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8"/>
        <w:tblW w:w="10617" w:type="dxa"/>
        <w:tblInd w:w="-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6021"/>
      </w:tblGrid>
      <w:tr w:rsidR="00B571E8" w:rsidTr="00723391">
        <w:trPr>
          <w:trHeight w:val="1261"/>
        </w:trPr>
        <w:tc>
          <w:tcPr>
            <w:tcW w:w="4596" w:type="dxa"/>
          </w:tcPr>
          <w:p w:rsidR="00B571E8" w:rsidRDefault="00266240">
            <w:pPr>
              <w:pageBreakBefore/>
              <w:spacing w:after="0"/>
              <w:jc w:val="center"/>
              <w:rPr>
                <w:rFonts w:ascii="Times New Roman" w:hAnsi="Times New Roman"/>
                <w:b/>
                <w:sz w:val="26"/>
                <w:szCs w:val="26"/>
              </w:rPr>
            </w:pPr>
            <w:bookmarkStart w:id="0" w:name="_GoBack"/>
            <w:bookmarkEnd w:id="0"/>
            <w:r>
              <w:rPr>
                <w:rFonts w:ascii="Times New Roman" w:hAnsi="Times New Roman"/>
                <w:b/>
                <w:sz w:val="26"/>
                <w:szCs w:val="26"/>
              </w:rPr>
              <w:t>SỞ GD &amp; ĐT HẢI PHÒNG</w:t>
            </w:r>
          </w:p>
          <w:p w:rsidR="00B571E8" w:rsidRDefault="00266240">
            <w:pPr>
              <w:pageBreakBefore/>
              <w:spacing w:after="0"/>
              <w:jc w:val="center"/>
              <w:rPr>
                <w:rFonts w:ascii="Times New Roman" w:hAnsi="Times New Roman"/>
                <w:b/>
                <w:sz w:val="26"/>
                <w:szCs w:val="26"/>
              </w:rPr>
            </w:pPr>
            <w:r>
              <w:rPr>
                <w:rFonts w:ascii="Times New Roman" w:hAnsi="Times New Roman"/>
                <w:b/>
                <w:sz w:val="26"/>
                <w:szCs w:val="26"/>
              </w:rPr>
              <w:t xml:space="preserve">TRƯỜNG THPT NGUYỄN KHUYẾN </w:t>
            </w:r>
          </w:p>
          <w:p w:rsidR="00B571E8" w:rsidRDefault="00B571E8">
            <w:pPr>
              <w:pageBreakBefore/>
              <w:spacing w:after="0"/>
              <w:rPr>
                <w:rFonts w:ascii="Times New Roman" w:hAnsi="Times New Roman"/>
                <w:sz w:val="26"/>
                <w:szCs w:val="26"/>
              </w:rPr>
            </w:pPr>
          </w:p>
        </w:tc>
        <w:tc>
          <w:tcPr>
            <w:tcW w:w="6021" w:type="dxa"/>
          </w:tcPr>
          <w:p w:rsidR="00B571E8" w:rsidRDefault="00266240">
            <w:pPr>
              <w:pageBreakBefore/>
              <w:spacing w:after="0"/>
              <w:jc w:val="center"/>
              <w:rPr>
                <w:rFonts w:ascii="Times New Roman" w:hAnsi="Times New Roman"/>
                <w:b/>
                <w:sz w:val="26"/>
                <w:szCs w:val="26"/>
              </w:rPr>
            </w:pPr>
            <w:r>
              <w:rPr>
                <w:rFonts w:ascii="Times New Roman" w:hAnsi="Times New Roman"/>
                <w:b/>
                <w:sz w:val="26"/>
                <w:szCs w:val="26"/>
              </w:rPr>
              <w:t>ĐÁP ÁN ĐỀ CUỐI KÌ I- NĂM HỌC 2023 - 2024</w:t>
            </w:r>
          </w:p>
          <w:p w:rsidR="00B571E8" w:rsidRDefault="00266240">
            <w:pPr>
              <w:pageBreakBefore/>
              <w:spacing w:after="0"/>
              <w:jc w:val="center"/>
              <w:rPr>
                <w:rFonts w:ascii="Times New Roman" w:hAnsi="Times New Roman"/>
                <w:b/>
                <w:sz w:val="26"/>
                <w:szCs w:val="26"/>
              </w:rPr>
            </w:pPr>
            <w:r>
              <w:rPr>
                <w:rFonts w:ascii="Times New Roman" w:hAnsi="Times New Roman"/>
                <w:b/>
                <w:sz w:val="26"/>
                <w:szCs w:val="26"/>
              </w:rPr>
              <w:t>ĐÁP ÁN VÀ HƯỚNG DẪN CHẤM</w:t>
            </w:r>
          </w:p>
          <w:p w:rsidR="00B571E8" w:rsidRDefault="00266240">
            <w:pPr>
              <w:pageBreakBefore/>
              <w:spacing w:after="0"/>
              <w:jc w:val="center"/>
              <w:rPr>
                <w:rFonts w:ascii="Times New Roman" w:hAnsi="Times New Roman"/>
                <w:b/>
                <w:sz w:val="26"/>
                <w:szCs w:val="26"/>
                <w:lang w:val="en-US"/>
              </w:rPr>
            </w:pPr>
            <w:r>
              <w:rPr>
                <w:rFonts w:ascii="Times New Roman" w:hAnsi="Times New Roman"/>
                <w:b/>
                <w:sz w:val="26"/>
                <w:szCs w:val="26"/>
              </w:rPr>
              <w:t>MÔN:NGỮ VĂN 1</w:t>
            </w:r>
            <w:r>
              <w:rPr>
                <w:rFonts w:ascii="Times New Roman" w:hAnsi="Times New Roman"/>
                <w:b/>
                <w:sz w:val="26"/>
                <w:szCs w:val="26"/>
                <w:lang w:val="en-US"/>
              </w:rPr>
              <w:t>1</w:t>
            </w:r>
          </w:p>
          <w:p w:rsidR="00B571E8" w:rsidRDefault="00266240">
            <w:pPr>
              <w:pageBreakBefore/>
              <w:spacing w:after="0"/>
              <w:jc w:val="center"/>
              <w:rPr>
                <w:rFonts w:ascii="Times New Roman" w:hAnsi="Times New Roman"/>
                <w:sz w:val="26"/>
                <w:szCs w:val="26"/>
              </w:rPr>
            </w:pPr>
            <w:r>
              <w:rPr>
                <w:rFonts w:ascii="Times New Roman" w:hAnsi="Times New Roman"/>
                <w:i/>
                <w:sz w:val="26"/>
                <w:szCs w:val="26"/>
              </w:rPr>
              <w:t>(Đáp án và hướng dẫn chấm gồm 0</w:t>
            </w:r>
            <w:r>
              <w:rPr>
                <w:rFonts w:ascii="Times New Roman" w:hAnsi="Times New Roman"/>
                <w:i/>
                <w:sz w:val="26"/>
                <w:szCs w:val="26"/>
                <w:lang w:val="en-US"/>
              </w:rPr>
              <w:t>3</w:t>
            </w:r>
            <w:r>
              <w:rPr>
                <w:rFonts w:ascii="Times New Roman" w:hAnsi="Times New Roman"/>
                <w:i/>
                <w:sz w:val="26"/>
                <w:szCs w:val="26"/>
              </w:rPr>
              <w:t xml:space="preserve"> trang)</w:t>
            </w:r>
          </w:p>
        </w:tc>
      </w:tr>
    </w:tbl>
    <w:p w:rsidR="00B571E8" w:rsidRDefault="00B571E8">
      <w:pPr>
        <w:spacing w:line="288" w:lineRule="auto"/>
        <w:rPr>
          <w:rFonts w:ascii="Times New Roman" w:hAnsi="Times New Roman"/>
          <w:b/>
          <w:color w:val="000000"/>
          <w:sz w:val="28"/>
          <w:szCs w:val="28"/>
        </w:rPr>
      </w:pP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732"/>
        <w:gridCol w:w="706"/>
      </w:tblGrid>
      <w:tr w:rsidR="00B571E8">
        <w:trPr>
          <w:jc w:val="center"/>
        </w:trPr>
        <w:tc>
          <w:tcPr>
            <w:tcW w:w="693" w:type="dxa"/>
            <w:shd w:val="clear" w:color="auto" w:fill="auto"/>
          </w:tcPr>
          <w:p w:rsidR="00B571E8" w:rsidRDefault="00266240">
            <w:pPr>
              <w:spacing w:after="0" w:line="288" w:lineRule="auto"/>
              <w:jc w:val="center"/>
              <w:rPr>
                <w:rFonts w:ascii="Times New Roman" w:hAnsi="Times New Roman"/>
                <w:b/>
                <w:bCs/>
                <w:iCs/>
                <w:color w:val="000000" w:themeColor="text1"/>
                <w:sz w:val="26"/>
                <w:szCs w:val="26"/>
              </w:rPr>
            </w:pPr>
            <w:r>
              <w:rPr>
                <w:rFonts w:ascii="Times New Roman" w:hAnsi="Times New Roman"/>
                <w:b/>
                <w:bCs/>
                <w:iCs/>
                <w:color w:val="000000" w:themeColor="text1"/>
                <w:sz w:val="26"/>
                <w:szCs w:val="26"/>
              </w:rPr>
              <w:t>Phần</w:t>
            </w:r>
          </w:p>
        </w:tc>
        <w:tc>
          <w:tcPr>
            <w:tcW w:w="577" w:type="dxa"/>
            <w:shd w:val="clear" w:color="auto" w:fill="auto"/>
          </w:tcPr>
          <w:p w:rsidR="00B571E8" w:rsidRDefault="00266240">
            <w:pPr>
              <w:spacing w:after="0" w:line="288" w:lineRule="auto"/>
              <w:jc w:val="center"/>
              <w:rPr>
                <w:rFonts w:ascii="Times New Roman" w:hAnsi="Times New Roman"/>
                <w:b/>
                <w:bCs/>
                <w:iCs/>
                <w:color w:val="000000" w:themeColor="text1"/>
                <w:sz w:val="26"/>
                <w:szCs w:val="26"/>
              </w:rPr>
            </w:pPr>
            <w:r>
              <w:rPr>
                <w:rFonts w:ascii="Times New Roman" w:hAnsi="Times New Roman"/>
                <w:b/>
                <w:bCs/>
                <w:iCs/>
                <w:color w:val="000000" w:themeColor="text1"/>
                <w:sz w:val="26"/>
                <w:szCs w:val="26"/>
              </w:rPr>
              <w:t>Câu</w:t>
            </w:r>
          </w:p>
        </w:tc>
        <w:tc>
          <w:tcPr>
            <w:tcW w:w="7732" w:type="dxa"/>
            <w:shd w:val="clear" w:color="auto" w:fill="auto"/>
          </w:tcPr>
          <w:p w:rsidR="00B571E8" w:rsidRDefault="00266240">
            <w:pPr>
              <w:spacing w:after="0" w:line="288" w:lineRule="auto"/>
              <w:jc w:val="center"/>
              <w:rPr>
                <w:rFonts w:ascii="Times New Roman" w:hAnsi="Times New Roman"/>
                <w:b/>
                <w:bCs/>
                <w:iCs/>
                <w:color w:val="000000" w:themeColor="text1"/>
                <w:sz w:val="26"/>
                <w:szCs w:val="26"/>
              </w:rPr>
            </w:pPr>
            <w:r>
              <w:rPr>
                <w:rFonts w:ascii="Times New Roman" w:hAnsi="Times New Roman"/>
                <w:b/>
                <w:bCs/>
                <w:iCs/>
                <w:color w:val="000000" w:themeColor="text1"/>
                <w:sz w:val="26"/>
                <w:szCs w:val="26"/>
              </w:rPr>
              <w:t>Nội dung</w:t>
            </w:r>
          </w:p>
        </w:tc>
        <w:tc>
          <w:tcPr>
            <w:tcW w:w="706" w:type="dxa"/>
            <w:shd w:val="clear" w:color="auto" w:fill="auto"/>
          </w:tcPr>
          <w:p w:rsidR="00B571E8" w:rsidRDefault="00266240">
            <w:pPr>
              <w:spacing w:after="0" w:line="288" w:lineRule="auto"/>
              <w:jc w:val="center"/>
              <w:rPr>
                <w:rFonts w:ascii="Times New Roman" w:hAnsi="Times New Roman"/>
                <w:b/>
                <w:bCs/>
                <w:iCs/>
                <w:color w:val="000000" w:themeColor="text1"/>
                <w:sz w:val="26"/>
                <w:szCs w:val="26"/>
              </w:rPr>
            </w:pPr>
            <w:r>
              <w:rPr>
                <w:rFonts w:ascii="Times New Roman" w:hAnsi="Times New Roman"/>
                <w:b/>
                <w:bCs/>
                <w:iCs/>
                <w:color w:val="000000" w:themeColor="text1"/>
                <w:sz w:val="26"/>
                <w:szCs w:val="26"/>
              </w:rPr>
              <w:t>Điểm</w:t>
            </w:r>
          </w:p>
        </w:tc>
      </w:tr>
      <w:tr w:rsidR="00B571E8">
        <w:trPr>
          <w:jc w:val="center"/>
        </w:trPr>
        <w:tc>
          <w:tcPr>
            <w:tcW w:w="693" w:type="dxa"/>
            <w:shd w:val="clear" w:color="auto" w:fill="auto"/>
          </w:tcPr>
          <w:p w:rsidR="00B571E8" w:rsidRDefault="00266240">
            <w:pPr>
              <w:spacing w:after="0" w:line="288" w:lineRule="auto"/>
              <w:jc w:val="center"/>
              <w:rPr>
                <w:rFonts w:ascii="Times New Roman" w:hAnsi="Times New Roman"/>
                <w:b/>
                <w:bCs/>
                <w:iCs/>
                <w:color w:val="000000" w:themeColor="text1"/>
                <w:sz w:val="26"/>
                <w:szCs w:val="26"/>
              </w:rPr>
            </w:pPr>
            <w:r>
              <w:rPr>
                <w:rFonts w:ascii="Times New Roman" w:hAnsi="Times New Roman"/>
                <w:b/>
                <w:bCs/>
                <w:iCs/>
                <w:color w:val="000000" w:themeColor="text1"/>
                <w:sz w:val="26"/>
                <w:szCs w:val="26"/>
              </w:rPr>
              <w:t>I</w:t>
            </w:r>
          </w:p>
        </w:tc>
        <w:tc>
          <w:tcPr>
            <w:tcW w:w="577" w:type="dxa"/>
            <w:shd w:val="clear" w:color="auto" w:fill="auto"/>
          </w:tcPr>
          <w:p w:rsidR="00B571E8" w:rsidRDefault="00B571E8">
            <w:pPr>
              <w:spacing w:after="0" w:line="288" w:lineRule="auto"/>
              <w:jc w:val="center"/>
              <w:rPr>
                <w:rFonts w:ascii="Times New Roman" w:hAnsi="Times New Roman"/>
                <w:b/>
                <w:bCs/>
                <w:iCs/>
                <w:color w:val="000000" w:themeColor="text1"/>
                <w:sz w:val="26"/>
                <w:szCs w:val="26"/>
              </w:rPr>
            </w:pPr>
          </w:p>
        </w:tc>
        <w:tc>
          <w:tcPr>
            <w:tcW w:w="7732" w:type="dxa"/>
            <w:shd w:val="clear" w:color="auto" w:fill="auto"/>
          </w:tcPr>
          <w:p w:rsidR="00B571E8" w:rsidRDefault="00266240">
            <w:pPr>
              <w:spacing w:after="0" w:line="288" w:lineRule="auto"/>
              <w:rPr>
                <w:rFonts w:ascii="Times New Roman" w:hAnsi="Times New Roman"/>
                <w:b/>
                <w:bCs/>
                <w:iCs/>
                <w:color w:val="000000" w:themeColor="text1"/>
                <w:sz w:val="26"/>
                <w:szCs w:val="26"/>
              </w:rPr>
            </w:pPr>
            <w:r>
              <w:rPr>
                <w:rFonts w:ascii="Times New Roman" w:hAnsi="Times New Roman"/>
                <w:b/>
                <w:bCs/>
                <w:iCs/>
                <w:color w:val="000000" w:themeColor="text1"/>
                <w:sz w:val="26"/>
                <w:szCs w:val="26"/>
              </w:rPr>
              <w:t>ĐỌC HIỂU</w:t>
            </w:r>
          </w:p>
        </w:tc>
        <w:tc>
          <w:tcPr>
            <w:tcW w:w="706" w:type="dxa"/>
            <w:shd w:val="clear" w:color="auto" w:fill="auto"/>
          </w:tcPr>
          <w:p w:rsidR="00B571E8" w:rsidRDefault="00266240">
            <w:pPr>
              <w:spacing w:after="0" w:line="288" w:lineRule="auto"/>
              <w:jc w:val="center"/>
              <w:rPr>
                <w:rFonts w:ascii="Times New Roman" w:hAnsi="Times New Roman"/>
                <w:b/>
                <w:bCs/>
                <w:iCs/>
                <w:color w:val="000000" w:themeColor="text1"/>
                <w:sz w:val="26"/>
                <w:szCs w:val="26"/>
              </w:rPr>
            </w:pPr>
            <w:r>
              <w:rPr>
                <w:rFonts w:ascii="Times New Roman" w:hAnsi="Times New Roman"/>
                <w:b/>
                <w:bCs/>
                <w:iCs/>
                <w:color w:val="000000" w:themeColor="text1"/>
                <w:sz w:val="26"/>
                <w:szCs w:val="26"/>
              </w:rPr>
              <w:t>6.0</w:t>
            </w:r>
          </w:p>
        </w:tc>
      </w:tr>
      <w:tr w:rsidR="00B571E8">
        <w:trPr>
          <w:jc w:val="center"/>
        </w:trPr>
        <w:tc>
          <w:tcPr>
            <w:tcW w:w="693" w:type="dxa"/>
            <w:vMerge w:val="restart"/>
            <w:shd w:val="clear" w:color="auto" w:fill="auto"/>
          </w:tcPr>
          <w:p w:rsidR="00B571E8" w:rsidRDefault="00B571E8">
            <w:pPr>
              <w:spacing w:after="0" w:line="288" w:lineRule="auto"/>
              <w:rPr>
                <w:rFonts w:ascii="Times New Roman" w:hAnsi="Times New Roman"/>
                <w:iCs/>
                <w:color w:val="000000" w:themeColor="text1"/>
                <w:sz w:val="26"/>
                <w:szCs w:val="26"/>
              </w:rPr>
            </w:pPr>
          </w:p>
          <w:p w:rsidR="00B571E8" w:rsidRDefault="00B571E8">
            <w:pPr>
              <w:spacing w:after="0" w:line="288" w:lineRule="auto"/>
              <w:rPr>
                <w:rFonts w:ascii="Times New Roman" w:hAnsi="Times New Roman"/>
                <w:iCs/>
                <w:color w:val="000000" w:themeColor="text1"/>
                <w:sz w:val="26"/>
                <w:szCs w:val="26"/>
              </w:rPr>
            </w:pPr>
          </w:p>
          <w:p w:rsidR="00B571E8" w:rsidRDefault="00B571E8">
            <w:pPr>
              <w:spacing w:after="0" w:line="288" w:lineRule="auto"/>
              <w:rPr>
                <w:rFonts w:ascii="Times New Roman" w:hAnsi="Times New Roman"/>
                <w:iCs/>
                <w:color w:val="000000" w:themeColor="text1"/>
                <w:sz w:val="26"/>
                <w:szCs w:val="26"/>
              </w:rPr>
            </w:pPr>
          </w:p>
          <w:p w:rsidR="00B571E8" w:rsidRDefault="00B571E8">
            <w:pPr>
              <w:spacing w:after="0" w:line="288" w:lineRule="auto"/>
              <w:rPr>
                <w:rFonts w:ascii="Times New Roman" w:hAnsi="Times New Roman"/>
                <w:iCs/>
                <w:color w:val="000000" w:themeColor="text1"/>
                <w:sz w:val="26"/>
                <w:szCs w:val="26"/>
              </w:rPr>
            </w:pPr>
          </w:p>
          <w:p w:rsidR="00B571E8" w:rsidRDefault="00B571E8">
            <w:pPr>
              <w:spacing w:after="0" w:line="288" w:lineRule="auto"/>
              <w:rPr>
                <w:rFonts w:ascii="Times New Roman" w:hAnsi="Times New Roman"/>
                <w:iCs/>
                <w:color w:val="000000" w:themeColor="text1"/>
                <w:sz w:val="26"/>
                <w:szCs w:val="26"/>
              </w:rPr>
            </w:pPr>
          </w:p>
          <w:p w:rsidR="00B571E8" w:rsidRDefault="00B571E8">
            <w:pPr>
              <w:spacing w:after="0" w:line="288" w:lineRule="auto"/>
              <w:rPr>
                <w:rFonts w:ascii="Times New Roman" w:hAnsi="Times New Roman"/>
                <w:iCs/>
                <w:color w:val="000000" w:themeColor="text1"/>
                <w:sz w:val="26"/>
                <w:szCs w:val="26"/>
              </w:rPr>
            </w:pPr>
          </w:p>
          <w:p w:rsidR="00B571E8" w:rsidRDefault="00B571E8">
            <w:pPr>
              <w:spacing w:after="0" w:line="288" w:lineRule="auto"/>
              <w:rPr>
                <w:rFonts w:ascii="Times New Roman" w:hAnsi="Times New Roman"/>
                <w:iCs/>
                <w:color w:val="000000" w:themeColor="text1"/>
                <w:sz w:val="26"/>
                <w:szCs w:val="26"/>
              </w:rPr>
            </w:pPr>
          </w:p>
          <w:p w:rsidR="00B571E8" w:rsidRDefault="00B571E8">
            <w:pPr>
              <w:spacing w:after="0" w:line="288" w:lineRule="auto"/>
              <w:rPr>
                <w:rFonts w:ascii="Times New Roman" w:hAnsi="Times New Roman"/>
                <w:iCs/>
                <w:color w:val="000000" w:themeColor="text1"/>
                <w:sz w:val="26"/>
                <w:szCs w:val="26"/>
              </w:rPr>
            </w:pPr>
          </w:p>
          <w:p w:rsidR="00B571E8" w:rsidRDefault="00B571E8">
            <w:pPr>
              <w:spacing w:after="0" w:line="288" w:lineRule="auto"/>
              <w:rPr>
                <w:rFonts w:ascii="Times New Roman" w:hAnsi="Times New Roman"/>
                <w:iCs/>
                <w:color w:val="000000" w:themeColor="text1"/>
                <w:sz w:val="26"/>
                <w:szCs w:val="26"/>
              </w:rPr>
            </w:pPr>
          </w:p>
          <w:p w:rsidR="00B571E8" w:rsidRDefault="00B571E8">
            <w:pPr>
              <w:spacing w:after="0" w:line="288" w:lineRule="auto"/>
              <w:rPr>
                <w:rFonts w:ascii="Times New Roman" w:hAnsi="Times New Roman"/>
                <w:iCs/>
                <w:color w:val="000000" w:themeColor="text1"/>
                <w:sz w:val="26"/>
                <w:szCs w:val="26"/>
              </w:rPr>
            </w:pPr>
          </w:p>
          <w:p w:rsidR="00B571E8" w:rsidRDefault="00B571E8">
            <w:pPr>
              <w:spacing w:after="0" w:line="288" w:lineRule="auto"/>
              <w:rPr>
                <w:rFonts w:ascii="Times New Roman" w:hAnsi="Times New Roman"/>
                <w:iCs/>
                <w:color w:val="000000" w:themeColor="text1"/>
                <w:sz w:val="26"/>
                <w:szCs w:val="26"/>
              </w:rPr>
            </w:pPr>
          </w:p>
          <w:p w:rsidR="00B571E8" w:rsidRDefault="00B571E8">
            <w:pPr>
              <w:spacing w:after="0" w:line="288" w:lineRule="auto"/>
              <w:rPr>
                <w:rFonts w:ascii="Times New Roman" w:hAnsi="Times New Roman"/>
                <w:iCs/>
                <w:color w:val="000000" w:themeColor="text1"/>
                <w:sz w:val="26"/>
                <w:szCs w:val="26"/>
              </w:rPr>
            </w:pPr>
          </w:p>
        </w:tc>
        <w:tc>
          <w:tcPr>
            <w:tcW w:w="577" w:type="dxa"/>
            <w:shd w:val="clear" w:color="auto" w:fill="auto"/>
          </w:tcPr>
          <w:p w:rsidR="00B571E8" w:rsidRDefault="00266240">
            <w:pPr>
              <w:spacing w:after="0" w:line="288" w:lineRule="auto"/>
              <w:jc w:val="center"/>
              <w:rPr>
                <w:rFonts w:ascii="Times New Roman" w:hAnsi="Times New Roman"/>
                <w:b/>
                <w:bCs/>
                <w:iCs/>
                <w:color w:val="000000" w:themeColor="text1"/>
                <w:sz w:val="26"/>
                <w:szCs w:val="26"/>
              </w:rPr>
            </w:pPr>
            <w:r>
              <w:rPr>
                <w:rFonts w:ascii="Times New Roman" w:hAnsi="Times New Roman"/>
                <w:b/>
                <w:bCs/>
                <w:iCs/>
                <w:color w:val="000000" w:themeColor="text1"/>
                <w:sz w:val="26"/>
                <w:szCs w:val="26"/>
              </w:rPr>
              <w:t>1</w:t>
            </w:r>
          </w:p>
        </w:tc>
        <w:tc>
          <w:tcPr>
            <w:tcW w:w="7732" w:type="dxa"/>
            <w:shd w:val="clear" w:color="auto" w:fill="auto"/>
          </w:tcPr>
          <w:p w:rsidR="00B571E8" w:rsidRDefault="00266240">
            <w:pPr>
              <w:spacing w:after="0" w:line="288" w:lineRule="auto"/>
              <w:jc w:val="both"/>
              <w:rPr>
                <w:rFonts w:ascii="Times New Roman" w:hAnsi="Times New Roman"/>
                <w:iCs/>
                <w:color w:val="000000" w:themeColor="text1"/>
                <w:sz w:val="26"/>
                <w:szCs w:val="26"/>
              </w:rPr>
            </w:pPr>
            <w:r>
              <w:rPr>
                <w:rFonts w:ascii="Times New Roman" w:hAnsi="Times New Roman"/>
                <w:iCs/>
                <w:color w:val="000000" w:themeColor="text1"/>
                <w:sz w:val="26"/>
                <w:szCs w:val="26"/>
              </w:rPr>
              <w:t>B</w:t>
            </w:r>
          </w:p>
        </w:tc>
        <w:tc>
          <w:tcPr>
            <w:tcW w:w="706" w:type="dxa"/>
            <w:shd w:val="clear" w:color="auto" w:fill="auto"/>
          </w:tcPr>
          <w:p w:rsidR="00B571E8" w:rsidRDefault="00266240">
            <w:pPr>
              <w:spacing w:after="0" w:line="288" w:lineRule="auto"/>
              <w:jc w:val="center"/>
              <w:rPr>
                <w:rFonts w:ascii="Times New Roman" w:hAnsi="Times New Roman"/>
                <w:iCs/>
                <w:color w:val="000000" w:themeColor="text1"/>
                <w:sz w:val="26"/>
                <w:szCs w:val="26"/>
              </w:rPr>
            </w:pPr>
            <w:r>
              <w:rPr>
                <w:rFonts w:ascii="Times New Roman" w:hAnsi="Times New Roman"/>
                <w:iCs/>
                <w:color w:val="000000" w:themeColor="text1"/>
                <w:sz w:val="26"/>
                <w:szCs w:val="26"/>
              </w:rPr>
              <w:t>0.5</w:t>
            </w:r>
          </w:p>
        </w:tc>
      </w:tr>
      <w:tr w:rsidR="00B571E8">
        <w:trPr>
          <w:jc w:val="center"/>
        </w:trPr>
        <w:tc>
          <w:tcPr>
            <w:tcW w:w="693" w:type="dxa"/>
            <w:vMerge/>
            <w:shd w:val="clear" w:color="auto" w:fill="auto"/>
          </w:tcPr>
          <w:p w:rsidR="00B571E8" w:rsidRDefault="00B571E8">
            <w:pPr>
              <w:spacing w:after="0" w:line="288" w:lineRule="auto"/>
              <w:rPr>
                <w:rFonts w:ascii="Times New Roman" w:hAnsi="Times New Roman"/>
                <w:iCs/>
                <w:color w:val="000000" w:themeColor="text1"/>
                <w:sz w:val="26"/>
                <w:szCs w:val="26"/>
              </w:rPr>
            </w:pPr>
          </w:p>
        </w:tc>
        <w:tc>
          <w:tcPr>
            <w:tcW w:w="577" w:type="dxa"/>
            <w:shd w:val="clear" w:color="auto" w:fill="auto"/>
          </w:tcPr>
          <w:p w:rsidR="00B571E8" w:rsidRDefault="00266240">
            <w:pPr>
              <w:spacing w:after="0" w:line="288" w:lineRule="auto"/>
              <w:jc w:val="center"/>
              <w:rPr>
                <w:rFonts w:ascii="Times New Roman" w:hAnsi="Times New Roman"/>
                <w:b/>
                <w:bCs/>
                <w:iCs/>
                <w:color w:val="000000" w:themeColor="text1"/>
                <w:sz w:val="26"/>
                <w:szCs w:val="26"/>
              </w:rPr>
            </w:pPr>
            <w:r>
              <w:rPr>
                <w:rFonts w:ascii="Times New Roman" w:hAnsi="Times New Roman"/>
                <w:b/>
                <w:bCs/>
                <w:iCs/>
                <w:color w:val="000000" w:themeColor="text1"/>
                <w:sz w:val="26"/>
                <w:szCs w:val="26"/>
              </w:rPr>
              <w:t>2</w:t>
            </w:r>
          </w:p>
        </w:tc>
        <w:tc>
          <w:tcPr>
            <w:tcW w:w="7732" w:type="dxa"/>
            <w:shd w:val="clear" w:color="auto" w:fill="auto"/>
          </w:tcPr>
          <w:p w:rsidR="00B571E8" w:rsidRDefault="00266240">
            <w:pPr>
              <w:spacing w:after="0" w:line="288" w:lineRule="auto"/>
              <w:jc w:val="both"/>
              <w:rPr>
                <w:rFonts w:ascii="Times New Roman" w:hAnsi="Times New Roman"/>
                <w:iCs/>
                <w:color w:val="000000" w:themeColor="text1"/>
                <w:sz w:val="26"/>
                <w:szCs w:val="26"/>
              </w:rPr>
            </w:pPr>
            <w:r>
              <w:rPr>
                <w:rFonts w:ascii="Times New Roman" w:hAnsi="Times New Roman"/>
                <w:iCs/>
                <w:color w:val="000000" w:themeColor="text1"/>
                <w:sz w:val="26"/>
                <w:szCs w:val="26"/>
              </w:rPr>
              <w:t>A</w:t>
            </w:r>
          </w:p>
        </w:tc>
        <w:tc>
          <w:tcPr>
            <w:tcW w:w="706" w:type="dxa"/>
            <w:shd w:val="clear" w:color="auto" w:fill="auto"/>
          </w:tcPr>
          <w:p w:rsidR="00B571E8" w:rsidRDefault="00266240">
            <w:pPr>
              <w:spacing w:after="0" w:line="288" w:lineRule="auto"/>
              <w:jc w:val="center"/>
              <w:rPr>
                <w:rFonts w:ascii="Times New Roman" w:hAnsi="Times New Roman"/>
                <w:iCs/>
                <w:color w:val="000000" w:themeColor="text1"/>
                <w:sz w:val="26"/>
                <w:szCs w:val="26"/>
              </w:rPr>
            </w:pPr>
            <w:r>
              <w:rPr>
                <w:rFonts w:ascii="Times New Roman" w:hAnsi="Times New Roman"/>
                <w:iCs/>
                <w:color w:val="000000" w:themeColor="text1"/>
                <w:sz w:val="26"/>
                <w:szCs w:val="26"/>
              </w:rPr>
              <w:t>0.5</w:t>
            </w:r>
          </w:p>
        </w:tc>
      </w:tr>
      <w:tr w:rsidR="00B571E8">
        <w:trPr>
          <w:jc w:val="center"/>
        </w:trPr>
        <w:tc>
          <w:tcPr>
            <w:tcW w:w="693" w:type="dxa"/>
            <w:vMerge/>
            <w:shd w:val="clear" w:color="auto" w:fill="auto"/>
          </w:tcPr>
          <w:p w:rsidR="00B571E8" w:rsidRDefault="00B571E8">
            <w:pPr>
              <w:spacing w:after="0" w:line="288" w:lineRule="auto"/>
              <w:rPr>
                <w:rFonts w:ascii="Times New Roman" w:hAnsi="Times New Roman"/>
                <w:iCs/>
                <w:color w:val="000000" w:themeColor="text1"/>
                <w:sz w:val="26"/>
                <w:szCs w:val="26"/>
              </w:rPr>
            </w:pPr>
          </w:p>
        </w:tc>
        <w:tc>
          <w:tcPr>
            <w:tcW w:w="577" w:type="dxa"/>
            <w:shd w:val="clear" w:color="auto" w:fill="auto"/>
          </w:tcPr>
          <w:p w:rsidR="00B571E8" w:rsidRDefault="00266240">
            <w:pPr>
              <w:spacing w:after="0" w:line="288" w:lineRule="auto"/>
              <w:jc w:val="center"/>
              <w:rPr>
                <w:rFonts w:ascii="Times New Roman" w:hAnsi="Times New Roman"/>
                <w:b/>
                <w:bCs/>
                <w:iCs/>
                <w:color w:val="000000" w:themeColor="text1"/>
                <w:sz w:val="26"/>
                <w:szCs w:val="26"/>
              </w:rPr>
            </w:pPr>
            <w:r>
              <w:rPr>
                <w:rFonts w:ascii="Times New Roman" w:hAnsi="Times New Roman"/>
                <w:b/>
                <w:bCs/>
                <w:iCs/>
                <w:color w:val="000000" w:themeColor="text1"/>
                <w:sz w:val="26"/>
                <w:szCs w:val="26"/>
              </w:rPr>
              <w:t>3</w:t>
            </w:r>
          </w:p>
        </w:tc>
        <w:tc>
          <w:tcPr>
            <w:tcW w:w="7732" w:type="dxa"/>
            <w:shd w:val="clear" w:color="auto" w:fill="auto"/>
          </w:tcPr>
          <w:p w:rsidR="00B571E8" w:rsidRDefault="00266240">
            <w:pPr>
              <w:spacing w:after="0" w:line="288" w:lineRule="auto"/>
              <w:jc w:val="both"/>
              <w:rPr>
                <w:rFonts w:ascii="Times New Roman" w:hAnsi="Times New Roman"/>
                <w:iCs/>
                <w:color w:val="000000" w:themeColor="text1"/>
                <w:sz w:val="26"/>
                <w:szCs w:val="26"/>
              </w:rPr>
            </w:pPr>
            <w:r>
              <w:rPr>
                <w:rFonts w:ascii="Times New Roman" w:hAnsi="Times New Roman"/>
                <w:iCs/>
                <w:color w:val="000000" w:themeColor="text1"/>
                <w:sz w:val="26"/>
                <w:szCs w:val="26"/>
              </w:rPr>
              <w:t>D</w:t>
            </w:r>
          </w:p>
        </w:tc>
        <w:tc>
          <w:tcPr>
            <w:tcW w:w="706" w:type="dxa"/>
            <w:shd w:val="clear" w:color="auto" w:fill="auto"/>
          </w:tcPr>
          <w:p w:rsidR="00B571E8" w:rsidRDefault="00266240">
            <w:pPr>
              <w:spacing w:after="0" w:line="288" w:lineRule="auto"/>
              <w:jc w:val="center"/>
              <w:rPr>
                <w:rFonts w:ascii="Times New Roman" w:hAnsi="Times New Roman"/>
                <w:iCs/>
                <w:color w:val="000000" w:themeColor="text1"/>
                <w:sz w:val="26"/>
                <w:szCs w:val="26"/>
              </w:rPr>
            </w:pPr>
            <w:r>
              <w:rPr>
                <w:rFonts w:ascii="Times New Roman" w:hAnsi="Times New Roman"/>
                <w:iCs/>
                <w:color w:val="000000" w:themeColor="text1"/>
                <w:sz w:val="26"/>
                <w:szCs w:val="26"/>
              </w:rPr>
              <w:t>0.5</w:t>
            </w:r>
          </w:p>
        </w:tc>
      </w:tr>
      <w:tr w:rsidR="00B571E8">
        <w:trPr>
          <w:jc w:val="center"/>
        </w:trPr>
        <w:tc>
          <w:tcPr>
            <w:tcW w:w="693" w:type="dxa"/>
            <w:vMerge/>
            <w:shd w:val="clear" w:color="auto" w:fill="auto"/>
          </w:tcPr>
          <w:p w:rsidR="00B571E8" w:rsidRDefault="00B571E8">
            <w:pPr>
              <w:spacing w:after="0" w:line="288" w:lineRule="auto"/>
              <w:rPr>
                <w:rFonts w:ascii="Times New Roman" w:hAnsi="Times New Roman"/>
                <w:iCs/>
                <w:color w:val="000000" w:themeColor="text1"/>
                <w:sz w:val="26"/>
                <w:szCs w:val="26"/>
              </w:rPr>
            </w:pPr>
          </w:p>
        </w:tc>
        <w:tc>
          <w:tcPr>
            <w:tcW w:w="577" w:type="dxa"/>
            <w:shd w:val="clear" w:color="auto" w:fill="auto"/>
          </w:tcPr>
          <w:p w:rsidR="00B571E8" w:rsidRDefault="00266240">
            <w:pPr>
              <w:spacing w:after="0" w:line="288" w:lineRule="auto"/>
              <w:jc w:val="center"/>
              <w:rPr>
                <w:rFonts w:ascii="Times New Roman" w:hAnsi="Times New Roman"/>
                <w:b/>
                <w:bCs/>
                <w:iCs/>
                <w:color w:val="000000" w:themeColor="text1"/>
                <w:sz w:val="26"/>
                <w:szCs w:val="26"/>
              </w:rPr>
            </w:pPr>
            <w:r>
              <w:rPr>
                <w:rFonts w:ascii="Times New Roman" w:hAnsi="Times New Roman"/>
                <w:b/>
                <w:bCs/>
                <w:iCs/>
                <w:color w:val="000000" w:themeColor="text1"/>
                <w:sz w:val="26"/>
                <w:szCs w:val="26"/>
              </w:rPr>
              <w:t>4</w:t>
            </w:r>
          </w:p>
        </w:tc>
        <w:tc>
          <w:tcPr>
            <w:tcW w:w="7732" w:type="dxa"/>
            <w:shd w:val="clear" w:color="auto" w:fill="auto"/>
          </w:tcPr>
          <w:p w:rsidR="00B571E8" w:rsidRDefault="00266240">
            <w:pPr>
              <w:spacing w:after="0" w:line="288"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A</w:t>
            </w:r>
          </w:p>
        </w:tc>
        <w:tc>
          <w:tcPr>
            <w:tcW w:w="706" w:type="dxa"/>
            <w:shd w:val="clear" w:color="auto" w:fill="auto"/>
          </w:tcPr>
          <w:p w:rsidR="00B571E8" w:rsidRDefault="00266240">
            <w:pPr>
              <w:spacing w:after="0" w:line="288" w:lineRule="auto"/>
              <w:jc w:val="center"/>
              <w:rPr>
                <w:rFonts w:ascii="Times New Roman" w:hAnsi="Times New Roman"/>
                <w:iCs/>
                <w:color w:val="000000" w:themeColor="text1"/>
                <w:sz w:val="26"/>
                <w:szCs w:val="26"/>
              </w:rPr>
            </w:pPr>
            <w:r>
              <w:rPr>
                <w:rFonts w:ascii="Times New Roman" w:hAnsi="Times New Roman"/>
                <w:iCs/>
                <w:color w:val="000000" w:themeColor="text1"/>
                <w:sz w:val="26"/>
                <w:szCs w:val="26"/>
              </w:rPr>
              <w:t>0.5</w:t>
            </w:r>
          </w:p>
        </w:tc>
      </w:tr>
      <w:tr w:rsidR="00B571E8">
        <w:trPr>
          <w:jc w:val="center"/>
        </w:trPr>
        <w:tc>
          <w:tcPr>
            <w:tcW w:w="693" w:type="dxa"/>
            <w:vMerge/>
            <w:shd w:val="clear" w:color="auto" w:fill="auto"/>
          </w:tcPr>
          <w:p w:rsidR="00B571E8" w:rsidRDefault="00B571E8">
            <w:pPr>
              <w:spacing w:after="0" w:line="288" w:lineRule="auto"/>
              <w:rPr>
                <w:rFonts w:ascii="Times New Roman" w:hAnsi="Times New Roman"/>
                <w:iCs/>
                <w:color w:val="000000" w:themeColor="text1"/>
                <w:sz w:val="26"/>
                <w:szCs w:val="26"/>
              </w:rPr>
            </w:pPr>
          </w:p>
        </w:tc>
        <w:tc>
          <w:tcPr>
            <w:tcW w:w="577" w:type="dxa"/>
            <w:shd w:val="clear" w:color="auto" w:fill="auto"/>
          </w:tcPr>
          <w:p w:rsidR="00B571E8" w:rsidRDefault="00266240">
            <w:pPr>
              <w:spacing w:after="0" w:line="288" w:lineRule="auto"/>
              <w:jc w:val="center"/>
              <w:rPr>
                <w:rFonts w:ascii="Times New Roman" w:hAnsi="Times New Roman"/>
                <w:b/>
                <w:bCs/>
                <w:iCs/>
                <w:color w:val="000000" w:themeColor="text1"/>
                <w:sz w:val="26"/>
                <w:szCs w:val="26"/>
              </w:rPr>
            </w:pPr>
            <w:r>
              <w:rPr>
                <w:rFonts w:ascii="Times New Roman" w:hAnsi="Times New Roman"/>
                <w:b/>
                <w:bCs/>
                <w:iCs/>
                <w:color w:val="000000" w:themeColor="text1"/>
                <w:sz w:val="26"/>
                <w:szCs w:val="26"/>
              </w:rPr>
              <w:t>5</w:t>
            </w:r>
          </w:p>
        </w:tc>
        <w:tc>
          <w:tcPr>
            <w:tcW w:w="7732" w:type="dxa"/>
            <w:shd w:val="clear" w:color="auto" w:fill="auto"/>
          </w:tcPr>
          <w:p w:rsidR="00B571E8" w:rsidRDefault="00266240">
            <w:pPr>
              <w:spacing w:after="0" w:line="288"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D</w:t>
            </w:r>
          </w:p>
        </w:tc>
        <w:tc>
          <w:tcPr>
            <w:tcW w:w="706" w:type="dxa"/>
            <w:shd w:val="clear" w:color="auto" w:fill="auto"/>
          </w:tcPr>
          <w:p w:rsidR="00B571E8" w:rsidRDefault="00266240">
            <w:pPr>
              <w:spacing w:after="0" w:line="288" w:lineRule="auto"/>
              <w:jc w:val="center"/>
              <w:rPr>
                <w:rFonts w:ascii="Times New Roman" w:hAnsi="Times New Roman"/>
                <w:iCs/>
                <w:color w:val="000000" w:themeColor="text1"/>
                <w:sz w:val="26"/>
                <w:szCs w:val="26"/>
              </w:rPr>
            </w:pPr>
            <w:r>
              <w:rPr>
                <w:rFonts w:ascii="Times New Roman" w:hAnsi="Times New Roman"/>
                <w:iCs/>
                <w:color w:val="000000" w:themeColor="text1"/>
                <w:sz w:val="26"/>
                <w:szCs w:val="26"/>
              </w:rPr>
              <w:t>0.5</w:t>
            </w:r>
          </w:p>
        </w:tc>
      </w:tr>
      <w:tr w:rsidR="00B571E8">
        <w:trPr>
          <w:jc w:val="center"/>
        </w:trPr>
        <w:tc>
          <w:tcPr>
            <w:tcW w:w="693" w:type="dxa"/>
            <w:vMerge/>
            <w:shd w:val="clear" w:color="auto" w:fill="auto"/>
          </w:tcPr>
          <w:p w:rsidR="00B571E8" w:rsidRDefault="00B571E8">
            <w:pPr>
              <w:spacing w:after="0" w:line="288" w:lineRule="auto"/>
              <w:rPr>
                <w:rFonts w:ascii="Times New Roman" w:hAnsi="Times New Roman"/>
                <w:iCs/>
                <w:color w:val="000000" w:themeColor="text1"/>
                <w:sz w:val="26"/>
                <w:szCs w:val="26"/>
              </w:rPr>
            </w:pPr>
          </w:p>
        </w:tc>
        <w:tc>
          <w:tcPr>
            <w:tcW w:w="577" w:type="dxa"/>
            <w:shd w:val="clear" w:color="auto" w:fill="auto"/>
          </w:tcPr>
          <w:p w:rsidR="00B571E8" w:rsidRDefault="00266240">
            <w:pPr>
              <w:spacing w:after="0" w:line="288" w:lineRule="auto"/>
              <w:jc w:val="center"/>
              <w:rPr>
                <w:rFonts w:ascii="Times New Roman" w:hAnsi="Times New Roman"/>
                <w:b/>
                <w:bCs/>
                <w:iCs/>
                <w:color w:val="000000" w:themeColor="text1"/>
                <w:sz w:val="26"/>
                <w:szCs w:val="26"/>
              </w:rPr>
            </w:pPr>
            <w:r>
              <w:rPr>
                <w:rFonts w:ascii="Times New Roman" w:hAnsi="Times New Roman"/>
                <w:b/>
                <w:bCs/>
                <w:iCs/>
                <w:color w:val="000000" w:themeColor="text1"/>
                <w:sz w:val="26"/>
                <w:szCs w:val="26"/>
              </w:rPr>
              <w:t>6</w:t>
            </w:r>
          </w:p>
        </w:tc>
        <w:tc>
          <w:tcPr>
            <w:tcW w:w="7732" w:type="dxa"/>
            <w:shd w:val="clear" w:color="auto" w:fill="auto"/>
          </w:tcPr>
          <w:p w:rsidR="00B571E8" w:rsidRDefault="00266240">
            <w:pPr>
              <w:spacing w:after="0" w:line="288" w:lineRule="auto"/>
              <w:jc w:val="both"/>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D</w:t>
            </w:r>
          </w:p>
        </w:tc>
        <w:tc>
          <w:tcPr>
            <w:tcW w:w="706" w:type="dxa"/>
            <w:shd w:val="clear" w:color="auto" w:fill="auto"/>
          </w:tcPr>
          <w:p w:rsidR="00B571E8" w:rsidRDefault="00266240">
            <w:pPr>
              <w:spacing w:after="0" w:line="288" w:lineRule="auto"/>
              <w:jc w:val="center"/>
              <w:rPr>
                <w:rFonts w:ascii="Times New Roman" w:hAnsi="Times New Roman"/>
                <w:iCs/>
                <w:color w:val="000000" w:themeColor="text1"/>
                <w:sz w:val="26"/>
                <w:szCs w:val="26"/>
              </w:rPr>
            </w:pPr>
            <w:r>
              <w:rPr>
                <w:rFonts w:ascii="Times New Roman" w:hAnsi="Times New Roman"/>
                <w:iCs/>
                <w:color w:val="000000" w:themeColor="text1"/>
                <w:sz w:val="26"/>
                <w:szCs w:val="26"/>
              </w:rPr>
              <w:t>0.5</w:t>
            </w:r>
          </w:p>
        </w:tc>
      </w:tr>
      <w:tr w:rsidR="00B571E8">
        <w:trPr>
          <w:jc w:val="center"/>
        </w:trPr>
        <w:tc>
          <w:tcPr>
            <w:tcW w:w="693" w:type="dxa"/>
            <w:vMerge/>
            <w:shd w:val="clear" w:color="auto" w:fill="auto"/>
          </w:tcPr>
          <w:p w:rsidR="00B571E8" w:rsidRDefault="00B571E8">
            <w:pPr>
              <w:spacing w:after="0" w:line="288" w:lineRule="auto"/>
              <w:rPr>
                <w:rFonts w:ascii="Times New Roman" w:hAnsi="Times New Roman"/>
                <w:iCs/>
                <w:color w:val="000000" w:themeColor="text1"/>
                <w:sz w:val="26"/>
                <w:szCs w:val="26"/>
              </w:rPr>
            </w:pPr>
          </w:p>
        </w:tc>
        <w:tc>
          <w:tcPr>
            <w:tcW w:w="577" w:type="dxa"/>
            <w:shd w:val="clear" w:color="auto" w:fill="auto"/>
          </w:tcPr>
          <w:p w:rsidR="00B571E8" w:rsidRDefault="00266240">
            <w:pPr>
              <w:spacing w:after="0" w:line="288" w:lineRule="auto"/>
              <w:jc w:val="center"/>
              <w:rPr>
                <w:rFonts w:ascii="Times New Roman" w:hAnsi="Times New Roman"/>
                <w:b/>
                <w:bCs/>
                <w:iCs/>
                <w:color w:val="000000" w:themeColor="text1"/>
                <w:sz w:val="26"/>
                <w:szCs w:val="26"/>
              </w:rPr>
            </w:pPr>
            <w:r>
              <w:rPr>
                <w:rFonts w:ascii="Times New Roman" w:hAnsi="Times New Roman"/>
                <w:b/>
                <w:bCs/>
                <w:iCs/>
                <w:color w:val="000000" w:themeColor="text1"/>
                <w:sz w:val="26"/>
                <w:szCs w:val="26"/>
              </w:rPr>
              <w:t>7</w:t>
            </w:r>
          </w:p>
        </w:tc>
        <w:tc>
          <w:tcPr>
            <w:tcW w:w="7732" w:type="dxa"/>
            <w:shd w:val="clear" w:color="auto" w:fill="auto"/>
          </w:tcPr>
          <w:p w:rsidR="00B571E8" w:rsidRDefault="00266240">
            <w:pPr>
              <w:spacing w:after="0" w:line="288"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C</w:t>
            </w:r>
          </w:p>
        </w:tc>
        <w:tc>
          <w:tcPr>
            <w:tcW w:w="706" w:type="dxa"/>
            <w:shd w:val="clear" w:color="auto" w:fill="auto"/>
          </w:tcPr>
          <w:p w:rsidR="00B571E8" w:rsidRDefault="00266240">
            <w:pPr>
              <w:spacing w:after="0" w:line="288" w:lineRule="auto"/>
              <w:jc w:val="center"/>
              <w:rPr>
                <w:rFonts w:ascii="Times New Roman" w:hAnsi="Times New Roman"/>
                <w:iCs/>
                <w:color w:val="000000" w:themeColor="text1"/>
                <w:sz w:val="26"/>
                <w:szCs w:val="26"/>
              </w:rPr>
            </w:pPr>
            <w:r>
              <w:rPr>
                <w:rFonts w:ascii="Times New Roman" w:hAnsi="Times New Roman"/>
                <w:iCs/>
                <w:color w:val="000000" w:themeColor="text1"/>
                <w:sz w:val="26"/>
                <w:szCs w:val="26"/>
              </w:rPr>
              <w:t>0.5</w:t>
            </w:r>
          </w:p>
        </w:tc>
      </w:tr>
      <w:tr w:rsidR="00B571E8">
        <w:trPr>
          <w:jc w:val="center"/>
        </w:trPr>
        <w:tc>
          <w:tcPr>
            <w:tcW w:w="693" w:type="dxa"/>
            <w:vMerge/>
            <w:shd w:val="clear" w:color="auto" w:fill="auto"/>
          </w:tcPr>
          <w:p w:rsidR="00B571E8" w:rsidRDefault="00B571E8">
            <w:pPr>
              <w:spacing w:after="0" w:line="288" w:lineRule="auto"/>
              <w:rPr>
                <w:rFonts w:ascii="Times New Roman" w:hAnsi="Times New Roman"/>
                <w:iCs/>
                <w:color w:val="000000" w:themeColor="text1"/>
                <w:sz w:val="26"/>
                <w:szCs w:val="26"/>
              </w:rPr>
            </w:pPr>
          </w:p>
        </w:tc>
        <w:tc>
          <w:tcPr>
            <w:tcW w:w="577" w:type="dxa"/>
            <w:shd w:val="clear" w:color="auto" w:fill="auto"/>
          </w:tcPr>
          <w:p w:rsidR="00B571E8" w:rsidRDefault="00266240">
            <w:pPr>
              <w:spacing w:after="0" w:line="288" w:lineRule="auto"/>
              <w:jc w:val="center"/>
              <w:rPr>
                <w:rFonts w:ascii="Times New Roman" w:hAnsi="Times New Roman"/>
                <w:b/>
                <w:bCs/>
                <w:iCs/>
                <w:color w:val="000000" w:themeColor="text1"/>
                <w:sz w:val="26"/>
                <w:szCs w:val="26"/>
              </w:rPr>
            </w:pPr>
            <w:r>
              <w:rPr>
                <w:rFonts w:ascii="Times New Roman" w:hAnsi="Times New Roman"/>
                <w:b/>
                <w:bCs/>
                <w:iCs/>
                <w:color w:val="000000" w:themeColor="text1"/>
                <w:sz w:val="26"/>
                <w:szCs w:val="26"/>
              </w:rPr>
              <w:t>8</w:t>
            </w:r>
          </w:p>
        </w:tc>
        <w:tc>
          <w:tcPr>
            <w:tcW w:w="7732" w:type="dxa"/>
            <w:shd w:val="clear" w:color="auto" w:fill="auto"/>
          </w:tcPr>
          <w:p w:rsidR="00B571E8" w:rsidRDefault="00266240">
            <w:pPr>
              <w:shd w:val="clear" w:color="auto" w:fill="FFFFFF"/>
              <w:spacing w:after="0" w:line="288"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Hình ảnh </w:t>
            </w:r>
            <w:r>
              <w:rPr>
                <w:rFonts w:ascii="Times New Roman" w:hAnsi="Times New Roman"/>
                <w:i/>
                <w:color w:val="000000" w:themeColor="text1"/>
                <w:sz w:val="26"/>
                <w:szCs w:val="26"/>
              </w:rPr>
              <w:t>Hoa cỏ may</w:t>
            </w:r>
            <w:r>
              <w:rPr>
                <w:rFonts w:ascii="Times New Roman" w:hAnsi="Times New Roman"/>
                <w:color w:val="000000" w:themeColor="text1"/>
                <w:sz w:val="26"/>
                <w:szCs w:val="26"/>
              </w:rPr>
              <w:t xml:space="preserve"> trong bài thơ có ý nghĩa:</w:t>
            </w:r>
          </w:p>
          <w:p w:rsidR="00B571E8" w:rsidRDefault="00266240">
            <w:pPr>
              <w:shd w:val="clear" w:color="auto" w:fill="FFFFFF"/>
              <w:spacing w:after="0" w:line="288" w:lineRule="auto"/>
              <w:rPr>
                <w:rFonts w:ascii="Times New Roman" w:hAnsi="Times New Roman"/>
                <w:color w:val="000000" w:themeColor="text1"/>
                <w:sz w:val="26"/>
                <w:szCs w:val="26"/>
                <w:shd w:val="clear" w:color="auto" w:fill="FFFFFF"/>
              </w:rPr>
            </w:pPr>
            <w:r>
              <w:rPr>
                <w:rFonts w:ascii="Times New Roman" w:hAnsi="Times New Roman"/>
                <w:color w:val="000000" w:themeColor="text1"/>
                <w:sz w:val="26"/>
                <w:szCs w:val="26"/>
              </w:rPr>
              <w:t>-</w:t>
            </w:r>
            <w:r>
              <w:rPr>
                <w:rFonts w:ascii="Times New Roman" w:hAnsi="Times New Roman"/>
                <w:color w:val="000000" w:themeColor="text1"/>
                <w:sz w:val="26"/>
                <w:szCs w:val="26"/>
                <w:shd w:val="clear" w:color="auto" w:fill="FFFFFF"/>
              </w:rPr>
              <w:t xml:space="preserve"> Hoa cỏ may, một loài hoa của đồng nội, mọc ở ven đường không kiêu kì, không hương sắc, mộc mạc và bền bỉ, kiên cường. Chỉ cần có gió thổi là cỏ may sẽ đặt chân đến bất cứ đâu.</w:t>
            </w:r>
          </w:p>
          <w:p w:rsidR="00B571E8" w:rsidRDefault="00266240">
            <w:pPr>
              <w:shd w:val="clear" w:color="auto" w:fill="FFFFFF"/>
              <w:spacing w:after="0" w:line="288" w:lineRule="auto"/>
              <w:rPr>
                <w:rFonts w:ascii="Times New Roman" w:hAnsi="Times New Roman"/>
                <w:color w:val="000000" w:themeColor="text1"/>
                <w:sz w:val="26"/>
                <w:szCs w:val="26"/>
                <w:shd w:val="clear" w:color="auto" w:fill="FFFFFF"/>
              </w:rPr>
            </w:pPr>
            <w:r>
              <w:rPr>
                <w:rFonts w:ascii="Times New Roman" w:hAnsi="Times New Roman"/>
                <w:color w:val="000000" w:themeColor="text1"/>
                <w:sz w:val="26"/>
                <w:szCs w:val="26"/>
                <w:shd w:val="clear" w:color="auto" w:fill="FFFFFF"/>
              </w:rPr>
              <w:t>- Hoa cỏ may trong bài thơ biểu tượng của tình yêu đời thường, đẹp đẽ và mong manh mà lúc nào con người cũng cần phải nâng niu gìn giữ.</w:t>
            </w:r>
          </w:p>
          <w:p w:rsidR="00B571E8" w:rsidRDefault="00266240">
            <w:pPr>
              <w:shd w:val="clear" w:color="auto" w:fill="FFFFFF"/>
              <w:spacing w:after="0" w:line="288" w:lineRule="auto"/>
              <w:rPr>
                <w:rFonts w:ascii="Times New Roman" w:eastAsia="Times New Roman" w:hAnsi="Times New Roman"/>
                <w:color w:val="000000" w:themeColor="text1"/>
                <w:sz w:val="26"/>
                <w:szCs w:val="26"/>
              </w:rPr>
            </w:pPr>
            <w:r>
              <w:rPr>
                <w:rFonts w:ascii="Times New Roman" w:eastAsia="Times New Roman" w:hAnsi="Times New Roman"/>
                <w:b/>
                <w:bCs/>
                <w:i/>
                <w:iCs/>
                <w:color w:val="000000" w:themeColor="text1"/>
                <w:sz w:val="26"/>
                <w:szCs w:val="26"/>
              </w:rPr>
              <w:t xml:space="preserve"> Hướng dẫn chấm:</w:t>
            </w:r>
          </w:p>
          <w:p w:rsidR="00B571E8" w:rsidRDefault="00266240">
            <w:pPr>
              <w:shd w:val="clear" w:color="auto" w:fill="FFFFFF"/>
              <w:spacing w:after="0" w:line="288" w:lineRule="auto"/>
              <w:rPr>
                <w:rFonts w:ascii="Times New Roman" w:eastAsia="Times New Roman" w:hAnsi="Times New Roman"/>
                <w:color w:val="000000" w:themeColor="text1"/>
                <w:sz w:val="26"/>
                <w:szCs w:val="26"/>
              </w:rPr>
            </w:pPr>
            <w:r>
              <w:rPr>
                <w:rFonts w:ascii="Times New Roman" w:eastAsia="Times New Roman" w:hAnsi="Times New Roman"/>
                <w:i/>
                <w:iCs/>
                <w:color w:val="000000" w:themeColor="text1"/>
                <w:sz w:val="26"/>
                <w:szCs w:val="26"/>
              </w:rPr>
              <w:t>– Học sinh trả lời được 2 ý như đáp án: 1,0 điểm</w:t>
            </w:r>
          </w:p>
          <w:p w:rsidR="00B571E8" w:rsidRDefault="00266240">
            <w:pPr>
              <w:shd w:val="clear" w:color="auto" w:fill="FFFFFF"/>
              <w:spacing w:after="0" w:line="288" w:lineRule="auto"/>
              <w:rPr>
                <w:rFonts w:ascii="Times New Roman" w:eastAsia="Times New Roman" w:hAnsi="Times New Roman"/>
                <w:color w:val="000000" w:themeColor="text1"/>
                <w:sz w:val="26"/>
                <w:szCs w:val="26"/>
              </w:rPr>
            </w:pPr>
            <w:r>
              <w:rPr>
                <w:rFonts w:ascii="Times New Roman" w:eastAsia="Times New Roman" w:hAnsi="Times New Roman"/>
                <w:i/>
                <w:iCs/>
                <w:color w:val="000000" w:themeColor="text1"/>
                <w:sz w:val="26"/>
                <w:szCs w:val="26"/>
              </w:rPr>
              <w:t>– Học sinh trả lời đúng một ý: 0,25 điểm</w:t>
            </w:r>
          </w:p>
          <w:p w:rsidR="00B571E8" w:rsidRDefault="00266240">
            <w:pPr>
              <w:shd w:val="clear" w:color="auto" w:fill="FFFFFF"/>
              <w:spacing w:after="0" w:line="288" w:lineRule="auto"/>
              <w:rPr>
                <w:rFonts w:ascii="Times New Roman" w:eastAsia="Times New Roman" w:hAnsi="Times New Roman"/>
                <w:color w:val="000000" w:themeColor="text1"/>
                <w:sz w:val="26"/>
                <w:szCs w:val="26"/>
              </w:rPr>
            </w:pPr>
            <w:r>
              <w:rPr>
                <w:rFonts w:ascii="Times New Roman" w:eastAsia="Times New Roman" w:hAnsi="Times New Roman"/>
                <w:i/>
                <w:iCs/>
                <w:color w:val="000000" w:themeColor="text1"/>
                <w:sz w:val="26"/>
                <w:szCs w:val="26"/>
              </w:rPr>
              <w:t>– Học sinh trả lời đúng hoặc không trả lời: 0,0 điểm</w:t>
            </w:r>
          </w:p>
          <w:p w:rsidR="00B571E8" w:rsidRDefault="00266240">
            <w:pPr>
              <w:spacing w:after="0" w:line="288" w:lineRule="auto"/>
              <w:jc w:val="both"/>
              <w:rPr>
                <w:rFonts w:ascii="Times New Roman" w:hAnsi="Times New Roman"/>
                <w:b/>
                <w:bCs/>
                <w:color w:val="000000" w:themeColor="text1"/>
                <w:sz w:val="26"/>
                <w:szCs w:val="26"/>
              </w:rPr>
            </w:pPr>
            <w:r>
              <w:rPr>
                <w:rFonts w:ascii="Times New Roman" w:eastAsia="Times New Roman" w:hAnsi="Times New Roman"/>
                <w:b/>
                <w:bCs/>
                <w:i/>
                <w:iCs/>
                <w:color w:val="000000" w:themeColor="text1"/>
                <w:sz w:val="26"/>
                <w:szCs w:val="26"/>
              </w:rPr>
              <w:t>*Lưu ý:</w:t>
            </w:r>
            <w:r>
              <w:rPr>
                <w:rFonts w:ascii="Times New Roman" w:eastAsia="Times New Roman" w:hAnsi="Times New Roman"/>
                <w:color w:val="000000" w:themeColor="text1"/>
                <w:sz w:val="26"/>
                <w:szCs w:val="26"/>
              </w:rPr>
              <w:t> </w:t>
            </w:r>
            <w:r>
              <w:rPr>
                <w:rFonts w:ascii="Times New Roman" w:eastAsia="Times New Roman" w:hAnsi="Times New Roman"/>
                <w:i/>
                <w:iCs/>
                <w:color w:val="000000" w:themeColor="text1"/>
                <w:sz w:val="26"/>
                <w:szCs w:val="26"/>
              </w:rPr>
              <w:t xml:space="preserve">Học sinh có thể trả lời khác đáp án nhưng nghĩa tương đương hoặc </w:t>
            </w:r>
            <w:r>
              <w:rPr>
                <w:rFonts w:ascii="Times New Roman" w:eastAsia="SimSun" w:hAnsi="Times New Roman"/>
                <w:i/>
                <w:color w:val="000000" w:themeColor="text1"/>
                <w:sz w:val="26"/>
                <w:szCs w:val="26"/>
              </w:rPr>
              <w:t>trích thơ</w:t>
            </w:r>
            <w:r>
              <w:rPr>
                <w:rFonts w:ascii="Times New Roman" w:eastAsia="Times New Roman" w:hAnsi="Times New Roman"/>
                <w:i/>
                <w:iCs/>
                <w:color w:val="000000" w:themeColor="text1"/>
                <w:sz w:val="26"/>
                <w:szCs w:val="26"/>
              </w:rPr>
              <w:t xml:space="preserve"> có nội dung tương đương vẫn cho điểm tối đa.</w:t>
            </w:r>
            <w:r>
              <w:rPr>
                <w:rFonts w:ascii="Times New Roman" w:eastAsia="SimSun" w:hAnsi="Times New Roman"/>
                <w:color w:val="000000" w:themeColor="text1"/>
                <w:sz w:val="26"/>
                <w:szCs w:val="26"/>
              </w:rPr>
              <w:t xml:space="preserve"> </w:t>
            </w:r>
          </w:p>
        </w:tc>
        <w:tc>
          <w:tcPr>
            <w:tcW w:w="706" w:type="dxa"/>
            <w:shd w:val="clear" w:color="auto" w:fill="auto"/>
          </w:tcPr>
          <w:p w:rsidR="00B571E8" w:rsidRDefault="00266240">
            <w:pPr>
              <w:spacing w:after="0" w:line="288" w:lineRule="auto"/>
              <w:jc w:val="center"/>
              <w:rPr>
                <w:rFonts w:ascii="Times New Roman" w:hAnsi="Times New Roman"/>
                <w:iCs/>
                <w:color w:val="000000" w:themeColor="text1"/>
                <w:sz w:val="26"/>
                <w:szCs w:val="26"/>
              </w:rPr>
            </w:pPr>
            <w:r>
              <w:rPr>
                <w:rFonts w:ascii="Times New Roman" w:hAnsi="Times New Roman"/>
                <w:iCs/>
                <w:color w:val="000000" w:themeColor="text1"/>
                <w:sz w:val="26"/>
                <w:szCs w:val="26"/>
              </w:rPr>
              <w:t>1.0</w:t>
            </w:r>
          </w:p>
        </w:tc>
      </w:tr>
      <w:tr w:rsidR="00B571E8">
        <w:trPr>
          <w:jc w:val="center"/>
        </w:trPr>
        <w:tc>
          <w:tcPr>
            <w:tcW w:w="693" w:type="dxa"/>
            <w:vMerge/>
            <w:shd w:val="clear" w:color="auto" w:fill="auto"/>
          </w:tcPr>
          <w:p w:rsidR="00B571E8" w:rsidRDefault="00B571E8">
            <w:pPr>
              <w:spacing w:after="0" w:line="288" w:lineRule="auto"/>
              <w:rPr>
                <w:rFonts w:ascii="Times New Roman" w:hAnsi="Times New Roman"/>
                <w:iCs/>
                <w:color w:val="000000" w:themeColor="text1"/>
                <w:sz w:val="26"/>
                <w:szCs w:val="26"/>
              </w:rPr>
            </w:pPr>
          </w:p>
        </w:tc>
        <w:tc>
          <w:tcPr>
            <w:tcW w:w="577" w:type="dxa"/>
            <w:shd w:val="clear" w:color="auto" w:fill="auto"/>
          </w:tcPr>
          <w:p w:rsidR="00B571E8" w:rsidRDefault="00266240">
            <w:pPr>
              <w:spacing w:after="0" w:line="288" w:lineRule="auto"/>
              <w:jc w:val="center"/>
              <w:rPr>
                <w:rFonts w:ascii="Times New Roman" w:hAnsi="Times New Roman"/>
                <w:b/>
                <w:bCs/>
                <w:iCs/>
                <w:color w:val="000000" w:themeColor="text1"/>
                <w:sz w:val="26"/>
                <w:szCs w:val="26"/>
              </w:rPr>
            </w:pPr>
            <w:r>
              <w:rPr>
                <w:rFonts w:ascii="Times New Roman" w:hAnsi="Times New Roman"/>
                <w:b/>
                <w:bCs/>
                <w:iCs/>
                <w:color w:val="000000" w:themeColor="text1"/>
                <w:sz w:val="26"/>
                <w:szCs w:val="26"/>
              </w:rPr>
              <w:t>9</w:t>
            </w:r>
          </w:p>
        </w:tc>
        <w:tc>
          <w:tcPr>
            <w:tcW w:w="7732" w:type="dxa"/>
            <w:shd w:val="clear" w:color="auto" w:fill="auto"/>
          </w:tcPr>
          <w:p w:rsidR="00B571E8" w:rsidRDefault="00266240">
            <w:pPr>
              <w:spacing w:after="0" w:line="288" w:lineRule="auto"/>
              <w:jc w:val="both"/>
              <w:rPr>
                <w:rFonts w:ascii="Times New Roman" w:hAnsi="Times New Roman"/>
                <w:color w:val="000000" w:themeColor="text1"/>
                <w:sz w:val="26"/>
                <w:szCs w:val="26"/>
              </w:rPr>
            </w:pPr>
            <w:r>
              <w:rPr>
                <w:rFonts w:ascii="Times New Roman" w:eastAsia="Times New Roman" w:hAnsi="Times New Roman"/>
                <w:color w:val="000000" w:themeColor="text1"/>
                <w:sz w:val="26"/>
                <w:szCs w:val="26"/>
              </w:rPr>
              <w:t xml:space="preserve">Nhận xét về sự kết hợp giữa hai yếu tố tự sự và trữ tình trong </w:t>
            </w:r>
            <w:r>
              <w:rPr>
                <w:rFonts w:ascii="Times New Roman" w:hAnsi="Times New Roman"/>
                <w:color w:val="000000" w:themeColor="text1"/>
                <w:sz w:val="26"/>
                <w:szCs w:val="26"/>
              </w:rPr>
              <w:t>văn bản:</w:t>
            </w:r>
          </w:p>
          <w:p w:rsidR="00B571E8" w:rsidRDefault="00266240">
            <w:pPr>
              <w:shd w:val="clear" w:color="FFFFFF" w:fill="FFFFFF"/>
              <w:spacing w:after="0" w:line="288" w:lineRule="auto"/>
              <w:rPr>
                <w:rFonts w:ascii="Times New Roman" w:hAnsi="Times New Roman"/>
                <w:b/>
                <w:bCs/>
                <w:color w:val="000000" w:themeColor="text1"/>
                <w:sz w:val="26"/>
                <w:szCs w:val="26"/>
              </w:rPr>
            </w:pPr>
            <w:r>
              <w:rPr>
                <w:rFonts w:ascii="Times New Roman" w:eastAsia="Times New Roman" w:hAnsi="Times New Roman"/>
                <w:color w:val="000000" w:themeColor="text1"/>
                <w:sz w:val="26"/>
                <w:szCs w:val="26"/>
              </w:rPr>
              <w:t>- Yếu tố tự sự: Bài thơ xoay quanh câu chuyện về loài hoa cỏ may mọc khắp trên các nẻo đường mùa thu găm đầy vào áo em.</w:t>
            </w:r>
          </w:p>
          <w:p w:rsidR="00B571E8" w:rsidRDefault="00266240">
            <w:pPr>
              <w:shd w:val="clear" w:color="FFFFFF" w:fill="FFFFFF"/>
              <w:spacing w:after="0" w:line="288" w:lineRule="auto"/>
              <w:rPr>
                <w:rFonts w:ascii="Times New Roman" w:hAnsi="Times New Roman"/>
                <w:b/>
                <w:bCs/>
                <w:color w:val="000000" w:themeColor="text1"/>
                <w:sz w:val="26"/>
                <w:szCs w:val="26"/>
              </w:rPr>
            </w:pPr>
            <w:r>
              <w:rPr>
                <w:rFonts w:ascii="Times New Roman" w:eastAsia="Times New Roman" w:hAnsi="Times New Roman"/>
                <w:color w:val="000000" w:themeColor="text1"/>
                <w:sz w:val="26"/>
                <w:szCs w:val="26"/>
              </w:rPr>
              <w:t xml:space="preserve">- Yếu tố trữ tình: </w:t>
            </w:r>
          </w:p>
          <w:p w:rsidR="00B571E8" w:rsidRDefault="00266240">
            <w:pPr>
              <w:shd w:val="clear" w:color="FFFFFF" w:fill="FFFFFF"/>
              <w:spacing w:after="0" w:line="288" w:lineRule="auto"/>
              <w:rPr>
                <w:rFonts w:ascii="Times New Roman" w:hAnsi="Times New Roman"/>
                <w:b/>
                <w:bCs/>
                <w:color w:val="000000" w:themeColor="text1"/>
                <w:sz w:val="26"/>
                <w:szCs w:val="26"/>
              </w:rPr>
            </w:pPr>
            <w:r>
              <w:rPr>
                <w:rFonts w:ascii="Times New Roman" w:eastAsia="Times New Roman" w:hAnsi="Times New Roman"/>
                <w:color w:val="000000" w:themeColor="text1"/>
                <w:sz w:val="26"/>
                <w:szCs w:val="26"/>
              </w:rPr>
              <w:t xml:space="preserve">+ Đoạn thơ thể hiện dòng tâm trạng, cảm xúc của nhân vật trong tình yêu; </w:t>
            </w:r>
          </w:p>
          <w:p w:rsidR="00B571E8" w:rsidRDefault="00266240">
            <w:pPr>
              <w:shd w:val="clear" w:color="FFFFFF" w:fill="FFFFFF"/>
              <w:spacing w:after="0" w:line="288" w:lineRule="auto"/>
              <w:rPr>
                <w:rFonts w:ascii="Times New Roman" w:hAnsi="Times New Roman"/>
                <w:b/>
                <w:bCs/>
                <w:color w:val="000000" w:themeColor="text1"/>
                <w:sz w:val="26"/>
                <w:szCs w:val="26"/>
              </w:rPr>
            </w:pPr>
            <w:r>
              <w:rPr>
                <w:rFonts w:ascii="Times New Roman" w:eastAsia="Times New Roman" w:hAnsi="Times New Roman"/>
                <w:color w:val="000000" w:themeColor="text1"/>
                <w:sz w:val="26"/>
                <w:szCs w:val="26"/>
              </w:rPr>
              <w:t>+ Chất trữ tình trong đoạn trích còn được bộc lộ qua khung cảnh thiên nhiên, sự xuất hiện của thiên nhiên trong đoạn trích được gắn chặt với việc thể hiện tâm tình nhân vật.</w:t>
            </w:r>
          </w:p>
          <w:p w:rsidR="00B571E8" w:rsidRDefault="00266240">
            <w:pPr>
              <w:shd w:val="clear" w:color="FFFFFF" w:fill="FFFFFF"/>
              <w:spacing w:after="0" w:line="288" w:lineRule="auto"/>
              <w:rPr>
                <w:rFonts w:ascii="Times New Roman" w:hAnsi="Times New Roman"/>
                <w:bCs/>
                <w:color w:val="000000" w:themeColor="text1"/>
                <w:sz w:val="26"/>
                <w:szCs w:val="26"/>
              </w:rPr>
            </w:pPr>
            <w:r>
              <w:rPr>
                <w:rFonts w:ascii="Times New Roman" w:hAnsi="Times New Roman"/>
                <w:bCs/>
                <w:color w:val="000000" w:themeColor="text1"/>
                <w:sz w:val="26"/>
                <w:szCs w:val="26"/>
              </w:rPr>
              <w:t>=&gt;Nhận xét: chất tự sự và trữ tình đan xen, kết hợp hài hòa tạo nên sự hấp dẫn của văn bản.</w:t>
            </w:r>
          </w:p>
          <w:p w:rsidR="00B571E8" w:rsidRDefault="00266240">
            <w:pPr>
              <w:shd w:val="clear" w:color="auto" w:fill="FFFFFF"/>
              <w:spacing w:after="0" w:line="288" w:lineRule="auto"/>
              <w:rPr>
                <w:rFonts w:ascii="Times New Roman" w:eastAsia="Times New Roman" w:hAnsi="Times New Roman"/>
                <w:color w:val="000000" w:themeColor="text1"/>
                <w:sz w:val="26"/>
                <w:szCs w:val="26"/>
              </w:rPr>
            </w:pPr>
            <w:r>
              <w:rPr>
                <w:rFonts w:ascii="Times New Roman" w:eastAsia="Times New Roman" w:hAnsi="Times New Roman"/>
                <w:b/>
                <w:bCs/>
                <w:i/>
                <w:iCs/>
                <w:color w:val="000000" w:themeColor="text1"/>
                <w:sz w:val="26"/>
                <w:szCs w:val="26"/>
              </w:rPr>
              <w:t>Hướng dẫn chấm:</w:t>
            </w:r>
          </w:p>
          <w:p w:rsidR="00B571E8" w:rsidRDefault="00266240">
            <w:pPr>
              <w:shd w:val="clear" w:color="auto" w:fill="FFFFFF"/>
              <w:spacing w:after="0" w:line="288" w:lineRule="auto"/>
              <w:rPr>
                <w:rFonts w:ascii="Times New Roman" w:eastAsia="Times New Roman" w:hAnsi="Times New Roman"/>
                <w:i/>
                <w:iCs/>
                <w:color w:val="000000" w:themeColor="text1"/>
                <w:sz w:val="26"/>
                <w:szCs w:val="26"/>
              </w:rPr>
            </w:pPr>
            <w:r>
              <w:rPr>
                <w:rFonts w:ascii="Times New Roman" w:eastAsia="Times New Roman" w:hAnsi="Times New Roman"/>
                <w:i/>
                <w:iCs/>
                <w:color w:val="000000" w:themeColor="text1"/>
                <w:sz w:val="26"/>
                <w:szCs w:val="26"/>
              </w:rPr>
              <w:t>- Học sinh trả lời như đáp án: 1,0 điểm</w:t>
            </w:r>
          </w:p>
          <w:p w:rsidR="00B571E8" w:rsidRDefault="00266240">
            <w:pPr>
              <w:shd w:val="clear" w:color="auto" w:fill="FFFFFF"/>
              <w:spacing w:after="0" w:line="288" w:lineRule="auto"/>
              <w:rPr>
                <w:rFonts w:ascii="Times New Roman" w:eastAsia="Times New Roman" w:hAnsi="Times New Roman"/>
                <w:color w:val="000000" w:themeColor="text1"/>
                <w:sz w:val="26"/>
                <w:szCs w:val="26"/>
              </w:rPr>
            </w:pPr>
            <w:r>
              <w:rPr>
                <w:rFonts w:ascii="Times New Roman" w:eastAsia="Times New Roman" w:hAnsi="Times New Roman"/>
                <w:i/>
                <w:iCs/>
                <w:color w:val="000000" w:themeColor="text1"/>
                <w:sz w:val="26"/>
                <w:szCs w:val="26"/>
              </w:rPr>
              <w:t>- Học sinh nêu được yếu tố tự sự và trữ tình nhưng không nhận xét: 0,75 điểm</w:t>
            </w:r>
          </w:p>
          <w:p w:rsidR="00B571E8" w:rsidRDefault="00266240">
            <w:pPr>
              <w:shd w:val="clear" w:color="auto" w:fill="FFFFFF"/>
              <w:spacing w:after="0" w:line="288" w:lineRule="auto"/>
              <w:rPr>
                <w:rFonts w:ascii="Times New Roman" w:eastAsia="Times New Roman" w:hAnsi="Times New Roman"/>
                <w:i/>
                <w:iCs/>
                <w:color w:val="000000" w:themeColor="text1"/>
                <w:sz w:val="26"/>
                <w:szCs w:val="26"/>
              </w:rPr>
            </w:pPr>
            <w:r>
              <w:rPr>
                <w:rFonts w:ascii="Times New Roman" w:eastAsia="Times New Roman" w:hAnsi="Times New Roman"/>
                <w:i/>
                <w:iCs/>
                <w:color w:val="000000" w:themeColor="text1"/>
                <w:sz w:val="26"/>
                <w:szCs w:val="26"/>
              </w:rPr>
              <w:lastRenderedPageBreak/>
              <w:t>- Học sinh nêu được một yếu tố tự sự hoặc trữ tình: 0,25 điểm</w:t>
            </w:r>
          </w:p>
          <w:p w:rsidR="00B571E8" w:rsidRDefault="00266240">
            <w:pPr>
              <w:shd w:val="clear" w:color="auto" w:fill="FFFFFF"/>
              <w:spacing w:after="0" w:line="288" w:lineRule="auto"/>
              <w:rPr>
                <w:rFonts w:ascii="Times New Roman" w:eastAsia="Times New Roman" w:hAnsi="Times New Roman"/>
                <w:color w:val="000000" w:themeColor="text1"/>
                <w:sz w:val="26"/>
                <w:szCs w:val="26"/>
              </w:rPr>
            </w:pPr>
            <w:r>
              <w:rPr>
                <w:rFonts w:ascii="Times New Roman" w:eastAsia="Times New Roman" w:hAnsi="Times New Roman"/>
                <w:i/>
                <w:iCs/>
                <w:color w:val="000000" w:themeColor="text1"/>
                <w:sz w:val="26"/>
                <w:szCs w:val="26"/>
              </w:rPr>
              <w:t>- Học sinh trả lời đúng hoặc không trả lời: 0,0 điểm</w:t>
            </w:r>
          </w:p>
        </w:tc>
        <w:tc>
          <w:tcPr>
            <w:tcW w:w="706" w:type="dxa"/>
            <w:shd w:val="clear" w:color="auto" w:fill="auto"/>
          </w:tcPr>
          <w:p w:rsidR="00B571E8" w:rsidRDefault="00266240">
            <w:pPr>
              <w:spacing w:after="0" w:line="288" w:lineRule="auto"/>
              <w:jc w:val="center"/>
              <w:rPr>
                <w:rFonts w:ascii="Times New Roman" w:hAnsi="Times New Roman"/>
                <w:iCs/>
                <w:color w:val="000000" w:themeColor="text1"/>
                <w:sz w:val="26"/>
                <w:szCs w:val="26"/>
              </w:rPr>
            </w:pPr>
            <w:r>
              <w:rPr>
                <w:rFonts w:ascii="Times New Roman" w:hAnsi="Times New Roman"/>
                <w:iCs/>
                <w:color w:val="000000" w:themeColor="text1"/>
                <w:sz w:val="26"/>
                <w:szCs w:val="26"/>
              </w:rPr>
              <w:lastRenderedPageBreak/>
              <w:t xml:space="preserve">  1.0</w:t>
            </w:r>
          </w:p>
        </w:tc>
      </w:tr>
      <w:tr w:rsidR="00B571E8">
        <w:trPr>
          <w:jc w:val="center"/>
        </w:trPr>
        <w:tc>
          <w:tcPr>
            <w:tcW w:w="693" w:type="dxa"/>
            <w:vMerge/>
            <w:shd w:val="clear" w:color="auto" w:fill="auto"/>
          </w:tcPr>
          <w:p w:rsidR="00B571E8" w:rsidRDefault="00B571E8">
            <w:pPr>
              <w:spacing w:after="0" w:line="288" w:lineRule="auto"/>
              <w:rPr>
                <w:rFonts w:ascii="Times New Roman" w:hAnsi="Times New Roman"/>
                <w:iCs/>
                <w:color w:val="000000" w:themeColor="text1"/>
                <w:sz w:val="26"/>
                <w:szCs w:val="26"/>
              </w:rPr>
            </w:pPr>
          </w:p>
        </w:tc>
        <w:tc>
          <w:tcPr>
            <w:tcW w:w="577" w:type="dxa"/>
            <w:shd w:val="clear" w:color="auto" w:fill="auto"/>
          </w:tcPr>
          <w:p w:rsidR="00B571E8" w:rsidRDefault="00266240">
            <w:pPr>
              <w:spacing w:after="0" w:line="288" w:lineRule="auto"/>
              <w:jc w:val="center"/>
              <w:rPr>
                <w:rFonts w:ascii="Times New Roman" w:hAnsi="Times New Roman"/>
                <w:b/>
                <w:bCs/>
                <w:iCs/>
                <w:color w:val="000000" w:themeColor="text1"/>
                <w:sz w:val="26"/>
                <w:szCs w:val="26"/>
              </w:rPr>
            </w:pPr>
            <w:r>
              <w:rPr>
                <w:rFonts w:ascii="Times New Roman" w:hAnsi="Times New Roman"/>
                <w:b/>
                <w:bCs/>
                <w:iCs/>
                <w:color w:val="000000" w:themeColor="text1"/>
                <w:sz w:val="26"/>
                <w:szCs w:val="26"/>
              </w:rPr>
              <w:t>10</w:t>
            </w:r>
          </w:p>
        </w:tc>
        <w:tc>
          <w:tcPr>
            <w:tcW w:w="7732" w:type="dxa"/>
            <w:shd w:val="clear" w:color="auto" w:fill="auto"/>
          </w:tcPr>
          <w:p w:rsidR="00B571E8" w:rsidRDefault="00266240">
            <w:pPr>
              <w:spacing w:after="0" w:line="288"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 Học sinh kể tên ít nhất </w:t>
            </w:r>
            <w:r>
              <w:rPr>
                <w:rFonts w:ascii="Times New Roman" w:eastAsia="DengXian" w:hAnsi="Times New Roman"/>
                <w:color w:val="000000" w:themeColor="text1"/>
                <w:sz w:val="26"/>
                <w:szCs w:val="26"/>
                <w:shd w:val="clear" w:color="auto" w:fill="FFFFFF"/>
                <w:lang w:eastAsia="zh-CN"/>
              </w:rPr>
              <w:t>hai câu thơ thể hiện sự khắc khoải lo âu trong tình yêu ở văn học Việt Nam hiện đại</w:t>
            </w:r>
          </w:p>
          <w:p w:rsidR="00B571E8" w:rsidRDefault="00266240">
            <w:pPr>
              <w:shd w:val="clear" w:color="auto" w:fill="FFFFFF"/>
              <w:spacing w:after="0" w:line="288" w:lineRule="auto"/>
              <w:rPr>
                <w:rFonts w:ascii="Times New Roman" w:eastAsia="Times New Roman" w:hAnsi="Times New Roman"/>
                <w:color w:val="000000" w:themeColor="text1"/>
                <w:sz w:val="26"/>
                <w:szCs w:val="26"/>
              </w:rPr>
            </w:pPr>
            <w:r>
              <w:rPr>
                <w:rFonts w:ascii="Times New Roman" w:eastAsia="Times New Roman" w:hAnsi="Times New Roman"/>
                <w:b/>
                <w:bCs/>
                <w:i/>
                <w:iCs/>
                <w:color w:val="000000" w:themeColor="text1"/>
                <w:sz w:val="26"/>
                <w:szCs w:val="26"/>
              </w:rPr>
              <w:t>Hướng dẫn chấm:</w:t>
            </w:r>
          </w:p>
          <w:p w:rsidR="00B571E8" w:rsidRDefault="00266240">
            <w:pPr>
              <w:shd w:val="clear" w:color="auto" w:fill="FFFFFF"/>
              <w:spacing w:after="0" w:line="288" w:lineRule="auto"/>
              <w:rPr>
                <w:rFonts w:ascii="Times New Roman" w:eastAsia="Times New Roman" w:hAnsi="Times New Roman"/>
                <w:color w:val="000000" w:themeColor="text1"/>
                <w:sz w:val="26"/>
                <w:szCs w:val="26"/>
              </w:rPr>
            </w:pPr>
            <w:r>
              <w:rPr>
                <w:rFonts w:ascii="Times New Roman" w:eastAsia="Times New Roman" w:hAnsi="Times New Roman"/>
                <w:i/>
                <w:iCs/>
                <w:color w:val="000000" w:themeColor="text1"/>
                <w:sz w:val="26"/>
                <w:szCs w:val="26"/>
              </w:rPr>
              <w:t>- Học sinh kể tên được từ 2 câu thơ trở lên: 0,5 điểm</w:t>
            </w:r>
          </w:p>
          <w:p w:rsidR="00B571E8" w:rsidRDefault="00266240">
            <w:pPr>
              <w:shd w:val="clear" w:color="auto" w:fill="FFFFFF"/>
              <w:spacing w:after="0" w:line="288" w:lineRule="auto"/>
              <w:rPr>
                <w:rFonts w:ascii="Times New Roman" w:eastAsia="Times New Roman" w:hAnsi="Times New Roman"/>
                <w:color w:val="000000" w:themeColor="text1"/>
                <w:sz w:val="26"/>
                <w:szCs w:val="26"/>
              </w:rPr>
            </w:pPr>
            <w:r>
              <w:rPr>
                <w:rFonts w:ascii="Times New Roman" w:eastAsia="Times New Roman" w:hAnsi="Times New Roman"/>
                <w:i/>
                <w:iCs/>
                <w:color w:val="000000" w:themeColor="text1"/>
                <w:sz w:val="26"/>
                <w:szCs w:val="26"/>
              </w:rPr>
              <w:t>– Học sinh kể tên được 1 câu thơ: 0,25 điểm</w:t>
            </w:r>
          </w:p>
          <w:p w:rsidR="00B571E8" w:rsidRDefault="00266240">
            <w:pPr>
              <w:spacing w:after="0" w:line="288" w:lineRule="auto"/>
              <w:rPr>
                <w:rFonts w:ascii="Times New Roman" w:hAnsi="Times New Roman"/>
                <w:color w:val="000000" w:themeColor="text1"/>
                <w:sz w:val="26"/>
                <w:szCs w:val="26"/>
              </w:rPr>
            </w:pPr>
            <w:r>
              <w:rPr>
                <w:rFonts w:ascii="Times New Roman" w:eastAsia="Times New Roman" w:hAnsi="Times New Roman"/>
                <w:i/>
                <w:iCs/>
                <w:color w:val="000000" w:themeColor="text1"/>
                <w:sz w:val="26"/>
                <w:szCs w:val="26"/>
              </w:rPr>
              <w:t xml:space="preserve">– Học sinh không trả lời hoặc trả lời không đúng câu thơ viết về </w:t>
            </w:r>
            <w:r>
              <w:rPr>
                <w:rFonts w:ascii="Times New Roman" w:eastAsia="DengXian" w:hAnsi="Times New Roman"/>
                <w:color w:val="000000" w:themeColor="text1"/>
                <w:sz w:val="26"/>
                <w:szCs w:val="26"/>
                <w:shd w:val="clear" w:color="auto" w:fill="FFFFFF"/>
                <w:lang w:eastAsia="zh-CN"/>
              </w:rPr>
              <w:t>sự khắc khoải lo âu trong tình yêu ở văn học Việt Nam hiện đại</w:t>
            </w:r>
          </w:p>
          <w:p w:rsidR="00B571E8" w:rsidRDefault="00266240">
            <w:pPr>
              <w:spacing w:after="0" w:line="288" w:lineRule="auto"/>
              <w:rPr>
                <w:rFonts w:ascii="Times New Roman" w:hAnsi="Times New Roman"/>
                <w:color w:val="000000" w:themeColor="text1"/>
                <w:sz w:val="26"/>
                <w:szCs w:val="26"/>
              </w:rPr>
            </w:pPr>
            <w:r>
              <w:rPr>
                <w:rFonts w:ascii="Times New Roman" w:eastAsia="Times New Roman" w:hAnsi="Times New Roman"/>
                <w:i/>
                <w:iCs/>
                <w:color w:val="000000" w:themeColor="text1"/>
                <w:sz w:val="26"/>
                <w:szCs w:val="26"/>
              </w:rPr>
              <w:t>: 0,0 điểm</w:t>
            </w:r>
          </w:p>
        </w:tc>
        <w:tc>
          <w:tcPr>
            <w:tcW w:w="706" w:type="dxa"/>
            <w:shd w:val="clear" w:color="auto" w:fill="auto"/>
          </w:tcPr>
          <w:p w:rsidR="00B571E8" w:rsidRDefault="00266240">
            <w:pPr>
              <w:spacing w:after="0" w:line="288" w:lineRule="auto"/>
              <w:jc w:val="center"/>
              <w:rPr>
                <w:rFonts w:ascii="Times New Roman" w:hAnsi="Times New Roman"/>
                <w:iCs/>
                <w:color w:val="000000" w:themeColor="text1"/>
                <w:sz w:val="26"/>
                <w:szCs w:val="26"/>
              </w:rPr>
            </w:pPr>
            <w:r>
              <w:rPr>
                <w:rFonts w:ascii="Times New Roman" w:hAnsi="Times New Roman"/>
                <w:iCs/>
                <w:color w:val="000000" w:themeColor="text1"/>
                <w:sz w:val="26"/>
                <w:szCs w:val="26"/>
              </w:rPr>
              <w:t>0.5</w:t>
            </w:r>
          </w:p>
        </w:tc>
      </w:tr>
      <w:tr w:rsidR="00B571E8">
        <w:trPr>
          <w:jc w:val="center"/>
        </w:trPr>
        <w:tc>
          <w:tcPr>
            <w:tcW w:w="693" w:type="dxa"/>
            <w:vMerge w:val="restart"/>
            <w:shd w:val="clear" w:color="auto" w:fill="auto"/>
          </w:tcPr>
          <w:p w:rsidR="00B571E8" w:rsidRDefault="00266240">
            <w:pPr>
              <w:spacing w:after="0" w:line="288" w:lineRule="auto"/>
              <w:jc w:val="center"/>
              <w:rPr>
                <w:rFonts w:ascii="Times New Roman" w:hAnsi="Times New Roman"/>
                <w:b/>
                <w:bCs/>
                <w:iCs/>
                <w:color w:val="000000" w:themeColor="text1"/>
                <w:sz w:val="26"/>
                <w:szCs w:val="26"/>
              </w:rPr>
            </w:pPr>
            <w:r>
              <w:rPr>
                <w:rFonts w:ascii="Times New Roman" w:hAnsi="Times New Roman"/>
                <w:b/>
                <w:bCs/>
                <w:iCs/>
                <w:color w:val="000000" w:themeColor="text1"/>
                <w:sz w:val="26"/>
                <w:szCs w:val="26"/>
              </w:rPr>
              <w:t>II</w:t>
            </w:r>
          </w:p>
        </w:tc>
        <w:tc>
          <w:tcPr>
            <w:tcW w:w="577" w:type="dxa"/>
            <w:shd w:val="clear" w:color="auto" w:fill="auto"/>
          </w:tcPr>
          <w:p w:rsidR="00B571E8" w:rsidRDefault="00B571E8">
            <w:pPr>
              <w:spacing w:after="0" w:line="288" w:lineRule="auto"/>
              <w:jc w:val="center"/>
              <w:rPr>
                <w:rFonts w:ascii="Times New Roman" w:hAnsi="Times New Roman"/>
                <w:b/>
                <w:bCs/>
                <w:iCs/>
                <w:color w:val="000000" w:themeColor="text1"/>
                <w:sz w:val="26"/>
                <w:szCs w:val="26"/>
              </w:rPr>
            </w:pPr>
          </w:p>
        </w:tc>
        <w:tc>
          <w:tcPr>
            <w:tcW w:w="7732" w:type="dxa"/>
            <w:shd w:val="clear" w:color="auto" w:fill="auto"/>
          </w:tcPr>
          <w:p w:rsidR="00B571E8" w:rsidRDefault="00266240">
            <w:pPr>
              <w:spacing w:after="0" w:line="288" w:lineRule="auto"/>
              <w:jc w:val="both"/>
              <w:rPr>
                <w:rFonts w:ascii="Times New Roman" w:hAnsi="Times New Roman"/>
                <w:b/>
                <w:bCs/>
                <w:iCs/>
                <w:color w:val="000000" w:themeColor="text1"/>
                <w:sz w:val="26"/>
                <w:szCs w:val="26"/>
              </w:rPr>
            </w:pPr>
            <w:r>
              <w:rPr>
                <w:rFonts w:ascii="Times New Roman" w:hAnsi="Times New Roman"/>
                <w:b/>
                <w:bCs/>
                <w:iCs/>
                <w:color w:val="000000" w:themeColor="text1"/>
                <w:sz w:val="26"/>
                <w:szCs w:val="26"/>
              </w:rPr>
              <w:t>VIẾT</w:t>
            </w:r>
          </w:p>
        </w:tc>
        <w:tc>
          <w:tcPr>
            <w:tcW w:w="706" w:type="dxa"/>
            <w:shd w:val="clear" w:color="auto" w:fill="auto"/>
          </w:tcPr>
          <w:p w:rsidR="00B571E8" w:rsidRDefault="00266240">
            <w:pPr>
              <w:spacing w:after="0" w:line="288" w:lineRule="auto"/>
              <w:jc w:val="center"/>
              <w:rPr>
                <w:rFonts w:ascii="Times New Roman" w:hAnsi="Times New Roman"/>
                <w:b/>
                <w:bCs/>
                <w:iCs/>
                <w:color w:val="000000" w:themeColor="text1"/>
                <w:sz w:val="26"/>
                <w:szCs w:val="26"/>
              </w:rPr>
            </w:pPr>
            <w:r>
              <w:rPr>
                <w:rFonts w:ascii="Times New Roman" w:hAnsi="Times New Roman"/>
                <w:b/>
                <w:bCs/>
                <w:iCs/>
                <w:color w:val="000000" w:themeColor="text1"/>
                <w:sz w:val="26"/>
                <w:szCs w:val="26"/>
              </w:rPr>
              <w:t>4.0</w:t>
            </w:r>
          </w:p>
        </w:tc>
      </w:tr>
      <w:tr w:rsidR="00B571E8">
        <w:trPr>
          <w:jc w:val="center"/>
        </w:trPr>
        <w:tc>
          <w:tcPr>
            <w:tcW w:w="693" w:type="dxa"/>
            <w:vMerge/>
            <w:shd w:val="clear" w:color="auto" w:fill="auto"/>
          </w:tcPr>
          <w:p w:rsidR="00B571E8" w:rsidRDefault="00B571E8">
            <w:pPr>
              <w:spacing w:after="0" w:line="288" w:lineRule="auto"/>
              <w:rPr>
                <w:rFonts w:ascii="Times New Roman" w:hAnsi="Times New Roman"/>
                <w:iCs/>
                <w:color w:val="000000" w:themeColor="text1"/>
                <w:sz w:val="26"/>
                <w:szCs w:val="26"/>
              </w:rPr>
            </w:pPr>
          </w:p>
        </w:tc>
        <w:tc>
          <w:tcPr>
            <w:tcW w:w="577" w:type="dxa"/>
            <w:shd w:val="clear" w:color="auto" w:fill="auto"/>
          </w:tcPr>
          <w:p w:rsidR="00B571E8" w:rsidRDefault="00B571E8">
            <w:pPr>
              <w:spacing w:after="0" w:line="288" w:lineRule="auto"/>
              <w:jc w:val="center"/>
              <w:rPr>
                <w:rFonts w:ascii="Times New Roman" w:hAnsi="Times New Roman"/>
                <w:b/>
                <w:bCs/>
                <w:iCs/>
                <w:color w:val="000000" w:themeColor="text1"/>
                <w:sz w:val="26"/>
                <w:szCs w:val="26"/>
              </w:rPr>
            </w:pPr>
          </w:p>
        </w:tc>
        <w:tc>
          <w:tcPr>
            <w:tcW w:w="7732" w:type="dxa"/>
            <w:shd w:val="clear" w:color="auto" w:fill="auto"/>
          </w:tcPr>
          <w:p w:rsidR="00B571E8" w:rsidRDefault="00266240">
            <w:pPr>
              <w:spacing w:after="0" w:line="288" w:lineRule="auto"/>
              <w:jc w:val="both"/>
              <w:rPr>
                <w:rFonts w:ascii="Times New Roman" w:hAnsi="Times New Roman"/>
                <w:i/>
                <w:iCs/>
                <w:color w:val="000000" w:themeColor="text1"/>
                <w:sz w:val="26"/>
                <w:szCs w:val="26"/>
              </w:rPr>
            </w:pPr>
            <w:r>
              <w:rPr>
                <w:rFonts w:ascii="Times New Roman" w:hAnsi="Times New Roman"/>
                <w:i/>
                <w:iCs/>
                <w:color w:val="000000" w:themeColor="text1"/>
                <w:sz w:val="26"/>
                <w:szCs w:val="26"/>
              </w:rPr>
              <w:t>a</w:t>
            </w:r>
            <w:r>
              <w:rPr>
                <w:rFonts w:ascii="Times New Roman" w:hAnsi="Times New Roman"/>
                <w:color w:val="000000" w:themeColor="text1"/>
                <w:sz w:val="26"/>
                <w:szCs w:val="26"/>
              </w:rPr>
              <w:t>.</w:t>
            </w:r>
            <w:r>
              <w:rPr>
                <w:rFonts w:ascii="Times New Roman" w:hAnsi="Times New Roman"/>
                <w:i/>
                <w:iCs/>
                <w:color w:val="000000" w:themeColor="text1"/>
                <w:sz w:val="26"/>
                <w:szCs w:val="26"/>
              </w:rPr>
              <w:t xml:space="preserve"> Đảm bảo cấu trúc bài nghị luận</w:t>
            </w:r>
          </w:p>
          <w:p w:rsidR="00B571E8" w:rsidRDefault="00266240">
            <w:pPr>
              <w:spacing w:after="0" w:line="288" w:lineRule="auto"/>
              <w:jc w:val="both"/>
              <w:rPr>
                <w:rFonts w:ascii="Times New Roman" w:hAnsi="Times New Roman"/>
                <w:i/>
                <w:color w:val="000000" w:themeColor="text1"/>
                <w:sz w:val="26"/>
                <w:szCs w:val="26"/>
              </w:rPr>
            </w:pPr>
            <w:r>
              <w:rPr>
                <w:rFonts w:ascii="Times New Roman" w:hAnsi="Times New Roman"/>
                <w:color w:val="000000" w:themeColor="text1"/>
                <w:sz w:val="26"/>
                <w:szCs w:val="26"/>
              </w:rPr>
              <w:t xml:space="preserve">Mở bài nêu được vấn đề, Thân bài triển khai được vấn đề, </w:t>
            </w:r>
            <w:r>
              <w:rPr>
                <w:rFonts w:ascii="Times New Roman" w:hAnsi="Times New Roman"/>
                <w:color w:val="000000" w:themeColor="text1"/>
                <w:sz w:val="26"/>
                <w:szCs w:val="26"/>
                <w:u w:color="FF0000"/>
              </w:rPr>
              <w:t>Kết bài</w:t>
            </w:r>
            <w:r>
              <w:rPr>
                <w:rFonts w:ascii="Times New Roman" w:hAnsi="Times New Roman"/>
                <w:color w:val="000000" w:themeColor="text1"/>
                <w:sz w:val="26"/>
                <w:szCs w:val="26"/>
              </w:rPr>
              <w:t xml:space="preserve"> khái quát được vấn đề</w:t>
            </w:r>
          </w:p>
        </w:tc>
        <w:tc>
          <w:tcPr>
            <w:tcW w:w="706" w:type="dxa"/>
            <w:shd w:val="clear" w:color="auto" w:fill="auto"/>
          </w:tcPr>
          <w:p w:rsidR="00B571E8" w:rsidRDefault="00266240">
            <w:pPr>
              <w:spacing w:after="0" w:line="288" w:lineRule="auto"/>
              <w:jc w:val="center"/>
              <w:rPr>
                <w:rFonts w:ascii="Times New Roman" w:hAnsi="Times New Roman"/>
                <w:iCs/>
                <w:color w:val="000000" w:themeColor="text1"/>
                <w:sz w:val="26"/>
                <w:szCs w:val="26"/>
              </w:rPr>
            </w:pPr>
            <w:r>
              <w:rPr>
                <w:rFonts w:ascii="Times New Roman" w:hAnsi="Times New Roman"/>
                <w:iCs/>
                <w:color w:val="000000" w:themeColor="text1"/>
                <w:sz w:val="26"/>
                <w:szCs w:val="26"/>
              </w:rPr>
              <w:t>0.5</w:t>
            </w:r>
          </w:p>
        </w:tc>
      </w:tr>
      <w:tr w:rsidR="00B571E8">
        <w:trPr>
          <w:jc w:val="center"/>
        </w:trPr>
        <w:tc>
          <w:tcPr>
            <w:tcW w:w="693" w:type="dxa"/>
            <w:vMerge/>
            <w:shd w:val="clear" w:color="auto" w:fill="auto"/>
          </w:tcPr>
          <w:p w:rsidR="00B571E8" w:rsidRDefault="00B571E8">
            <w:pPr>
              <w:spacing w:after="0" w:line="288" w:lineRule="auto"/>
              <w:rPr>
                <w:rFonts w:ascii="Times New Roman" w:hAnsi="Times New Roman"/>
                <w:iCs/>
                <w:color w:val="000000" w:themeColor="text1"/>
                <w:sz w:val="26"/>
                <w:szCs w:val="26"/>
              </w:rPr>
            </w:pPr>
          </w:p>
        </w:tc>
        <w:tc>
          <w:tcPr>
            <w:tcW w:w="577" w:type="dxa"/>
            <w:shd w:val="clear" w:color="auto" w:fill="auto"/>
          </w:tcPr>
          <w:p w:rsidR="00B571E8" w:rsidRDefault="00B571E8">
            <w:pPr>
              <w:spacing w:after="0" w:line="288" w:lineRule="auto"/>
              <w:jc w:val="center"/>
              <w:rPr>
                <w:rFonts w:ascii="Times New Roman" w:hAnsi="Times New Roman"/>
                <w:b/>
                <w:bCs/>
                <w:iCs/>
                <w:color w:val="000000" w:themeColor="text1"/>
                <w:sz w:val="26"/>
                <w:szCs w:val="26"/>
              </w:rPr>
            </w:pPr>
          </w:p>
        </w:tc>
        <w:tc>
          <w:tcPr>
            <w:tcW w:w="7732" w:type="dxa"/>
            <w:shd w:val="clear" w:color="auto" w:fill="auto"/>
          </w:tcPr>
          <w:p w:rsidR="00B571E8" w:rsidRDefault="00266240">
            <w:pPr>
              <w:spacing w:after="0" w:line="288" w:lineRule="auto"/>
              <w:jc w:val="both"/>
              <w:rPr>
                <w:rFonts w:ascii="Times New Roman" w:hAnsi="Times New Roman"/>
                <w:color w:val="000000" w:themeColor="text1"/>
                <w:sz w:val="26"/>
                <w:szCs w:val="26"/>
              </w:rPr>
            </w:pPr>
            <w:r>
              <w:rPr>
                <w:rFonts w:ascii="Times New Roman" w:hAnsi="Times New Roman"/>
                <w:i/>
                <w:color w:val="000000" w:themeColor="text1"/>
                <w:sz w:val="26"/>
                <w:szCs w:val="26"/>
              </w:rPr>
              <w:t>b. Xác định đúng yêu cầu của đề</w:t>
            </w:r>
            <w:r>
              <w:rPr>
                <w:rFonts w:ascii="Times New Roman" w:hAnsi="Times New Roman"/>
                <w:color w:val="000000" w:themeColor="text1"/>
                <w:sz w:val="26"/>
                <w:szCs w:val="26"/>
              </w:rPr>
              <w:t>.</w:t>
            </w:r>
          </w:p>
          <w:p w:rsidR="00B571E8" w:rsidRDefault="00266240">
            <w:pPr>
              <w:spacing w:after="0" w:line="288" w:lineRule="auto"/>
              <w:jc w:val="both"/>
              <w:outlineLvl w:val="0"/>
              <w:rPr>
                <w:rFonts w:ascii="Times New Roman" w:eastAsia="Times New Roman" w:hAnsi="Times New Roman"/>
                <w:bCs/>
                <w:i/>
                <w:iCs/>
                <w:color w:val="000000" w:themeColor="text1"/>
                <w:kern w:val="36"/>
                <w:sz w:val="26"/>
                <w:szCs w:val="26"/>
                <w14:ligatures w14:val="standardContextual"/>
              </w:rPr>
            </w:pPr>
            <w:r>
              <w:rPr>
                <w:rFonts w:ascii="Times New Roman" w:hAnsi="Times New Roman"/>
                <w:color w:val="000000" w:themeColor="text1"/>
                <w:sz w:val="26"/>
                <w:szCs w:val="26"/>
                <w:lang w:val="da-DK"/>
              </w:rPr>
              <w:t>Ý nghĩa của việc trân trọng cuộc sống mỗi ngày.</w:t>
            </w:r>
          </w:p>
        </w:tc>
        <w:tc>
          <w:tcPr>
            <w:tcW w:w="706" w:type="dxa"/>
            <w:shd w:val="clear" w:color="auto" w:fill="auto"/>
          </w:tcPr>
          <w:p w:rsidR="00B571E8" w:rsidRDefault="00266240">
            <w:pPr>
              <w:spacing w:after="0" w:line="288" w:lineRule="auto"/>
              <w:jc w:val="center"/>
              <w:rPr>
                <w:rFonts w:ascii="Times New Roman" w:hAnsi="Times New Roman"/>
                <w:iCs/>
                <w:color w:val="000000" w:themeColor="text1"/>
                <w:sz w:val="26"/>
                <w:szCs w:val="26"/>
              </w:rPr>
            </w:pPr>
            <w:r>
              <w:rPr>
                <w:rFonts w:ascii="Times New Roman" w:hAnsi="Times New Roman"/>
                <w:iCs/>
                <w:color w:val="000000" w:themeColor="text1"/>
                <w:sz w:val="26"/>
                <w:szCs w:val="26"/>
              </w:rPr>
              <w:t>0.5</w:t>
            </w:r>
          </w:p>
        </w:tc>
      </w:tr>
      <w:tr w:rsidR="00B571E8">
        <w:trPr>
          <w:jc w:val="center"/>
        </w:trPr>
        <w:tc>
          <w:tcPr>
            <w:tcW w:w="693" w:type="dxa"/>
            <w:vMerge/>
            <w:shd w:val="clear" w:color="auto" w:fill="auto"/>
          </w:tcPr>
          <w:p w:rsidR="00B571E8" w:rsidRDefault="00B571E8">
            <w:pPr>
              <w:spacing w:after="0" w:line="288" w:lineRule="auto"/>
              <w:rPr>
                <w:rFonts w:ascii="Times New Roman" w:hAnsi="Times New Roman"/>
                <w:iCs/>
                <w:color w:val="000000" w:themeColor="text1"/>
                <w:sz w:val="26"/>
                <w:szCs w:val="26"/>
              </w:rPr>
            </w:pPr>
          </w:p>
        </w:tc>
        <w:tc>
          <w:tcPr>
            <w:tcW w:w="577" w:type="dxa"/>
            <w:shd w:val="clear" w:color="auto" w:fill="auto"/>
          </w:tcPr>
          <w:p w:rsidR="00B571E8" w:rsidRDefault="00B571E8">
            <w:pPr>
              <w:spacing w:after="0" w:line="288" w:lineRule="auto"/>
              <w:jc w:val="center"/>
              <w:rPr>
                <w:rFonts w:ascii="Times New Roman" w:hAnsi="Times New Roman"/>
                <w:b/>
                <w:bCs/>
                <w:iCs/>
                <w:color w:val="000000" w:themeColor="text1"/>
                <w:sz w:val="26"/>
                <w:szCs w:val="26"/>
              </w:rPr>
            </w:pPr>
          </w:p>
        </w:tc>
        <w:tc>
          <w:tcPr>
            <w:tcW w:w="7732" w:type="dxa"/>
            <w:shd w:val="clear" w:color="auto" w:fill="auto"/>
          </w:tcPr>
          <w:p w:rsidR="00B571E8" w:rsidRDefault="00266240">
            <w:pPr>
              <w:spacing w:after="0" w:line="288" w:lineRule="auto"/>
              <w:jc w:val="both"/>
              <w:rPr>
                <w:rFonts w:ascii="Times New Roman" w:hAnsi="Times New Roman"/>
                <w:i/>
                <w:iCs/>
                <w:color w:val="000000" w:themeColor="text1"/>
                <w:sz w:val="26"/>
                <w:szCs w:val="26"/>
              </w:rPr>
            </w:pPr>
            <w:r>
              <w:rPr>
                <w:rFonts w:ascii="Times New Roman" w:hAnsi="Times New Roman"/>
                <w:i/>
                <w:iCs/>
                <w:color w:val="000000" w:themeColor="text1"/>
                <w:sz w:val="26"/>
                <w:szCs w:val="26"/>
              </w:rPr>
              <w:t>c. Triển khai vấn đề nghị luận thành các luận điểm</w:t>
            </w:r>
          </w:p>
          <w:p w:rsidR="00B571E8" w:rsidRDefault="00266240">
            <w:pPr>
              <w:spacing w:after="0" w:line="288" w:lineRule="auto"/>
              <w:jc w:val="both"/>
              <w:rPr>
                <w:rFonts w:ascii="Times New Roman" w:hAnsi="Times New Roman"/>
                <w:i/>
                <w:color w:val="000000" w:themeColor="text1"/>
                <w:sz w:val="26"/>
                <w:szCs w:val="26"/>
              </w:rPr>
            </w:pPr>
            <w:r>
              <w:rPr>
                <w:rFonts w:ascii="Times New Roman" w:hAnsi="Times New Roman"/>
                <w:color w:val="000000" w:themeColor="text1"/>
                <w:sz w:val="26"/>
                <w:szCs w:val="26"/>
              </w:rPr>
              <w:t>HS có thể viết bài nhiều cách trên cơ sở kết hợp được lí lẽ và dẫn chứng để tạo tính chặt chẽ, logic của mỗi luận điểm; đảm bảo các yêu cầu sau:</w:t>
            </w:r>
          </w:p>
        </w:tc>
        <w:tc>
          <w:tcPr>
            <w:tcW w:w="706" w:type="dxa"/>
            <w:vMerge w:val="restart"/>
            <w:shd w:val="clear" w:color="auto" w:fill="auto"/>
          </w:tcPr>
          <w:p w:rsidR="00B571E8" w:rsidRDefault="00266240">
            <w:pPr>
              <w:spacing w:after="0" w:line="288" w:lineRule="auto"/>
              <w:jc w:val="center"/>
              <w:rPr>
                <w:rFonts w:ascii="Times New Roman" w:hAnsi="Times New Roman"/>
                <w:iCs/>
                <w:color w:val="000000" w:themeColor="text1"/>
                <w:sz w:val="26"/>
                <w:szCs w:val="26"/>
              </w:rPr>
            </w:pPr>
            <w:r>
              <w:rPr>
                <w:rFonts w:ascii="Times New Roman" w:hAnsi="Times New Roman"/>
                <w:iCs/>
                <w:color w:val="000000" w:themeColor="text1"/>
                <w:sz w:val="26"/>
                <w:szCs w:val="26"/>
              </w:rPr>
              <w:t>2.0</w:t>
            </w:r>
          </w:p>
        </w:tc>
      </w:tr>
      <w:tr w:rsidR="00B571E8">
        <w:trPr>
          <w:jc w:val="center"/>
        </w:trPr>
        <w:tc>
          <w:tcPr>
            <w:tcW w:w="693" w:type="dxa"/>
            <w:vMerge/>
            <w:shd w:val="clear" w:color="auto" w:fill="auto"/>
          </w:tcPr>
          <w:p w:rsidR="00B571E8" w:rsidRDefault="00B571E8">
            <w:pPr>
              <w:spacing w:after="0" w:line="288" w:lineRule="auto"/>
              <w:rPr>
                <w:rFonts w:ascii="Times New Roman" w:hAnsi="Times New Roman"/>
                <w:iCs/>
                <w:color w:val="000000" w:themeColor="text1"/>
                <w:sz w:val="26"/>
                <w:szCs w:val="26"/>
              </w:rPr>
            </w:pPr>
          </w:p>
        </w:tc>
        <w:tc>
          <w:tcPr>
            <w:tcW w:w="577" w:type="dxa"/>
            <w:shd w:val="clear" w:color="auto" w:fill="auto"/>
          </w:tcPr>
          <w:p w:rsidR="00B571E8" w:rsidRDefault="00B571E8">
            <w:pPr>
              <w:spacing w:after="0" w:line="288" w:lineRule="auto"/>
              <w:jc w:val="center"/>
              <w:rPr>
                <w:rFonts w:ascii="Times New Roman" w:hAnsi="Times New Roman"/>
                <w:b/>
                <w:bCs/>
                <w:iCs/>
                <w:color w:val="000000" w:themeColor="text1"/>
                <w:sz w:val="26"/>
                <w:szCs w:val="26"/>
              </w:rPr>
            </w:pPr>
          </w:p>
        </w:tc>
        <w:tc>
          <w:tcPr>
            <w:tcW w:w="7732" w:type="dxa"/>
            <w:shd w:val="clear" w:color="auto" w:fill="auto"/>
          </w:tcPr>
          <w:p w:rsidR="00B571E8" w:rsidRDefault="00266240">
            <w:pPr>
              <w:shd w:val="clear" w:color="auto" w:fill="FFFFFF"/>
              <w:spacing w:after="0" w:line="288" w:lineRule="auto"/>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Mở bài: Giới thiệu và dẫn dắt vào vấn đề cần nghị luận: Ý nghĩa của việc trân trọng cuộc sống mỗi ngày.</w:t>
            </w:r>
          </w:p>
          <w:p w:rsidR="00B571E8" w:rsidRDefault="00266240">
            <w:pPr>
              <w:spacing w:after="0" w:line="288"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Thân bài: </w:t>
            </w:r>
          </w:p>
          <w:p w:rsidR="00B571E8" w:rsidRDefault="00266240">
            <w:pPr>
              <w:shd w:val="clear" w:color="auto" w:fill="FFFFFF"/>
              <w:spacing w:after="0" w:line="288" w:lineRule="auto"/>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a. Giải thích</w:t>
            </w:r>
          </w:p>
          <w:p w:rsidR="00B571E8" w:rsidRDefault="00266240">
            <w:pPr>
              <w:shd w:val="clear" w:color="auto" w:fill="FFFFFF"/>
              <w:spacing w:after="0" w:line="288" w:lineRule="auto"/>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Trân trọng cuộc sống mỗi ngày: là việc mỗi chúng ta biết trân trọng thời gian, sử dụng thời gian hợp lí vào những việc có ích; biết nắm bắt, tận hưởng những phút giây, những khoảnh khắc đẹp đẽ của cuộc sống; biết yêu đời, gạt bỏ những muộn phiền lại phía sau.</w:t>
            </w:r>
          </w:p>
          <w:p w:rsidR="00B571E8" w:rsidRDefault="00266240">
            <w:pPr>
              <w:shd w:val="clear" w:color="auto" w:fill="FFFFFF"/>
              <w:spacing w:after="0" w:line="288" w:lineRule="auto"/>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b. Phân tích, chứng minh</w:t>
            </w:r>
          </w:p>
          <w:p w:rsidR="00B571E8" w:rsidRDefault="00266240">
            <w:pPr>
              <w:pStyle w:val="NormalWeb"/>
              <w:shd w:val="clear" w:color="auto" w:fill="FFFFFF"/>
              <w:spacing w:after="0" w:line="288" w:lineRule="auto"/>
              <w:rPr>
                <w:rFonts w:ascii="Times New Roman" w:hAnsi="Times New Roman"/>
                <w:color w:val="000000" w:themeColor="text1"/>
                <w:sz w:val="26"/>
                <w:szCs w:val="26"/>
              </w:rPr>
            </w:pPr>
            <w:r>
              <w:rPr>
                <w:rFonts w:ascii="Times New Roman" w:hAnsi="Times New Roman"/>
                <w:color w:val="000000" w:themeColor="text1"/>
                <w:sz w:val="26"/>
                <w:szCs w:val="26"/>
              </w:rPr>
              <w:t>+ Trân trọng cuộc sống mỗi ngày sẽ giúp ta sống thực tế, có niềm hạnh phúc ngay trong đời thường.</w:t>
            </w:r>
          </w:p>
          <w:p w:rsidR="00B571E8" w:rsidRDefault="00266240">
            <w:pPr>
              <w:pStyle w:val="NormalWeb"/>
              <w:shd w:val="clear" w:color="auto" w:fill="FFFFFF"/>
              <w:spacing w:after="0" w:line="288" w:lineRule="auto"/>
              <w:rPr>
                <w:rFonts w:ascii="Times New Roman" w:hAnsi="Times New Roman"/>
                <w:color w:val="000000" w:themeColor="text1"/>
                <w:sz w:val="26"/>
                <w:szCs w:val="26"/>
              </w:rPr>
            </w:pPr>
            <w:r>
              <w:rPr>
                <w:rFonts w:ascii="Times New Roman" w:hAnsi="Times New Roman"/>
                <w:color w:val="000000" w:themeColor="text1"/>
                <w:sz w:val="26"/>
                <w:szCs w:val="26"/>
              </w:rPr>
              <w:t>+ Sống có ý nghĩa từng phút giây trong hiện tại để có nền tảng vững chắc cho tương lai.</w:t>
            </w:r>
          </w:p>
          <w:p w:rsidR="00B571E8" w:rsidRDefault="00266240">
            <w:pPr>
              <w:shd w:val="clear" w:color="auto" w:fill="FFFFFF"/>
              <w:spacing w:after="0" w:line="288" w:lineRule="auto"/>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-Trân trọng cuộc sống giúp cho chúng ta nhìn cuộc đời bằng lăng kính, bằng góc nhìn tươi vui khiến ta có động lực để làm mọi việc dễ dàng hơn.</w:t>
            </w:r>
          </w:p>
          <w:p w:rsidR="00B571E8" w:rsidRDefault="00266240">
            <w:pPr>
              <w:shd w:val="clear" w:color="auto" w:fill="FFFFFF"/>
              <w:spacing w:after="0" w:line="288" w:lineRule="auto"/>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-Học sinh lấy dẫn chứng chứng minh</w:t>
            </w:r>
          </w:p>
          <w:p w:rsidR="00B571E8" w:rsidRDefault="00266240">
            <w:pPr>
              <w:shd w:val="clear" w:color="auto" w:fill="FFFFFF"/>
              <w:spacing w:after="0" w:line="288" w:lineRule="auto"/>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c.Phản bác ý kiến trái chiều</w:t>
            </w:r>
          </w:p>
          <w:p w:rsidR="00B571E8" w:rsidRDefault="00266240">
            <w:pPr>
              <w:shd w:val="clear" w:color="auto" w:fill="FFFFFF"/>
              <w:spacing w:after="0" w:line="288" w:lineRule="auto"/>
              <w:jc w:val="both"/>
              <w:rPr>
                <w:rFonts w:ascii="Times New Roman" w:hAnsi="Times New Roman"/>
                <w:color w:val="000000" w:themeColor="text1"/>
                <w:sz w:val="26"/>
                <w:szCs w:val="26"/>
                <w:shd w:val="clear" w:color="auto" w:fill="FFFFFF"/>
              </w:rPr>
            </w:pPr>
            <w:r>
              <w:rPr>
                <w:rFonts w:ascii="Times New Roman" w:hAnsi="Times New Roman"/>
                <w:color w:val="000000" w:themeColor="text1"/>
                <w:sz w:val="26"/>
                <w:szCs w:val="26"/>
                <w:shd w:val="clear" w:color="auto" w:fill="FFFFFF"/>
              </w:rPr>
              <w:t>+ Trong cuộc sống, có những người sống hoài niệm về quá khứ hoặc nghĩ về tương lai một cách quá mức, khiến họ không cảm nhận được hạnh phúc của cuộc sống hiện tại.</w:t>
            </w:r>
          </w:p>
          <w:p w:rsidR="00B571E8" w:rsidRDefault="00266240">
            <w:pPr>
              <w:pStyle w:val="NormalWeb"/>
              <w:shd w:val="clear" w:color="auto" w:fill="FFFFFF"/>
              <w:spacing w:after="0" w:line="288" w:lineRule="auto"/>
              <w:rPr>
                <w:rFonts w:ascii="Times New Roman" w:hAnsi="Times New Roman"/>
                <w:color w:val="000000" w:themeColor="text1"/>
                <w:sz w:val="26"/>
                <w:szCs w:val="26"/>
              </w:rPr>
            </w:pPr>
            <w:r>
              <w:rPr>
                <w:rFonts w:ascii="Times New Roman" w:hAnsi="Times New Roman"/>
                <w:color w:val="000000" w:themeColor="text1"/>
                <w:sz w:val="26"/>
                <w:szCs w:val="26"/>
              </w:rPr>
              <w:lastRenderedPageBreak/>
              <w:t>+ Ngược lại, có những người chỉ sống trong thực tại, không nghĩ gì đến quá khứ hoặc không biết dự tính cho tương lai. Cách sống này cũng chưa hoàn toàn đúng đắn.</w:t>
            </w:r>
          </w:p>
          <w:p w:rsidR="00B571E8" w:rsidRDefault="00266240">
            <w:pPr>
              <w:pStyle w:val="NormalWeb"/>
              <w:shd w:val="clear" w:color="auto" w:fill="FFFFFF"/>
              <w:spacing w:after="0" w:line="288" w:lineRule="auto"/>
              <w:rPr>
                <w:rFonts w:ascii="Times New Roman" w:hAnsi="Times New Roman"/>
                <w:color w:val="000000" w:themeColor="text1"/>
                <w:sz w:val="26"/>
                <w:szCs w:val="26"/>
              </w:rPr>
            </w:pPr>
            <w:r>
              <w:rPr>
                <w:rFonts w:ascii="Times New Roman" w:hAnsi="Times New Roman"/>
                <w:color w:val="000000" w:themeColor="text1"/>
                <w:sz w:val="26"/>
                <w:szCs w:val="26"/>
              </w:rPr>
              <w:t>+ Mỗi chúng ta cần biết yêu quý, nâng niu những phút giây của cuộc sống thực tại, đồng thời cũng nên nghĩ về quá khứ và tương lai một cách hợp lý.</w:t>
            </w:r>
          </w:p>
          <w:p w:rsidR="00B571E8" w:rsidRDefault="00266240">
            <w:pPr>
              <w:shd w:val="clear" w:color="auto" w:fill="FFFFFF"/>
              <w:spacing w:after="0" w:line="288" w:lineRule="auto"/>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w:t>
            </w:r>
            <w:r>
              <w:rPr>
                <w:rFonts w:ascii="Times New Roman" w:eastAsia="Times New Roman" w:hAnsi="Times New Roman"/>
                <w:b/>
                <w:bCs/>
                <w:color w:val="000000" w:themeColor="text1"/>
                <w:sz w:val="26"/>
                <w:szCs w:val="26"/>
              </w:rPr>
              <w:t>Kết bài</w:t>
            </w:r>
          </w:p>
          <w:p w:rsidR="00B571E8" w:rsidRDefault="00266240">
            <w:pPr>
              <w:shd w:val="clear" w:color="auto" w:fill="FFFFFF"/>
              <w:spacing w:after="0" w:line="288" w:lineRule="auto"/>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Khái quát lại vấn đề cần nghị luận: trân trọng cuộc sống mỗi ngày.</w:t>
            </w:r>
          </w:p>
          <w:p w:rsidR="00B571E8" w:rsidRDefault="00266240">
            <w:pPr>
              <w:spacing w:after="0" w:line="288"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Bài học nhận thức và hành động</w:t>
            </w:r>
          </w:p>
        </w:tc>
        <w:tc>
          <w:tcPr>
            <w:tcW w:w="706" w:type="dxa"/>
            <w:vMerge/>
            <w:shd w:val="clear" w:color="auto" w:fill="auto"/>
          </w:tcPr>
          <w:p w:rsidR="00B571E8" w:rsidRDefault="00B571E8">
            <w:pPr>
              <w:spacing w:after="0" w:line="288" w:lineRule="auto"/>
              <w:jc w:val="center"/>
              <w:rPr>
                <w:rFonts w:ascii="Times New Roman" w:hAnsi="Times New Roman"/>
                <w:i/>
                <w:color w:val="000000" w:themeColor="text1"/>
                <w:sz w:val="26"/>
                <w:szCs w:val="26"/>
              </w:rPr>
            </w:pPr>
          </w:p>
        </w:tc>
      </w:tr>
      <w:tr w:rsidR="00B571E8">
        <w:trPr>
          <w:jc w:val="center"/>
        </w:trPr>
        <w:tc>
          <w:tcPr>
            <w:tcW w:w="693" w:type="dxa"/>
            <w:vMerge/>
            <w:shd w:val="clear" w:color="auto" w:fill="auto"/>
          </w:tcPr>
          <w:p w:rsidR="00B571E8" w:rsidRDefault="00B571E8">
            <w:pPr>
              <w:spacing w:after="0" w:line="288" w:lineRule="auto"/>
              <w:rPr>
                <w:rFonts w:ascii="Times New Roman" w:hAnsi="Times New Roman"/>
                <w:iCs/>
                <w:color w:val="000000" w:themeColor="text1"/>
                <w:sz w:val="26"/>
                <w:szCs w:val="26"/>
              </w:rPr>
            </w:pPr>
          </w:p>
        </w:tc>
        <w:tc>
          <w:tcPr>
            <w:tcW w:w="577" w:type="dxa"/>
            <w:shd w:val="clear" w:color="auto" w:fill="auto"/>
          </w:tcPr>
          <w:p w:rsidR="00B571E8" w:rsidRDefault="00B571E8">
            <w:pPr>
              <w:spacing w:after="0" w:line="288" w:lineRule="auto"/>
              <w:jc w:val="center"/>
              <w:rPr>
                <w:rFonts w:ascii="Times New Roman" w:hAnsi="Times New Roman"/>
                <w:b/>
                <w:bCs/>
                <w:iCs/>
                <w:color w:val="000000" w:themeColor="text1"/>
                <w:sz w:val="26"/>
                <w:szCs w:val="26"/>
              </w:rPr>
            </w:pPr>
          </w:p>
        </w:tc>
        <w:tc>
          <w:tcPr>
            <w:tcW w:w="7732" w:type="dxa"/>
            <w:shd w:val="clear" w:color="auto" w:fill="auto"/>
          </w:tcPr>
          <w:p w:rsidR="00B571E8" w:rsidRDefault="00266240">
            <w:pPr>
              <w:spacing w:after="0" w:line="288" w:lineRule="auto"/>
              <w:jc w:val="both"/>
              <w:rPr>
                <w:rFonts w:ascii="Times New Roman" w:hAnsi="Times New Roman"/>
                <w:i/>
                <w:color w:val="000000" w:themeColor="text1"/>
                <w:sz w:val="26"/>
                <w:szCs w:val="26"/>
              </w:rPr>
            </w:pPr>
            <w:r>
              <w:rPr>
                <w:rFonts w:ascii="Times New Roman" w:hAnsi="Times New Roman"/>
                <w:i/>
                <w:color w:val="000000" w:themeColor="text1"/>
                <w:sz w:val="26"/>
                <w:szCs w:val="26"/>
              </w:rPr>
              <w:t>d. Chính tả, ngữ pháp</w:t>
            </w:r>
          </w:p>
          <w:p w:rsidR="00B571E8" w:rsidRDefault="00266240">
            <w:pPr>
              <w:spacing w:after="0" w:line="288" w:lineRule="auto"/>
              <w:jc w:val="both"/>
              <w:rPr>
                <w:rFonts w:ascii="Times New Roman" w:hAnsi="Times New Roman"/>
                <w:iCs/>
                <w:color w:val="000000" w:themeColor="text1"/>
                <w:sz w:val="26"/>
                <w:szCs w:val="26"/>
              </w:rPr>
            </w:pPr>
            <w:r>
              <w:rPr>
                <w:rFonts w:ascii="Times New Roman" w:hAnsi="Times New Roman"/>
                <w:iCs/>
                <w:color w:val="000000" w:themeColor="text1"/>
                <w:sz w:val="26"/>
                <w:szCs w:val="26"/>
              </w:rPr>
              <w:t>Đảm bảo chuẩn chính tả, ngữ pháp Tiếng Việt.</w:t>
            </w:r>
          </w:p>
        </w:tc>
        <w:tc>
          <w:tcPr>
            <w:tcW w:w="706" w:type="dxa"/>
            <w:shd w:val="clear" w:color="auto" w:fill="auto"/>
          </w:tcPr>
          <w:p w:rsidR="00B571E8" w:rsidRDefault="00266240">
            <w:pPr>
              <w:spacing w:after="0" w:line="288" w:lineRule="auto"/>
              <w:jc w:val="center"/>
              <w:rPr>
                <w:rFonts w:ascii="Times New Roman" w:hAnsi="Times New Roman"/>
                <w:iCs/>
                <w:color w:val="000000" w:themeColor="text1"/>
                <w:sz w:val="26"/>
                <w:szCs w:val="26"/>
              </w:rPr>
            </w:pPr>
            <w:r>
              <w:rPr>
                <w:rFonts w:ascii="Times New Roman" w:hAnsi="Times New Roman"/>
                <w:iCs/>
                <w:color w:val="000000" w:themeColor="text1"/>
                <w:sz w:val="26"/>
                <w:szCs w:val="26"/>
              </w:rPr>
              <w:t>0.5</w:t>
            </w:r>
          </w:p>
        </w:tc>
      </w:tr>
      <w:tr w:rsidR="00B571E8">
        <w:trPr>
          <w:jc w:val="center"/>
        </w:trPr>
        <w:tc>
          <w:tcPr>
            <w:tcW w:w="693" w:type="dxa"/>
            <w:vMerge/>
            <w:shd w:val="clear" w:color="auto" w:fill="auto"/>
          </w:tcPr>
          <w:p w:rsidR="00B571E8" w:rsidRDefault="00B571E8">
            <w:pPr>
              <w:spacing w:after="0" w:line="288" w:lineRule="auto"/>
              <w:rPr>
                <w:rFonts w:ascii="Times New Roman" w:hAnsi="Times New Roman"/>
                <w:iCs/>
                <w:color w:val="000000" w:themeColor="text1"/>
                <w:sz w:val="26"/>
                <w:szCs w:val="26"/>
              </w:rPr>
            </w:pPr>
          </w:p>
        </w:tc>
        <w:tc>
          <w:tcPr>
            <w:tcW w:w="577" w:type="dxa"/>
            <w:shd w:val="clear" w:color="auto" w:fill="auto"/>
          </w:tcPr>
          <w:p w:rsidR="00B571E8" w:rsidRDefault="00B571E8">
            <w:pPr>
              <w:spacing w:after="0" w:line="288" w:lineRule="auto"/>
              <w:jc w:val="center"/>
              <w:rPr>
                <w:rFonts w:ascii="Times New Roman" w:hAnsi="Times New Roman"/>
                <w:b/>
                <w:bCs/>
                <w:iCs/>
                <w:color w:val="000000" w:themeColor="text1"/>
                <w:sz w:val="26"/>
                <w:szCs w:val="26"/>
              </w:rPr>
            </w:pPr>
          </w:p>
        </w:tc>
        <w:tc>
          <w:tcPr>
            <w:tcW w:w="7732" w:type="dxa"/>
            <w:shd w:val="clear" w:color="auto" w:fill="auto"/>
          </w:tcPr>
          <w:p w:rsidR="00B571E8" w:rsidRDefault="00266240">
            <w:pPr>
              <w:spacing w:after="0" w:line="288" w:lineRule="auto"/>
              <w:jc w:val="both"/>
              <w:rPr>
                <w:rFonts w:ascii="Times New Roman" w:hAnsi="Times New Roman"/>
                <w:color w:val="000000" w:themeColor="text1"/>
                <w:sz w:val="26"/>
                <w:szCs w:val="26"/>
              </w:rPr>
            </w:pPr>
            <w:r>
              <w:rPr>
                <w:rFonts w:ascii="Times New Roman" w:hAnsi="Times New Roman"/>
                <w:i/>
                <w:color w:val="000000" w:themeColor="text1"/>
                <w:sz w:val="26"/>
                <w:szCs w:val="26"/>
              </w:rPr>
              <w:t xml:space="preserve">e. Sáng </w:t>
            </w:r>
            <w:r>
              <w:rPr>
                <w:rFonts w:ascii="Times New Roman" w:hAnsi="Times New Roman"/>
                <w:color w:val="000000" w:themeColor="text1"/>
                <w:sz w:val="26"/>
                <w:szCs w:val="26"/>
              </w:rPr>
              <w:t>tạo: Thể hiện suy nghĩ sâu sắc về vấn đề nghị luận; có cách diễn đạt mới mẻ.</w:t>
            </w:r>
          </w:p>
        </w:tc>
        <w:tc>
          <w:tcPr>
            <w:tcW w:w="706" w:type="dxa"/>
            <w:shd w:val="clear" w:color="auto" w:fill="auto"/>
          </w:tcPr>
          <w:p w:rsidR="00B571E8" w:rsidRDefault="00266240">
            <w:pPr>
              <w:spacing w:after="0" w:line="288" w:lineRule="auto"/>
              <w:jc w:val="center"/>
              <w:rPr>
                <w:rFonts w:ascii="Times New Roman" w:hAnsi="Times New Roman"/>
                <w:iCs/>
                <w:color w:val="000000" w:themeColor="text1"/>
                <w:sz w:val="26"/>
                <w:szCs w:val="26"/>
              </w:rPr>
            </w:pPr>
            <w:r>
              <w:rPr>
                <w:rFonts w:ascii="Times New Roman" w:hAnsi="Times New Roman"/>
                <w:iCs/>
                <w:color w:val="000000" w:themeColor="text1"/>
                <w:sz w:val="26"/>
                <w:szCs w:val="26"/>
              </w:rPr>
              <w:t>0.5</w:t>
            </w:r>
          </w:p>
        </w:tc>
      </w:tr>
      <w:tr w:rsidR="00B571E8">
        <w:trPr>
          <w:jc w:val="center"/>
        </w:trPr>
        <w:tc>
          <w:tcPr>
            <w:tcW w:w="9002" w:type="dxa"/>
            <w:gridSpan w:val="3"/>
            <w:shd w:val="clear" w:color="auto" w:fill="auto"/>
          </w:tcPr>
          <w:p w:rsidR="00B571E8" w:rsidRDefault="00266240">
            <w:pPr>
              <w:spacing w:after="0" w:line="288" w:lineRule="auto"/>
              <w:jc w:val="center"/>
              <w:rPr>
                <w:rFonts w:ascii="Times New Roman" w:hAnsi="Times New Roman"/>
                <w:b/>
                <w:bCs/>
                <w:iCs/>
                <w:color w:val="000000" w:themeColor="text1"/>
                <w:sz w:val="26"/>
                <w:szCs w:val="26"/>
              </w:rPr>
            </w:pPr>
            <w:r>
              <w:rPr>
                <w:rFonts w:ascii="Times New Roman" w:hAnsi="Times New Roman"/>
                <w:b/>
                <w:bCs/>
                <w:iCs/>
                <w:color w:val="000000" w:themeColor="text1"/>
                <w:sz w:val="26"/>
                <w:szCs w:val="26"/>
              </w:rPr>
              <w:t>Tổng điểm</w:t>
            </w:r>
          </w:p>
        </w:tc>
        <w:tc>
          <w:tcPr>
            <w:tcW w:w="706" w:type="dxa"/>
            <w:shd w:val="clear" w:color="auto" w:fill="auto"/>
          </w:tcPr>
          <w:p w:rsidR="00B571E8" w:rsidRDefault="00266240">
            <w:pPr>
              <w:spacing w:after="0" w:line="288" w:lineRule="auto"/>
              <w:jc w:val="center"/>
              <w:rPr>
                <w:rFonts w:ascii="Times New Roman" w:hAnsi="Times New Roman"/>
                <w:b/>
                <w:bCs/>
                <w:iCs/>
                <w:color w:val="000000" w:themeColor="text1"/>
                <w:sz w:val="26"/>
                <w:szCs w:val="26"/>
              </w:rPr>
            </w:pPr>
            <w:r>
              <w:rPr>
                <w:rFonts w:ascii="Times New Roman" w:hAnsi="Times New Roman"/>
                <w:b/>
                <w:bCs/>
                <w:iCs/>
                <w:color w:val="000000" w:themeColor="text1"/>
                <w:sz w:val="26"/>
                <w:szCs w:val="26"/>
              </w:rPr>
              <w:t>10.0</w:t>
            </w:r>
          </w:p>
        </w:tc>
      </w:tr>
    </w:tbl>
    <w:p w:rsidR="00B571E8" w:rsidRDefault="00B571E8">
      <w:pPr>
        <w:spacing w:line="288" w:lineRule="auto"/>
        <w:rPr>
          <w:rFonts w:ascii="Times New Roman" w:hAnsi="Times New Roman"/>
          <w:b/>
          <w:color w:val="000000"/>
          <w:sz w:val="28"/>
          <w:szCs w:val="28"/>
        </w:rPr>
      </w:pPr>
    </w:p>
    <w:p w:rsidR="00B571E8" w:rsidRDefault="00B571E8">
      <w:pPr>
        <w:spacing w:line="288" w:lineRule="auto"/>
        <w:rPr>
          <w:rFonts w:ascii="Times New Roman" w:hAnsi="Times New Roman"/>
          <w:b/>
          <w:color w:val="000000"/>
          <w:sz w:val="28"/>
          <w:szCs w:val="28"/>
        </w:rPr>
      </w:pPr>
    </w:p>
    <w:p w:rsidR="00B571E8" w:rsidRDefault="00B571E8">
      <w:pPr>
        <w:spacing w:line="288" w:lineRule="auto"/>
        <w:rPr>
          <w:rFonts w:ascii="Times New Roman" w:hAnsi="Times New Roman"/>
          <w:b/>
          <w:color w:val="000000"/>
          <w:sz w:val="28"/>
          <w:szCs w:val="28"/>
        </w:rPr>
      </w:pPr>
    </w:p>
    <w:p w:rsidR="00B571E8" w:rsidRDefault="00B571E8">
      <w:pPr>
        <w:spacing w:line="288" w:lineRule="auto"/>
        <w:rPr>
          <w:rFonts w:ascii="Times New Roman" w:hAnsi="Times New Roman"/>
          <w:b/>
          <w:color w:val="000000"/>
          <w:sz w:val="28"/>
          <w:szCs w:val="28"/>
        </w:rPr>
      </w:pPr>
    </w:p>
    <w:p w:rsidR="00B571E8" w:rsidRDefault="00B571E8">
      <w:pPr>
        <w:spacing w:line="288" w:lineRule="auto"/>
        <w:rPr>
          <w:rFonts w:ascii="Times New Roman" w:hAnsi="Times New Roman"/>
          <w:b/>
          <w:color w:val="000000"/>
          <w:sz w:val="28"/>
          <w:szCs w:val="28"/>
        </w:rPr>
      </w:pPr>
    </w:p>
    <w:sectPr w:rsidR="00B571E8">
      <w:footerReference w:type="default" r:id="rId7"/>
      <w:pgSz w:w="11907" w:h="16840"/>
      <w:pgMar w:top="851" w:right="851" w:bottom="567" w:left="1134" w:header="357" w:footer="383"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E33" w:rsidRDefault="00DF7E33">
      <w:pPr>
        <w:spacing w:line="240" w:lineRule="auto"/>
      </w:pPr>
      <w:r>
        <w:separator/>
      </w:r>
    </w:p>
  </w:endnote>
  <w:endnote w:type="continuationSeparator" w:id="0">
    <w:p w:rsidR="00DF7E33" w:rsidRDefault="00DF7E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default"/>
    <w:sig w:usb0="00000000" w:usb1="00000000" w:usb2="00000016" w:usb3="00000000" w:csb0="0004000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986816924"/>
    </w:sdtPr>
    <w:sdtEndPr/>
    <w:sdtContent>
      <w:p w:rsidR="00B571E8" w:rsidRDefault="00C45451">
        <w:pPr>
          <w:pStyle w:val="Footer"/>
          <w:jc w:val="right"/>
          <w:rPr>
            <w:sz w:val="24"/>
            <w:szCs w:val="24"/>
          </w:rPr>
        </w:pPr>
        <w:r>
          <w:rPr>
            <w:bCs/>
            <w:noProof/>
            <w:sz w:val="26"/>
            <w:szCs w:val="26"/>
            <w:lang w:val="en-US"/>
          </w:rPr>
          <w:drawing>
            <wp:anchor distT="0" distB="0" distL="114300" distR="114300" simplePos="0" relativeHeight="251659264" behindDoc="0" locked="0" layoutInCell="1" allowOverlap="1" wp14:anchorId="4693952F" wp14:editId="26CF0E02">
              <wp:simplePos x="0" y="0"/>
              <wp:positionH relativeFrom="page">
                <wp:align>center</wp:align>
              </wp:positionH>
              <wp:positionV relativeFrom="paragraph">
                <wp:posOffset>0</wp:posOffset>
              </wp:positionV>
              <wp:extent cx="628650" cy="2971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_0917488226.png"/>
                      <pic:cNvPicPr/>
                    </pic:nvPicPr>
                    <pic:blipFill>
                      <a:blip r:embed="rId1">
                        <a:extLst>
                          <a:ext uri="{28A0092B-C50C-407E-A947-70E740481C1C}">
                            <a14:useLocalDpi xmlns:a14="http://schemas.microsoft.com/office/drawing/2010/main" val="0"/>
                          </a:ext>
                        </a:extLst>
                      </a:blip>
                      <a:stretch>
                        <a:fillRect/>
                      </a:stretch>
                    </pic:blipFill>
                    <pic:spPr>
                      <a:xfrm>
                        <a:off x="0" y="0"/>
                        <a:ext cx="628650" cy="297180"/>
                      </a:xfrm>
                      <a:prstGeom prst="rect">
                        <a:avLst/>
                      </a:prstGeom>
                    </pic:spPr>
                  </pic:pic>
                </a:graphicData>
              </a:graphic>
              <wp14:sizeRelH relativeFrom="margin">
                <wp14:pctWidth>0</wp14:pctWidth>
              </wp14:sizeRelH>
              <wp14:sizeRelV relativeFrom="margin">
                <wp14:pctHeight>0</wp14:pctHeight>
              </wp14:sizeRelV>
            </wp:anchor>
          </w:drawing>
        </w:r>
        <w:r w:rsidR="00266240">
          <w:rPr>
            <w:rFonts w:ascii="Times New Roman" w:hAnsi="Times New Roman"/>
            <w:sz w:val="24"/>
            <w:szCs w:val="24"/>
          </w:rPr>
          <w:t xml:space="preserve"> trang </w:t>
        </w:r>
        <w:r w:rsidR="00266240">
          <w:rPr>
            <w:sz w:val="24"/>
            <w:szCs w:val="24"/>
          </w:rPr>
          <w:fldChar w:fldCharType="begin"/>
        </w:r>
        <w:r w:rsidR="00266240">
          <w:rPr>
            <w:sz w:val="24"/>
            <w:szCs w:val="24"/>
          </w:rPr>
          <w:instrText xml:space="preserve"> PAGE   \* MERGEFORMAT </w:instrText>
        </w:r>
        <w:r w:rsidR="00266240">
          <w:rPr>
            <w:sz w:val="24"/>
            <w:szCs w:val="24"/>
          </w:rPr>
          <w:fldChar w:fldCharType="separate"/>
        </w:r>
        <w:r w:rsidR="00723391">
          <w:rPr>
            <w:noProof/>
            <w:sz w:val="24"/>
            <w:szCs w:val="24"/>
          </w:rPr>
          <w:t>2</w:t>
        </w:r>
        <w:r w:rsidR="00266240">
          <w:rPr>
            <w:sz w:val="24"/>
            <w:szCs w:val="24"/>
          </w:rPr>
          <w:fldChar w:fldCharType="end"/>
        </w:r>
      </w:p>
    </w:sdtContent>
  </w:sdt>
  <w:p w:rsidR="00B571E8" w:rsidRDefault="00B571E8">
    <w:pPr>
      <w:pStyle w:val="Footer"/>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E33" w:rsidRDefault="00DF7E33">
      <w:pPr>
        <w:spacing w:after="0"/>
      </w:pPr>
      <w:r>
        <w:separator/>
      </w:r>
    </w:p>
  </w:footnote>
  <w:footnote w:type="continuationSeparator" w:id="0">
    <w:p w:rsidR="00DF7E33" w:rsidRDefault="00DF7E3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2B3"/>
    <w:rsid w:val="000167A9"/>
    <w:rsid w:val="0007747A"/>
    <w:rsid w:val="000B1714"/>
    <w:rsid w:val="000B52BE"/>
    <w:rsid w:val="001961DA"/>
    <w:rsid w:val="001A200D"/>
    <w:rsid w:val="00223261"/>
    <w:rsid w:val="00266240"/>
    <w:rsid w:val="00277E4F"/>
    <w:rsid w:val="00282898"/>
    <w:rsid w:val="0028747C"/>
    <w:rsid w:val="002B7302"/>
    <w:rsid w:val="002C24BA"/>
    <w:rsid w:val="002E1CFC"/>
    <w:rsid w:val="002F6443"/>
    <w:rsid w:val="0030082E"/>
    <w:rsid w:val="003208D9"/>
    <w:rsid w:val="00384428"/>
    <w:rsid w:val="00417280"/>
    <w:rsid w:val="00440DAB"/>
    <w:rsid w:val="00495F34"/>
    <w:rsid w:val="0051032F"/>
    <w:rsid w:val="005A6AA7"/>
    <w:rsid w:val="006001D7"/>
    <w:rsid w:val="00632C2B"/>
    <w:rsid w:val="00677A34"/>
    <w:rsid w:val="006F683A"/>
    <w:rsid w:val="00723391"/>
    <w:rsid w:val="00772DCC"/>
    <w:rsid w:val="007B26C8"/>
    <w:rsid w:val="007D3592"/>
    <w:rsid w:val="0081509B"/>
    <w:rsid w:val="0082080C"/>
    <w:rsid w:val="00857FFC"/>
    <w:rsid w:val="008D6F14"/>
    <w:rsid w:val="008F30B1"/>
    <w:rsid w:val="009236A8"/>
    <w:rsid w:val="00A170D9"/>
    <w:rsid w:val="00A7024D"/>
    <w:rsid w:val="00A95E02"/>
    <w:rsid w:val="00AA6DAD"/>
    <w:rsid w:val="00AB3CE5"/>
    <w:rsid w:val="00AB522A"/>
    <w:rsid w:val="00AE2B95"/>
    <w:rsid w:val="00AE597E"/>
    <w:rsid w:val="00B571E8"/>
    <w:rsid w:val="00B702DE"/>
    <w:rsid w:val="00BD1876"/>
    <w:rsid w:val="00C45451"/>
    <w:rsid w:val="00C80176"/>
    <w:rsid w:val="00D36730"/>
    <w:rsid w:val="00DA544B"/>
    <w:rsid w:val="00DF18E0"/>
    <w:rsid w:val="00DF7E33"/>
    <w:rsid w:val="00E608D6"/>
    <w:rsid w:val="00E758B1"/>
    <w:rsid w:val="00F25EAE"/>
    <w:rsid w:val="00F63877"/>
    <w:rsid w:val="00FC782F"/>
    <w:rsid w:val="00FE32B3"/>
    <w:rsid w:val="00FE5F94"/>
    <w:rsid w:val="02E22E6D"/>
    <w:rsid w:val="0ADC17AE"/>
    <w:rsid w:val="180B7698"/>
    <w:rsid w:val="1B2E525A"/>
    <w:rsid w:val="1B7429B2"/>
    <w:rsid w:val="1C277718"/>
    <w:rsid w:val="1F8803AE"/>
    <w:rsid w:val="1FA655E4"/>
    <w:rsid w:val="236C4EAD"/>
    <w:rsid w:val="251E4873"/>
    <w:rsid w:val="28882B49"/>
    <w:rsid w:val="2C42646A"/>
    <w:rsid w:val="2E063012"/>
    <w:rsid w:val="32A974A8"/>
    <w:rsid w:val="333B5B1E"/>
    <w:rsid w:val="343A1984"/>
    <w:rsid w:val="34E80C16"/>
    <w:rsid w:val="38B866AC"/>
    <w:rsid w:val="38CE09C2"/>
    <w:rsid w:val="3E244507"/>
    <w:rsid w:val="40CA6D7C"/>
    <w:rsid w:val="42446647"/>
    <w:rsid w:val="43F91CAA"/>
    <w:rsid w:val="441728B0"/>
    <w:rsid w:val="46C44037"/>
    <w:rsid w:val="4C0628C9"/>
    <w:rsid w:val="4CD321A7"/>
    <w:rsid w:val="4DD97807"/>
    <w:rsid w:val="4E8314AE"/>
    <w:rsid w:val="50E63422"/>
    <w:rsid w:val="5F98702F"/>
    <w:rsid w:val="6174300B"/>
    <w:rsid w:val="61973F95"/>
    <w:rsid w:val="62A712E9"/>
    <w:rsid w:val="661077D2"/>
    <w:rsid w:val="6EED0BC2"/>
    <w:rsid w:val="6FE168C5"/>
    <w:rsid w:val="75735DC2"/>
    <w:rsid w:val="780008EC"/>
    <w:rsid w:val="7B9B1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0C7D269"/>
  <w15:docId w15:val="{AF3211FC-0FE8-46CF-BAD9-4BCCB33C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style>
  <w:style w:type="character" w:styleId="Strong">
    <w:name w:val="Strong"/>
    <w:basedOn w:val="DefaultParagraphFont"/>
    <w:uiPriority w:val="22"/>
    <w:qFormat/>
    <w:rPr>
      <w:b/>
      <w:bCs/>
    </w:rPr>
  </w:style>
  <w:style w:type="table" w:styleId="TableGrid">
    <w:name w:val="Table Grid"/>
    <w:basedOn w:val="TableNormal"/>
    <w:uiPriority w:val="39"/>
    <w:qFormat/>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Calibri" w:eastAsia="Calibri" w:hAnsi="Calibri" w:cs="Times New Roman"/>
      <w:sz w:val="22"/>
      <w:lang w:val="en-GB"/>
    </w:rPr>
  </w:style>
  <w:style w:type="character" w:customStyle="1" w:styleId="FooterChar">
    <w:name w:val="Footer Char"/>
    <w:basedOn w:val="DefaultParagraphFont"/>
    <w:link w:val="Footer"/>
    <w:uiPriority w:val="99"/>
    <w:qFormat/>
    <w:rPr>
      <w:rFonts w:ascii="Calibri" w:eastAsia="Calibri" w:hAnsi="Calibri" w:cs="Times New Roman"/>
      <w:sz w:val="22"/>
      <w:lang w:val="en-GB"/>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lang w:val="en-GB"/>
    </w:rPr>
  </w:style>
  <w:style w:type="character" w:styleId="PlaceholderText">
    <w:name w:val="Placeholder Text"/>
    <w:basedOn w:val="DefaultParagraphFont"/>
    <w:uiPriority w:val="99"/>
    <w:semiHidden/>
    <w:qFormat/>
    <w:rPr>
      <w:color w:val="808080"/>
    </w:rPr>
  </w:style>
  <w:style w:type="table" w:customStyle="1" w:styleId="TableGrid18">
    <w:name w:val="Table Grid18"/>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618</Words>
  <Characters>3526</Characters>
  <Application>Microsoft Office Word</Application>
  <DocSecurity>0</DocSecurity>
  <Lines>29</Lines>
  <Paragraphs>8</Paragraphs>
  <ScaleCrop>false</ScaleCrop>
  <Company>Microsoft</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cp:lastPrinted>2023-12-15T08:52:00Z</cp:lastPrinted>
  <dcterms:created xsi:type="dcterms:W3CDTF">2022-01-10T02:46:00Z</dcterms:created>
  <dcterms:modified xsi:type="dcterms:W3CDTF">2023-12-30T10:44:00Z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AD57D1FE54274DE183CADABF58F8E5A9_13</vt:lpwstr>
  </property>
</Properties>
</file>