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8"/>
        <w:tblW w:w="10617" w:type="dxa"/>
        <w:tblInd w:w="-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38"/>
        <w:gridCol w:w="832"/>
        <w:gridCol w:w="2295"/>
        <w:gridCol w:w="5239"/>
        <w:gridCol w:w="704"/>
        <w:gridCol w:w="137"/>
      </w:tblGrid>
      <w:tr w:rsidR="0017532D" w:rsidTr="003D41B4">
        <w:trPr>
          <w:gridAfter w:val="1"/>
          <w:wAfter w:w="137" w:type="dxa"/>
          <w:trHeight w:val="1261"/>
        </w:trPr>
        <w:tc>
          <w:tcPr>
            <w:tcW w:w="4537" w:type="dxa"/>
            <w:gridSpan w:val="4"/>
          </w:tcPr>
          <w:p w:rsidR="0017532D" w:rsidRDefault="0023046F">
            <w:pPr>
              <w:pageBreakBefore/>
              <w:spacing w:after="0"/>
              <w:jc w:val="center"/>
              <w:rPr>
                <w:rFonts w:ascii="Times New Roman" w:hAnsi="Times New Roman"/>
                <w:b/>
                <w:sz w:val="26"/>
                <w:szCs w:val="26"/>
              </w:rPr>
            </w:pPr>
            <w:bookmarkStart w:id="0" w:name="_GoBack"/>
            <w:bookmarkEnd w:id="0"/>
            <w:r>
              <w:rPr>
                <w:rFonts w:ascii="Times New Roman" w:hAnsi="Times New Roman"/>
                <w:b/>
                <w:sz w:val="26"/>
                <w:szCs w:val="26"/>
              </w:rPr>
              <w:t>SỞ GD &amp; ĐT HẢI PHÒNG</w:t>
            </w:r>
          </w:p>
          <w:p w:rsidR="0017532D" w:rsidRDefault="0023046F">
            <w:pPr>
              <w:pageBreakBefore/>
              <w:spacing w:after="0"/>
              <w:jc w:val="center"/>
              <w:rPr>
                <w:rFonts w:ascii="Times New Roman" w:hAnsi="Times New Roman"/>
                <w:b/>
                <w:sz w:val="26"/>
                <w:szCs w:val="26"/>
              </w:rPr>
            </w:pPr>
            <w:r>
              <w:rPr>
                <w:rFonts w:ascii="Times New Roman" w:hAnsi="Times New Roman"/>
                <w:b/>
                <w:sz w:val="26"/>
                <w:szCs w:val="26"/>
              </w:rPr>
              <w:t xml:space="preserve">TRƯỜNG THPT NGUYỄN KHUYẾN </w:t>
            </w:r>
          </w:p>
          <w:p w:rsidR="0017532D" w:rsidRDefault="0017532D">
            <w:pPr>
              <w:pageBreakBefore/>
              <w:spacing w:after="0"/>
              <w:rPr>
                <w:rFonts w:ascii="Times New Roman" w:hAnsi="Times New Roman"/>
                <w:sz w:val="26"/>
                <w:szCs w:val="26"/>
              </w:rPr>
            </w:pPr>
          </w:p>
        </w:tc>
        <w:tc>
          <w:tcPr>
            <w:tcW w:w="5943" w:type="dxa"/>
            <w:gridSpan w:val="2"/>
          </w:tcPr>
          <w:p w:rsidR="0017532D" w:rsidRDefault="0023046F">
            <w:pPr>
              <w:pageBreakBefore/>
              <w:spacing w:after="0"/>
              <w:jc w:val="center"/>
              <w:rPr>
                <w:rFonts w:ascii="Times New Roman" w:hAnsi="Times New Roman"/>
                <w:b/>
                <w:sz w:val="26"/>
                <w:szCs w:val="26"/>
              </w:rPr>
            </w:pPr>
            <w:r>
              <w:rPr>
                <w:rFonts w:ascii="Times New Roman" w:hAnsi="Times New Roman"/>
                <w:b/>
                <w:sz w:val="26"/>
                <w:szCs w:val="26"/>
              </w:rPr>
              <w:t>ĐÁP ÁN ĐỀ CUỐI KÌ I- NĂM HỌC 2023 - 2024</w:t>
            </w:r>
          </w:p>
          <w:p w:rsidR="0017532D" w:rsidRDefault="0023046F">
            <w:pPr>
              <w:pageBreakBefore/>
              <w:spacing w:after="0"/>
              <w:jc w:val="center"/>
              <w:rPr>
                <w:rFonts w:ascii="Times New Roman" w:hAnsi="Times New Roman"/>
                <w:b/>
                <w:sz w:val="26"/>
                <w:szCs w:val="26"/>
              </w:rPr>
            </w:pPr>
            <w:r>
              <w:rPr>
                <w:rFonts w:ascii="Times New Roman" w:hAnsi="Times New Roman"/>
                <w:b/>
                <w:sz w:val="26"/>
                <w:szCs w:val="26"/>
              </w:rPr>
              <w:t>ĐÁP ÁN VÀ HƯỚNG DẪN CHẤM</w:t>
            </w:r>
          </w:p>
          <w:p w:rsidR="0017532D" w:rsidRDefault="0023046F">
            <w:pPr>
              <w:pageBreakBefore/>
              <w:spacing w:after="0"/>
              <w:jc w:val="center"/>
              <w:rPr>
                <w:rFonts w:ascii="Times New Roman" w:hAnsi="Times New Roman"/>
                <w:b/>
                <w:sz w:val="26"/>
                <w:szCs w:val="26"/>
              </w:rPr>
            </w:pPr>
            <w:r>
              <w:rPr>
                <w:rFonts w:ascii="Times New Roman" w:hAnsi="Times New Roman"/>
                <w:b/>
                <w:sz w:val="26"/>
                <w:szCs w:val="26"/>
              </w:rPr>
              <w:t>MÔN:NGỮ VĂN 12</w:t>
            </w:r>
          </w:p>
          <w:p w:rsidR="0017532D" w:rsidRDefault="0023046F">
            <w:pPr>
              <w:pageBreakBefore/>
              <w:spacing w:after="0"/>
              <w:jc w:val="center"/>
              <w:rPr>
                <w:rFonts w:ascii="Times New Roman" w:hAnsi="Times New Roman"/>
                <w:sz w:val="26"/>
                <w:szCs w:val="26"/>
              </w:rPr>
            </w:pPr>
            <w:r>
              <w:rPr>
                <w:rFonts w:ascii="Times New Roman" w:hAnsi="Times New Roman"/>
                <w:i/>
                <w:sz w:val="26"/>
                <w:szCs w:val="26"/>
              </w:rPr>
              <w:t>(Đáp án và hướng dẫn chấm gồm 04 trang)</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Phần</w:t>
            </w:r>
          </w:p>
        </w:tc>
        <w:tc>
          <w:tcPr>
            <w:tcW w:w="832" w:type="dxa"/>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Câu</w:t>
            </w:r>
          </w:p>
        </w:tc>
        <w:tc>
          <w:tcPr>
            <w:tcW w:w="7534" w:type="dxa"/>
            <w:gridSpan w:val="2"/>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Nội dung</w:t>
            </w:r>
          </w:p>
        </w:tc>
        <w:tc>
          <w:tcPr>
            <w:tcW w:w="841" w:type="dxa"/>
            <w:gridSpan w:val="2"/>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Điểm</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I</w:t>
            </w:r>
          </w:p>
        </w:tc>
        <w:tc>
          <w:tcPr>
            <w:tcW w:w="832" w:type="dxa"/>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rPr>
                <w:rFonts w:ascii="Times New Roman" w:hAnsi="Times New Roman"/>
                <w:b/>
                <w:bCs/>
                <w:sz w:val="26"/>
                <w:szCs w:val="26"/>
              </w:rPr>
            </w:pPr>
            <w:r>
              <w:rPr>
                <w:rFonts w:ascii="Times New Roman" w:hAnsi="Times New Roman"/>
                <w:b/>
                <w:bCs/>
                <w:sz w:val="26"/>
                <w:szCs w:val="26"/>
              </w:rPr>
              <w:t>ĐỌC HIỂU</w:t>
            </w:r>
          </w:p>
        </w:tc>
        <w:tc>
          <w:tcPr>
            <w:tcW w:w="841" w:type="dxa"/>
            <w:gridSpan w:val="2"/>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3,0</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val="restart"/>
          </w:tcPr>
          <w:p w:rsidR="0017532D" w:rsidRDefault="0023046F">
            <w:pPr>
              <w:spacing w:after="0"/>
              <w:jc w:val="center"/>
              <w:rPr>
                <w:rFonts w:ascii="Times New Roman" w:hAnsi="Times New Roman"/>
                <w:sz w:val="26"/>
                <w:szCs w:val="26"/>
              </w:rPr>
            </w:pPr>
            <w:r>
              <w:rPr>
                <w:rFonts w:ascii="Times New Roman" w:hAnsi="Times New Roman"/>
                <w:sz w:val="26"/>
                <w:szCs w:val="26"/>
              </w:rPr>
              <w:t xml:space="preserve">  </w:t>
            </w:r>
          </w:p>
        </w:tc>
        <w:tc>
          <w:tcPr>
            <w:tcW w:w="832" w:type="dxa"/>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1</w:t>
            </w:r>
          </w:p>
        </w:tc>
        <w:tc>
          <w:tcPr>
            <w:tcW w:w="7534" w:type="dxa"/>
            <w:gridSpan w:val="2"/>
          </w:tcPr>
          <w:p w:rsidR="0017532D" w:rsidRDefault="0023046F">
            <w:pPr>
              <w:spacing w:after="0"/>
              <w:rPr>
                <w:rFonts w:ascii="Times New Roman" w:hAnsi="Times New Roman"/>
                <w:sz w:val="26"/>
                <w:szCs w:val="26"/>
              </w:rPr>
            </w:pPr>
            <w:r>
              <w:rPr>
                <w:rFonts w:ascii="Times New Roman" w:hAnsi="Times New Roman"/>
                <w:sz w:val="26"/>
                <w:szCs w:val="26"/>
              </w:rPr>
              <w:t>Thể thơ tự do</w:t>
            </w:r>
          </w:p>
          <w:p w:rsidR="0017532D" w:rsidRDefault="0023046F">
            <w:pPr>
              <w:spacing w:after="0"/>
              <w:jc w:val="both"/>
              <w:rPr>
                <w:rFonts w:ascii="Times New Roman" w:eastAsia="Times New Roman" w:hAnsi="Times New Roman"/>
                <w:b/>
                <w:i/>
                <w:sz w:val="26"/>
                <w:szCs w:val="26"/>
              </w:rPr>
            </w:pPr>
            <w:r>
              <w:rPr>
                <w:rFonts w:ascii="Times New Roman" w:eastAsia="Times New Roman" w:hAnsi="Times New Roman"/>
                <w:b/>
                <w:i/>
                <w:sz w:val="26"/>
                <w:szCs w:val="26"/>
              </w:rPr>
              <w:t>Hướng dẫn chấm:</w:t>
            </w:r>
          </w:p>
          <w:p w:rsidR="0017532D" w:rsidRDefault="0023046F">
            <w:pPr>
              <w:spacing w:after="0"/>
              <w:jc w:val="both"/>
              <w:rPr>
                <w:rFonts w:ascii="Times New Roman" w:eastAsia="Times New Roman" w:hAnsi="Times New Roman"/>
                <w:i/>
                <w:sz w:val="26"/>
                <w:szCs w:val="26"/>
              </w:rPr>
            </w:pPr>
            <w:r>
              <w:rPr>
                <w:rFonts w:ascii="Times New Roman" w:eastAsia="Times New Roman" w:hAnsi="Times New Roman"/>
                <w:i/>
                <w:sz w:val="26"/>
                <w:szCs w:val="26"/>
              </w:rPr>
              <w:t xml:space="preserve">- Học sinh trả lời chính xác như đáp án: 0,75 điểm.  </w:t>
            </w:r>
          </w:p>
          <w:p w:rsidR="0017532D" w:rsidRDefault="0023046F">
            <w:pPr>
              <w:spacing w:after="0"/>
              <w:jc w:val="both"/>
              <w:rPr>
                <w:rFonts w:ascii="Times New Roman" w:hAnsi="Times New Roman"/>
                <w:sz w:val="26"/>
                <w:szCs w:val="26"/>
              </w:rPr>
            </w:pPr>
            <w:r>
              <w:rPr>
                <w:rFonts w:ascii="Times New Roman" w:eastAsia="Times New Roman" w:hAnsi="Times New Roman"/>
                <w:i/>
                <w:sz w:val="26"/>
                <w:szCs w:val="26"/>
              </w:rPr>
              <w:t xml:space="preserve">- Học sinh không trả lời đúng thể thơ </w:t>
            </w:r>
            <w:r>
              <w:rPr>
                <w:rFonts w:ascii="Times New Roman" w:eastAsia="Times New Roman" w:hAnsi="Times New Roman"/>
                <w:sz w:val="26"/>
                <w:szCs w:val="26"/>
              </w:rPr>
              <w:t>“tự do”</w:t>
            </w:r>
            <w:r>
              <w:rPr>
                <w:rFonts w:ascii="Times New Roman" w:eastAsia="Times New Roman" w:hAnsi="Times New Roman"/>
                <w:i/>
                <w:sz w:val="26"/>
                <w:szCs w:val="26"/>
              </w:rPr>
              <w:t>:  không cho điểm</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0,75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2</w:t>
            </w:r>
          </w:p>
        </w:tc>
        <w:tc>
          <w:tcPr>
            <w:tcW w:w="7534" w:type="dxa"/>
            <w:gridSpan w:val="2"/>
          </w:tcPr>
          <w:p w:rsidR="0017532D" w:rsidRDefault="0023046F">
            <w:pPr>
              <w:spacing w:after="0" w:line="240" w:lineRule="auto"/>
              <w:rPr>
                <w:rFonts w:ascii="Times New Roman" w:hAnsi="Times New Roman"/>
                <w:i/>
                <w:sz w:val="26"/>
                <w:szCs w:val="26"/>
              </w:rPr>
            </w:pPr>
            <w:r>
              <w:rPr>
                <w:rFonts w:ascii="Times New Roman" w:hAnsi="Times New Roman"/>
                <w:sz w:val="26"/>
                <w:szCs w:val="26"/>
              </w:rPr>
              <w:t xml:space="preserve"> Cách yêu thương con của cha mẹ được thể hiện qua những từ ngữ, hình ảnh: </w:t>
            </w:r>
            <w:r>
              <w:rPr>
                <w:rFonts w:ascii="Times New Roman" w:hAnsi="Times New Roman"/>
                <w:i/>
                <w:sz w:val="26"/>
                <w:szCs w:val="26"/>
              </w:rPr>
              <w:t xml:space="preserve">yêu thương, giận dỗi, roi vọt, </w:t>
            </w:r>
            <w:r>
              <w:rPr>
                <w:rFonts w:ascii="Times New Roman" w:hAnsi="Times New Roman"/>
                <w:i/>
                <w:sz w:val="26"/>
                <w:szCs w:val="26"/>
                <w:lang w:val="en-US"/>
              </w:rPr>
              <w:t xml:space="preserve">không </w:t>
            </w:r>
            <w:r>
              <w:rPr>
                <w:rFonts w:ascii="Times New Roman" w:hAnsi="Times New Roman"/>
                <w:i/>
                <w:sz w:val="26"/>
                <w:szCs w:val="26"/>
              </w:rPr>
              <w:t>nuông chiều</w:t>
            </w:r>
          </w:p>
          <w:p w:rsidR="0017532D" w:rsidRDefault="0023046F">
            <w:pPr>
              <w:spacing w:after="0"/>
              <w:jc w:val="both"/>
              <w:rPr>
                <w:rFonts w:ascii="Times New Roman" w:hAnsi="Times New Roman"/>
                <w:b/>
                <w:bCs/>
                <w:i/>
                <w:sz w:val="26"/>
                <w:szCs w:val="26"/>
              </w:rPr>
            </w:pPr>
            <w:r>
              <w:rPr>
                <w:rFonts w:ascii="Times New Roman" w:hAnsi="Times New Roman"/>
                <w:b/>
                <w:bCs/>
                <w:i/>
                <w:sz w:val="26"/>
                <w:szCs w:val="26"/>
              </w:rPr>
              <w:t>Hướng dẫn chấm:</w:t>
            </w:r>
          </w:p>
          <w:p w:rsidR="0017532D" w:rsidRDefault="0023046F">
            <w:pPr>
              <w:spacing w:after="0"/>
              <w:jc w:val="both"/>
              <w:rPr>
                <w:rFonts w:ascii="Times New Roman" w:hAnsi="Times New Roman"/>
                <w:i/>
                <w:sz w:val="26"/>
                <w:szCs w:val="26"/>
              </w:rPr>
            </w:pPr>
            <w:r>
              <w:rPr>
                <w:rFonts w:ascii="Times New Roman" w:hAnsi="Times New Roman"/>
                <w:i/>
                <w:sz w:val="26"/>
                <w:szCs w:val="26"/>
              </w:rPr>
              <w:t>- Trả lời như đáp án: 0,75 điểm.</w:t>
            </w:r>
          </w:p>
          <w:p w:rsidR="0017532D" w:rsidRDefault="0023046F">
            <w:pPr>
              <w:spacing w:after="0"/>
              <w:jc w:val="both"/>
              <w:rPr>
                <w:rFonts w:ascii="Times New Roman" w:hAnsi="Times New Roman"/>
                <w:iCs/>
                <w:sz w:val="26"/>
                <w:szCs w:val="26"/>
              </w:rPr>
            </w:pPr>
            <w:r>
              <w:rPr>
                <w:rFonts w:ascii="Times New Roman" w:hAnsi="Times New Roman"/>
                <w:i/>
                <w:sz w:val="26"/>
                <w:szCs w:val="26"/>
              </w:rPr>
              <w:t>-</w:t>
            </w:r>
            <w:r>
              <w:rPr>
                <w:rFonts w:ascii="Times New Roman" w:hAnsi="Times New Roman"/>
                <w:b/>
                <w:bCs/>
                <w:i/>
                <w:sz w:val="26"/>
                <w:szCs w:val="26"/>
              </w:rPr>
              <w:t xml:space="preserve"> </w:t>
            </w:r>
            <w:r>
              <w:rPr>
                <w:rFonts w:ascii="Times New Roman" w:hAnsi="Times New Roman"/>
                <w:iCs/>
                <w:sz w:val="26"/>
                <w:szCs w:val="26"/>
              </w:rPr>
              <w:t xml:space="preserve">Nếu học sinh trả lời được 2 từ ngữ : </w:t>
            </w:r>
            <w:r>
              <w:rPr>
                <w:rFonts w:ascii="Times New Roman" w:hAnsi="Times New Roman"/>
                <w:i/>
                <w:sz w:val="26"/>
                <w:szCs w:val="26"/>
              </w:rPr>
              <w:t>0,5 điểm</w:t>
            </w:r>
            <w:r>
              <w:rPr>
                <w:rFonts w:ascii="Times New Roman" w:hAnsi="Times New Roman"/>
                <w:iCs/>
                <w:sz w:val="26"/>
                <w:szCs w:val="26"/>
              </w:rPr>
              <w:t>.</w:t>
            </w:r>
          </w:p>
          <w:p w:rsidR="0017532D" w:rsidRDefault="0023046F">
            <w:pPr>
              <w:spacing w:after="0"/>
              <w:jc w:val="both"/>
              <w:rPr>
                <w:rFonts w:ascii="Times New Roman" w:hAnsi="Times New Roman"/>
                <w:i/>
                <w:sz w:val="26"/>
                <w:szCs w:val="26"/>
              </w:rPr>
            </w:pPr>
            <w:r>
              <w:rPr>
                <w:rFonts w:ascii="Times New Roman" w:hAnsi="Times New Roman"/>
                <w:iCs/>
                <w:sz w:val="26"/>
                <w:szCs w:val="26"/>
              </w:rPr>
              <w:t xml:space="preserve">- Nếu học sinh trả lời được 1 từ ngữ : </w:t>
            </w:r>
            <w:r>
              <w:rPr>
                <w:rFonts w:ascii="Times New Roman" w:hAnsi="Times New Roman"/>
                <w:i/>
                <w:sz w:val="26"/>
                <w:szCs w:val="26"/>
              </w:rPr>
              <w:t>0,25 điểm</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0,75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3</w:t>
            </w:r>
          </w:p>
        </w:tc>
        <w:tc>
          <w:tcPr>
            <w:tcW w:w="7534" w:type="dxa"/>
            <w:gridSpan w:val="2"/>
          </w:tcPr>
          <w:p w:rsidR="0017532D" w:rsidRDefault="0023046F">
            <w:pPr>
              <w:spacing w:after="0" w:line="240" w:lineRule="auto"/>
              <w:rPr>
                <w:rFonts w:ascii="Times New Roman" w:hAnsi="Times New Roman"/>
                <w:sz w:val="26"/>
                <w:szCs w:val="26"/>
              </w:rPr>
            </w:pPr>
            <w:r>
              <w:rPr>
                <w:rFonts w:ascii="Times New Roman" w:hAnsi="Times New Roman"/>
                <w:sz w:val="26"/>
                <w:szCs w:val="26"/>
              </w:rPr>
              <w:t xml:space="preserve">- So sánh: </w:t>
            </w:r>
            <w:r>
              <w:rPr>
                <w:rFonts w:ascii="Times New Roman" w:hAnsi="Times New Roman"/>
                <w:i/>
                <w:sz w:val="26"/>
                <w:szCs w:val="26"/>
              </w:rPr>
              <w:t>Như con chim..</w:t>
            </w:r>
            <w:r>
              <w:rPr>
                <w:rFonts w:ascii="Times New Roman" w:hAnsi="Times New Roman"/>
                <w:i/>
                <w:sz w:val="26"/>
                <w:szCs w:val="26"/>
              </w:rPr>
              <w:br/>
            </w:r>
            <w:r>
              <w:rPr>
                <w:rFonts w:ascii="Times New Roman" w:hAnsi="Times New Roman"/>
                <w:sz w:val="26"/>
                <w:szCs w:val="26"/>
              </w:rPr>
              <w:t xml:space="preserve">- Tác dụng: </w:t>
            </w:r>
          </w:p>
          <w:p w:rsidR="0017532D" w:rsidRDefault="0023046F">
            <w:pPr>
              <w:spacing w:after="0" w:line="240" w:lineRule="auto"/>
              <w:jc w:val="both"/>
              <w:rPr>
                <w:rFonts w:ascii="Times New Roman" w:hAnsi="Times New Roman"/>
                <w:sz w:val="26"/>
                <w:szCs w:val="26"/>
              </w:rPr>
            </w:pPr>
            <w:r>
              <w:rPr>
                <w:rFonts w:ascii="Times New Roman" w:hAnsi="Times New Roman"/>
                <w:sz w:val="26"/>
                <w:szCs w:val="26"/>
              </w:rPr>
              <w:t xml:space="preserve">+ Làm cho hình ảnh thơ cụ thể, sinh động, tăng tính gợi hình biểu cảm tạo hứng thú cho người đọc,người nghe. </w:t>
            </w:r>
          </w:p>
          <w:p w:rsidR="0017532D" w:rsidRDefault="0023046F">
            <w:pPr>
              <w:spacing w:after="0" w:line="240" w:lineRule="auto"/>
              <w:jc w:val="both"/>
              <w:rPr>
                <w:rFonts w:ascii="Times New Roman" w:hAnsi="Times New Roman"/>
                <w:sz w:val="26"/>
                <w:szCs w:val="26"/>
              </w:rPr>
            </w:pPr>
            <w:r>
              <w:rPr>
                <w:rFonts w:ascii="Times New Roman" w:hAnsi="Times New Roman"/>
                <w:sz w:val="26"/>
                <w:szCs w:val="26"/>
              </w:rPr>
              <w:t xml:space="preserve">+ Nhấn mạnh sự cần mẫn, tỉ mỉ, kiên trì của con chim trong việc chọn hạt; con người tự mình làm việc kiên trì, tỉ mỉ, cần mẫn để có được thành quả. </w:t>
            </w:r>
          </w:p>
          <w:p w:rsidR="0017532D" w:rsidRDefault="0023046F">
            <w:pPr>
              <w:spacing w:after="0" w:line="240" w:lineRule="auto"/>
              <w:jc w:val="both"/>
              <w:rPr>
                <w:rFonts w:ascii="Times New Roman" w:hAnsi="Times New Roman"/>
                <w:sz w:val="26"/>
                <w:szCs w:val="26"/>
              </w:rPr>
            </w:pPr>
            <w:r>
              <w:rPr>
                <w:rFonts w:ascii="Times New Roman" w:hAnsi="Times New Roman"/>
                <w:sz w:val="26"/>
                <w:szCs w:val="26"/>
              </w:rPr>
              <w:t>+ Khẳng định vai trò, ý nghĩa của sự kiên trì, bền bỉ tạo dựng và tích lũy những giá trị tốt đẹp trong cuộc sống con người.</w:t>
            </w:r>
          </w:p>
          <w:p w:rsidR="0017532D" w:rsidRDefault="0023046F">
            <w:pPr>
              <w:spacing w:after="0"/>
              <w:jc w:val="both"/>
              <w:rPr>
                <w:rFonts w:ascii="Times New Roman" w:hAnsi="Times New Roman"/>
                <w:b/>
                <w:bCs/>
                <w:i/>
                <w:iCs/>
                <w:sz w:val="26"/>
                <w:szCs w:val="26"/>
              </w:rPr>
            </w:pPr>
            <w:r>
              <w:rPr>
                <w:rFonts w:ascii="Times New Roman" w:hAnsi="Times New Roman"/>
                <w:b/>
                <w:bCs/>
                <w:i/>
                <w:iCs/>
                <w:sz w:val="26"/>
                <w:szCs w:val="26"/>
              </w:rPr>
              <w:t xml:space="preserve">Hướng dẫn chấm: </w:t>
            </w:r>
          </w:p>
          <w:p w:rsidR="0017532D" w:rsidRDefault="0023046F">
            <w:pPr>
              <w:spacing w:after="0"/>
              <w:jc w:val="both"/>
              <w:rPr>
                <w:rFonts w:ascii="Times New Roman" w:hAnsi="Times New Roman"/>
                <w:i/>
                <w:iCs/>
                <w:sz w:val="26"/>
                <w:szCs w:val="26"/>
              </w:rPr>
            </w:pPr>
            <w:r>
              <w:rPr>
                <w:rFonts w:ascii="Times New Roman" w:hAnsi="Times New Roman"/>
                <w:i/>
                <w:iCs/>
                <w:sz w:val="26"/>
                <w:szCs w:val="26"/>
              </w:rPr>
              <w:t>- Học sinh trả lời được 3 ý: 1,0 điểm.</w:t>
            </w:r>
          </w:p>
          <w:p w:rsidR="0017532D" w:rsidRDefault="0023046F">
            <w:pPr>
              <w:spacing w:after="0"/>
              <w:jc w:val="both"/>
              <w:rPr>
                <w:rFonts w:ascii="Times New Roman" w:hAnsi="Times New Roman"/>
                <w:i/>
                <w:iCs/>
                <w:sz w:val="26"/>
                <w:szCs w:val="26"/>
              </w:rPr>
            </w:pPr>
            <w:r>
              <w:rPr>
                <w:rFonts w:ascii="Times New Roman" w:hAnsi="Times New Roman"/>
                <w:i/>
                <w:iCs/>
                <w:sz w:val="26"/>
                <w:szCs w:val="26"/>
              </w:rPr>
              <w:t>- Học sinh trả lời được 2 ý: 0,75 điểm.</w:t>
            </w:r>
          </w:p>
          <w:p w:rsidR="0017532D" w:rsidRDefault="0023046F">
            <w:pPr>
              <w:spacing w:after="0"/>
              <w:jc w:val="both"/>
              <w:rPr>
                <w:rFonts w:ascii="Times New Roman" w:hAnsi="Times New Roman"/>
                <w:i/>
                <w:iCs/>
                <w:sz w:val="26"/>
                <w:szCs w:val="26"/>
              </w:rPr>
            </w:pPr>
            <w:r>
              <w:rPr>
                <w:rFonts w:ascii="Times New Roman" w:hAnsi="Times New Roman"/>
                <w:i/>
                <w:iCs/>
                <w:sz w:val="26"/>
                <w:szCs w:val="26"/>
              </w:rPr>
              <w:t>- Học sinh trả lời được 1 ý: 0,5 điểm.</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1,0</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4</w:t>
            </w:r>
          </w:p>
        </w:tc>
        <w:tc>
          <w:tcPr>
            <w:tcW w:w="7534" w:type="dxa"/>
            <w:gridSpan w:val="2"/>
          </w:tcPr>
          <w:p w:rsidR="0017532D" w:rsidRDefault="0023046F">
            <w:pPr>
              <w:spacing w:after="0"/>
              <w:jc w:val="both"/>
              <w:rPr>
                <w:rFonts w:ascii="Times New Roman" w:hAnsi="Times New Roman"/>
                <w:sz w:val="26"/>
                <w:szCs w:val="26"/>
              </w:rPr>
            </w:pPr>
            <w:r>
              <w:rPr>
                <w:rFonts w:ascii="Times New Roman" w:hAnsi="Times New Roman"/>
                <w:sz w:val="26"/>
                <w:szCs w:val="26"/>
              </w:rPr>
              <w:t>Học sinh nhận xét về nỗi lòng của cha mẹ được thể hiện trong đoạn thơ:</w:t>
            </w:r>
          </w:p>
          <w:p w:rsidR="0017532D" w:rsidRDefault="0023046F">
            <w:pPr>
              <w:spacing w:after="0" w:line="240" w:lineRule="auto"/>
              <w:jc w:val="both"/>
              <w:rPr>
                <w:rFonts w:ascii="Times New Roman" w:hAnsi="Times New Roman"/>
                <w:sz w:val="26"/>
                <w:szCs w:val="26"/>
              </w:rPr>
            </w:pPr>
            <w:r>
              <w:rPr>
                <w:rFonts w:ascii="Times New Roman" w:hAnsi="Times New Roman"/>
                <w:sz w:val="26"/>
                <w:szCs w:val="26"/>
              </w:rPr>
              <w:t xml:space="preserve">- Bộc bạch ước mong cháy bỏng của cha mẹ về sự trưởng thành của con: hãy rèn luyện đức tính kiên trì, mạnh mẽ, quyết tâm, nghị lực.. trong hành trình trưởng thành của mình. Những đức tính đó sẽ mang đến cho con thành quả và cuộc sống tốt đẹp. </w:t>
            </w:r>
          </w:p>
          <w:p w:rsidR="0017532D" w:rsidRDefault="0023046F">
            <w:pPr>
              <w:spacing w:after="0" w:line="240" w:lineRule="auto"/>
              <w:jc w:val="both"/>
              <w:rPr>
                <w:rFonts w:ascii="Times New Roman" w:hAnsi="Times New Roman"/>
                <w:sz w:val="26"/>
                <w:szCs w:val="26"/>
              </w:rPr>
            </w:pPr>
            <w:r>
              <w:rPr>
                <w:rFonts w:ascii="Times New Roman" w:hAnsi="Times New Roman"/>
                <w:sz w:val="26"/>
                <w:szCs w:val="26"/>
              </w:rPr>
              <w:t>- Chính con sẽ là người tạo nên thành quả chứ thành quả không tự đến với con.</w:t>
            </w:r>
          </w:p>
          <w:p w:rsidR="0017532D" w:rsidRDefault="0023046F">
            <w:pPr>
              <w:spacing w:after="0" w:line="240" w:lineRule="auto"/>
              <w:jc w:val="both"/>
              <w:rPr>
                <w:rFonts w:ascii="Times New Roman" w:hAnsi="Times New Roman"/>
                <w:sz w:val="26"/>
                <w:szCs w:val="26"/>
              </w:rPr>
            </w:pPr>
            <w:r>
              <w:rPr>
                <w:rFonts w:ascii="Times New Roman" w:hAnsi="Times New Roman"/>
                <w:sz w:val="26"/>
                <w:szCs w:val="26"/>
              </w:rPr>
              <w:t>- Đó là lời khuyên, lời nhắn nhủ chân thành, đúng đắn, định hướng cho con những phẩm chất làm người đẹp đẽ; qua đó, cho ta thấy được tình yêu thương, sư quan tâm của cha mẹ đối với con cái.</w:t>
            </w:r>
          </w:p>
          <w:p w:rsidR="0017532D" w:rsidRDefault="0023046F">
            <w:pPr>
              <w:spacing w:after="0"/>
              <w:rPr>
                <w:rFonts w:ascii="Times New Roman" w:hAnsi="Times New Roman"/>
                <w:b/>
                <w:bCs/>
                <w:i/>
                <w:iCs/>
                <w:sz w:val="26"/>
                <w:szCs w:val="26"/>
              </w:rPr>
            </w:pPr>
            <w:r>
              <w:rPr>
                <w:rFonts w:ascii="Times New Roman" w:hAnsi="Times New Roman"/>
                <w:b/>
                <w:bCs/>
                <w:i/>
                <w:iCs/>
                <w:sz w:val="26"/>
                <w:szCs w:val="26"/>
              </w:rPr>
              <w:t xml:space="preserve"> Hướng dẫn chấm: </w:t>
            </w:r>
          </w:p>
          <w:p w:rsidR="0017532D" w:rsidRDefault="0023046F">
            <w:pPr>
              <w:spacing w:after="0"/>
              <w:jc w:val="both"/>
              <w:rPr>
                <w:rFonts w:ascii="Times New Roman" w:hAnsi="Times New Roman"/>
                <w:i/>
                <w:iCs/>
                <w:sz w:val="26"/>
                <w:szCs w:val="26"/>
              </w:rPr>
            </w:pPr>
            <w:r>
              <w:rPr>
                <w:rFonts w:ascii="Times New Roman" w:hAnsi="Times New Roman"/>
                <w:i/>
                <w:iCs/>
                <w:sz w:val="26"/>
                <w:szCs w:val="26"/>
              </w:rPr>
              <w:t>-</w:t>
            </w:r>
            <w:r>
              <w:rPr>
                <w:rFonts w:ascii="Times New Roman" w:hAnsi="Times New Roman"/>
                <w:b/>
                <w:bCs/>
                <w:i/>
                <w:iCs/>
                <w:sz w:val="26"/>
                <w:szCs w:val="26"/>
              </w:rPr>
              <w:t xml:space="preserve"> </w:t>
            </w:r>
            <w:r>
              <w:rPr>
                <w:rFonts w:ascii="Times New Roman" w:hAnsi="Times New Roman"/>
                <w:i/>
                <w:iCs/>
                <w:sz w:val="26"/>
                <w:szCs w:val="26"/>
              </w:rPr>
              <w:t>Học sinh trình bày thuyết phục: 0,5 điểm.</w:t>
            </w:r>
          </w:p>
          <w:p w:rsidR="0017532D" w:rsidRDefault="0023046F">
            <w:pPr>
              <w:spacing w:after="0"/>
              <w:jc w:val="both"/>
              <w:rPr>
                <w:rFonts w:ascii="Times New Roman" w:hAnsi="Times New Roman"/>
                <w:i/>
                <w:iCs/>
                <w:sz w:val="26"/>
                <w:szCs w:val="26"/>
              </w:rPr>
            </w:pPr>
            <w:r>
              <w:rPr>
                <w:rFonts w:ascii="Times New Roman" w:hAnsi="Times New Roman"/>
                <w:i/>
                <w:iCs/>
                <w:sz w:val="26"/>
                <w:szCs w:val="26"/>
              </w:rPr>
              <w:t>- Học sinh trình bày chưa thuyết phục: 0,25 điểm.</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II</w:t>
            </w:r>
          </w:p>
        </w:tc>
        <w:tc>
          <w:tcPr>
            <w:tcW w:w="832" w:type="dxa"/>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rPr>
                <w:rFonts w:ascii="Times New Roman" w:hAnsi="Times New Roman"/>
                <w:b/>
                <w:bCs/>
                <w:sz w:val="26"/>
                <w:szCs w:val="26"/>
              </w:rPr>
            </w:pPr>
            <w:r>
              <w:rPr>
                <w:rFonts w:ascii="Times New Roman" w:hAnsi="Times New Roman"/>
                <w:b/>
                <w:bCs/>
                <w:sz w:val="26"/>
                <w:szCs w:val="26"/>
              </w:rPr>
              <w:t>LÀM VĂN</w:t>
            </w:r>
          </w:p>
        </w:tc>
        <w:tc>
          <w:tcPr>
            <w:tcW w:w="841" w:type="dxa"/>
            <w:gridSpan w:val="2"/>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7,0</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val="restart"/>
          </w:tcPr>
          <w:p w:rsidR="0017532D" w:rsidRDefault="0017532D">
            <w:pPr>
              <w:spacing w:after="0"/>
              <w:jc w:val="center"/>
              <w:rPr>
                <w:rFonts w:ascii="Times New Roman" w:hAnsi="Times New Roman"/>
                <w:sz w:val="26"/>
                <w:szCs w:val="26"/>
              </w:rPr>
            </w:pPr>
            <w:bookmarkStart w:id="1" w:name="_Hlk52893769"/>
          </w:p>
        </w:tc>
        <w:tc>
          <w:tcPr>
            <w:tcW w:w="832" w:type="dxa"/>
            <w:vMerge w:val="restart"/>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1</w:t>
            </w:r>
          </w:p>
        </w:tc>
        <w:tc>
          <w:tcPr>
            <w:tcW w:w="7534" w:type="dxa"/>
            <w:gridSpan w:val="2"/>
          </w:tcPr>
          <w:p w:rsidR="0017532D" w:rsidRDefault="0023046F">
            <w:pPr>
              <w:spacing w:after="0" w:line="240" w:lineRule="auto"/>
              <w:rPr>
                <w:rFonts w:ascii="Times New Roman" w:hAnsi="Times New Roman"/>
                <w:b/>
                <w:sz w:val="26"/>
                <w:szCs w:val="26"/>
                <w:lang w:val="en-US"/>
              </w:rPr>
            </w:pPr>
            <w:r>
              <w:rPr>
                <w:rFonts w:ascii="Times New Roman" w:hAnsi="Times New Roman"/>
                <w:b/>
                <w:bCs/>
                <w:sz w:val="26"/>
                <w:szCs w:val="26"/>
              </w:rPr>
              <w:t xml:space="preserve">Viết đoạn văn </w:t>
            </w:r>
            <w:r>
              <w:rPr>
                <w:rFonts w:ascii="Times New Roman" w:hAnsi="Times New Roman"/>
                <w:b/>
                <w:sz w:val="26"/>
                <w:szCs w:val="26"/>
              </w:rPr>
              <w:t xml:space="preserve">trình bày suy nghĩ của bản thân về ý nghĩa của sự kiên trì </w:t>
            </w:r>
            <w:r>
              <w:rPr>
                <w:rFonts w:ascii="Times New Roman" w:hAnsi="Times New Roman"/>
                <w:b/>
                <w:sz w:val="26"/>
                <w:szCs w:val="26"/>
                <w:lang w:val="en-US"/>
              </w:rPr>
              <w:t>trong cuộc sống.</w:t>
            </w:r>
          </w:p>
        </w:tc>
        <w:tc>
          <w:tcPr>
            <w:tcW w:w="841" w:type="dxa"/>
            <w:gridSpan w:val="2"/>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2,0</w:t>
            </w:r>
          </w:p>
        </w:tc>
      </w:tr>
      <w:bookmarkEnd w:id="1"/>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jc w:val="both"/>
              <w:rPr>
                <w:rFonts w:ascii="Times New Roman" w:hAnsi="Times New Roman"/>
                <w:i/>
                <w:iCs/>
                <w:sz w:val="26"/>
                <w:szCs w:val="26"/>
              </w:rPr>
            </w:pPr>
            <w:r>
              <w:rPr>
                <w:rFonts w:ascii="Times New Roman" w:hAnsi="Times New Roman"/>
                <w:i/>
                <w:iCs/>
                <w:sz w:val="26"/>
                <w:szCs w:val="26"/>
              </w:rPr>
              <w:t>a. Đảm bảo yêu cầu về hình thức đoạn văn</w:t>
            </w:r>
          </w:p>
          <w:p w:rsidR="0017532D" w:rsidRDefault="0023046F">
            <w:pPr>
              <w:spacing w:after="0"/>
              <w:jc w:val="both"/>
              <w:rPr>
                <w:rFonts w:ascii="Times New Roman" w:hAnsi="Times New Roman"/>
                <w:i/>
                <w:iCs/>
                <w:sz w:val="26"/>
                <w:szCs w:val="26"/>
              </w:rPr>
            </w:pPr>
            <w:r>
              <w:rPr>
                <w:rFonts w:ascii="Times New Roman" w:hAnsi="Times New Roman"/>
                <w:sz w:val="26"/>
                <w:szCs w:val="26"/>
              </w:rPr>
              <w:lastRenderedPageBreak/>
              <w:t>Học sinh có thể trình bày đoạn văn theo cách diễn dịch, quy nạp, tổng - phân - hợp, móc xích hoặc song hành.</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lastRenderedPageBreak/>
              <w:t>0,25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rPr>
                <w:rFonts w:ascii="Times New Roman" w:hAnsi="Times New Roman"/>
                <w:i/>
                <w:iCs/>
                <w:sz w:val="26"/>
                <w:szCs w:val="26"/>
              </w:rPr>
            </w:pPr>
            <w:r>
              <w:rPr>
                <w:rFonts w:ascii="Times New Roman" w:hAnsi="Times New Roman"/>
                <w:i/>
                <w:iCs/>
                <w:sz w:val="26"/>
                <w:szCs w:val="26"/>
              </w:rPr>
              <w:t>b. Xác định đúng vấn đề cần nghị luận</w:t>
            </w:r>
          </w:p>
          <w:p w:rsidR="0017532D" w:rsidRDefault="0023046F">
            <w:pPr>
              <w:spacing w:after="0"/>
              <w:rPr>
                <w:rFonts w:ascii="Times New Roman" w:hAnsi="Times New Roman"/>
                <w:i/>
                <w:iCs/>
                <w:sz w:val="26"/>
                <w:szCs w:val="26"/>
              </w:rPr>
            </w:pPr>
            <w:r>
              <w:rPr>
                <w:rFonts w:ascii="Times New Roman" w:hAnsi="Times New Roman"/>
                <w:sz w:val="26"/>
                <w:szCs w:val="26"/>
              </w:rPr>
              <w:t xml:space="preserve">      Ý nghĩa của hạnh phúc đối với cuộc sống</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0,25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jc w:val="both"/>
              <w:rPr>
                <w:rFonts w:ascii="Times New Roman" w:hAnsi="Times New Roman"/>
                <w:i/>
                <w:iCs/>
                <w:sz w:val="26"/>
                <w:szCs w:val="26"/>
              </w:rPr>
            </w:pPr>
            <w:r>
              <w:rPr>
                <w:rFonts w:ascii="Times New Roman" w:hAnsi="Times New Roman"/>
                <w:i/>
                <w:iCs/>
                <w:sz w:val="26"/>
                <w:szCs w:val="26"/>
              </w:rPr>
              <w:t>c. Triển khai vấn đề nghị luận</w:t>
            </w:r>
          </w:p>
          <w:p w:rsidR="0017532D" w:rsidRDefault="0023046F">
            <w:pPr>
              <w:spacing w:after="0"/>
              <w:jc w:val="both"/>
              <w:rPr>
                <w:rFonts w:ascii="Times New Roman" w:hAnsi="Times New Roman"/>
                <w:sz w:val="26"/>
                <w:szCs w:val="26"/>
              </w:rPr>
            </w:pPr>
            <w:r>
              <w:rPr>
                <w:rFonts w:ascii="Times New Roman" w:hAnsi="Times New Roman"/>
                <w:sz w:val="26"/>
                <w:szCs w:val="26"/>
              </w:rPr>
              <w:t xml:space="preserve">      Học sinh có thể lựa chọn các thao tác lập luận phù hợp để triển khai vấn đề nghị luận theo nhiều cách nhưng phải làm rõ sự cần thiết phải có tinh thần trách nhiệm trong</w:t>
            </w:r>
            <w:r>
              <w:rPr>
                <w:rFonts w:ascii="Times New Roman" w:hAnsi="Times New Roman"/>
                <w:b/>
                <w:bCs/>
                <w:sz w:val="26"/>
                <w:szCs w:val="26"/>
              </w:rPr>
              <w:t xml:space="preserve"> </w:t>
            </w:r>
            <w:r>
              <w:rPr>
                <w:rFonts w:ascii="Times New Roman" w:hAnsi="Times New Roman"/>
                <w:sz w:val="26"/>
                <w:szCs w:val="26"/>
              </w:rPr>
              <w:t>công việc</w:t>
            </w:r>
            <w:r>
              <w:rPr>
                <w:rFonts w:ascii="Times New Roman" w:hAnsi="Times New Roman"/>
                <w:b/>
                <w:bCs/>
                <w:sz w:val="26"/>
                <w:szCs w:val="26"/>
              </w:rPr>
              <w:t xml:space="preserve">. </w:t>
            </w:r>
            <w:r>
              <w:rPr>
                <w:rFonts w:ascii="Times New Roman" w:hAnsi="Times New Roman"/>
                <w:sz w:val="26"/>
                <w:szCs w:val="26"/>
              </w:rPr>
              <w:t>Có thể theo hướng sau:</w:t>
            </w:r>
          </w:p>
          <w:p w:rsidR="0017532D" w:rsidRDefault="0023046F">
            <w:pPr>
              <w:spacing w:after="0"/>
              <w:jc w:val="both"/>
              <w:rPr>
                <w:rFonts w:ascii="Times New Roman" w:hAnsi="Times New Roman"/>
                <w:sz w:val="26"/>
                <w:szCs w:val="26"/>
                <w:lang w:val="en-US"/>
              </w:rPr>
            </w:pPr>
            <w:r>
              <w:rPr>
                <w:rFonts w:ascii="Times New Roman" w:hAnsi="Times New Roman"/>
                <w:sz w:val="26"/>
                <w:szCs w:val="26"/>
                <w:lang w:val="en-US"/>
              </w:rPr>
              <w:t xml:space="preserve">- </w:t>
            </w:r>
            <w:r>
              <w:rPr>
                <w:rFonts w:ascii="Times New Roman" w:hAnsi="Times New Roman"/>
                <w:b/>
                <w:bCs/>
                <w:sz w:val="26"/>
                <w:szCs w:val="26"/>
                <w:lang w:val="en-US"/>
              </w:rPr>
              <w:t>Giải thích</w:t>
            </w:r>
            <w:r>
              <w:rPr>
                <w:rFonts w:ascii="Times New Roman" w:hAnsi="Times New Roman"/>
                <w:sz w:val="26"/>
                <w:szCs w:val="26"/>
                <w:lang w:val="en-US"/>
              </w:rPr>
              <w:t xml:space="preserve">: </w:t>
            </w:r>
            <w:r>
              <w:rPr>
                <w:rFonts w:ascii="Times New Roman" w:eastAsia="Arial" w:hAnsi="Times New Roman"/>
                <w:color w:val="202124"/>
                <w:sz w:val="26"/>
                <w:szCs w:val="26"/>
                <w:shd w:val="clear" w:color="auto" w:fill="FFFFFF"/>
              </w:rPr>
              <w:t>Lòng kiên trì </w:t>
            </w:r>
            <w:r>
              <w:rPr>
                <w:rFonts w:ascii="Times New Roman" w:eastAsia="Arial" w:hAnsi="Times New Roman"/>
                <w:color w:val="040C28"/>
                <w:sz w:val="26"/>
                <w:szCs w:val="26"/>
              </w:rPr>
              <w:t>là sự nhẫn nại, cố gắng và quyết tâm để vươn lên, theo đuổi mục tiêu của mình, không bỏ cuộc trước những khó khăn và trở ngại</w:t>
            </w:r>
            <w:r>
              <w:rPr>
                <w:rFonts w:ascii="Times New Roman" w:eastAsia="Arial" w:hAnsi="Times New Roman"/>
                <w:color w:val="202124"/>
                <w:sz w:val="26"/>
                <w:szCs w:val="26"/>
                <w:shd w:val="clear" w:color="auto" w:fill="FFFFFF"/>
              </w:rPr>
              <w:t>.</w:t>
            </w:r>
          </w:p>
          <w:p w:rsidR="0017532D" w:rsidRDefault="0023046F">
            <w:pPr>
              <w:spacing w:after="0"/>
              <w:jc w:val="both"/>
              <w:rPr>
                <w:rFonts w:ascii="Times New Roman" w:hAnsi="Times New Roman"/>
                <w:b/>
                <w:bCs/>
                <w:color w:val="000000"/>
                <w:sz w:val="26"/>
                <w:szCs w:val="26"/>
                <w:lang w:val="en-US"/>
              </w:rPr>
            </w:pPr>
            <w:r>
              <w:rPr>
                <w:rFonts w:ascii="Times New Roman" w:hAnsi="Times New Roman"/>
                <w:b/>
                <w:bCs/>
                <w:color w:val="000000"/>
                <w:sz w:val="26"/>
                <w:szCs w:val="26"/>
              </w:rPr>
              <w:t xml:space="preserve">- </w:t>
            </w:r>
            <w:r>
              <w:rPr>
                <w:rFonts w:ascii="Times New Roman" w:hAnsi="Times New Roman"/>
                <w:b/>
                <w:bCs/>
                <w:color w:val="000000"/>
                <w:sz w:val="26"/>
                <w:szCs w:val="26"/>
                <w:lang w:val="en-US"/>
              </w:rPr>
              <w:t>Phân tích sự cần thiết (ý nghĩa) của sự kiên trì trong cuộc sống:</w:t>
            </w:r>
          </w:p>
          <w:p w:rsidR="0017532D" w:rsidRDefault="0023046F">
            <w:pPr>
              <w:spacing w:after="0"/>
              <w:jc w:val="both"/>
              <w:rPr>
                <w:rFonts w:ascii="Times New Roman" w:hAnsi="Times New Roman"/>
                <w:color w:val="000000"/>
                <w:sz w:val="26"/>
                <w:szCs w:val="26"/>
                <w:lang w:val="en-US"/>
              </w:rPr>
            </w:pPr>
            <w:r>
              <w:rPr>
                <w:rFonts w:ascii="Times New Roman" w:hAnsi="Times New Roman"/>
                <w:color w:val="000000"/>
                <w:sz w:val="26"/>
                <w:szCs w:val="26"/>
                <w:lang w:val="en-US"/>
              </w:rPr>
              <w:t>+ Cuộc sống có thuận lợi và cả những khó khăn, để thành công con người phải đối mặt với khó khăn thử thách. Lòng kiên trì giúp con người nhẫn lại và kiên định theo đuổi mục tiêu để vượt qua khó khăn thử thách.</w:t>
            </w:r>
          </w:p>
          <w:p w:rsidR="0017532D" w:rsidRDefault="0023046F">
            <w:pPr>
              <w:spacing w:after="0"/>
              <w:jc w:val="both"/>
              <w:rPr>
                <w:rFonts w:ascii="Times New Roman" w:hAnsi="Times New Roman"/>
                <w:sz w:val="26"/>
                <w:szCs w:val="26"/>
                <w:lang w:val="en-US"/>
              </w:rPr>
            </w:pPr>
            <w:r>
              <w:rPr>
                <w:rFonts w:ascii="Times New Roman" w:hAnsi="Times New Roman"/>
                <w:color w:val="000000"/>
                <w:sz w:val="26"/>
                <w:szCs w:val="26"/>
                <w:lang w:val="en-US"/>
              </w:rPr>
              <w:t xml:space="preserve">+ </w:t>
            </w:r>
            <w:r>
              <w:rPr>
                <w:rFonts w:ascii="Times New Roman" w:hAnsi="Times New Roman"/>
                <w:sz w:val="26"/>
                <w:szCs w:val="26"/>
              </w:rPr>
              <w:t xml:space="preserve">Sự kiên trì giúp con người rèn luyện ý chí, nghị lực, từ đó không dễ dàng </w:t>
            </w:r>
            <w:r>
              <w:rPr>
                <w:rFonts w:ascii="Times New Roman" w:hAnsi="Times New Roman"/>
                <w:sz w:val="26"/>
                <w:szCs w:val="26"/>
                <w:lang w:val="en-US"/>
              </w:rPr>
              <w:t>đầu hàng trước khó khăn thử thách.</w:t>
            </w:r>
          </w:p>
          <w:p w:rsidR="0017532D" w:rsidRDefault="0023046F">
            <w:pPr>
              <w:spacing w:after="0"/>
              <w:jc w:val="both"/>
              <w:rPr>
                <w:rFonts w:ascii="Times New Roman" w:hAnsi="Times New Roman"/>
                <w:sz w:val="26"/>
                <w:szCs w:val="26"/>
              </w:rPr>
            </w:pPr>
            <w:r>
              <w:rPr>
                <w:rFonts w:ascii="Times New Roman" w:hAnsi="Times New Roman"/>
                <w:sz w:val="26"/>
                <w:szCs w:val="26"/>
                <w:lang w:val="en-US"/>
              </w:rPr>
              <w:t xml:space="preserve">+ Sự kiên trì chính </w:t>
            </w:r>
            <w:r>
              <w:rPr>
                <w:rFonts w:ascii="Times New Roman" w:hAnsi="Times New Roman"/>
                <w:sz w:val="26"/>
                <w:szCs w:val="26"/>
              </w:rPr>
              <w:t xml:space="preserve">là chìa khóa dẫn đến sự thành công trong nhiều lĩnh vực. </w:t>
            </w:r>
          </w:p>
          <w:p w:rsidR="0017532D" w:rsidRDefault="0023046F">
            <w:pPr>
              <w:spacing w:after="0"/>
              <w:jc w:val="both"/>
              <w:rPr>
                <w:rFonts w:ascii="Times New Roman" w:hAnsi="Times New Roman"/>
                <w:sz w:val="26"/>
                <w:szCs w:val="26"/>
                <w:lang w:val="en-US"/>
              </w:rPr>
            </w:pPr>
            <w:r>
              <w:rPr>
                <w:rFonts w:ascii="Times New Roman" w:hAnsi="Times New Roman"/>
                <w:sz w:val="26"/>
                <w:szCs w:val="26"/>
                <w:lang w:val="en-US"/>
              </w:rPr>
              <w:t>-</w:t>
            </w:r>
            <w:r>
              <w:rPr>
                <w:rFonts w:ascii="Times New Roman" w:hAnsi="Times New Roman"/>
                <w:b/>
                <w:bCs/>
                <w:sz w:val="26"/>
                <w:szCs w:val="26"/>
                <w:lang w:val="en-US"/>
              </w:rPr>
              <w:t xml:space="preserve"> Bác bỏ: </w:t>
            </w:r>
            <w:r>
              <w:rPr>
                <w:rFonts w:ascii="Times New Roman" w:hAnsi="Times New Roman"/>
                <w:sz w:val="26"/>
                <w:szCs w:val="26"/>
                <w:lang w:val="en-US"/>
              </w:rPr>
              <w:t>Thói “cả thèm chóng chán” hoặc kiên trì thái quá đến mức bảo thủ, cố chấp không chịu thay đổi.</w:t>
            </w:r>
          </w:p>
          <w:p w:rsidR="0017532D" w:rsidRDefault="0023046F">
            <w:pPr>
              <w:spacing w:after="0"/>
              <w:jc w:val="both"/>
              <w:rPr>
                <w:rFonts w:ascii="Times New Roman" w:hAnsi="Times New Roman"/>
                <w:sz w:val="26"/>
                <w:szCs w:val="26"/>
                <w:lang w:val="en-US"/>
              </w:rPr>
            </w:pPr>
            <w:r>
              <w:rPr>
                <w:rFonts w:ascii="Times New Roman" w:hAnsi="Times New Roman"/>
                <w:sz w:val="26"/>
                <w:szCs w:val="26"/>
                <w:lang w:val="en-US"/>
              </w:rPr>
              <w:t xml:space="preserve">- </w:t>
            </w:r>
            <w:r>
              <w:rPr>
                <w:rFonts w:ascii="Times New Roman" w:hAnsi="Times New Roman"/>
                <w:b/>
                <w:bCs/>
                <w:sz w:val="26"/>
                <w:szCs w:val="26"/>
                <w:lang w:val="en-US"/>
              </w:rPr>
              <w:t xml:space="preserve">Bài học: </w:t>
            </w:r>
            <w:r>
              <w:rPr>
                <w:rFonts w:ascii="Times New Roman" w:hAnsi="Times New Roman"/>
                <w:sz w:val="26"/>
                <w:szCs w:val="26"/>
                <w:lang w:val="en-US"/>
              </w:rPr>
              <w:t>Kiên trì là một phẩm chất tốt đẹp và quan trọng nhưng nó không phải là đức tích bẩm sinh. Nó phải là kết quả của quá trình nỗ lực học tập và rèn luyện. Vì vậy….</w:t>
            </w:r>
          </w:p>
          <w:p w:rsidR="0017532D" w:rsidRDefault="0023046F">
            <w:pPr>
              <w:spacing w:after="0"/>
              <w:jc w:val="both"/>
              <w:rPr>
                <w:rFonts w:ascii="Times New Roman" w:hAnsi="Times New Roman"/>
                <w:b/>
                <w:bCs/>
                <w:i/>
                <w:iCs/>
                <w:sz w:val="26"/>
                <w:szCs w:val="26"/>
              </w:rPr>
            </w:pPr>
            <w:r>
              <w:rPr>
                <w:rFonts w:ascii="Times New Roman" w:hAnsi="Times New Roman"/>
                <w:b/>
                <w:bCs/>
                <w:i/>
                <w:iCs/>
                <w:sz w:val="26"/>
                <w:szCs w:val="26"/>
              </w:rPr>
              <w:t>Hướng dẫn chấm:</w:t>
            </w:r>
          </w:p>
          <w:p w:rsidR="0017532D" w:rsidRDefault="0023046F">
            <w:pPr>
              <w:spacing w:after="0"/>
              <w:jc w:val="both"/>
              <w:rPr>
                <w:rFonts w:ascii="Times New Roman" w:hAnsi="Times New Roman"/>
                <w:i/>
                <w:iCs/>
                <w:sz w:val="26"/>
                <w:szCs w:val="26"/>
              </w:rPr>
            </w:pPr>
            <w:r>
              <w:rPr>
                <w:rFonts w:ascii="Times New Roman" w:hAnsi="Times New Roman"/>
                <w:sz w:val="26"/>
                <w:szCs w:val="26"/>
              </w:rPr>
              <w:t>-</w:t>
            </w:r>
            <w:r>
              <w:rPr>
                <w:rFonts w:ascii="Times New Roman" w:hAnsi="Times New Roman"/>
                <w:i/>
                <w:iCs/>
                <w:sz w:val="26"/>
                <w:szCs w:val="26"/>
              </w:rPr>
              <w:t xml:space="preserve"> Lập luận chặt chẽ, thuyết phục: lí lẽ xác đáng; dẫn chứng tiêu biểu, phù hợp; kết hợp nhuần nhuyễn giữ lí lẽ và dẫn chứng (0,75 điểm).</w:t>
            </w:r>
          </w:p>
          <w:p w:rsidR="0017532D" w:rsidRDefault="0023046F">
            <w:pPr>
              <w:spacing w:after="0"/>
              <w:jc w:val="both"/>
              <w:rPr>
                <w:rFonts w:ascii="Times New Roman" w:hAnsi="Times New Roman"/>
                <w:i/>
                <w:iCs/>
                <w:sz w:val="26"/>
                <w:szCs w:val="26"/>
              </w:rPr>
            </w:pPr>
            <w:r>
              <w:rPr>
                <w:rFonts w:ascii="Times New Roman" w:hAnsi="Times New Roman"/>
                <w:sz w:val="26"/>
                <w:szCs w:val="26"/>
              </w:rPr>
              <w:t>-</w:t>
            </w:r>
            <w:r>
              <w:rPr>
                <w:rFonts w:ascii="Times New Roman" w:hAnsi="Times New Roman"/>
                <w:i/>
                <w:iCs/>
                <w:sz w:val="26"/>
                <w:szCs w:val="26"/>
              </w:rPr>
              <w:t xml:space="preserve"> Lập luận chưa thật chặt chẽ, thuyết phục: lí lẽ xác đáng nhưng không có dẫn chứng hoặc dẫn chứng không tiêu biểu (0,5 điểm).</w:t>
            </w:r>
          </w:p>
          <w:p w:rsidR="0017532D" w:rsidRDefault="0023046F">
            <w:pPr>
              <w:spacing w:after="0"/>
              <w:jc w:val="both"/>
              <w:rPr>
                <w:rFonts w:ascii="Times New Roman" w:hAnsi="Times New Roman"/>
                <w:i/>
                <w:iCs/>
                <w:sz w:val="26"/>
                <w:szCs w:val="26"/>
              </w:rPr>
            </w:pPr>
            <w:r>
              <w:rPr>
                <w:rFonts w:ascii="Times New Roman" w:hAnsi="Times New Roman"/>
                <w:sz w:val="26"/>
                <w:szCs w:val="26"/>
              </w:rPr>
              <w:t xml:space="preserve">- </w:t>
            </w:r>
            <w:r>
              <w:rPr>
                <w:rFonts w:ascii="Times New Roman" w:hAnsi="Times New Roman"/>
                <w:i/>
                <w:iCs/>
                <w:sz w:val="26"/>
                <w:szCs w:val="26"/>
              </w:rPr>
              <w:t>Lập luận không chặt chẽ, thiếu thuyết phục: lí lẽ không xác đáng, không liên quan mật thiết đến vấn đề nghị luận, không có dẫn chứng hoặc dẫn chứng không phù hợp (0,25 điểm).</w:t>
            </w:r>
          </w:p>
          <w:p w:rsidR="0017532D" w:rsidRDefault="0023046F">
            <w:pPr>
              <w:spacing w:after="0"/>
              <w:jc w:val="both"/>
              <w:rPr>
                <w:rFonts w:ascii="Times New Roman" w:hAnsi="Times New Roman"/>
                <w:i/>
                <w:iCs/>
                <w:sz w:val="26"/>
                <w:szCs w:val="26"/>
              </w:rPr>
            </w:pPr>
            <w:r>
              <w:rPr>
                <w:rFonts w:ascii="Times New Roman" w:hAnsi="Times New Roman"/>
                <w:i/>
                <w:iCs/>
                <w:sz w:val="26"/>
                <w:szCs w:val="26"/>
              </w:rPr>
              <w:t>Học sinh có thể bày tỏ suy nghĩ, quan điểm riêng nhưng phải phù hợp với chuẩn mực đạo đức và pháp luật.</w:t>
            </w:r>
          </w:p>
        </w:tc>
        <w:tc>
          <w:tcPr>
            <w:tcW w:w="841" w:type="dxa"/>
            <w:gridSpan w:val="2"/>
          </w:tcPr>
          <w:p w:rsidR="0017532D" w:rsidRDefault="0023046F">
            <w:pPr>
              <w:spacing w:after="0"/>
              <w:jc w:val="center"/>
              <w:rPr>
                <w:rFonts w:ascii="Times New Roman" w:hAnsi="Times New Roman"/>
                <w:sz w:val="26"/>
                <w:szCs w:val="26"/>
                <w:lang w:val="en-US"/>
              </w:rPr>
            </w:pPr>
            <w:r>
              <w:rPr>
                <w:rFonts w:ascii="Times New Roman" w:hAnsi="Times New Roman"/>
                <w:sz w:val="26"/>
                <w:szCs w:val="26"/>
                <w:lang w:val="en-US"/>
              </w:rPr>
              <w:t>1</w:t>
            </w:r>
            <w:r>
              <w:rPr>
                <w:rFonts w:ascii="Times New Roman" w:hAnsi="Times New Roman"/>
                <w:sz w:val="26"/>
                <w:szCs w:val="26"/>
              </w:rPr>
              <w:t>,</w:t>
            </w:r>
            <w:r>
              <w:rPr>
                <w:rFonts w:ascii="Times New Roman" w:hAnsi="Times New Roman"/>
                <w:sz w:val="26"/>
                <w:szCs w:val="26"/>
                <w:lang w:val="en-US"/>
              </w:rPr>
              <w:t>00</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rPr>
                <w:rFonts w:ascii="Times New Roman" w:hAnsi="Times New Roman"/>
                <w:i/>
                <w:iCs/>
                <w:sz w:val="26"/>
                <w:szCs w:val="26"/>
              </w:rPr>
            </w:pPr>
            <w:r>
              <w:rPr>
                <w:rFonts w:ascii="Times New Roman" w:hAnsi="Times New Roman"/>
                <w:i/>
                <w:iCs/>
                <w:sz w:val="26"/>
                <w:szCs w:val="26"/>
              </w:rPr>
              <w:t>d. Chính tả, ngữ pháp</w:t>
            </w:r>
          </w:p>
          <w:p w:rsidR="0017532D" w:rsidRDefault="0023046F">
            <w:pPr>
              <w:tabs>
                <w:tab w:val="left" w:pos="863"/>
              </w:tabs>
              <w:spacing w:after="0"/>
              <w:rPr>
                <w:rFonts w:ascii="Times New Roman" w:hAnsi="Times New Roman"/>
                <w:sz w:val="26"/>
                <w:szCs w:val="26"/>
              </w:rPr>
            </w:pPr>
            <w:r>
              <w:rPr>
                <w:rFonts w:ascii="Times New Roman" w:hAnsi="Times New Roman"/>
                <w:sz w:val="26"/>
                <w:szCs w:val="26"/>
              </w:rPr>
              <w:t>Đảm bảo chuẩn chính tả, ngữ pháp tiếng Việt.</w:t>
            </w:r>
          </w:p>
          <w:p w:rsidR="0017532D" w:rsidRDefault="0023046F">
            <w:pPr>
              <w:spacing w:after="0"/>
              <w:jc w:val="both"/>
              <w:rPr>
                <w:rFonts w:ascii="Times New Roman" w:hAnsi="Times New Roman"/>
                <w:b/>
                <w:bCs/>
                <w:i/>
                <w:iCs/>
                <w:sz w:val="26"/>
                <w:szCs w:val="26"/>
              </w:rPr>
            </w:pPr>
            <w:r>
              <w:rPr>
                <w:rFonts w:ascii="Times New Roman" w:hAnsi="Times New Roman"/>
                <w:b/>
                <w:bCs/>
                <w:i/>
                <w:iCs/>
                <w:sz w:val="26"/>
                <w:szCs w:val="26"/>
              </w:rPr>
              <w:t>Hướng dẫn chấm:</w:t>
            </w:r>
          </w:p>
          <w:p w:rsidR="0017532D" w:rsidRDefault="0023046F">
            <w:pPr>
              <w:spacing w:after="0"/>
              <w:jc w:val="both"/>
              <w:rPr>
                <w:rFonts w:ascii="Times New Roman" w:hAnsi="Times New Roman"/>
                <w:i/>
                <w:iCs/>
                <w:spacing w:val="-2"/>
                <w:sz w:val="26"/>
                <w:szCs w:val="26"/>
              </w:rPr>
            </w:pPr>
            <w:r>
              <w:rPr>
                <w:rFonts w:ascii="Times New Roman" w:hAnsi="Times New Roman"/>
                <w:i/>
                <w:iCs/>
                <w:spacing w:val="-2"/>
                <w:sz w:val="26"/>
                <w:szCs w:val="26"/>
              </w:rPr>
              <w:t>- Không cho điểm nếu bài làm có quá nhiều lỗi chính tả, ngữ pháp.</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0,25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rPr>
                <w:rFonts w:ascii="Times New Roman" w:hAnsi="Times New Roman"/>
                <w:i/>
                <w:iCs/>
                <w:sz w:val="26"/>
                <w:szCs w:val="26"/>
              </w:rPr>
            </w:pPr>
            <w:r>
              <w:rPr>
                <w:rFonts w:ascii="Times New Roman" w:hAnsi="Times New Roman"/>
                <w:i/>
                <w:iCs/>
                <w:sz w:val="26"/>
                <w:szCs w:val="26"/>
              </w:rPr>
              <w:t>e. Sáng tạo</w:t>
            </w:r>
          </w:p>
          <w:p w:rsidR="0017532D" w:rsidRDefault="0023046F">
            <w:pPr>
              <w:spacing w:after="0"/>
              <w:rPr>
                <w:rFonts w:ascii="Times New Roman" w:hAnsi="Times New Roman"/>
                <w:sz w:val="26"/>
                <w:szCs w:val="26"/>
              </w:rPr>
            </w:pPr>
            <w:r>
              <w:rPr>
                <w:rFonts w:ascii="Times New Roman" w:hAnsi="Times New Roman"/>
                <w:sz w:val="26"/>
                <w:szCs w:val="26"/>
              </w:rPr>
              <w:t>Thể hiện suy nghĩ sâu sắc về vấn đề nghị luận; có cách diễn đạt mới mẻ.</w:t>
            </w:r>
          </w:p>
          <w:p w:rsidR="0017532D" w:rsidRDefault="0023046F">
            <w:pPr>
              <w:spacing w:after="0"/>
              <w:jc w:val="both"/>
              <w:rPr>
                <w:rFonts w:ascii="Times New Roman" w:hAnsi="Times New Roman"/>
                <w:i/>
                <w:iCs/>
                <w:sz w:val="26"/>
                <w:szCs w:val="26"/>
              </w:rPr>
            </w:pPr>
            <w:r>
              <w:rPr>
                <w:rFonts w:ascii="Times New Roman" w:hAnsi="Times New Roman"/>
                <w:b/>
                <w:bCs/>
                <w:i/>
                <w:iCs/>
                <w:sz w:val="26"/>
                <w:szCs w:val="26"/>
              </w:rPr>
              <w:lastRenderedPageBreak/>
              <w:t xml:space="preserve">Hướng dẫn chấm: </w:t>
            </w:r>
            <w:r>
              <w:rPr>
                <w:rFonts w:ascii="Times New Roman" w:hAnsi="Times New Roman"/>
                <w:i/>
                <w:iCs/>
                <w:sz w:val="26"/>
                <w:szCs w:val="26"/>
              </w:rPr>
              <w:t>Học sinh huy động được kiến thức và trải nghiệm của bản thân để bàn luận về tư tưởng, đạo lí; có sáng tạo trong viết câu, dựng đoạn làm cho lời văn có giọng điệu, hình ảnh.</w:t>
            </w:r>
          </w:p>
          <w:p w:rsidR="0017532D" w:rsidRDefault="0023046F">
            <w:pPr>
              <w:spacing w:after="0"/>
              <w:jc w:val="both"/>
              <w:rPr>
                <w:rFonts w:ascii="Times New Roman" w:hAnsi="Times New Roman"/>
                <w:i/>
                <w:iCs/>
                <w:sz w:val="26"/>
                <w:szCs w:val="26"/>
              </w:rPr>
            </w:pPr>
            <w:r>
              <w:rPr>
                <w:rFonts w:ascii="Times New Roman" w:hAnsi="Times New Roman"/>
                <w:sz w:val="26"/>
                <w:szCs w:val="26"/>
              </w:rPr>
              <w:t>-</w:t>
            </w:r>
            <w:r>
              <w:rPr>
                <w:rFonts w:ascii="Times New Roman" w:hAnsi="Times New Roman"/>
                <w:i/>
                <w:iCs/>
                <w:sz w:val="26"/>
                <w:szCs w:val="26"/>
              </w:rPr>
              <w:t xml:space="preserve"> Đáp ứng được 2 yêu cầu trở lên: 0,5 điểm.</w:t>
            </w:r>
          </w:p>
          <w:p w:rsidR="0017532D" w:rsidRDefault="0023046F">
            <w:pPr>
              <w:spacing w:after="0"/>
              <w:jc w:val="both"/>
              <w:rPr>
                <w:rFonts w:ascii="Times New Roman" w:hAnsi="Times New Roman"/>
                <w:i/>
                <w:iCs/>
                <w:sz w:val="26"/>
                <w:szCs w:val="26"/>
              </w:rPr>
            </w:pPr>
            <w:r>
              <w:rPr>
                <w:rFonts w:ascii="Times New Roman" w:hAnsi="Times New Roman"/>
                <w:sz w:val="26"/>
                <w:szCs w:val="26"/>
              </w:rPr>
              <w:t>-</w:t>
            </w:r>
            <w:r>
              <w:rPr>
                <w:rFonts w:ascii="Times New Roman" w:hAnsi="Times New Roman"/>
                <w:i/>
                <w:iCs/>
                <w:sz w:val="26"/>
                <w:szCs w:val="26"/>
              </w:rPr>
              <w:t xml:space="preserve"> Đáp ứng được 1 yêu cầu: 0,25 điểm.</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lastRenderedPageBreak/>
              <w:t>0,</w:t>
            </w:r>
            <w:r>
              <w:rPr>
                <w:rFonts w:ascii="Times New Roman" w:hAnsi="Times New Roman"/>
                <w:sz w:val="26"/>
                <w:szCs w:val="26"/>
                <w:lang w:val="en-US"/>
              </w:rPr>
              <w:t>2</w:t>
            </w:r>
            <w:r>
              <w:rPr>
                <w:rFonts w:ascii="Times New Roman" w:hAnsi="Times New Roman"/>
                <w:sz w:val="26"/>
                <w:szCs w:val="26"/>
              </w:rPr>
              <w:t>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val="restart"/>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2</w:t>
            </w:r>
          </w:p>
        </w:tc>
        <w:tc>
          <w:tcPr>
            <w:tcW w:w="7534" w:type="dxa"/>
            <w:gridSpan w:val="2"/>
          </w:tcPr>
          <w:p w:rsidR="0017532D" w:rsidRDefault="0023046F">
            <w:pPr>
              <w:spacing w:after="0"/>
              <w:rPr>
                <w:rFonts w:ascii="Times New Roman" w:hAnsi="Times New Roman"/>
                <w:b/>
                <w:sz w:val="26"/>
                <w:szCs w:val="26"/>
              </w:rPr>
            </w:pPr>
            <w:r>
              <w:rPr>
                <w:rFonts w:ascii="Times New Roman" w:hAnsi="Times New Roman"/>
                <w:b/>
                <w:sz w:val="26"/>
                <w:szCs w:val="26"/>
              </w:rPr>
              <w:t xml:space="preserve">         Cảm nhận của anh/chị về vẻ đẹp hung bạo và dữ dội của sông Đà trong đoạn trích sau:</w:t>
            </w:r>
          </w:p>
          <w:p w:rsidR="0017532D" w:rsidRDefault="0023046F">
            <w:pPr>
              <w:spacing w:after="0"/>
              <w:jc w:val="both"/>
              <w:rPr>
                <w:rFonts w:ascii="Times New Roman" w:hAnsi="Times New Roman"/>
                <w:b/>
                <w:bCs/>
                <w:sz w:val="26"/>
                <w:szCs w:val="26"/>
              </w:rPr>
            </w:pPr>
            <w:r>
              <w:rPr>
                <w:rFonts w:ascii="Times New Roman" w:hAnsi="Times New Roman"/>
                <w:b/>
                <w:i/>
                <w:sz w:val="26"/>
                <w:szCs w:val="26"/>
              </w:rPr>
              <w:t xml:space="preserve">     “</w:t>
            </w:r>
            <w:r>
              <w:rPr>
                <w:rFonts w:ascii="Times New Roman" w:eastAsia="Times New Roman" w:hAnsi="Times New Roman"/>
                <w:b/>
                <w:i/>
                <w:sz w:val="26"/>
                <w:szCs w:val="26"/>
              </w:rPr>
              <w:t>Hùng vĩ của sông Đà không phải chỉ có thác đá… ngoài bờ vực”</w:t>
            </w:r>
          </w:p>
        </w:tc>
        <w:tc>
          <w:tcPr>
            <w:tcW w:w="841" w:type="dxa"/>
            <w:gridSpan w:val="2"/>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5,0</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rPr>
                <w:rFonts w:ascii="Times New Roman" w:hAnsi="Times New Roman"/>
                <w:i/>
                <w:iCs/>
                <w:sz w:val="26"/>
                <w:szCs w:val="26"/>
              </w:rPr>
            </w:pPr>
            <w:r>
              <w:rPr>
                <w:rFonts w:ascii="Times New Roman" w:hAnsi="Times New Roman"/>
                <w:i/>
                <w:iCs/>
                <w:sz w:val="26"/>
                <w:szCs w:val="26"/>
              </w:rPr>
              <w:t>a</w:t>
            </w:r>
            <w:r>
              <w:rPr>
                <w:rFonts w:ascii="Times New Roman" w:hAnsi="Times New Roman"/>
                <w:sz w:val="26"/>
                <w:szCs w:val="26"/>
              </w:rPr>
              <w:t>.</w:t>
            </w:r>
            <w:r>
              <w:rPr>
                <w:rFonts w:ascii="Times New Roman" w:hAnsi="Times New Roman"/>
                <w:i/>
                <w:iCs/>
                <w:sz w:val="26"/>
                <w:szCs w:val="26"/>
              </w:rPr>
              <w:t xml:space="preserve"> Đảm bảo cấu trúc bài nghị luận</w:t>
            </w:r>
          </w:p>
          <w:p w:rsidR="0017532D" w:rsidRDefault="0023046F">
            <w:pPr>
              <w:spacing w:after="0"/>
              <w:jc w:val="both"/>
              <w:rPr>
                <w:rFonts w:ascii="Times New Roman" w:hAnsi="Times New Roman"/>
                <w:sz w:val="26"/>
                <w:szCs w:val="26"/>
              </w:rPr>
            </w:pPr>
            <w:r>
              <w:rPr>
                <w:rFonts w:ascii="Times New Roman" w:hAnsi="Times New Roman"/>
                <w:i/>
                <w:iCs/>
                <w:sz w:val="26"/>
                <w:szCs w:val="26"/>
              </w:rPr>
              <w:t>Mở bài</w:t>
            </w:r>
            <w:r>
              <w:rPr>
                <w:rFonts w:ascii="Times New Roman" w:hAnsi="Times New Roman"/>
                <w:sz w:val="26"/>
                <w:szCs w:val="26"/>
              </w:rPr>
              <w:t xml:space="preserve"> nêu được vấn đề, </w:t>
            </w:r>
            <w:r>
              <w:rPr>
                <w:rFonts w:ascii="Times New Roman" w:hAnsi="Times New Roman"/>
                <w:i/>
                <w:iCs/>
                <w:sz w:val="26"/>
                <w:szCs w:val="26"/>
              </w:rPr>
              <w:t>Thân bài</w:t>
            </w:r>
            <w:r>
              <w:rPr>
                <w:rFonts w:ascii="Times New Roman" w:hAnsi="Times New Roman"/>
                <w:sz w:val="26"/>
                <w:szCs w:val="26"/>
              </w:rPr>
              <w:t xml:space="preserve"> triển khai được vấn đề, </w:t>
            </w:r>
            <w:r>
              <w:rPr>
                <w:rFonts w:ascii="Times New Roman" w:hAnsi="Times New Roman"/>
                <w:i/>
                <w:iCs/>
                <w:sz w:val="26"/>
                <w:szCs w:val="26"/>
              </w:rPr>
              <w:t>Kết bài</w:t>
            </w:r>
            <w:r>
              <w:rPr>
                <w:rFonts w:ascii="Times New Roman" w:hAnsi="Times New Roman"/>
                <w:sz w:val="26"/>
                <w:szCs w:val="26"/>
              </w:rPr>
              <w:t xml:space="preserve"> khái quát được vấn đề.</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0,25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rPr>
                <w:rFonts w:ascii="Times New Roman" w:hAnsi="Times New Roman"/>
                <w:i/>
                <w:iCs/>
                <w:sz w:val="26"/>
                <w:szCs w:val="26"/>
              </w:rPr>
            </w:pPr>
            <w:r>
              <w:rPr>
                <w:rFonts w:ascii="Times New Roman" w:hAnsi="Times New Roman"/>
                <w:i/>
                <w:iCs/>
                <w:sz w:val="26"/>
                <w:szCs w:val="26"/>
              </w:rPr>
              <w:t>b. Xác định đúng vấn đề cần nghị luận</w:t>
            </w:r>
          </w:p>
          <w:p w:rsidR="0017532D" w:rsidRDefault="0023046F">
            <w:pPr>
              <w:spacing w:after="0"/>
              <w:jc w:val="both"/>
              <w:rPr>
                <w:rFonts w:ascii="Times New Roman" w:hAnsi="Times New Roman"/>
                <w:sz w:val="26"/>
                <w:szCs w:val="26"/>
              </w:rPr>
            </w:pPr>
            <w:r>
              <w:rPr>
                <w:rFonts w:ascii="Times New Roman" w:hAnsi="Times New Roman"/>
                <w:sz w:val="26"/>
                <w:szCs w:val="26"/>
              </w:rPr>
              <w:t xml:space="preserve">     Con sông Đà hung bạo và dữ dội trong đoạn trích</w:t>
            </w:r>
          </w:p>
          <w:p w:rsidR="0017532D" w:rsidRDefault="0023046F">
            <w:pPr>
              <w:spacing w:after="0"/>
              <w:jc w:val="both"/>
              <w:rPr>
                <w:rFonts w:ascii="Times New Roman" w:hAnsi="Times New Roman"/>
                <w:i/>
                <w:iCs/>
                <w:sz w:val="26"/>
                <w:szCs w:val="26"/>
              </w:rPr>
            </w:pPr>
            <w:r>
              <w:rPr>
                <w:rFonts w:ascii="Times New Roman" w:hAnsi="Times New Roman"/>
                <w:b/>
                <w:bCs/>
                <w:i/>
                <w:iCs/>
                <w:sz w:val="26"/>
                <w:szCs w:val="26"/>
              </w:rPr>
              <w:t>Hướng dẫn chấm:</w:t>
            </w:r>
            <w:r>
              <w:rPr>
                <w:rFonts w:ascii="Times New Roman" w:hAnsi="Times New Roman"/>
                <w:i/>
                <w:iCs/>
                <w:sz w:val="26"/>
                <w:szCs w:val="26"/>
              </w:rPr>
              <w:t xml:space="preserve"> </w:t>
            </w:r>
          </w:p>
          <w:p w:rsidR="0017532D" w:rsidRDefault="0023046F">
            <w:pPr>
              <w:spacing w:after="0"/>
              <w:jc w:val="both"/>
              <w:rPr>
                <w:rFonts w:ascii="Times New Roman" w:hAnsi="Times New Roman"/>
                <w:i/>
                <w:iCs/>
                <w:sz w:val="26"/>
                <w:szCs w:val="26"/>
              </w:rPr>
            </w:pPr>
            <w:r>
              <w:rPr>
                <w:rFonts w:ascii="Times New Roman" w:hAnsi="Times New Roman"/>
                <w:i/>
                <w:iCs/>
                <w:sz w:val="26"/>
                <w:szCs w:val="26"/>
              </w:rPr>
              <w:t>- Học sinh xác định đúng vấn đề cần nghị luận: 0,5 điểm.</w:t>
            </w:r>
          </w:p>
          <w:p w:rsidR="0017532D" w:rsidRDefault="0023046F">
            <w:pPr>
              <w:spacing w:after="0"/>
              <w:jc w:val="both"/>
              <w:rPr>
                <w:rFonts w:ascii="Times New Roman" w:hAnsi="Times New Roman"/>
                <w:i/>
                <w:iCs/>
                <w:sz w:val="26"/>
                <w:szCs w:val="26"/>
              </w:rPr>
            </w:pPr>
            <w:r>
              <w:rPr>
                <w:rFonts w:ascii="Times New Roman" w:hAnsi="Times New Roman"/>
                <w:i/>
                <w:iCs/>
                <w:sz w:val="26"/>
                <w:szCs w:val="26"/>
              </w:rPr>
              <w:t>- Học sinh xác định chưa đầy đủ vấn đề nghị luận: 0,25 điểm.</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jc w:val="both"/>
              <w:rPr>
                <w:rFonts w:ascii="Times New Roman" w:hAnsi="Times New Roman"/>
                <w:i/>
                <w:iCs/>
                <w:sz w:val="26"/>
                <w:szCs w:val="26"/>
              </w:rPr>
            </w:pPr>
            <w:r>
              <w:rPr>
                <w:rFonts w:ascii="Times New Roman" w:hAnsi="Times New Roman"/>
                <w:i/>
                <w:iCs/>
                <w:sz w:val="26"/>
                <w:szCs w:val="26"/>
              </w:rPr>
              <w:t>c. Triển khai vấn đề nghị luận thành các luận điểm</w:t>
            </w:r>
          </w:p>
          <w:p w:rsidR="0017532D" w:rsidRDefault="0023046F">
            <w:pPr>
              <w:spacing w:after="0"/>
              <w:jc w:val="both"/>
              <w:rPr>
                <w:rFonts w:ascii="Times New Roman" w:hAnsi="Times New Roman"/>
                <w:sz w:val="26"/>
                <w:szCs w:val="26"/>
              </w:rPr>
            </w:pPr>
            <w:r>
              <w:rPr>
                <w:rFonts w:ascii="Times New Roman" w:hAnsi="Times New Roman"/>
                <w:sz w:val="26"/>
                <w:szCs w:val="26"/>
              </w:rPr>
              <w:t>Học sinh có thể triển khai theo nhiều cách, nhưng cần vận dụng tốt các thao tác lập luận, kết hợp chặt chẽ giữa lí lẽ và dẫn chứng; đảm bảo các yêu cầu sau:</w:t>
            </w:r>
          </w:p>
        </w:tc>
        <w:tc>
          <w:tcPr>
            <w:tcW w:w="841" w:type="dxa"/>
            <w:gridSpan w:val="2"/>
          </w:tcPr>
          <w:p w:rsidR="0017532D" w:rsidRDefault="0017532D">
            <w:pPr>
              <w:spacing w:after="0"/>
              <w:jc w:val="center"/>
              <w:rPr>
                <w:rFonts w:ascii="Times New Roman" w:hAnsi="Times New Roman"/>
                <w:sz w:val="26"/>
                <w:szCs w:val="26"/>
              </w:rPr>
            </w:pP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jc w:val="both"/>
              <w:rPr>
                <w:rFonts w:ascii="Times New Roman" w:hAnsi="Times New Roman"/>
                <w:i/>
                <w:iCs/>
                <w:sz w:val="26"/>
                <w:szCs w:val="26"/>
              </w:rPr>
            </w:pPr>
            <w:r>
              <w:rPr>
                <w:rFonts w:ascii="Times New Roman" w:hAnsi="Times New Roman"/>
                <w:i/>
                <w:iCs/>
                <w:sz w:val="26"/>
                <w:szCs w:val="26"/>
              </w:rPr>
              <w:t>* Giới thiệu khái quát về tác giả (0,25 điểm), tác phẩm và đoạn trích (0,25 điểm)</w:t>
            </w:r>
          </w:p>
          <w:p w:rsidR="0017532D" w:rsidRDefault="0023046F">
            <w:pPr>
              <w:shd w:val="clear" w:color="auto" w:fill="FFFFFF"/>
              <w:spacing w:after="0"/>
              <w:jc w:val="both"/>
              <w:rPr>
                <w:rFonts w:ascii="Times New Roman" w:eastAsia="Times New Roman" w:hAnsi="Times New Roman"/>
                <w:sz w:val="26"/>
                <w:szCs w:val="26"/>
              </w:rPr>
            </w:pPr>
            <w:r>
              <w:rPr>
                <w:rFonts w:ascii="Times New Roman" w:eastAsia="Times New Roman" w:hAnsi="Times New Roman"/>
                <w:sz w:val="26"/>
                <w:szCs w:val="26"/>
              </w:rPr>
              <w:t xml:space="preserve">- Nguyễn Tuân là một định nghĩa về người nghệ sĩ tài hoa </w:t>
            </w:r>
          </w:p>
          <w:p w:rsidR="0017532D" w:rsidRDefault="0023046F">
            <w:pPr>
              <w:shd w:val="clear" w:color="auto" w:fill="FFFFFF"/>
              <w:spacing w:after="0"/>
              <w:jc w:val="both"/>
              <w:rPr>
                <w:rFonts w:ascii="Times New Roman" w:eastAsia="Times New Roman" w:hAnsi="Times New Roman"/>
                <w:sz w:val="26"/>
                <w:szCs w:val="26"/>
              </w:rPr>
            </w:pPr>
            <w:r>
              <w:rPr>
                <w:rFonts w:ascii="Times New Roman" w:eastAsia="Times New Roman" w:hAnsi="Times New Roman"/>
                <w:sz w:val="26"/>
                <w:szCs w:val="26"/>
              </w:rPr>
              <w:t xml:space="preserve">- "Người lái đò sông Đà" được coi là một trong những tác phẩm xuất sắc nhất trong “ Tùy bút sông Đà”. </w:t>
            </w:r>
          </w:p>
          <w:p w:rsidR="0017532D" w:rsidRDefault="0023046F">
            <w:pPr>
              <w:shd w:val="clear" w:color="auto" w:fill="FFFFFF"/>
              <w:spacing w:after="0"/>
              <w:jc w:val="both"/>
              <w:rPr>
                <w:rFonts w:ascii="Times New Roman" w:eastAsia="Times New Roman" w:hAnsi="Times New Roman"/>
                <w:sz w:val="26"/>
                <w:szCs w:val="26"/>
              </w:rPr>
            </w:pPr>
            <w:r>
              <w:rPr>
                <w:rFonts w:ascii="Times New Roman" w:eastAsia="Times New Roman" w:hAnsi="Times New Roman"/>
                <w:sz w:val="26"/>
                <w:szCs w:val="26"/>
              </w:rPr>
              <w:t xml:space="preserve">- Đoạn trích trên thuộc phần đầu tác phẩm, </w:t>
            </w:r>
            <w:r>
              <w:rPr>
                <w:rFonts w:ascii="Times New Roman" w:hAnsi="Times New Roman"/>
                <w:color w:val="212529"/>
                <w:spacing w:val="-5"/>
                <w:sz w:val="26"/>
                <w:szCs w:val="26"/>
                <w:shd w:val="clear" w:color="auto" w:fill="FFFFFF"/>
              </w:rPr>
              <w:t>vẻ đẹp dòng sông Đà thể hiện rõ cách nhìn mang tính phát hiện về dòng sông Đà của nhà văn Nguyễn Tuân sau cách mạng.</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0,25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trHeight w:val="428"/>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hd w:val="clear" w:color="auto" w:fill="FFFFFF"/>
              <w:spacing w:after="0" w:line="240" w:lineRule="auto"/>
              <w:rPr>
                <w:rFonts w:ascii="Times New Roman" w:eastAsia="Times New Roman" w:hAnsi="Times New Roman"/>
                <w:b/>
                <w:sz w:val="26"/>
                <w:szCs w:val="26"/>
              </w:rPr>
            </w:pPr>
            <w:r>
              <w:rPr>
                <w:rFonts w:ascii="Times New Roman" w:eastAsia="Times New Roman" w:hAnsi="Times New Roman"/>
                <w:b/>
                <w:sz w:val="26"/>
                <w:szCs w:val="26"/>
              </w:rPr>
              <w:t xml:space="preserve">* </w:t>
            </w:r>
            <w:r>
              <w:rPr>
                <w:rFonts w:ascii="Times New Roman" w:eastAsia="Times New Roman" w:hAnsi="Times New Roman"/>
                <w:b/>
                <w:i/>
                <w:sz w:val="26"/>
                <w:szCs w:val="26"/>
              </w:rPr>
              <w:t>Cảm nhận vẻ đẹp của sông Đà được thể hiện trong đoạn trích</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Style w:val="Strong"/>
                <w:rFonts w:ascii="Times New Roman" w:hAnsi="Times New Roman"/>
                <w:color w:val="212529"/>
                <w:spacing w:val="-5"/>
                <w:sz w:val="26"/>
                <w:szCs w:val="26"/>
              </w:rPr>
              <w:t>- Cảnh đá bờ sông “dựng vách thành”</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color w:val="212529"/>
                <w:spacing w:val="-5"/>
                <w:sz w:val="26"/>
                <w:szCs w:val="26"/>
              </w:rPr>
              <w:t>+ Hình ảnh “vách thành” đã phần nào thể hiện sự vững chãi thâm nghiêm và những sức mạnh bí ẩn đầy đe dọa của vách núi như thành cao, vực thẳm, như hào sâu.</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color w:val="212529"/>
                <w:spacing w:val="-5"/>
                <w:sz w:val="26"/>
                <w:szCs w:val="26"/>
              </w:rPr>
              <w:t>+ Tác giả đã dùng những chi tiết tưởng như bâng quơ, ngẫu nhiên nhưng lại có giá trị gợi tả gián tiếp độ hẹp của dòng sông, độ cao của vách đá, như </w:t>
            </w:r>
            <w:r>
              <w:rPr>
                <w:rStyle w:val="Emphasis"/>
                <w:rFonts w:ascii="Times New Roman" w:hAnsi="Times New Roman"/>
                <w:color w:val="212529"/>
                <w:spacing w:val="-5"/>
                <w:sz w:val="26"/>
                <w:szCs w:val="26"/>
              </w:rPr>
              <w:t>mặt sông chỗ ấy chỉ lúc đúng ngọ mới có mặt trời</w:t>
            </w:r>
            <w:r>
              <w:rPr>
                <w:rFonts w:ascii="Times New Roman" w:hAnsi="Times New Roman"/>
                <w:color w:val="212529"/>
                <w:spacing w:val="-5"/>
                <w:sz w:val="26"/>
                <w:szCs w:val="26"/>
              </w:rPr>
              <w:t>. Đến việc </w:t>
            </w:r>
            <w:r>
              <w:rPr>
                <w:rStyle w:val="Emphasis"/>
                <w:rFonts w:ascii="Times New Roman" w:hAnsi="Times New Roman"/>
                <w:color w:val="212529"/>
                <w:spacing w:val="-5"/>
                <w:sz w:val="26"/>
                <w:szCs w:val="26"/>
              </w:rPr>
              <w:t>đứng bên này bờ nhẹ tay ném hòn đá qua bên kia vách</w:t>
            </w:r>
            <w:r>
              <w:rPr>
                <w:rFonts w:ascii="Times New Roman" w:hAnsi="Times New Roman"/>
                <w:color w:val="212529"/>
                <w:spacing w:val="-5"/>
                <w:sz w:val="26"/>
                <w:szCs w:val="26"/>
              </w:rPr>
              <w:t>.</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color w:val="212529"/>
                <w:spacing w:val="-5"/>
                <w:sz w:val="26"/>
                <w:szCs w:val="26"/>
              </w:rPr>
              <w:t>+ Cách so sánh </w:t>
            </w:r>
            <w:r>
              <w:rPr>
                <w:rStyle w:val="Emphasis"/>
                <w:rFonts w:ascii="Times New Roman" w:hAnsi="Times New Roman"/>
                <w:color w:val="212529"/>
                <w:spacing w:val="-5"/>
                <w:sz w:val="26"/>
                <w:szCs w:val="26"/>
              </w:rPr>
              <w:t>vách đá thành chẹt lòng sông Đà như một cái yết hầu</w:t>
            </w:r>
            <w:r>
              <w:rPr>
                <w:rFonts w:ascii="Times New Roman" w:hAnsi="Times New Roman"/>
                <w:color w:val="212529"/>
                <w:spacing w:val="-5"/>
                <w:sz w:val="26"/>
                <w:szCs w:val="26"/>
              </w:rPr>
              <w:t> – động từ “chẹt” và hình ảnh so sánh với cái “yết hầu” đã đem đến ấn tượng mãnh liệt cho người đọc về độ hẹp của lòng sông khi bị vách đá chèn ép tới nghẹt thở.</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color w:val="212529"/>
                <w:spacing w:val="-5"/>
                <w:sz w:val="26"/>
                <w:szCs w:val="26"/>
              </w:rPr>
              <w:t xml:space="preserve">+ Miêu tả thế giới sự vật thông qua cảm giác rất quen thuộc của Nguyễn Tuân đã được thể hiện độc đáo khi nhà văn tạo ra ấn tượng tương phản </w:t>
            </w:r>
            <w:r>
              <w:rPr>
                <w:rFonts w:ascii="Times New Roman" w:hAnsi="Times New Roman"/>
                <w:color w:val="212529"/>
                <w:spacing w:val="-5"/>
                <w:sz w:val="26"/>
                <w:szCs w:val="26"/>
              </w:rPr>
              <w:lastRenderedPageBreak/>
              <w:t>của xúc giác với chi tiết </w:t>
            </w:r>
            <w:r>
              <w:rPr>
                <w:rStyle w:val="Emphasis"/>
                <w:rFonts w:ascii="Times New Roman" w:hAnsi="Times New Roman"/>
                <w:color w:val="212529"/>
                <w:spacing w:val="-5"/>
                <w:sz w:val="26"/>
                <w:szCs w:val="26"/>
              </w:rPr>
              <w:t>ngồi trong khoang đò qua quãng ấy</w:t>
            </w:r>
            <w:r>
              <w:rPr>
                <w:rFonts w:ascii="Times New Roman" w:hAnsi="Times New Roman"/>
                <w:color w:val="212529"/>
                <w:spacing w:val="-5"/>
                <w:sz w:val="26"/>
                <w:szCs w:val="26"/>
              </w:rPr>
              <w:t>,</w:t>
            </w:r>
            <w:r>
              <w:rPr>
                <w:rStyle w:val="Emphasis"/>
                <w:rFonts w:ascii="Times New Roman" w:hAnsi="Times New Roman"/>
                <w:color w:val="212529"/>
                <w:spacing w:val="-5"/>
                <w:sz w:val="26"/>
                <w:szCs w:val="26"/>
              </w:rPr>
              <w:t> đang mùa hè mà cũng thấy lạnh</w:t>
            </w:r>
            <w:r>
              <w:rPr>
                <w:rFonts w:ascii="Times New Roman" w:hAnsi="Times New Roman"/>
                <w:color w:val="212529"/>
                <w:spacing w:val="-5"/>
                <w:sz w:val="26"/>
                <w:szCs w:val="26"/>
              </w:rPr>
              <w:t>, tạo ra ấn tượng của thị giác khi lấy hè phố để miêu tả mặt sông, lấy nhà cao gợi tả vách đá, truyền cho người đọc những hình dung về cái tăm tối lạnh lẽo đột ngột khi con thuyền đi từ ngoài vào khúc sông có đá hun hút dựng vách thành qua hình ảnh so sánh về </w:t>
            </w:r>
            <w:r>
              <w:rPr>
                <w:rStyle w:val="Emphasis"/>
                <w:rFonts w:ascii="Times New Roman" w:hAnsi="Times New Roman"/>
                <w:color w:val="212529"/>
                <w:spacing w:val="-5"/>
                <w:sz w:val="26"/>
                <w:szCs w:val="26"/>
              </w:rPr>
              <w:t>một khung cửa sổ nào trên cái tầng thứ mấy nào vừa tắt phụt đèn điện</w:t>
            </w:r>
            <w:r>
              <w:rPr>
                <w:rFonts w:ascii="Times New Roman" w:hAnsi="Times New Roman"/>
                <w:color w:val="212529"/>
                <w:spacing w:val="-5"/>
                <w:sz w:val="26"/>
                <w:szCs w:val="26"/>
              </w:rPr>
              <w:t>.</w:t>
            </w:r>
          </w:p>
          <w:p w:rsidR="0017532D" w:rsidRDefault="0023046F">
            <w:pPr>
              <w:pStyle w:val="NormalWeb"/>
              <w:shd w:val="clear" w:color="auto" w:fill="FFFFFF"/>
              <w:spacing w:after="0"/>
              <w:outlineLvl w:val="2"/>
              <w:rPr>
                <w:rFonts w:ascii="Times New Roman" w:hAnsi="Times New Roman"/>
                <w:b/>
                <w:bCs/>
                <w:color w:val="212529"/>
                <w:spacing w:val="-5"/>
                <w:sz w:val="26"/>
                <w:szCs w:val="26"/>
              </w:rPr>
            </w:pPr>
            <w:r>
              <w:rPr>
                <w:rStyle w:val="Emphasis"/>
                <w:rFonts w:ascii="Times New Roman" w:hAnsi="Times New Roman"/>
                <w:b/>
                <w:bCs/>
                <w:color w:val="212529"/>
                <w:spacing w:val="-5"/>
                <w:sz w:val="26"/>
                <w:szCs w:val="26"/>
              </w:rPr>
              <w:t>-</w:t>
            </w:r>
            <w:r>
              <w:rPr>
                <w:rFonts w:ascii="Times New Roman" w:hAnsi="Times New Roman"/>
                <w:b/>
                <w:bCs/>
                <w:color w:val="212529"/>
                <w:spacing w:val="-5"/>
                <w:sz w:val="26"/>
                <w:szCs w:val="26"/>
              </w:rPr>
              <w:t> Mặt “ghềnh Hát Loóng”:</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color w:val="212529"/>
                <w:spacing w:val="-5"/>
                <w:sz w:val="26"/>
                <w:szCs w:val="26"/>
              </w:rPr>
              <w:t>+ </w:t>
            </w:r>
            <w:r>
              <w:rPr>
                <w:rStyle w:val="Emphasis"/>
                <w:rFonts w:ascii="Times New Roman" w:hAnsi="Times New Roman"/>
                <w:color w:val="212529"/>
                <w:spacing w:val="-5"/>
                <w:sz w:val="26"/>
                <w:szCs w:val="26"/>
              </w:rPr>
              <w:t>Lại như quãng mặt ghềnh Hát Loóng</w:t>
            </w:r>
            <w:r>
              <w:rPr>
                <w:rFonts w:ascii="Times New Roman" w:hAnsi="Times New Roman"/>
                <w:color w:val="212529"/>
                <w:spacing w:val="-5"/>
                <w:sz w:val="26"/>
                <w:szCs w:val="26"/>
              </w:rPr>
              <w:t>, </w:t>
            </w:r>
            <w:r>
              <w:rPr>
                <w:rStyle w:val="Emphasis"/>
                <w:rFonts w:ascii="Times New Roman" w:hAnsi="Times New Roman"/>
                <w:color w:val="212529"/>
                <w:spacing w:val="-5"/>
                <w:sz w:val="26"/>
                <w:szCs w:val="26"/>
              </w:rPr>
              <w:t>dài</w:t>
            </w:r>
            <w:r>
              <w:rPr>
                <w:rFonts w:ascii="Times New Roman" w:hAnsi="Times New Roman"/>
                <w:color w:val="212529"/>
                <w:spacing w:val="-5"/>
                <w:sz w:val="26"/>
                <w:szCs w:val="26"/>
              </w:rPr>
              <w:t> </w:t>
            </w:r>
            <w:r>
              <w:rPr>
                <w:rStyle w:val="Emphasis"/>
                <w:rFonts w:ascii="Times New Roman" w:hAnsi="Times New Roman"/>
                <w:color w:val="212529"/>
                <w:spacing w:val="-5"/>
                <w:sz w:val="26"/>
                <w:szCs w:val="26"/>
              </w:rPr>
              <w:t>hàng cây số nước xô đá</w:t>
            </w:r>
            <w:r>
              <w:rPr>
                <w:rFonts w:ascii="Times New Roman" w:hAnsi="Times New Roman"/>
                <w:color w:val="212529"/>
                <w:spacing w:val="-5"/>
                <w:sz w:val="26"/>
                <w:szCs w:val="26"/>
              </w:rPr>
              <w:t>,</w:t>
            </w:r>
            <w:r>
              <w:rPr>
                <w:rStyle w:val="Emphasis"/>
                <w:rFonts w:ascii="Times New Roman" w:hAnsi="Times New Roman"/>
                <w:color w:val="212529"/>
                <w:spacing w:val="-5"/>
                <w:sz w:val="26"/>
                <w:szCs w:val="26"/>
              </w:rPr>
              <w:t> đá xô sóng</w:t>
            </w:r>
            <w:r>
              <w:rPr>
                <w:rFonts w:ascii="Times New Roman" w:hAnsi="Times New Roman"/>
                <w:color w:val="212529"/>
                <w:spacing w:val="-5"/>
                <w:sz w:val="26"/>
                <w:szCs w:val="26"/>
              </w:rPr>
              <w:t>,</w:t>
            </w:r>
            <w:r>
              <w:rPr>
                <w:rStyle w:val="Emphasis"/>
                <w:rFonts w:ascii="Times New Roman" w:hAnsi="Times New Roman"/>
                <w:color w:val="212529"/>
                <w:spacing w:val="-5"/>
                <w:sz w:val="26"/>
                <w:szCs w:val="26"/>
              </w:rPr>
              <w:t> sóng xô gió</w:t>
            </w:r>
            <w:r>
              <w:rPr>
                <w:rFonts w:ascii="Times New Roman" w:hAnsi="Times New Roman"/>
                <w:color w:val="212529"/>
                <w:spacing w:val="-5"/>
                <w:sz w:val="26"/>
                <w:szCs w:val="26"/>
              </w:rPr>
              <w:t>, </w:t>
            </w:r>
            <w:r>
              <w:rPr>
                <w:rStyle w:val="Emphasis"/>
                <w:rFonts w:ascii="Times New Roman" w:hAnsi="Times New Roman"/>
                <w:color w:val="212529"/>
                <w:spacing w:val="-5"/>
                <w:sz w:val="26"/>
                <w:szCs w:val="26"/>
              </w:rPr>
              <w:t>cuồn cuộn luồng gió gùn ghè suốt năm</w:t>
            </w:r>
            <w:r>
              <w:rPr>
                <w:rFonts w:ascii="Times New Roman" w:hAnsi="Times New Roman"/>
                <w:color w:val="212529"/>
                <w:spacing w:val="-5"/>
                <w:sz w:val="26"/>
                <w:szCs w:val="26"/>
              </w:rPr>
              <w:t>… Câu văn miêu tả có nhịp ngắn, nhanh, dồn dập kết hợp với các thanh sắc, những từ ngữ điệp nối tiếp thế chỗ nhau trong các cụm từ ngữ đã tái hiện sinh động quần thể những sức mạnh thiên nhiên dữ dội nhất của nước, sóng, gió, và đá sông Đà, trong đó cuồn cuộn những con sóng dữ vút lên, chồm lên nhau, trùng điệp ghê rợn trên mặt ghềnh.</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color w:val="212529"/>
                <w:spacing w:val="-5"/>
                <w:sz w:val="26"/>
                <w:szCs w:val="26"/>
              </w:rPr>
              <w:t>+Từ láy “gùn ghè” và hình ảnh so sánh mang đậm sắc thái nhân hóa về việc sóng gió trên mặt ghềnh Hát Loóng </w:t>
            </w:r>
            <w:r>
              <w:rPr>
                <w:rStyle w:val="Emphasis"/>
                <w:rFonts w:ascii="Times New Roman" w:hAnsi="Times New Roman"/>
                <w:color w:val="212529"/>
                <w:spacing w:val="-5"/>
                <w:sz w:val="26"/>
                <w:szCs w:val="26"/>
              </w:rPr>
              <w:t>lúc nào cũng đòi nợ xuýt</w:t>
            </w:r>
            <w:r>
              <w:rPr>
                <w:rFonts w:ascii="Times New Roman" w:hAnsi="Times New Roman"/>
                <w:color w:val="212529"/>
                <w:spacing w:val="-5"/>
                <w:sz w:val="26"/>
                <w:szCs w:val="26"/>
              </w:rPr>
              <w:t> </w:t>
            </w:r>
            <w:r>
              <w:rPr>
                <w:rStyle w:val="Emphasis"/>
                <w:rFonts w:ascii="Times New Roman" w:hAnsi="Times New Roman"/>
                <w:color w:val="212529"/>
                <w:spacing w:val="-5"/>
                <w:sz w:val="26"/>
                <w:szCs w:val="26"/>
              </w:rPr>
              <w:t>bất cứ người lái đò sông Đà nào tóm được qua đấy</w:t>
            </w:r>
            <w:r>
              <w:rPr>
                <w:rFonts w:ascii="Times New Roman" w:hAnsi="Times New Roman"/>
                <w:color w:val="212529"/>
                <w:spacing w:val="-5"/>
                <w:sz w:val="26"/>
                <w:szCs w:val="26"/>
              </w:rPr>
              <w:t> đã thể hiện sinh động sự hung hãn lì lợm và cuồng bạo của dòng sông. Qua từ “</w:t>
            </w:r>
            <w:r>
              <w:rPr>
                <w:rStyle w:val="Emphasis"/>
                <w:rFonts w:ascii="Times New Roman" w:hAnsi="Times New Roman"/>
                <w:color w:val="212529"/>
                <w:spacing w:val="-5"/>
                <w:sz w:val="26"/>
                <w:szCs w:val="26"/>
              </w:rPr>
              <w:t>nợ xuýt</w:t>
            </w:r>
            <w:r>
              <w:rPr>
                <w:rFonts w:ascii="Times New Roman" w:hAnsi="Times New Roman"/>
                <w:color w:val="212529"/>
                <w:spacing w:val="-5"/>
                <w:sz w:val="26"/>
                <w:szCs w:val="26"/>
              </w:rPr>
              <w:t>”, nhà văn đóng góp thêm vào Từ điển tiếng Việt một từ mới mẻ, độc đáo ( nợ không có vẫn đòi, không đòi bằng tiền, bằng tình mà đòi bằng mạng sống của con người)</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Style w:val="Emphasis"/>
                <w:rFonts w:ascii="Times New Roman" w:hAnsi="Times New Roman"/>
                <w:b/>
                <w:bCs/>
                <w:color w:val="212529"/>
                <w:spacing w:val="-5"/>
                <w:sz w:val="26"/>
                <w:szCs w:val="26"/>
              </w:rPr>
              <w:t>-</w:t>
            </w:r>
            <w:r>
              <w:rPr>
                <w:rStyle w:val="Emphasis"/>
                <w:rFonts w:ascii="Times New Roman" w:hAnsi="Times New Roman"/>
                <w:b/>
                <w:bCs/>
                <w:color w:val="212529"/>
                <w:spacing w:val="-5"/>
                <w:sz w:val="26"/>
                <w:szCs w:val="26"/>
                <w:lang w:val="en-US"/>
              </w:rPr>
              <w:t xml:space="preserve"> </w:t>
            </w:r>
            <w:r>
              <w:rPr>
                <w:rStyle w:val="Strong"/>
                <w:rFonts w:ascii="Times New Roman" w:hAnsi="Times New Roman"/>
                <w:color w:val="212529"/>
                <w:spacing w:val="-5"/>
                <w:sz w:val="26"/>
                <w:szCs w:val="26"/>
              </w:rPr>
              <w:t>Những “cái hút nước” trên sông Đà</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color w:val="212529"/>
                <w:spacing w:val="-5"/>
                <w:sz w:val="26"/>
                <w:szCs w:val="26"/>
              </w:rPr>
              <w:t>+Một loạt những so sánh sống động, đặc sắc khiến hút nước thiện ra trong hình ảnh như một </w:t>
            </w:r>
            <w:r>
              <w:rPr>
                <w:rStyle w:val="Emphasis"/>
                <w:rFonts w:ascii="Times New Roman" w:hAnsi="Times New Roman"/>
                <w:color w:val="212529"/>
                <w:spacing w:val="-5"/>
                <w:sz w:val="26"/>
                <w:szCs w:val="26"/>
              </w:rPr>
              <w:t>cái giếng bê tông</w:t>
            </w:r>
            <w:r>
              <w:rPr>
                <w:rFonts w:ascii="Times New Roman" w:hAnsi="Times New Roman"/>
                <w:color w:val="212529"/>
                <w:spacing w:val="-5"/>
                <w:sz w:val="26"/>
                <w:szCs w:val="26"/>
              </w:rPr>
              <w:t> xoáy tít, trong âm thanh của một </w:t>
            </w:r>
            <w:r>
              <w:rPr>
                <w:rStyle w:val="Emphasis"/>
                <w:rFonts w:ascii="Times New Roman" w:hAnsi="Times New Roman"/>
                <w:color w:val="212529"/>
                <w:spacing w:val="-5"/>
                <w:sz w:val="26"/>
                <w:szCs w:val="26"/>
              </w:rPr>
              <w:t>cửa cống cái bị sặc</w:t>
            </w:r>
            <w:r>
              <w:rPr>
                <w:rFonts w:ascii="Times New Roman" w:hAnsi="Times New Roman"/>
                <w:color w:val="212529"/>
                <w:spacing w:val="-5"/>
                <w:sz w:val="26"/>
                <w:szCs w:val="26"/>
              </w:rPr>
              <w:t>, trong cả hình ảnh và âm thanh như mặt nước bị </w:t>
            </w:r>
            <w:r>
              <w:rPr>
                <w:rStyle w:val="Emphasis"/>
                <w:rFonts w:ascii="Times New Roman" w:hAnsi="Times New Roman"/>
                <w:color w:val="212529"/>
                <w:spacing w:val="-5"/>
                <w:sz w:val="26"/>
                <w:szCs w:val="26"/>
              </w:rPr>
              <w:t>rót dầu sôi</w:t>
            </w:r>
            <w:r>
              <w:rPr>
                <w:rFonts w:ascii="Times New Roman" w:hAnsi="Times New Roman"/>
                <w:color w:val="212529"/>
                <w:spacing w:val="-5"/>
                <w:sz w:val="26"/>
                <w:szCs w:val="26"/>
              </w:rPr>
              <w:t>.</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color w:val="212529"/>
                <w:spacing w:val="-5"/>
                <w:sz w:val="26"/>
                <w:szCs w:val="26"/>
              </w:rPr>
              <w:t>+Từ láy tượng hình “lừ lừ”, từ láy tượng thanh tăng nghĩa “ặc ặc” cùng những chi tiết so sánh mang sắc thái nhân hóa khi miêu tả nước </w:t>
            </w:r>
            <w:r>
              <w:rPr>
                <w:rStyle w:val="Emphasis"/>
                <w:rFonts w:ascii="Times New Roman" w:hAnsi="Times New Roman"/>
                <w:color w:val="212529"/>
                <w:spacing w:val="-5"/>
                <w:sz w:val="26"/>
                <w:szCs w:val="26"/>
              </w:rPr>
              <w:t>thở và kêu như cửa cống cái bị sặc</w:t>
            </w:r>
            <w:r>
              <w:rPr>
                <w:rFonts w:ascii="Times New Roman" w:hAnsi="Times New Roman"/>
                <w:color w:val="212529"/>
                <w:spacing w:val="-5"/>
                <w:sz w:val="26"/>
                <w:szCs w:val="26"/>
              </w:rPr>
              <w:t>, tất cả góp phần làm hiện ra cả hình ảnh và âm thanh của hút nước như một quái vật đang giận dữ tới ghê người.</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color w:val="212529"/>
                <w:spacing w:val="-5"/>
                <w:sz w:val="26"/>
                <w:szCs w:val="26"/>
              </w:rPr>
              <w:t>+ Hình ảnh liên tưởng đến </w:t>
            </w:r>
            <w:r>
              <w:rPr>
                <w:rStyle w:val="Emphasis"/>
                <w:rFonts w:ascii="Times New Roman" w:hAnsi="Times New Roman"/>
                <w:color w:val="212529"/>
                <w:spacing w:val="-5"/>
                <w:sz w:val="26"/>
                <w:szCs w:val="26"/>
              </w:rPr>
              <w:t>quãng đường mượn cạp ra ngoài bờ vực</w:t>
            </w:r>
            <w:r>
              <w:rPr>
                <w:rFonts w:ascii="Times New Roman" w:hAnsi="Times New Roman"/>
                <w:color w:val="212529"/>
                <w:spacing w:val="-5"/>
                <w:sz w:val="26"/>
                <w:szCs w:val="26"/>
              </w:rPr>
              <w:t xml:space="preserve"> đã giúp người đọc dễ dàng hình dung ra cảm giác hãi hùng nếu phải đi thuyền men gần hút nước đáng sợ. </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b/>
                <w:sz w:val="26"/>
                <w:szCs w:val="26"/>
              </w:rPr>
              <w:t xml:space="preserve"> </w:t>
            </w:r>
            <w:r>
              <w:rPr>
                <w:rFonts w:ascii="Times New Roman" w:hAnsi="Times New Roman"/>
                <w:color w:val="212529"/>
                <w:spacing w:val="-5"/>
                <w:sz w:val="26"/>
                <w:szCs w:val="26"/>
              </w:rPr>
              <w:t xml:space="preserve">- </w:t>
            </w:r>
            <w:r>
              <w:rPr>
                <w:rFonts w:ascii="Times New Roman" w:hAnsi="Times New Roman"/>
                <w:b/>
                <w:color w:val="212529"/>
                <w:spacing w:val="-5"/>
                <w:sz w:val="26"/>
                <w:szCs w:val="26"/>
              </w:rPr>
              <w:t>Nhận xét</w:t>
            </w:r>
            <w:r>
              <w:rPr>
                <w:rFonts w:ascii="Times New Roman" w:hAnsi="Times New Roman"/>
                <w:color w:val="212529"/>
                <w:spacing w:val="-5"/>
                <w:sz w:val="26"/>
                <w:szCs w:val="26"/>
              </w:rPr>
              <w:t>: Tả sự hung bạo của sông Đà, tác giả không chỉ dừng lại ở hình ảnh một dòng sông ở miền đất Tây Bắc hoang sơ hùng vĩ mà nhằm làm nổi bất sông Đà như một biểu tượng về sức mạnh dữ dội và vẻ đẹp hùng vĩ của thiên nhiên, đất nước.</w:t>
            </w:r>
          </w:p>
          <w:p w:rsidR="0017532D" w:rsidRDefault="0023046F">
            <w:pPr>
              <w:spacing w:after="0" w:line="240" w:lineRule="auto"/>
              <w:jc w:val="both"/>
              <w:rPr>
                <w:rFonts w:ascii="Times New Roman" w:hAnsi="Times New Roman"/>
                <w:b/>
                <w:bCs/>
                <w:i/>
                <w:iCs/>
                <w:sz w:val="26"/>
                <w:szCs w:val="26"/>
              </w:rPr>
            </w:pPr>
            <w:r>
              <w:rPr>
                <w:rFonts w:ascii="Times New Roman" w:hAnsi="Times New Roman"/>
                <w:b/>
                <w:bCs/>
                <w:i/>
                <w:iCs/>
                <w:sz w:val="26"/>
                <w:szCs w:val="26"/>
              </w:rPr>
              <w:t xml:space="preserve">Hướng dẫn chấm: </w:t>
            </w:r>
          </w:p>
          <w:p w:rsidR="0017532D" w:rsidRDefault="0023046F">
            <w:pPr>
              <w:spacing w:after="0" w:line="240" w:lineRule="auto"/>
              <w:jc w:val="both"/>
              <w:rPr>
                <w:rFonts w:ascii="Times New Roman" w:hAnsi="Times New Roman"/>
                <w:i/>
                <w:iCs/>
                <w:spacing w:val="-2"/>
                <w:sz w:val="26"/>
                <w:szCs w:val="26"/>
              </w:rPr>
            </w:pPr>
            <w:r>
              <w:rPr>
                <w:rFonts w:ascii="Times New Roman" w:hAnsi="Times New Roman"/>
                <w:i/>
                <w:iCs/>
                <w:spacing w:val="-2"/>
                <w:sz w:val="26"/>
                <w:szCs w:val="26"/>
              </w:rPr>
              <w:t>- Học sinh cảm nhận về vẻ đẹp hung bạo của bờ đá, ghềnh đá, hút nước đầy đủ, sâu sắc: 2,5 điểm.</w:t>
            </w:r>
          </w:p>
          <w:p w:rsidR="0017532D" w:rsidRDefault="0023046F">
            <w:pPr>
              <w:spacing w:after="0" w:line="240" w:lineRule="auto"/>
              <w:jc w:val="both"/>
              <w:rPr>
                <w:rFonts w:ascii="Times New Roman" w:hAnsi="Times New Roman"/>
                <w:i/>
                <w:iCs/>
                <w:spacing w:val="-2"/>
                <w:sz w:val="26"/>
                <w:szCs w:val="26"/>
              </w:rPr>
            </w:pPr>
            <w:r>
              <w:rPr>
                <w:rFonts w:ascii="Times New Roman" w:hAnsi="Times New Roman"/>
                <w:i/>
                <w:iCs/>
                <w:spacing w:val="-2"/>
                <w:sz w:val="26"/>
                <w:szCs w:val="26"/>
              </w:rPr>
              <w:t>- Học sinh cảm nhận chưa đầy đủ hoặc chưa sâu sắc: 1,75 điểm - 2,25 điểm.</w:t>
            </w:r>
          </w:p>
          <w:p w:rsidR="0017532D" w:rsidRDefault="0023046F">
            <w:pPr>
              <w:spacing w:after="0" w:line="240" w:lineRule="auto"/>
              <w:jc w:val="both"/>
              <w:rPr>
                <w:rFonts w:ascii="Times New Roman" w:hAnsi="Times New Roman"/>
                <w:i/>
                <w:iCs/>
                <w:sz w:val="26"/>
                <w:szCs w:val="26"/>
              </w:rPr>
            </w:pPr>
            <w:r>
              <w:rPr>
                <w:rFonts w:ascii="Times New Roman" w:hAnsi="Times New Roman"/>
                <w:i/>
                <w:iCs/>
                <w:sz w:val="26"/>
                <w:szCs w:val="26"/>
              </w:rPr>
              <w:t xml:space="preserve">- Cảm nhận chung chung, chưa rõ các biểu hiện của </w:t>
            </w:r>
            <w:r>
              <w:rPr>
                <w:rFonts w:ascii="Times New Roman" w:hAnsi="Times New Roman"/>
                <w:i/>
                <w:iCs/>
                <w:spacing w:val="-2"/>
                <w:sz w:val="26"/>
                <w:szCs w:val="26"/>
              </w:rPr>
              <w:t>vẻ đẹp hung bạo của bờ đá, ghềnh đá, hút nước</w:t>
            </w:r>
            <w:r>
              <w:rPr>
                <w:rFonts w:ascii="Times New Roman" w:hAnsi="Times New Roman"/>
                <w:i/>
                <w:iCs/>
                <w:sz w:val="26"/>
                <w:szCs w:val="26"/>
              </w:rPr>
              <w:t xml:space="preserve">  : 0,75 điểm - 1,25 điểm.</w:t>
            </w:r>
          </w:p>
          <w:p w:rsidR="0017532D" w:rsidRDefault="0023046F">
            <w:pPr>
              <w:spacing w:after="0" w:line="240" w:lineRule="auto"/>
              <w:jc w:val="both"/>
              <w:rPr>
                <w:rFonts w:ascii="Times New Roman" w:hAnsi="Times New Roman"/>
                <w:i/>
                <w:iCs/>
                <w:sz w:val="26"/>
                <w:szCs w:val="26"/>
              </w:rPr>
            </w:pPr>
            <w:r>
              <w:rPr>
                <w:rFonts w:ascii="Times New Roman" w:hAnsi="Times New Roman"/>
                <w:i/>
                <w:iCs/>
                <w:sz w:val="26"/>
                <w:szCs w:val="26"/>
              </w:rPr>
              <w:lastRenderedPageBreak/>
              <w:t xml:space="preserve">- Cảm nhận  sơ lược, không rõ các biểu hiện của </w:t>
            </w:r>
            <w:r>
              <w:rPr>
                <w:rFonts w:ascii="Times New Roman" w:hAnsi="Times New Roman"/>
                <w:i/>
                <w:iCs/>
                <w:spacing w:val="-2"/>
                <w:sz w:val="26"/>
                <w:szCs w:val="26"/>
              </w:rPr>
              <w:t>vẻ đẹp hung bạo</w:t>
            </w:r>
            <w:r>
              <w:rPr>
                <w:rFonts w:ascii="Times New Roman" w:hAnsi="Times New Roman"/>
                <w:i/>
                <w:iCs/>
                <w:sz w:val="26"/>
                <w:szCs w:val="26"/>
              </w:rPr>
              <w:t>: 0,25 điểm - 0,5 điểm.</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lastRenderedPageBreak/>
              <w:t>2,5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trHeight w:val="428"/>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pStyle w:val="NormalWeb"/>
              <w:shd w:val="clear" w:color="auto" w:fill="FFFFFF"/>
              <w:spacing w:after="0"/>
              <w:outlineLvl w:val="2"/>
              <w:rPr>
                <w:rFonts w:ascii="Times New Roman" w:hAnsi="Times New Roman"/>
                <w:i/>
                <w:color w:val="212529"/>
                <w:spacing w:val="-5"/>
                <w:sz w:val="26"/>
                <w:szCs w:val="26"/>
              </w:rPr>
            </w:pPr>
            <w:r>
              <w:rPr>
                <w:rFonts w:ascii="Times New Roman" w:hAnsi="Times New Roman"/>
                <w:b/>
                <w:i/>
                <w:color w:val="212529"/>
                <w:spacing w:val="-5"/>
                <w:sz w:val="26"/>
                <w:szCs w:val="26"/>
              </w:rPr>
              <w:t>*</w:t>
            </w:r>
            <w:r>
              <w:rPr>
                <w:rFonts w:ascii="Times New Roman" w:hAnsi="Times New Roman"/>
                <w:i/>
                <w:color w:val="212529"/>
                <w:spacing w:val="-5"/>
                <w:sz w:val="26"/>
                <w:szCs w:val="26"/>
              </w:rPr>
              <w:t xml:space="preserve"> </w:t>
            </w:r>
            <w:r>
              <w:rPr>
                <w:rStyle w:val="Strong"/>
                <w:rFonts w:ascii="Times New Roman" w:hAnsi="Times New Roman"/>
                <w:bCs w:val="0"/>
                <w:i/>
                <w:color w:val="212529"/>
                <w:spacing w:val="-5"/>
                <w:sz w:val="26"/>
                <w:szCs w:val="26"/>
              </w:rPr>
              <w:t xml:space="preserve">Nhận xét cách nhìn mang tính phát hiện về dòng sông Đà của nhà văn Nguyễn Tuân. </w:t>
            </w:r>
          </w:p>
          <w:p w:rsidR="0017532D" w:rsidRDefault="0023046F">
            <w:pPr>
              <w:pStyle w:val="NormalWeb"/>
              <w:shd w:val="clear" w:color="auto" w:fill="FFFFFF"/>
              <w:spacing w:after="0"/>
              <w:jc w:val="both"/>
              <w:outlineLvl w:val="2"/>
              <w:rPr>
                <w:rFonts w:ascii="Times New Roman" w:hAnsi="Times New Roman"/>
                <w:color w:val="212529"/>
                <w:spacing w:val="-5"/>
                <w:sz w:val="26"/>
                <w:szCs w:val="26"/>
                <w:lang w:val="en-US"/>
              </w:rPr>
            </w:pPr>
            <w:r>
              <w:rPr>
                <w:rFonts w:ascii="Times New Roman" w:hAnsi="Times New Roman"/>
                <w:color w:val="212529"/>
                <w:spacing w:val="-5"/>
                <w:sz w:val="26"/>
                <w:szCs w:val="26"/>
              </w:rPr>
              <w:t> - Biểu hiện: Nhà văn nhìn Sông Đà không còn là con sông vô tri, vô giác mà là con sông có linh hồn, có cá tính như con người: hung bạo, dữ dằn, hùng vĩ; khám phá vẻ đẹp của dòng sông ở góc độ địa lí nhưng đậm chất văn chương, kết hợp với nhiều ngành nghệ thuật khác như âm nhạc, hội hoạ, điện ảnh đầy ấn tượng.</w:t>
            </w:r>
            <w:r>
              <w:rPr>
                <w:rFonts w:ascii="Times New Roman" w:hAnsi="Times New Roman"/>
                <w:color w:val="212529"/>
                <w:spacing w:val="-5"/>
                <w:sz w:val="26"/>
                <w:szCs w:val="26"/>
                <w:lang w:val="en-US"/>
              </w:rPr>
              <w:t xml:space="preserve"> </w:t>
            </w:r>
          </w:p>
          <w:p w:rsidR="0017532D" w:rsidRDefault="0023046F">
            <w:pPr>
              <w:pStyle w:val="NormalWeb"/>
              <w:shd w:val="clear" w:color="auto" w:fill="FFFFFF"/>
              <w:spacing w:after="0"/>
              <w:jc w:val="both"/>
              <w:outlineLvl w:val="2"/>
              <w:rPr>
                <w:rFonts w:ascii="Times New Roman" w:hAnsi="Times New Roman"/>
                <w:color w:val="212529"/>
                <w:spacing w:val="-5"/>
                <w:sz w:val="26"/>
                <w:szCs w:val="26"/>
              </w:rPr>
            </w:pPr>
            <w:r>
              <w:rPr>
                <w:rFonts w:ascii="Times New Roman" w:hAnsi="Times New Roman"/>
                <w:color w:val="212529"/>
                <w:spacing w:val="-5"/>
                <w:sz w:val="26"/>
                <w:szCs w:val="26"/>
                <w:lang w:val="en-US"/>
              </w:rPr>
              <w:t xml:space="preserve">+ </w:t>
            </w:r>
            <w:r>
              <w:rPr>
                <w:rFonts w:ascii="Times New Roman" w:hAnsi="Times New Roman"/>
                <w:color w:val="212529"/>
                <w:spacing w:val="-5"/>
                <w:sz w:val="26"/>
                <w:szCs w:val="26"/>
              </w:rPr>
              <w:t xml:space="preserve">Cảm nhận và miêu tả Sông Đà, Nguyễn Tuân đã chứng tỏ sự tài hoa, uyên bác, lịch lãm và độc đáo ở phong cách, tri thức sâu sắc và phong phú, tâm hồn phóng khoáng yêu tự do và thiên nhiên đất nước- Ý nghĩa: Qua hình tượng Sông Đà, Nguyễn Tuân thể hiện tình yêu mến tha thiết đối với thiên nhiên đất nước. Với ông, thiên nhiên cũng là một tác phẩm nghệ thuật vô song của tạo hóa. </w:t>
            </w:r>
          </w:p>
          <w:p w:rsidR="0017532D" w:rsidRDefault="0023046F">
            <w:pPr>
              <w:spacing w:after="0"/>
              <w:jc w:val="both"/>
              <w:rPr>
                <w:rFonts w:ascii="Times New Roman" w:hAnsi="Times New Roman"/>
                <w:b/>
                <w:bCs/>
                <w:i/>
                <w:iCs/>
                <w:sz w:val="26"/>
                <w:szCs w:val="26"/>
              </w:rPr>
            </w:pPr>
            <w:r>
              <w:rPr>
                <w:rFonts w:ascii="Times New Roman" w:hAnsi="Times New Roman"/>
                <w:b/>
                <w:bCs/>
                <w:i/>
                <w:iCs/>
                <w:sz w:val="26"/>
                <w:szCs w:val="26"/>
              </w:rPr>
              <w:t>Hướng dẫn chấm:</w:t>
            </w:r>
          </w:p>
          <w:p w:rsidR="0017532D" w:rsidRDefault="0023046F">
            <w:pPr>
              <w:spacing w:after="0"/>
              <w:jc w:val="both"/>
              <w:rPr>
                <w:rFonts w:ascii="Times New Roman" w:hAnsi="Times New Roman"/>
                <w:i/>
                <w:iCs/>
                <w:sz w:val="26"/>
                <w:szCs w:val="26"/>
              </w:rPr>
            </w:pPr>
            <w:r>
              <w:rPr>
                <w:rFonts w:ascii="Times New Roman" w:hAnsi="Times New Roman"/>
                <w:i/>
                <w:iCs/>
                <w:sz w:val="26"/>
                <w:szCs w:val="26"/>
              </w:rPr>
              <w:t>- Học sinh đánh giá được 2 ý: 0,5 điểm.</w:t>
            </w:r>
          </w:p>
          <w:p w:rsidR="0017532D" w:rsidRDefault="0023046F">
            <w:pPr>
              <w:pStyle w:val="NormalWeb"/>
              <w:shd w:val="clear" w:color="auto" w:fill="FFFFFF"/>
              <w:spacing w:after="0"/>
              <w:outlineLvl w:val="2"/>
              <w:rPr>
                <w:rFonts w:ascii="Times New Roman" w:hAnsi="Times New Roman"/>
                <w:color w:val="212529"/>
                <w:spacing w:val="-5"/>
                <w:sz w:val="26"/>
                <w:szCs w:val="26"/>
              </w:rPr>
            </w:pPr>
            <w:r>
              <w:rPr>
                <w:rFonts w:ascii="Times New Roman" w:hAnsi="Times New Roman"/>
                <w:i/>
                <w:iCs/>
                <w:sz w:val="26"/>
                <w:szCs w:val="26"/>
              </w:rPr>
              <w:t xml:space="preserve"> - Học sinh đánh giá được 1 ý: 0,25 điểm.</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trHeight w:val="428"/>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hd w:val="clear" w:color="auto" w:fill="FFFFFF"/>
              <w:spacing w:after="0" w:line="240" w:lineRule="auto"/>
              <w:outlineLvl w:val="2"/>
              <w:rPr>
                <w:rFonts w:ascii="Times New Roman" w:eastAsia="Times New Roman" w:hAnsi="Times New Roman"/>
                <w:i/>
                <w:color w:val="212529"/>
                <w:spacing w:val="-5"/>
                <w:sz w:val="26"/>
                <w:szCs w:val="26"/>
              </w:rPr>
            </w:pPr>
            <w:r>
              <w:rPr>
                <w:rFonts w:ascii="Times New Roman" w:eastAsia="Times New Roman" w:hAnsi="Times New Roman"/>
                <w:i/>
                <w:color w:val="212529"/>
                <w:spacing w:val="-5"/>
                <w:sz w:val="26"/>
                <w:szCs w:val="26"/>
              </w:rPr>
              <w:t>* Kết bài: 0.25</w:t>
            </w:r>
          </w:p>
          <w:p w:rsidR="0017532D" w:rsidRDefault="0023046F">
            <w:pPr>
              <w:shd w:val="clear" w:color="auto" w:fill="FFFFFF"/>
              <w:spacing w:after="0" w:line="240" w:lineRule="auto"/>
              <w:outlineLvl w:val="2"/>
              <w:rPr>
                <w:rFonts w:ascii="Times New Roman" w:eastAsia="Times New Roman" w:hAnsi="Times New Roman"/>
                <w:color w:val="212529"/>
                <w:spacing w:val="-5"/>
                <w:sz w:val="26"/>
                <w:szCs w:val="26"/>
              </w:rPr>
            </w:pPr>
            <w:r>
              <w:rPr>
                <w:rFonts w:ascii="Times New Roman" w:eastAsia="Times New Roman" w:hAnsi="Times New Roman"/>
                <w:color w:val="212529"/>
                <w:spacing w:val="-5"/>
                <w:sz w:val="26"/>
                <w:szCs w:val="26"/>
              </w:rPr>
              <w:t>     - Kết luận về nội dung, nghệ thuật vẻ đẹp hình tượng con sông Đà;</w:t>
            </w:r>
          </w:p>
          <w:p w:rsidR="0017532D" w:rsidRDefault="0023046F">
            <w:pPr>
              <w:shd w:val="clear" w:color="auto" w:fill="FFFFFF"/>
              <w:spacing w:after="0" w:line="240" w:lineRule="auto"/>
              <w:outlineLvl w:val="2"/>
              <w:rPr>
                <w:rFonts w:ascii="Times New Roman" w:eastAsia="Times New Roman" w:hAnsi="Times New Roman"/>
                <w:color w:val="212529"/>
                <w:spacing w:val="-5"/>
                <w:sz w:val="26"/>
                <w:szCs w:val="26"/>
              </w:rPr>
            </w:pPr>
            <w:r>
              <w:rPr>
                <w:rFonts w:ascii="Times New Roman" w:eastAsia="Times New Roman" w:hAnsi="Times New Roman"/>
                <w:color w:val="212529"/>
                <w:spacing w:val="-5"/>
                <w:sz w:val="26"/>
                <w:szCs w:val="26"/>
              </w:rPr>
              <w:t>     - Nêu cảm nghĩ về vẻ đẹp thiên nhiên và đóng góp của nhà văn sau cách mạng.</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0,25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rPr>
                <w:rFonts w:ascii="Times New Roman" w:hAnsi="Times New Roman"/>
                <w:i/>
                <w:iCs/>
                <w:sz w:val="26"/>
                <w:szCs w:val="26"/>
              </w:rPr>
            </w:pPr>
            <w:r>
              <w:rPr>
                <w:rFonts w:ascii="Times New Roman" w:hAnsi="Times New Roman"/>
                <w:i/>
                <w:iCs/>
                <w:sz w:val="26"/>
                <w:szCs w:val="26"/>
              </w:rPr>
              <w:t>d. Chính tả, ngữ pháp</w:t>
            </w:r>
          </w:p>
          <w:p w:rsidR="0017532D" w:rsidRDefault="0023046F">
            <w:pPr>
              <w:spacing w:after="0"/>
              <w:rPr>
                <w:rFonts w:ascii="Times New Roman" w:hAnsi="Times New Roman"/>
                <w:sz w:val="26"/>
                <w:szCs w:val="26"/>
              </w:rPr>
            </w:pPr>
            <w:r>
              <w:rPr>
                <w:rFonts w:ascii="Times New Roman" w:hAnsi="Times New Roman"/>
                <w:sz w:val="26"/>
                <w:szCs w:val="26"/>
              </w:rPr>
              <w:t>Đảm bảo chuẩn chính tả, ngữ pháp tiếng Việt.</w:t>
            </w:r>
          </w:p>
          <w:p w:rsidR="0017532D" w:rsidRDefault="0023046F">
            <w:pPr>
              <w:spacing w:after="0"/>
              <w:jc w:val="both"/>
              <w:rPr>
                <w:rFonts w:ascii="Times New Roman" w:hAnsi="Times New Roman"/>
                <w:b/>
                <w:bCs/>
                <w:i/>
                <w:iCs/>
                <w:sz w:val="26"/>
                <w:szCs w:val="26"/>
              </w:rPr>
            </w:pPr>
            <w:r>
              <w:rPr>
                <w:rFonts w:ascii="Times New Roman" w:hAnsi="Times New Roman"/>
                <w:b/>
                <w:bCs/>
                <w:i/>
                <w:iCs/>
                <w:sz w:val="26"/>
                <w:szCs w:val="26"/>
              </w:rPr>
              <w:t>Hướng dẫn chấm:</w:t>
            </w:r>
          </w:p>
          <w:p w:rsidR="0017532D" w:rsidRDefault="0023046F">
            <w:pPr>
              <w:spacing w:after="0"/>
              <w:jc w:val="both"/>
              <w:rPr>
                <w:rFonts w:ascii="Times New Roman" w:hAnsi="Times New Roman"/>
                <w:spacing w:val="-4"/>
                <w:sz w:val="26"/>
                <w:szCs w:val="26"/>
              </w:rPr>
            </w:pPr>
            <w:r>
              <w:rPr>
                <w:rFonts w:ascii="Times New Roman" w:hAnsi="Times New Roman"/>
                <w:i/>
                <w:iCs/>
                <w:spacing w:val="-4"/>
                <w:sz w:val="26"/>
                <w:szCs w:val="26"/>
              </w:rPr>
              <w:t>- Không cho điểm nếu bài làm mắc quá nhiều lỗi chính tả, ngữ pháp.</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0,25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838" w:type="dxa"/>
            <w:vMerge/>
          </w:tcPr>
          <w:p w:rsidR="0017532D" w:rsidRDefault="0017532D">
            <w:pPr>
              <w:spacing w:after="0"/>
              <w:jc w:val="center"/>
              <w:rPr>
                <w:rFonts w:ascii="Times New Roman" w:hAnsi="Times New Roman"/>
                <w:sz w:val="26"/>
                <w:szCs w:val="26"/>
              </w:rPr>
            </w:pPr>
          </w:p>
        </w:tc>
        <w:tc>
          <w:tcPr>
            <w:tcW w:w="832" w:type="dxa"/>
            <w:vMerge/>
          </w:tcPr>
          <w:p w:rsidR="0017532D" w:rsidRDefault="0017532D">
            <w:pPr>
              <w:spacing w:after="0"/>
              <w:jc w:val="center"/>
              <w:rPr>
                <w:rFonts w:ascii="Times New Roman" w:hAnsi="Times New Roman"/>
                <w:b/>
                <w:bCs/>
                <w:sz w:val="26"/>
                <w:szCs w:val="26"/>
              </w:rPr>
            </w:pPr>
          </w:p>
        </w:tc>
        <w:tc>
          <w:tcPr>
            <w:tcW w:w="7534" w:type="dxa"/>
            <w:gridSpan w:val="2"/>
          </w:tcPr>
          <w:p w:rsidR="0017532D" w:rsidRDefault="0023046F">
            <w:pPr>
              <w:spacing w:after="0"/>
              <w:jc w:val="both"/>
              <w:rPr>
                <w:rFonts w:ascii="Times New Roman" w:hAnsi="Times New Roman"/>
                <w:i/>
                <w:iCs/>
                <w:sz w:val="26"/>
                <w:szCs w:val="26"/>
              </w:rPr>
            </w:pPr>
            <w:r>
              <w:rPr>
                <w:rFonts w:ascii="Times New Roman" w:hAnsi="Times New Roman"/>
                <w:i/>
                <w:iCs/>
                <w:sz w:val="26"/>
                <w:szCs w:val="26"/>
              </w:rPr>
              <w:t>e. Sáng tạo</w:t>
            </w:r>
          </w:p>
          <w:p w:rsidR="0017532D" w:rsidRDefault="0023046F">
            <w:pPr>
              <w:spacing w:after="0"/>
              <w:jc w:val="both"/>
              <w:rPr>
                <w:rFonts w:ascii="Times New Roman" w:hAnsi="Times New Roman"/>
                <w:sz w:val="26"/>
                <w:szCs w:val="26"/>
              </w:rPr>
            </w:pPr>
            <w:r>
              <w:rPr>
                <w:rFonts w:ascii="Times New Roman" w:hAnsi="Times New Roman"/>
                <w:sz w:val="26"/>
                <w:szCs w:val="26"/>
              </w:rPr>
              <w:t>Thể hiện suy nghĩ sâu sắc về vấn đề nghị luận; có cách diễn đạt mới mẻ.</w:t>
            </w:r>
          </w:p>
          <w:p w:rsidR="0017532D" w:rsidRDefault="0023046F">
            <w:pPr>
              <w:spacing w:after="0"/>
              <w:jc w:val="both"/>
              <w:rPr>
                <w:rFonts w:ascii="Times New Roman" w:hAnsi="Times New Roman"/>
                <w:i/>
                <w:iCs/>
                <w:sz w:val="26"/>
                <w:szCs w:val="26"/>
              </w:rPr>
            </w:pPr>
            <w:r>
              <w:rPr>
                <w:rFonts w:ascii="Times New Roman" w:hAnsi="Times New Roman"/>
                <w:b/>
                <w:bCs/>
                <w:i/>
                <w:iCs/>
                <w:sz w:val="26"/>
                <w:szCs w:val="26"/>
              </w:rPr>
              <w:t xml:space="preserve">Hướng dẫn chấm: </w:t>
            </w:r>
            <w:r>
              <w:rPr>
                <w:rFonts w:ascii="Times New Roman" w:hAnsi="Times New Roman"/>
                <w:i/>
                <w:iCs/>
                <w:sz w:val="26"/>
                <w:szCs w:val="26"/>
              </w:rPr>
              <w:t>Học sinh biết vận dụng lí luận văn học trong quá trình phân tích, đánh giá; biết so sánh với các tác phẩm khác để làm nổi bật nét đặc sắc trong cách miêu tả của Nguyễn Tuân; biết liên hệ vấn đề nghị luận với thực tiễn đời sống; văn viết giàu hình ảnh, cảm xúc.</w:t>
            </w:r>
          </w:p>
          <w:p w:rsidR="0017532D" w:rsidRDefault="0023046F">
            <w:pPr>
              <w:spacing w:after="0"/>
              <w:jc w:val="both"/>
              <w:rPr>
                <w:rFonts w:ascii="Times New Roman" w:hAnsi="Times New Roman"/>
                <w:i/>
                <w:iCs/>
                <w:sz w:val="26"/>
                <w:szCs w:val="26"/>
              </w:rPr>
            </w:pPr>
            <w:r>
              <w:rPr>
                <w:rFonts w:ascii="Times New Roman" w:hAnsi="Times New Roman"/>
                <w:sz w:val="26"/>
                <w:szCs w:val="26"/>
              </w:rPr>
              <w:t>-</w:t>
            </w:r>
            <w:r>
              <w:rPr>
                <w:rFonts w:ascii="Times New Roman" w:hAnsi="Times New Roman"/>
                <w:i/>
                <w:iCs/>
                <w:sz w:val="26"/>
                <w:szCs w:val="26"/>
              </w:rPr>
              <w:t xml:space="preserve"> Đáp ứng được 2 yêu cầu trở lên: 0,5 điểm.</w:t>
            </w:r>
          </w:p>
          <w:p w:rsidR="0017532D" w:rsidRDefault="0023046F">
            <w:pPr>
              <w:spacing w:after="0"/>
              <w:jc w:val="both"/>
              <w:rPr>
                <w:rFonts w:ascii="Times New Roman" w:hAnsi="Times New Roman"/>
                <w:sz w:val="26"/>
                <w:szCs w:val="26"/>
              </w:rPr>
            </w:pPr>
            <w:r>
              <w:rPr>
                <w:rFonts w:ascii="Times New Roman" w:hAnsi="Times New Roman"/>
                <w:sz w:val="26"/>
                <w:szCs w:val="26"/>
              </w:rPr>
              <w:t>-</w:t>
            </w:r>
            <w:r>
              <w:rPr>
                <w:rFonts w:ascii="Times New Roman" w:hAnsi="Times New Roman"/>
                <w:i/>
                <w:iCs/>
                <w:sz w:val="26"/>
                <w:szCs w:val="26"/>
              </w:rPr>
              <w:t xml:space="preserve"> Đáp ứng được 1 yêu cầu: 0,25 điểm.</w:t>
            </w:r>
          </w:p>
        </w:tc>
        <w:tc>
          <w:tcPr>
            <w:tcW w:w="841" w:type="dxa"/>
            <w:gridSpan w:val="2"/>
          </w:tcPr>
          <w:p w:rsidR="0017532D" w:rsidRDefault="0023046F">
            <w:pPr>
              <w:spacing w:after="0"/>
              <w:jc w:val="center"/>
              <w:rPr>
                <w:rFonts w:ascii="Times New Roman" w:hAnsi="Times New Roman"/>
                <w:sz w:val="26"/>
                <w:szCs w:val="26"/>
              </w:rPr>
            </w:pPr>
            <w:r>
              <w:rPr>
                <w:rFonts w:ascii="Times New Roman" w:hAnsi="Times New Roman"/>
                <w:sz w:val="26"/>
                <w:szCs w:val="26"/>
              </w:rPr>
              <w:t>0,5</w:t>
            </w:r>
          </w:p>
        </w:tc>
      </w:tr>
      <w:tr w:rsidR="0017532D" w:rsidTr="003D41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572" w:type="dxa"/>
          <w:jc w:val="center"/>
        </w:trPr>
        <w:tc>
          <w:tcPr>
            <w:tcW w:w="9204" w:type="dxa"/>
            <w:gridSpan w:val="4"/>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Tổng điểm</w:t>
            </w:r>
          </w:p>
        </w:tc>
        <w:tc>
          <w:tcPr>
            <w:tcW w:w="841" w:type="dxa"/>
            <w:gridSpan w:val="2"/>
          </w:tcPr>
          <w:p w:rsidR="0017532D" w:rsidRDefault="0023046F">
            <w:pPr>
              <w:spacing w:after="0"/>
              <w:jc w:val="center"/>
              <w:rPr>
                <w:rFonts w:ascii="Times New Roman" w:hAnsi="Times New Roman"/>
                <w:b/>
                <w:bCs/>
                <w:sz w:val="26"/>
                <w:szCs w:val="26"/>
              </w:rPr>
            </w:pPr>
            <w:r>
              <w:rPr>
                <w:rFonts w:ascii="Times New Roman" w:hAnsi="Times New Roman"/>
                <w:b/>
                <w:bCs/>
                <w:sz w:val="26"/>
                <w:szCs w:val="26"/>
              </w:rPr>
              <w:t>10,0</w:t>
            </w:r>
          </w:p>
        </w:tc>
      </w:tr>
    </w:tbl>
    <w:p w:rsidR="0017532D" w:rsidRDefault="0023046F">
      <w:pPr>
        <w:spacing w:line="288" w:lineRule="auto"/>
        <w:jc w:val="center"/>
        <w:rPr>
          <w:rFonts w:ascii="Times New Roman" w:hAnsi="Times New Roman"/>
          <w:b/>
          <w:color w:val="000000"/>
          <w:sz w:val="26"/>
          <w:szCs w:val="26"/>
        </w:rPr>
      </w:pPr>
      <w:r>
        <w:rPr>
          <w:rFonts w:ascii="Times New Roman" w:hAnsi="Times New Roman"/>
          <w:sz w:val="26"/>
          <w:szCs w:val="26"/>
        </w:rPr>
        <w:t>..........................Hết............................</w:t>
      </w:r>
    </w:p>
    <w:p w:rsidR="0017532D" w:rsidRDefault="0017532D">
      <w:pPr>
        <w:spacing w:line="288" w:lineRule="auto"/>
        <w:jc w:val="center"/>
        <w:rPr>
          <w:rFonts w:ascii="Times New Roman" w:hAnsi="Times New Roman"/>
          <w:b/>
          <w:color w:val="000000"/>
          <w:sz w:val="26"/>
          <w:szCs w:val="26"/>
        </w:rPr>
      </w:pPr>
    </w:p>
    <w:p w:rsidR="0017532D" w:rsidRDefault="0017532D">
      <w:pPr>
        <w:spacing w:line="288" w:lineRule="auto"/>
        <w:jc w:val="center"/>
        <w:rPr>
          <w:rFonts w:ascii="Times New Roman" w:hAnsi="Times New Roman"/>
          <w:b/>
          <w:color w:val="000000"/>
          <w:sz w:val="26"/>
          <w:szCs w:val="26"/>
        </w:rPr>
      </w:pPr>
    </w:p>
    <w:p w:rsidR="0017532D" w:rsidRDefault="0017532D">
      <w:pPr>
        <w:spacing w:line="288" w:lineRule="auto"/>
        <w:jc w:val="center"/>
        <w:rPr>
          <w:rFonts w:ascii="Times New Roman" w:hAnsi="Times New Roman"/>
          <w:b/>
          <w:color w:val="000000"/>
          <w:sz w:val="26"/>
          <w:szCs w:val="26"/>
        </w:rPr>
      </w:pPr>
    </w:p>
    <w:p w:rsidR="0017532D" w:rsidRDefault="0017532D">
      <w:pPr>
        <w:spacing w:line="288" w:lineRule="auto"/>
        <w:jc w:val="center"/>
        <w:rPr>
          <w:rFonts w:ascii="Times New Roman" w:hAnsi="Times New Roman"/>
          <w:b/>
          <w:color w:val="000000"/>
          <w:sz w:val="26"/>
          <w:szCs w:val="26"/>
        </w:rPr>
      </w:pPr>
    </w:p>
    <w:sectPr w:rsidR="0017532D">
      <w:footerReference w:type="default" r:id="rId7"/>
      <w:pgSz w:w="11907" w:h="16840"/>
      <w:pgMar w:top="851" w:right="851" w:bottom="567" w:left="1134" w:header="357" w:footer="38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5AF" w:rsidRDefault="00E075AF">
      <w:pPr>
        <w:spacing w:line="240" w:lineRule="auto"/>
      </w:pPr>
      <w:r>
        <w:separator/>
      </w:r>
    </w:p>
  </w:endnote>
  <w:endnote w:type="continuationSeparator" w:id="0">
    <w:p w:rsidR="00E075AF" w:rsidRDefault="00E07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986816924"/>
    </w:sdtPr>
    <w:sdtEndPr/>
    <w:sdtContent>
      <w:p w:rsidR="0017532D" w:rsidRDefault="00F316DC">
        <w:pPr>
          <w:pStyle w:val="Footer"/>
          <w:jc w:val="right"/>
          <w:rPr>
            <w:sz w:val="24"/>
            <w:szCs w:val="24"/>
          </w:rPr>
        </w:pPr>
        <w:r>
          <w:rPr>
            <w:bCs/>
            <w:noProof/>
            <w:sz w:val="26"/>
            <w:szCs w:val="26"/>
            <w:lang w:val="en-US"/>
          </w:rPr>
          <w:drawing>
            <wp:anchor distT="0" distB="0" distL="114300" distR="114300" simplePos="0" relativeHeight="251659264" behindDoc="0" locked="0" layoutInCell="1" allowOverlap="1" wp14:anchorId="5ACDEED5" wp14:editId="29504FD3">
              <wp:simplePos x="0" y="0"/>
              <wp:positionH relativeFrom="page">
                <wp:posOffset>3466465</wp:posOffset>
              </wp:positionH>
              <wp:positionV relativeFrom="paragraph">
                <wp:posOffset>76200</wp:posOffset>
              </wp:positionV>
              <wp:extent cx="628650" cy="2971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_0917488226.png"/>
                      <pic:cNvPicPr/>
                    </pic:nvPicPr>
                    <pic:blipFill>
                      <a:blip r:embed="rId1">
                        <a:extLst>
                          <a:ext uri="{28A0092B-C50C-407E-A947-70E740481C1C}">
                            <a14:useLocalDpi xmlns:a14="http://schemas.microsoft.com/office/drawing/2010/main" val="0"/>
                          </a:ext>
                        </a:extLst>
                      </a:blip>
                      <a:stretch>
                        <a:fillRect/>
                      </a:stretch>
                    </pic:blipFill>
                    <pic:spPr>
                      <a:xfrm>
                        <a:off x="0" y="0"/>
                        <a:ext cx="628650" cy="297180"/>
                      </a:xfrm>
                      <a:prstGeom prst="rect">
                        <a:avLst/>
                      </a:prstGeom>
                    </pic:spPr>
                  </pic:pic>
                </a:graphicData>
              </a:graphic>
              <wp14:sizeRelH relativeFrom="margin">
                <wp14:pctWidth>0</wp14:pctWidth>
              </wp14:sizeRelH>
              <wp14:sizeRelV relativeFrom="margin">
                <wp14:pctHeight>0</wp14:pctHeight>
              </wp14:sizeRelV>
            </wp:anchor>
          </w:drawing>
        </w:r>
        <w:r w:rsidR="0023046F">
          <w:rPr>
            <w:rFonts w:ascii="Times New Roman" w:hAnsi="Times New Roman"/>
            <w:sz w:val="24"/>
            <w:szCs w:val="24"/>
          </w:rPr>
          <w:t xml:space="preserve"> trang </w:t>
        </w:r>
        <w:r w:rsidR="0023046F">
          <w:rPr>
            <w:sz w:val="24"/>
            <w:szCs w:val="24"/>
          </w:rPr>
          <w:fldChar w:fldCharType="begin"/>
        </w:r>
        <w:r w:rsidR="0023046F">
          <w:rPr>
            <w:sz w:val="24"/>
            <w:szCs w:val="24"/>
          </w:rPr>
          <w:instrText xml:space="preserve"> PAGE   \* MERGEFORMAT </w:instrText>
        </w:r>
        <w:r w:rsidR="0023046F">
          <w:rPr>
            <w:sz w:val="24"/>
            <w:szCs w:val="24"/>
          </w:rPr>
          <w:fldChar w:fldCharType="separate"/>
        </w:r>
        <w:r w:rsidR="003D41B4">
          <w:rPr>
            <w:noProof/>
            <w:sz w:val="24"/>
            <w:szCs w:val="24"/>
          </w:rPr>
          <w:t>5</w:t>
        </w:r>
        <w:r w:rsidR="0023046F">
          <w:rPr>
            <w:sz w:val="24"/>
            <w:szCs w:val="24"/>
          </w:rPr>
          <w:fldChar w:fldCharType="end"/>
        </w:r>
      </w:p>
    </w:sdtContent>
  </w:sdt>
  <w:p w:rsidR="0017532D" w:rsidRDefault="0017532D">
    <w:pPr>
      <w:pStyle w:val="Foo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5AF" w:rsidRDefault="00E075AF">
      <w:pPr>
        <w:spacing w:after="0"/>
      </w:pPr>
      <w:r>
        <w:separator/>
      </w:r>
    </w:p>
  </w:footnote>
  <w:footnote w:type="continuationSeparator" w:id="0">
    <w:p w:rsidR="00E075AF" w:rsidRDefault="00E075A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B3"/>
    <w:rsid w:val="000167A9"/>
    <w:rsid w:val="0007747A"/>
    <w:rsid w:val="000B1714"/>
    <w:rsid w:val="000B52BE"/>
    <w:rsid w:val="0017532D"/>
    <w:rsid w:val="001961DA"/>
    <w:rsid w:val="001A200D"/>
    <w:rsid w:val="0023046F"/>
    <w:rsid w:val="00282898"/>
    <w:rsid w:val="0028747C"/>
    <w:rsid w:val="002B7302"/>
    <w:rsid w:val="002C24BA"/>
    <w:rsid w:val="002E1CFC"/>
    <w:rsid w:val="002F6443"/>
    <w:rsid w:val="0030082E"/>
    <w:rsid w:val="003208D9"/>
    <w:rsid w:val="00384428"/>
    <w:rsid w:val="003D41B4"/>
    <w:rsid w:val="00417280"/>
    <w:rsid w:val="00440DAB"/>
    <w:rsid w:val="0051032F"/>
    <w:rsid w:val="005A6AA7"/>
    <w:rsid w:val="006001D7"/>
    <w:rsid w:val="00632C2B"/>
    <w:rsid w:val="00677A34"/>
    <w:rsid w:val="006F683A"/>
    <w:rsid w:val="00772DCC"/>
    <w:rsid w:val="007B26C8"/>
    <w:rsid w:val="007D3592"/>
    <w:rsid w:val="0081509B"/>
    <w:rsid w:val="0082080C"/>
    <w:rsid w:val="00857FFC"/>
    <w:rsid w:val="008D6F14"/>
    <w:rsid w:val="008F30B1"/>
    <w:rsid w:val="009236A8"/>
    <w:rsid w:val="00A170D9"/>
    <w:rsid w:val="00A7024D"/>
    <w:rsid w:val="00AA6DAD"/>
    <w:rsid w:val="00AB3CE5"/>
    <w:rsid w:val="00AB522A"/>
    <w:rsid w:val="00AE2B95"/>
    <w:rsid w:val="00AE597E"/>
    <w:rsid w:val="00B702DE"/>
    <w:rsid w:val="00B7267B"/>
    <w:rsid w:val="00BD1876"/>
    <w:rsid w:val="00C80176"/>
    <w:rsid w:val="00DA544B"/>
    <w:rsid w:val="00DF18E0"/>
    <w:rsid w:val="00E075AF"/>
    <w:rsid w:val="00E758B1"/>
    <w:rsid w:val="00F25EAE"/>
    <w:rsid w:val="00F316DC"/>
    <w:rsid w:val="00F63877"/>
    <w:rsid w:val="00FC782F"/>
    <w:rsid w:val="00FE32B3"/>
    <w:rsid w:val="00FE5F94"/>
    <w:rsid w:val="02C00E90"/>
    <w:rsid w:val="02E22E6D"/>
    <w:rsid w:val="180B7698"/>
    <w:rsid w:val="1FA655E4"/>
    <w:rsid w:val="251E4873"/>
    <w:rsid w:val="28882B49"/>
    <w:rsid w:val="2B2B64B5"/>
    <w:rsid w:val="2E063012"/>
    <w:rsid w:val="34E80C16"/>
    <w:rsid w:val="38B866AC"/>
    <w:rsid w:val="3B504CAB"/>
    <w:rsid w:val="3B773C1F"/>
    <w:rsid w:val="3B8B197E"/>
    <w:rsid w:val="3E244507"/>
    <w:rsid w:val="3FB022BA"/>
    <w:rsid w:val="43F91CAA"/>
    <w:rsid w:val="45D34639"/>
    <w:rsid w:val="46C44037"/>
    <w:rsid w:val="4C0628C9"/>
    <w:rsid w:val="5F98702F"/>
    <w:rsid w:val="7B9B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242D0F"/>
  <w15:docId w15:val="{370350C4-FB64-4678-8D5B-4F9C9ECC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Calibri" w:eastAsia="Calibri" w:hAnsi="Calibri" w:cs="Times New Roman"/>
      <w:sz w:val="22"/>
      <w:lang w:val="en-GB"/>
    </w:rPr>
  </w:style>
  <w:style w:type="character" w:customStyle="1" w:styleId="FooterChar">
    <w:name w:val="Footer Char"/>
    <w:basedOn w:val="DefaultParagraphFont"/>
    <w:link w:val="Footer"/>
    <w:uiPriority w:val="99"/>
    <w:rPr>
      <w:rFonts w:ascii="Calibri" w:eastAsia="Calibri" w:hAnsi="Calibri" w:cs="Times New Roman"/>
      <w:sz w:val="22"/>
      <w:lang w:val="en-GB"/>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GB"/>
    </w:rPr>
  </w:style>
  <w:style w:type="character" w:styleId="PlaceholderText">
    <w:name w:val="Placeholder Text"/>
    <w:basedOn w:val="DefaultParagraphFont"/>
    <w:uiPriority w:val="99"/>
    <w:semiHidden/>
    <w:qFormat/>
    <w:rPr>
      <w:color w:val="808080"/>
    </w:rPr>
  </w:style>
  <w:style w:type="table" w:customStyle="1" w:styleId="TableGrid18">
    <w:name w:val="Table Grid1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1639</Words>
  <Characters>9347</Characters>
  <Application>Microsoft Office Word</Application>
  <DocSecurity>0</DocSecurity>
  <Lines>77</Lines>
  <Paragraphs>21</Paragraphs>
  <ScaleCrop>false</ScaleCrop>
  <Company>Microsoft</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2023-12-15T08:52:00Z</cp:lastPrinted>
  <dcterms:created xsi:type="dcterms:W3CDTF">2022-01-10T02:46:00Z</dcterms:created>
  <dcterms:modified xsi:type="dcterms:W3CDTF">2023-12-30T10:42:00Z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AD57D1FE54274DE183CADABF58F8E5A9_13</vt:lpwstr>
  </property>
</Properties>
</file>