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F7" w:rsidRDefault="005B7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B72F7" w:rsidRDefault="009605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HƯỚNG DẪN CHẤM ĐỀ </w:t>
      </w:r>
      <w:r>
        <w:rPr>
          <w:rFonts w:ascii="Times New Roman" w:hAnsi="Times New Roman" w:cs="Times New Roman"/>
          <w:b/>
          <w:bCs/>
          <w:sz w:val="24"/>
          <w:szCs w:val="24"/>
        </w:rPr>
        <w:t>KIỂM TRA GIỮA HỌC KÌ 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:rsidR="005B72F7" w:rsidRDefault="009605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MÔN NGỮ VĂN, LỚP 10</w:t>
      </w:r>
    </w:p>
    <w:p w:rsidR="005B72F7" w:rsidRDefault="005B72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5B72F7">
        <w:trPr>
          <w:jc w:val="center"/>
        </w:trPr>
        <w:tc>
          <w:tcPr>
            <w:tcW w:w="737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Nội dung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Điểm</w:t>
            </w:r>
          </w:p>
        </w:tc>
      </w:tr>
      <w:tr w:rsidR="005B72F7">
        <w:trPr>
          <w:jc w:val="center"/>
        </w:trPr>
        <w:tc>
          <w:tcPr>
            <w:tcW w:w="737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ĐỌC HIỂU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5B72F7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Thể thơ: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thất ngôn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bát cú Đường luật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xen lục ngôn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F"/>
              </w:rPr>
              <w:t>.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0.5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Trong bài thơ, Nguyễn Trãi coi những đối tượng là bạn, là cố nhân: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“viên hạc, non xanh”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0.5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Phép đối trong hai câu:</w:t>
            </w:r>
          </w:p>
          <w:p w:rsidR="005B72F7" w:rsidRDefault="009605D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Hái cúc &gt;&lt; Tìm mai; ương lan &gt;&lt; đạp nguyệt; hương bén áo &gt;&lt; tuyết xâm khăn.</w:t>
            </w:r>
          </w:p>
          <w:p w:rsidR="005B72F7" w:rsidRDefault="009605D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Hiệu quả nghệ thuật </w:t>
            </w:r>
          </w:p>
          <w:p w:rsidR="005B72F7" w:rsidRDefault="009605D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+Làm cho câu thơ trở nên hấp dẫn, ấn tượng: tạo sự cân xứng, hài hòa cho lời thơ.</w:t>
            </w:r>
          </w:p>
          <w:p w:rsidR="005B72F7" w:rsidRDefault="009605D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+Nhấn mạnh vẻ đẹp của thiên nhiên và cuộc sống nơi thôn dã.</w:t>
            </w:r>
          </w:p>
          <w:p w:rsidR="005B72F7" w:rsidRDefault="009605D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+ Thể hiện vẻ đẹp tâm hồn Nguyễn Trãi: Yêu thiên nhiên, gắn bó với cảnh sắc thôn quê.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1.0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Cuộc sống của Nguyễn Trãi nơi thôn dã: cuộc sống đơn giản, thanh tịnh, bình yên, gần gũi, hòa mình cùng với thiên nhiên.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1.0</w:t>
            </w:r>
          </w:p>
        </w:tc>
      </w:tr>
      <w:tr w:rsidR="005B72F7">
        <w:trPr>
          <w:jc w:val="center"/>
        </w:trPr>
        <w:tc>
          <w:tcPr>
            <w:tcW w:w="737" w:type="dxa"/>
            <w:shd w:val="clear" w:color="auto" w:fill="auto"/>
          </w:tcPr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Chỉ ra 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ẻ đẹp tâm hồn Nguyễn Trãi thể hiện qua bài thơ: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Yêu tha thiết, gắn bó với thiên nhiên,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chan hòa với cảnh vật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Sống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giản dị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bình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yên,</w:t>
            </w:r>
          </w:p>
          <w:p w:rsidR="005B72F7" w:rsidRDefault="009605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-Nhận xét: Tâm hồn thanh cao,bình dị, đời thường, tinh tế yêu thiên nhiên, tình yêu đất nước tha thiết.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1.0</w:t>
            </w:r>
          </w:p>
        </w:tc>
      </w:tr>
      <w:tr w:rsidR="005B72F7">
        <w:trPr>
          <w:jc w:val="center"/>
        </w:trPr>
        <w:tc>
          <w:tcPr>
            <w:tcW w:w="737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6.0</w:t>
            </w:r>
          </w:p>
        </w:tc>
      </w:tr>
      <w:tr w:rsidR="005B72F7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>
              <w:rPr>
                <w:iCs/>
              </w:rPr>
              <w:t>Viết đoạn văn</w:t>
            </w:r>
            <w:r>
              <w:rPr>
                <w:shd w:val="clear" w:color="auto" w:fill="FFFFFF"/>
              </w:rPr>
              <w:t xml:space="preserve"> (khoảng 150 chữ)  </w:t>
            </w:r>
            <w:r>
              <w:rPr>
                <w:color w:val="000000"/>
              </w:rPr>
              <w:t xml:space="preserve">phân tích một yếu tố “phá cách” trong </w:t>
            </w:r>
            <w:r>
              <w:rPr>
                <w:i/>
                <w:color w:val="000000"/>
              </w:rPr>
              <w:t>Thuật hứng</w:t>
            </w:r>
            <w:r>
              <w:rPr>
                <w:color w:val="000000"/>
              </w:rPr>
              <w:t>, bài 15.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2.0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a.Xác đinh được yêu cầu dung lượng hình thức 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Xác định đúng yêu cầu hình thức và dung lượng (150 chữ) của đoạn văn. Thí sinh có thể trình bày đoạn văn theo diễn dịch, quy nạp, tổng- phân – hợp, móc xích song hành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0,25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b.Xác định đúng vấn đề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phân tích một yếu tố “phá cách” trong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Thuật hứng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bài 15.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0,25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c.Đề xuất hệ thống ý phù hợp để làm rõ vấn đề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Xác định được các ý phù hợp làm rõ vấn đề sau đây là một số gợi ý: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-Một yếu tố phá cách trong bài thơ: về thể thơ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Bài thơ sử dụng thể thơ thất ngôn xen lục ngôn (đan xen giữa các câu 7 chữ và các câu 6 chữ)</w:t>
            </w:r>
          </w:p>
          <w:p w:rsidR="005B72F7" w:rsidRDefault="009605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</w:rPr>
              <w:t>+Về hình thức, những câu thơ lục ngôn do bớt đi một chữ nên ngắn gọn; về nội dung, câu lục ngôn thường hàm súc, cô đọng ý tình của bài thơ.</w:t>
            </w:r>
            <w:r>
              <w:rPr>
                <w:color w:val="000000"/>
              </w:rPr>
              <w:t xml:space="preserve"> 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Trong bài thơ câu 1,7 là câu lục ngôn diễn tả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cuộc sống của Nguyễn Trãi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tìm về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nơi thôn dã giản dị, thanh bạch; gần gũi, chan hòa với thiên nhiên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hể hiện ý thức của Nguyễn Trãi trong việc Việt hóa thơ Đường, tạo nên thể thơ cho dân tộc.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  <w:p w:rsidR="005B72F7" w:rsidRDefault="009605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Sự phá cách góp phần đưa Nguyễn Trãi trở thành một trong những người đặt nền móng và mở đường cho sự phát triển của thơ Tiếng Việt.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Sắp xếp hệ thống ý hợp lý  theo đặc điểm bố cục đoạn văn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0,5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d.Viết đoạn văn đảm bảo yêu cầu sau:</w:t>
            </w:r>
          </w:p>
          <w:p w:rsidR="005B72F7" w:rsidRDefault="009605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Lựa chọn thao tác lập luận và phương thức biểu đạt phù hợp để triển khai vấn đề nghị luận: một yếu tố “phá cách” trong </w:t>
            </w:r>
            <w:r>
              <w:rPr>
                <w:i/>
                <w:color w:val="000000"/>
              </w:rPr>
              <w:t>Thuật hứng</w:t>
            </w:r>
            <w:r>
              <w:rPr>
                <w:color w:val="000000"/>
              </w:rPr>
              <w:t>, bài 15.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Trình bày rõ quan điểm và hệ thống ý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0,5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đ. Chính tả, ngữ pháp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Đảm bảo chuẩn chính tả, ngữ pháp Tiếng Việt.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0,25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e. Sáng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tạo: Thể hiện suy nghĩ sâu sắc về vấn đề nghị luận; có cách diễn đạt mới mẻ.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0,25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iết một bài văn nghị luận (khoảng 500 chữ)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bàn về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ý nghĩa của lối sống hoà hợp với thiên nhiên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4.0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Xác định được yêu cầu của kiểu bài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Xác định được yêu cầu của kiểu bài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nghị luận xã hội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0.25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b. Xác định đúng vấn đề nghị luận: 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0.5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Đề xuất hệ thống ý phù hợp để làm rõ vấn đề</w:t>
            </w:r>
          </w:p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Xác định được ý chính của bài viết</w:t>
            </w:r>
          </w:p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Sắp xếp các ý hợp lý  theo bố cục bài văn nghị luận </w:t>
            </w:r>
          </w:p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*Giới thiệu được vấn đề nghị luận  nêu khái quát quan điểm cá nhân về vấn đề </w:t>
            </w:r>
          </w:p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*Triển khai vấn đề:</w:t>
            </w:r>
          </w:p>
          <w:p w:rsidR="005B72F7" w:rsidRDefault="009605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Giải thích vấn đề nghị luận: lối sống hòa hợp với thiên nhiên</w:t>
            </w:r>
          </w:p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Thể hiện quan điểm người viết qua một số gợi ý sau:</w:t>
            </w:r>
          </w:p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 người không thể sống tách mình ra khỏi thiên nhiên. Thiên nhiên luôn có mặt trong đời sống con người. </w:t>
            </w:r>
          </w:p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Lối sống hòa hợp với thiên nhiên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là thể hiện tình yêu với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thiên nhiên. </w:t>
            </w:r>
          </w:p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Sống hòa hợp với thiên nhiên khiến cho con người vui tươi ,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hồn thư thái, tình cảm được bồi đắp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Xu hướng gần gũi thiên nhiên sẽ giúp nâng cao sức khỏe con người.</w:t>
            </w:r>
          </w:p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*Mở rộng trao đổi với quan điểm trái chiều  hoặc ý kiến khác để có cái nhìn toàn diện</w:t>
            </w:r>
          </w:p>
          <w:p w:rsidR="005B72F7" w:rsidRDefault="009605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*Khẳng định lại quan điểm cá nhân đã trình bày và rút ra bài học cho bản thân.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1.0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.Viết bài văn đảm bảo yêu cầu sau: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Triển khai ít nhất hai luận điểm để làm rõ quan điểm cá nhân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Lựa chọn  các thao tác lập luận các phương thức biểu đạt phù hợp để triển khai vấn đề 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Lập luận chặt chẽ thuyết phục lí lẽ xác đáng bằng chứng tiêu biểu phù hợp kết hợp chặt chẽ lí lẽ và bằng chứng.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đ. Chính tả, ngữ pháp</w:t>
            </w:r>
          </w:p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Đảm bảo chuẩn chính tả, ngữ pháp Tiếng Việt.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0.25</w:t>
            </w:r>
          </w:p>
        </w:tc>
      </w:tr>
      <w:tr w:rsidR="005B72F7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5B72F7" w:rsidRDefault="005B72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5B72F7" w:rsidRDefault="005B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5B72F7" w:rsidRDefault="00960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e. Sáng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tạo: Thể hiện suy nghĩ sâu sắc về vấn đề nghị luận; có cách diễn đạt mới mẻ.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0.5</w:t>
            </w:r>
          </w:p>
        </w:tc>
      </w:tr>
      <w:tr w:rsidR="005B72F7">
        <w:trPr>
          <w:jc w:val="center"/>
        </w:trPr>
        <w:tc>
          <w:tcPr>
            <w:tcW w:w="8320" w:type="dxa"/>
            <w:gridSpan w:val="3"/>
            <w:shd w:val="clear" w:color="auto" w:fill="auto"/>
          </w:tcPr>
          <w:p w:rsidR="005B72F7" w:rsidRDefault="00960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Tổng điểm</w:t>
            </w:r>
          </w:p>
        </w:tc>
        <w:tc>
          <w:tcPr>
            <w:tcW w:w="752" w:type="dxa"/>
            <w:shd w:val="clear" w:color="auto" w:fill="auto"/>
          </w:tcPr>
          <w:p w:rsidR="005B72F7" w:rsidRDefault="009605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10.0</w:t>
            </w:r>
          </w:p>
        </w:tc>
      </w:tr>
    </w:tbl>
    <w:p w:rsidR="005B72F7" w:rsidRDefault="005B7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2F7" w:rsidRDefault="009605D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B72F7" w:rsidRDefault="005B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2F7" w:rsidRDefault="005B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2F7" w:rsidRDefault="005B72F7">
      <w:pPr>
        <w:pStyle w:val="NormalWeb"/>
        <w:shd w:val="clear" w:color="auto" w:fill="FFFFFF"/>
        <w:spacing w:before="0" w:beforeAutospacing="0" w:after="0" w:afterAutospacing="0"/>
        <w:rPr>
          <w:rStyle w:val="Strong"/>
        </w:rPr>
      </w:pPr>
    </w:p>
    <w:p w:rsidR="005B72F7" w:rsidRDefault="005B72F7">
      <w:pPr>
        <w:pStyle w:val="NormalWeb"/>
        <w:shd w:val="clear" w:color="auto" w:fill="FFFFFF"/>
        <w:spacing w:before="0" w:beforeAutospacing="0" w:after="0" w:afterAutospacing="0"/>
      </w:pPr>
    </w:p>
    <w:p w:rsidR="005B72F7" w:rsidRDefault="005B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2F7" w:rsidRDefault="005B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2F7" w:rsidRDefault="005B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72F7">
      <w:footerReference w:type="default" r:id="rId8"/>
      <w:pgSz w:w="12240" w:h="15840"/>
      <w:pgMar w:top="568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7D" w:rsidRDefault="00CB147D">
      <w:pPr>
        <w:spacing w:line="240" w:lineRule="auto"/>
      </w:pPr>
      <w:r>
        <w:separator/>
      </w:r>
    </w:p>
  </w:endnote>
  <w:endnote w:type="continuationSeparator" w:id="0">
    <w:p w:rsidR="00CB147D" w:rsidRDefault="00CB1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33" w:rsidRDefault="00A20633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-713740</wp:posOffset>
          </wp:positionH>
          <wp:positionV relativeFrom="paragraph">
            <wp:posOffset>14605</wp:posOffset>
          </wp:positionV>
          <wp:extent cx="846455" cy="4000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code_09174882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45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7D" w:rsidRDefault="00CB147D">
      <w:pPr>
        <w:spacing w:after="0"/>
      </w:pPr>
      <w:r>
        <w:separator/>
      </w:r>
    </w:p>
  </w:footnote>
  <w:footnote w:type="continuationSeparator" w:id="0">
    <w:p w:rsidR="00CB147D" w:rsidRDefault="00CB14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E657"/>
    <w:multiLevelType w:val="singleLevel"/>
    <w:tmpl w:val="1AE1E657"/>
    <w:lvl w:ilvl="0">
      <w:start w:val="1"/>
      <w:numFmt w:val="decimal"/>
      <w:suff w:val="space"/>
      <w:lvlText w:val="(%1)"/>
      <w:lvlJc w:val="left"/>
      <w:pPr>
        <w:ind w:left="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6B"/>
    <w:rsid w:val="00003F4F"/>
    <w:rsid w:val="00030459"/>
    <w:rsid w:val="00030ABA"/>
    <w:rsid w:val="000326A5"/>
    <w:rsid w:val="00037BD8"/>
    <w:rsid w:val="00067311"/>
    <w:rsid w:val="00067AEC"/>
    <w:rsid w:val="000776CC"/>
    <w:rsid w:val="00077DCB"/>
    <w:rsid w:val="00085855"/>
    <w:rsid w:val="000B482F"/>
    <w:rsid w:val="000E0914"/>
    <w:rsid w:val="000F21C8"/>
    <w:rsid w:val="000F3101"/>
    <w:rsid w:val="000F462F"/>
    <w:rsid w:val="000F5D12"/>
    <w:rsid w:val="00113A94"/>
    <w:rsid w:val="001A263A"/>
    <w:rsid w:val="001C4C36"/>
    <w:rsid w:val="001F7FC4"/>
    <w:rsid w:val="00201934"/>
    <w:rsid w:val="00202FB4"/>
    <w:rsid w:val="002037DB"/>
    <w:rsid w:val="0023138B"/>
    <w:rsid w:val="00266713"/>
    <w:rsid w:val="002948D6"/>
    <w:rsid w:val="002B6796"/>
    <w:rsid w:val="002E11CF"/>
    <w:rsid w:val="002E4D01"/>
    <w:rsid w:val="00303890"/>
    <w:rsid w:val="00320823"/>
    <w:rsid w:val="00340B64"/>
    <w:rsid w:val="00341AB1"/>
    <w:rsid w:val="00380AFF"/>
    <w:rsid w:val="003967BA"/>
    <w:rsid w:val="003A08B2"/>
    <w:rsid w:val="003E7A16"/>
    <w:rsid w:val="003F679A"/>
    <w:rsid w:val="00410FBB"/>
    <w:rsid w:val="00424AC7"/>
    <w:rsid w:val="00443615"/>
    <w:rsid w:val="00451B34"/>
    <w:rsid w:val="004603A5"/>
    <w:rsid w:val="00475EA9"/>
    <w:rsid w:val="004A28D4"/>
    <w:rsid w:val="004A3EED"/>
    <w:rsid w:val="004A6710"/>
    <w:rsid w:val="004B1AEC"/>
    <w:rsid w:val="004E13FA"/>
    <w:rsid w:val="00510A85"/>
    <w:rsid w:val="00530433"/>
    <w:rsid w:val="00537C6F"/>
    <w:rsid w:val="00551ADE"/>
    <w:rsid w:val="00567671"/>
    <w:rsid w:val="005705E8"/>
    <w:rsid w:val="00572D7C"/>
    <w:rsid w:val="00585A20"/>
    <w:rsid w:val="005A4B07"/>
    <w:rsid w:val="005A76F8"/>
    <w:rsid w:val="005B1EE1"/>
    <w:rsid w:val="005B72F7"/>
    <w:rsid w:val="005C1D0D"/>
    <w:rsid w:val="005D6CB2"/>
    <w:rsid w:val="0060001B"/>
    <w:rsid w:val="00600166"/>
    <w:rsid w:val="00621584"/>
    <w:rsid w:val="00631697"/>
    <w:rsid w:val="00642054"/>
    <w:rsid w:val="00666795"/>
    <w:rsid w:val="00674018"/>
    <w:rsid w:val="006839A3"/>
    <w:rsid w:val="00684434"/>
    <w:rsid w:val="00685093"/>
    <w:rsid w:val="00691303"/>
    <w:rsid w:val="0069788D"/>
    <w:rsid w:val="006B161F"/>
    <w:rsid w:val="006E11EA"/>
    <w:rsid w:val="006F0B9E"/>
    <w:rsid w:val="006F5FCE"/>
    <w:rsid w:val="006F7E86"/>
    <w:rsid w:val="0070634A"/>
    <w:rsid w:val="00754DA5"/>
    <w:rsid w:val="007774B5"/>
    <w:rsid w:val="00792A98"/>
    <w:rsid w:val="00803BDE"/>
    <w:rsid w:val="00805623"/>
    <w:rsid w:val="00826A1B"/>
    <w:rsid w:val="00846789"/>
    <w:rsid w:val="00857467"/>
    <w:rsid w:val="008D18E1"/>
    <w:rsid w:val="008D31E1"/>
    <w:rsid w:val="008E1A07"/>
    <w:rsid w:val="008F045E"/>
    <w:rsid w:val="008F27B9"/>
    <w:rsid w:val="008F2896"/>
    <w:rsid w:val="008F5650"/>
    <w:rsid w:val="008F748E"/>
    <w:rsid w:val="00915D4D"/>
    <w:rsid w:val="00937AA1"/>
    <w:rsid w:val="00944B9F"/>
    <w:rsid w:val="00951B7F"/>
    <w:rsid w:val="009605D4"/>
    <w:rsid w:val="009725CD"/>
    <w:rsid w:val="009777C5"/>
    <w:rsid w:val="00986A2D"/>
    <w:rsid w:val="00990F24"/>
    <w:rsid w:val="009943AF"/>
    <w:rsid w:val="009A6471"/>
    <w:rsid w:val="009C262F"/>
    <w:rsid w:val="009F0018"/>
    <w:rsid w:val="00A03616"/>
    <w:rsid w:val="00A0775D"/>
    <w:rsid w:val="00A12CEE"/>
    <w:rsid w:val="00A20633"/>
    <w:rsid w:val="00A40ADA"/>
    <w:rsid w:val="00A4637D"/>
    <w:rsid w:val="00A63B8D"/>
    <w:rsid w:val="00A71005"/>
    <w:rsid w:val="00A87A99"/>
    <w:rsid w:val="00A91F28"/>
    <w:rsid w:val="00A939BE"/>
    <w:rsid w:val="00A93D13"/>
    <w:rsid w:val="00AA2715"/>
    <w:rsid w:val="00AA3877"/>
    <w:rsid w:val="00AB06AF"/>
    <w:rsid w:val="00AE002D"/>
    <w:rsid w:val="00AF3EEE"/>
    <w:rsid w:val="00AF4D52"/>
    <w:rsid w:val="00AF5B23"/>
    <w:rsid w:val="00B124CF"/>
    <w:rsid w:val="00B2046D"/>
    <w:rsid w:val="00B4712C"/>
    <w:rsid w:val="00B91B30"/>
    <w:rsid w:val="00BB2424"/>
    <w:rsid w:val="00BB2656"/>
    <w:rsid w:val="00BB4646"/>
    <w:rsid w:val="00BE2F73"/>
    <w:rsid w:val="00BF1C27"/>
    <w:rsid w:val="00C071A0"/>
    <w:rsid w:val="00C306B2"/>
    <w:rsid w:val="00C312FC"/>
    <w:rsid w:val="00C36342"/>
    <w:rsid w:val="00C40D1C"/>
    <w:rsid w:val="00C41179"/>
    <w:rsid w:val="00C42D8B"/>
    <w:rsid w:val="00C478DC"/>
    <w:rsid w:val="00C502B8"/>
    <w:rsid w:val="00C61A1D"/>
    <w:rsid w:val="00C713BF"/>
    <w:rsid w:val="00C7359F"/>
    <w:rsid w:val="00CA33F0"/>
    <w:rsid w:val="00CA51DE"/>
    <w:rsid w:val="00CA58CF"/>
    <w:rsid w:val="00CB147D"/>
    <w:rsid w:val="00CB4F15"/>
    <w:rsid w:val="00CC4149"/>
    <w:rsid w:val="00CD66AD"/>
    <w:rsid w:val="00CE2E84"/>
    <w:rsid w:val="00D01696"/>
    <w:rsid w:val="00DA109C"/>
    <w:rsid w:val="00DD4986"/>
    <w:rsid w:val="00DF251E"/>
    <w:rsid w:val="00E06DF9"/>
    <w:rsid w:val="00E0771C"/>
    <w:rsid w:val="00E40B6B"/>
    <w:rsid w:val="00E52409"/>
    <w:rsid w:val="00E53587"/>
    <w:rsid w:val="00E6132B"/>
    <w:rsid w:val="00E64A81"/>
    <w:rsid w:val="00E8032D"/>
    <w:rsid w:val="00E86855"/>
    <w:rsid w:val="00E93501"/>
    <w:rsid w:val="00EA17DE"/>
    <w:rsid w:val="00EA66E5"/>
    <w:rsid w:val="00EB3389"/>
    <w:rsid w:val="00EB6231"/>
    <w:rsid w:val="00EE0EAC"/>
    <w:rsid w:val="00EE4FF8"/>
    <w:rsid w:val="00F047F0"/>
    <w:rsid w:val="00F071B1"/>
    <w:rsid w:val="00F0724D"/>
    <w:rsid w:val="00F227E2"/>
    <w:rsid w:val="00F27BF6"/>
    <w:rsid w:val="00F419D9"/>
    <w:rsid w:val="00F713FE"/>
    <w:rsid w:val="00F829BC"/>
    <w:rsid w:val="00F93D22"/>
    <w:rsid w:val="00F95887"/>
    <w:rsid w:val="00FC199A"/>
    <w:rsid w:val="00FC273A"/>
    <w:rsid w:val="00FD1520"/>
    <w:rsid w:val="00FD4AF1"/>
    <w:rsid w:val="00FE003C"/>
    <w:rsid w:val="00FE1D65"/>
    <w:rsid w:val="00FE23E6"/>
    <w:rsid w:val="00FE3825"/>
    <w:rsid w:val="07B66A42"/>
    <w:rsid w:val="2AF96C0B"/>
    <w:rsid w:val="5DC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312087"/>
  <w15:docId w15:val="{C116DD19-9DB5-4672-8F9E-BE160BAF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qFormat/>
    <w:locked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633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A2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633"/>
    <w:rPr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638</Words>
  <Characters>3638</Characters>
  <Application>Microsoft Office Word</Application>
  <DocSecurity>0</DocSecurity>
  <Lines>30</Lines>
  <Paragraphs>8</Paragraphs>
  <ScaleCrop>false</ScaleCrop>
  <Company>Microsoft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Phạm Thị Thanh</dc:creator>
  <cp:lastModifiedBy>Admin</cp:lastModifiedBy>
  <cp:revision>28</cp:revision>
  <dcterms:created xsi:type="dcterms:W3CDTF">2024-02-01T14:29:00Z</dcterms:created>
  <dcterms:modified xsi:type="dcterms:W3CDTF">2024-03-18T07:37:00Z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8E086255F22C463C85C22F642DE3E7AE_12</vt:lpwstr>
  </property>
</Properties>
</file>