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8"/>
        <w:tblW w:w="10845" w:type="dxa"/>
        <w:tblInd w:w="-5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838"/>
        <w:gridCol w:w="832"/>
        <w:gridCol w:w="2660"/>
        <w:gridCol w:w="4874"/>
        <w:gridCol w:w="841"/>
        <w:gridCol w:w="228"/>
      </w:tblGrid>
      <w:tr w:rsidR="000A63DD" w:rsidTr="00D7489E">
        <w:trPr>
          <w:trHeight w:val="1261"/>
        </w:trPr>
        <w:tc>
          <w:tcPr>
            <w:tcW w:w="4902" w:type="dxa"/>
            <w:gridSpan w:val="4"/>
          </w:tcPr>
          <w:p w:rsidR="000A63DD" w:rsidRDefault="002F307C">
            <w:pPr>
              <w:pageBreakBefore/>
              <w:spacing w:after="0"/>
              <w:jc w:val="center"/>
              <w:rPr>
                <w:rFonts w:ascii="Times New Roman" w:hAnsi="Times New Roman"/>
                <w:b/>
                <w:sz w:val="26"/>
                <w:szCs w:val="26"/>
              </w:rPr>
            </w:pPr>
            <w:bookmarkStart w:id="0" w:name="_GoBack"/>
            <w:r>
              <w:rPr>
                <w:rFonts w:ascii="Times New Roman" w:hAnsi="Times New Roman"/>
                <w:b/>
                <w:sz w:val="26"/>
                <w:szCs w:val="26"/>
              </w:rPr>
              <w:t>SỞ GD &amp; ĐT HẢI PHÒNG</w:t>
            </w:r>
          </w:p>
          <w:p w:rsidR="000A63DD" w:rsidRDefault="002F307C">
            <w:pPr>
              <w:pageBreakBefore/>
              <w:spacing w:after="0"/>
              <w:jc w:val="center"/>
              <w:rPr>
                <w:rFonts w:ascii="Times New Roman" w:hAnsi="Times New Roman"/>
                <w:b/>
                <w:sz w:val="26"/>
                <w:szCs w:val="26"/>
              </w:rPr>
            </w:pPr>
            <w:r>
              <w:rPr>
                <w:rFonts w:ascii="Times New Roman" w:hAnsi="Times New Roman"/>
                <w:b/>
                <w:sz w:val="26"/>
                <w:szCs w:val="26"/>
              </w:rPr>
              <w:t xml:space="preserve">TRƯỜNG THPT NGUYỄN KHUYẾN </w:t>
            </w:r>
          </w:p>
          <w:p w:rsidR="000A63DD" w:rsidRDefault="000A63DD">
            <w:pPr>
              <w:pageBreakBefore/>
              <w:spacing w:after="0"/>
              <w:rPr>
                <w:rFonts w:ascii="Times New Roman" w:hAnsi="Times New Roman"/>
                <w:sz w:val="26"/>
                <w:szCs w:val="26"/>
              </w:rPr>
            </w:pPr>
          </w:p>
        </w:tc>
        <w:tc>
          <w:tcPr>
            <w:tcW w:w="5943" w:type="dxa"/>
            <w:gridSpan w:val="3"/>
          </w:tcPr>
          <w:p w:rsidR="000A63DD" w:rsidRDefault="002F307C">
            <w:pPr>
              <w:pageBreakBefore/>
              <w:spacing w:after="0"/>
              <w:jc w:val="center"/>
              <w:rPr>
                <w:rFonts w:ascii="Times New Roman" w:hAnsi="Times New Roman"/>
                <w:b/>
                <w:sz w:val="26"/>
                <w:szCs w:val="26"/>
              </w:rPr>
            </w:pPr>
            <w:r>
              <w:rPr>
                <w:rFonts w:ascii="Times New Roman" w:hAnsi="Times New Roman"/>
                <w:b/>
                <w:sz w:val="26"/>
                <w:szCs w:val="26"/>
                <w:lang w:val="en-US"/>
              </w:rPr>
              <w:t xml:space="preserve">KTĐG GIỮA </w:t>
            </w:r>
            <w:r>
              <w:rPr>
                <w:rFonts w:ascii="Times New Roman" w:hAnsi="Times New Roman"/>
                <w:b/>
                <w:sz w:val="26"/>
                <w:szCs w:val="26"/>
              </w:rPr>
              <w:t xml:space="preserve">KÌ </w:t>
            </w:r>
            <w:r>
              <w:rPr>
                <w:rFonts w:ascii="Times New Roman" w:hAnsi="Times New Roman"/>
                <w:b/>
                <w:sz w:val="26"/>
                <w:szCs w:val="26"/>
                <w:lang w:val="en-US"/>
              </w:rPr>
              <w:t>2</w:t>
            </w:r>
            <w:r>
              <w:rPr>
                <w:rFonts w:ascii="Times New Roman" w:hAnsi="Times New Roman"/>
                <w:b/>
                <w:sz w:val="26"/>
                <w:szCs w:val="26"/>
              </w:rPr>
              <w:t>- NĂM HỌC 2023 - 2024</w:t>
            </w:r>
          </w:p>
          <w:p w:rsidR="000A63DD" w:rsidRDefault="002F307C">
            <w:pPr>
              <w:pageBreakBefore/>
              <w:spacing w:after="0"/>
              <w:jc w:val="center"/>
              <w:rPr>
                <w:rFonts w:ascii="Times New Roman" w:hAnsi="Times New Roman"/>
                <w:b/>
                <w:sz w:val="26"/>
                <w:szCs w:val="26"/>
              </w:rPr>
            </w:pPr>
            <w:r>
              <w:rPr>
                <w:rFonts w:ascii="Times New Roman" w:hAnsi="Times New Roman"/>
                <w:b/>
                <w:sz w:val="26"/>
                <w:szCs w:val="26"/>
              </w:rPr>
              <w:t>ĐÁP ÁN VÀ HƯỚNG DẪN CHẤM</w:t>
            </w:r>
          </w:p>
          <w:p w:rsidR="000A63DD" w:rsidRDefault="002F307C">
            <w:pPr>
              <w:pageBreakBefore/>
              <w:spacing w:after="0"/>
              <w:jc w:val="center"/>
              <w:rPr>
                <w:rFonts w:ascii="Times New Roman" w:hAnsi="Times New Roman"/>
                <w:b/>
                <w:sz w:val="26"/>
                <w:szCs w:val="26"/>
              </w:rPr>
            </w:pPr>
            <w:r>
              <w:rPr>
                <w:rFonts w:ascii="Times New Roman" w:hAnsi="Times New Roman"/>
                <w:b/>
                <w:sz w:val="26"/>
                <w:szCs w:val="26"/>
              </w:rPr>
              <w:t>MÔN:NGỮ VĂN 12</w:t>
            </w:r>
          </w:p>
          <w:p w:rsidR="000A63DD" w:rsidRDefault="002F307C">
            <w:pPr>
              <w:pageBreakBefore/>
              <w:spacing w:after="0"/>
              <w:jc w:val="center"/>
              <w:rPr>
                <w:rFonts w:ascii="Times New Roman" w:hAnsi="Times New Roman"/>
                <w:sz w:val="26"/>
                <w:szCs w:val="26"/>
              </w:rPr>
            </w:pPr>
            <w:r>
              <w:rPr>
                <w:rFonts w:ascii="Times New Roman" w:hAnsi="Times New Roman"/>
                <w:i/>
                <w:sz w:val="26"/>
                <w:szCs w:val="26"/>
              </w:rPr>
              <w:t>(Đáp án và hướng dẫn chấm gồm 04 trang)</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Phần</w:t>
            </w:r>
          </w:p>
        </w:tc>
        <w:tc>
          <w:tcPr>
            <w:tcW w:w="832"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Câu</w:t>
            </w:r>
          </w:p>
        </w:tc>
        <w:tc>
          <w:tcPr>
            <w:tcW w:w="7534" w:type="dxa"/>
            <w:gridSpan w:val="2"/>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Nội dung</w:t>
            </w:r>
          </w:p>
        </w:tc>
        <w:tc>
          <w:tcPr>
            <w:tcW w:w="841"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Điểm</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I</w:t>
            </w:r>
          </w:p>
        </w:tc>
        <w:tc>
          <w:tcPr>
            <w:tcW w:w="832" w:type="dxa"/>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rPr>
                <w:rFonts w:ascii="Times New Roman" w:hAnsi="Times New Roman"/>
                <w:b/>
                <w:bCs/>
                <w:sz w:val="26"/>
                <w:szCs w:val="26"/>
              </w:rPr>
            </w:pPr>
            <w:r>
              <w:rPr>
                <w:rFonts w:ascii="Times New Roman" w:hAnsi="Times New Roman"/>
                <w:b/>
                <w:bCs/>
                <w:sz w:val="26"/>
                <w:szCs w:val="26"/>
              </w:rPr>
              <w:t>ĐỌC HIỂU</w:t>
            </w:r>
          </w:p>
        </w:tc>
        <w:tc>
          <w:tcPr>
            <w:tcW w:w="841"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3,0</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val="restart"/>
          </w:tcPr>
          <w:p w:rsidR="000A63DD" w:rsidRDefault="002F307C">
            <w:pPr>
              <w:spacing w:after="0"/>
              <w:jc w:val="center"/>
              <w:rPr>
                <w:rFonts w:ascii="Times New Roman" w:hAnsi="Times New Roman"/>
                <w:sz w:val="26"/>
                <w:szCs w:val="26"/>
              </w:rPr>
            </w:pPr>
            <w:r>
              <w:rPr>
                <w:rFonts w:ascii="Times New Roman" w:hAnsi="Times New Roman"/>
                <w:sz w:val="26"/>
                <w:szCs w:val="26"/>
              </w:rPr>
              <w:t xml:space="preserve">  </w:t>
            </w:r>
          </w:p>
        </w:tc>
        <w:tc>
          <w:tcPr>
            <w:tcW w:w="832"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1</w:t>
            </w:r>
          </w:p>
        </w:tc>
        <w:tc>
          <w:tcPr>
            <w:tcW w:w="7534" w:type="dxa"/>
            <w:gridSpan w:val="2"/>
          </w:tcPr>
          <w:p w:rsidR="000A63DD" w:rsidRDefault="002F307C">
            <w:pPr>
              <w:spacing w:after="0" w:line="240" w:lineRule="auto"/>
              <w:jc w:val="both"/>
              <w:rPr>
                <w:rFonts w:ascii="Times New Roman" w:hAnsi="Times New Roman"/>
                <w:color w:val="000000" w:themeColor="text1"/>
                <w:sz w:val="26"/>
                <w:szCs w:val="26"/>
                <w:lang w:eastAsia="vi-VN"/>
              </w:rPr>
            </w:pPr>
            <w:r>
              <w:rPr>
                <w:rFonts w:ascii="Times New Roman" w:hAnsi="Times New Roman"/>
                <w:color w:val="000000" w:themeColor="text1"/>
                <w:sz w:val="26"/>
                <w:szCs w:val="26"/>
                <w:shd w:val="clear" w:color="auto" w:fill="FFFFFF"/>
              </w:rPr>
              <w:t>Phong cách ngôn ngữ : Nghệ thuật</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b/>
                <w:bCs/>
                <w:i/>
                <w:iCs/>
                <w:color w:val="000000" w:themeColor="text1"/>
                <w:sz w:val="26"/>
                <w:szCs w:val="26"/>
                <w:lang w:val="vi-VN" w:eastAsia="vi-VN"/>
              </w:rPr>
              <w:t>Hướng dẫn chấm</w:t>
            </w:r>
            <w:r>
              <w:rPr>
                <w:rFonts w:ascii="Times New Roman" w:hAnsi="Times New Roman"/>
                <w:i/>
                <w:iCs/>
                <w:color w:val="000000" w:themeColor="text1"/>
                <w:sz w:val="26"/>
                <w:szCs w:val="26"/>
                <w:lang w:val="vi-VN" w:eastAsia="vi-VN"/>
              </w:rPr>
              <w:t>:</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i/>
                <w:iCs/>
                <w:color w:val="000000" w:themeColor="text1"/>
                <w:sz w:val="26"/>
                <w:szCs w:val="26"/>
                <w:lang w:val="vi-VN" w:eastAsia="vi-VN"/>
              </w:rPr>
              <w:t>- Học sinh trả lời như Đáp án: 0,75 điểm.</w:t>
            </w:r>
          </w:p>
          <w:p w:rsidR="000A63DD" w:rsidRDefault="002F307C">
            <w:pPr>
              <w:spacing w:after="0" w:line="240" w:lineRule="auto"/>
              <w:jc w:val="both"/>
              <w:rPr>
                <w:rFonts w:ascii="Times New Roman" w:hAnsi="Times New Roman"/>
                <w:sz w:val="26"/>
                <w:szCs w:val="26"/>
              </w:rPr>
            </w:pPr>
            <w:r>
              <w:rPr>
                <w:rFonts w:ascii="Times New Roman" w:hAnsi="Times New Roman"/>
                <w:i/>
                <w:iCs/>
                <w:color w:val="000000" w:themeColor="text1"/>
                <w:sz w:val="26"/>
                <w:szCs w:val="26"/>
                <w:lang w:val="vi-VN" w:eastAsia="vi-VN"/>
              </w:rPr>
              <w:t>- Học sinh trả lời sai hoặc không trả lời: không cho điểm</w:t>
            </w:r>
          </w:p>
        </w:tc>
        <w:tc>
          <w:tcPr>
            <w:tcW w:w="841" w:type="dxa"/>
          </w:tcPr>
          <w:p w:rsidR="000A63DD" w:rsidRDefault="002F307C">
            <w:pPr>
              <w:spacing w:after="0"/>
              <w:jc w:val="center"/>
              <w:rPr>
                <w:rFonts w:ascii="Times New Roman" w:hAnsi="Times New Roman"/>
                <w:sz w:val="26"/>
                <w:szCs w:val="26"/>
              </w:rPr>
            </w:pPr>
            <w:r>
              <w:rPr>
                <w:rFonts w:ascii="Times New Roman" w:hAnsi="Times New Roman"/>
                <w:sz w:val="26"/>
                <w:szCs w:val="26"/>
              </w:rPr>
              <w:t>0,75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2</w:t>
            </w:r>
          </w:p>
        </w:tc>
        <w:tc>
          <w:tcPr>
            <w:tcW w:w="7534" w:type="dxa"/>
            <w:gridSpan w:val="2"/>
          </w:tcPr>
          <w:p w:rsidR="000A63DD" w:rsidRDefault="002F307C">
            <w:pPr>
              <w:pStyle w:val="NormalWeb"/>
              <w:shd w:val="clear" w:color="auto" w:fill="FFFFFF"/>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Các dòng thơ:</w:t>
            </w:r>
          </w:p>
          <w:p w:rsidR="000A63DD" w:rsidRDefault="002F307C">
            <w:pPr>
              <w:pStyle w:val="NormalWeb"/>
              <w:shd w:val="clear" w:color="auto" w:fill="FFFFFF"/>
              <w:spacing w:after="0" w:line="240" w:lineRule="auto"/>
              <w:jc w:val="both"/>
              <w:rPr>
                <w:rFonts w:ascii="Times New Roman" w:hAnsi="Times New Roman"/>
                <w:i/>
                <w:iCs/>
                <w:color w:val="000000" w:themeColor="text1"/>
                <w:sz w:val="26"/>
                <w:szCs w:val="26"/>
              </w:rPr>
            </w:pPr>
            <w:r>
              <w:rPr>
                <w:rFonts w:ascii="Times New Roman" w:hAnsi="Times New Roman"/>
                <w:color w:val="000000" w:themeColor="text1"/>
                <w:sz w:val="26"/>
                <w:szCs w:val="26"/>
              </w:rPr>
              <w:t xml:space="preserve">- </w:t>
            </w:r>
            <w:r>
              <w:rPr>
                <w:rFonts w:ascii="Times New Roman" w:hAnsi="Times New Roman"/>
                <w:i/>
                <w:iCs/>
                <w:color w:val="000000" w:themeColor="text1"/>
                <w:sz w:val="26"/>
                <w:szCs w:val="26"/>
              </w:rPr>
              <w:t>Đừng tự làm trái tim mình thương tổn</w:t>
            </w:r>
          </w:p>
          <w:p w:rsidR="000A63DD" w:rsidRDefault="002F307C">
            <w:pPr>
              <w:pStyle w:val="NormalWeb"/>
              <w:shd w:val="clear" w:color="auto" w:fill="FFFFFF"/>
              <w:spacing w:after="0" w:line="240" w:lineRule="auto"/>
              <w:jc w:val="both"/>
              <w:rPr>
                <w:rFonts w:ascii="Times New Roman" w:hAnsi="Times New Roman"/>
                <w:i/>
                <w:iCs/>
                <w:color w:val="000000" w:themeColor="text1"/>
                <w:sz w:val="26"/>
                <w:szCs w:val="26"/>
              </w:rPr>
            </w:pPr>
            <w:r>
              <w:rPr>
                <w:rFonts w:ascii="Times New Roman" w:hAnsi="Times New Roman"/>
                <w:i/>
                <w:iCs/>
                <w:color w:val="000000" w:themeColor="text1"/>
                <w:sz w:val="26"/>
                <w:szCs w:val="26"/>
              </w:rPr>
              <w:t>-  Phải biết vượt khó khăn mà tồn tại</w:t>
            </w:r>
          </w:p>
          <w:p w:rsidR="000A63DD" w:rsidRDefault="002F307C">
            <w:pPr>
              <w:pStyle w:val="NormalWeb"/>
              <w:shd w:val="clear" w:color="auto" w:fill="FFFFFF"/>
              <w:spacing w:after="0" w:line="240" w:lineRule="auto"/>
              <w:jc w:val="both"/>
              <w:rPr>
                <w:rFonts w:ascii="Times New Roman" w:hAnsi="Times New Roman"/>
                <w:i/>
                <w:iCs/>
                <w:color w:val="000000" w:themeColor="text1"/>
                <w:sz w:val="26"/>
                <w:szCs w:val="26"/>
              </w:rPr>
            </w:pPr>
            <w:r>
              <w:rPr>
                <w:rFonts w:ascii="Times New Roman" w:hAnsi="Times New Roman"/>
                <w:i/>
                <w:iCs/>
                <w:color w:val="000000" w:themeColor="text1"/>
                <w:sz w:val="26"/>
                <w:szCs w:val="26"/>
              </w:rPr>
              <w:t>- Tự đưa tay mà gạt đi dòng lệ</w:t>
            </w:r>
          </w:p>
          <w:p w:rsidR="000A63DD" w:rsidRDefault="002F307C">
            <w:pPr>
              <w:pStyle w:val="NormalWeb"/>
              <w:shd w:val="clear" w:color="auto" w:fill="FFFFFF"/>
              <w:spacing w:after="0" w:line="240" w:lineRule="auto"/>
              <w:jc w:val="both"/>
              <w:rPr>
                <w:rFonts w:ascii="Times New Roman" w:hAnsi="Times New Roman"/>
                <w:i/>
                <w:iCs/>
                <w:color w:val="000000" w:themeColor="text1"/>
                <w:sz w:val="26"/>
                <w:szCs w:val="26"/>
              </w:rPr>
            </w:pPr>
            <w:r>
              <w:rPr>
                <w:rFonts w:ascii="Times New Roman" w:hAnsi="Times New Roman"/>
                <w:i/>
                <w:iCs/>
                <w:color w:val="000000" w:themeColor="text1"/>
                <w:sz w:val="26"/>
                <w:szCs w:val="26"/>
              </w:rPr>
              <w:t>- Nên chớ buồn về những thứ đã qua</w:t>
            </w:r>
          </w:p>
          <w:p w:rsidR="000A63DD" w:rsidRDefault="002F307C">
            <w:pPr>
              <w:pStyle w:val="NormalWeb"/>
              <w:shd w:val="clear" w:color="auto" w:fill="FFFFFF"/>
              <w:spacing w:after="0" w:line="240" w:lineRule="auto"/>
              <w:jc w:val="both"/>
              <w:rPr>
                <w:rFonts w:ascii="Times New Roman" w:hAnsi="Times New Roman"/>
                <w:i/>
                <w:iCs/>
                <w:color w:val="000000" w:themeColor="text1"/>
                <w:sz w:val="26"/>
                <w:szCs w:val="26"/>
              </w:rPr>
            </w:pPr>
            <w:r>
              <w:rPr>
                <w:rFonts w:ascii="Times New Roman" w:hAnsi="Times New Roman"/>
                <w:i/>
                <w:iCs/>
                <w:color w:val="000000" w:themeColor="text1"/>
                <w:sz w:val="26"/>
                <w:szCs w:val="26"/>
              </w:rPr>
              <w:t>- Đừng biến mình thành nhu nhược</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b/>
                <w:bCs/>
                <w:i/>
                <w:iCs/>
                <w:color w:val="000000" w:themeColor="text1"/>
                <w:sz w:val="26"/>
                <w:szCs w:val="26"/>
                <w:lang w:val="vi-VN" w:eastAsia="vi-VN"/>
              </w:rPr>
              <w:t>Hướng dẫn chấm</w:t>
            </w:r>
            <w:r>
              <w:rPr>
                <w:rFonts w:ascii="Times New Roman" w:hAnsi="Times New Roman"/>
                <w:i/>
                <w:iCs/>
                <w:color w:val="000000" w:themeColor="text1"/>
                <w:sz w:val="26"/>
                <w:szCs w:val="26"/>
                <w:lang w:val="vi-VN" w:eastAsia="vi-VN"/>
              </w:rPr>
              <w:t>:</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i/>
                <w:iCs/>
                <w:color w:val="000000" w:themeColor="text1"/>
                <w:sz w:val="26"/>
                <w:szCs w:val="26"/>
                <w:lang w:val="vi-VN" w:eastAsia="vi-VN"/>
              </w:rPr>
              <w:t>- Học sinh trả lời được 03 dòng: 0,75 điểm.</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i/>
                <w:iCs/>
                <w:color w:val="000000" w:themeColor="text1"/>
                <w:sz w:val="26"/>
                <w:szCs w:val="26"/>
                <w:lang w:val="vi-VN" w:eastAsia="vi-VN"/>
              </w:rPr>
              <w:t>- Học sinh trả lời được 02 dòng: 0,5 điểm.</w:t>
            </w:r>
          </w:p>
          <w:p w:rsidR="000A63DD" w:rsidRDefault="002F307C">
            <w:pPr>
              <w:spacing w:after="0" w:line="240" w:lineRule="auto"/>
              <w:jc w:val="both"/>
              <w:rPr>
                <w:rFonts w:ascii="Times New Roman" w:hAnsi="Times New Roman"/>
                <w:i/>
                <w:sz w:val="26"/>
                <w:szCs w:val="26"/>
              </w:rPr>
            </w:pPr>
            <w:r>
              <w:rPr>
                <w:rFonts w:ascii="Times New Roman" w:hAnsi="Times New Roman"/>
                <w:i/>
                <w:iCs/>
                <w:color w:val="000000" w:themeColor="text1"/>
                <w:sz w:val="26"/>
                <w:szCs w:val="26"/>
                <w:lang w:val="vi-VN" w:eastAsia="vi-VN"/>
              </w:rPr>
              <w:t>- Học sinh trả lời sai hoặc không trả lời: không cho điểm</w:t>
            </w:r>
          </w:p>
        </w:tc>
        <w:tc>
          <w:tcPr>
            <w:tcW w:w="841" w:type="dxa"/>
          </w:tcPr>
          <w:p w:rsidR="000A63DD" w:rsidRDefault="002F307C">
            <w:pPr>
              <w:spacing w:after="0"/>
              <w:jc w:val="center"/>
              <w:rPr>
                <w:rFonts w:ascii="Times New Roman" w:hAnsi="Times New Roman"/>
                <w:sz w:val="26"/>
                <w:szCs w:val="26"/>
              </w:rPr>
            </w:pPr>
            <w:r>
              <w:rPr>
                <w:rFonts w:ascii="Times New Roman" w:hAnsi="Times New Roman"/>
                <w:sz w:val="26"/>
                <w:szCs w:val="26"/>
              </w:rPr>
              <w:t>0,75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3</w:t>
            </w:r>
          </w:p>
        </w:tc>
        <w:tc>
          <w:tcPr>
            <w:tcW w:w="7534" w:type="dxa"/>
            <w:gridSpan w:val="2"/>
          </w:tcPr>
          <w:p w:rsidR="000A63DD" w:rsidRDefault="002F307C">
            <w:pPr>
              <w:spacing w:after="0" w:line="240" w:lineRule="auto"/>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 xml:space="preserve">Câu thơ “ </w:t>
            </w:r>
            <w:r>
              <w:rPr>
                <w:rFonts w:ascii="Times New Roman" w:hAnsi="Times New Roman"/>
                <w:i/>
                <w:iCs/>
                <w:color w:val="000000" w:themeColor="text1"/>
                <w:sz w:val="26"/>
                <w:szCs w:val="26"/>
                <w:shd w:val="clear" w:color="auto" w:fill="FFFFFF"/>
              </w:rPr>
              <w:t>Có những điều cần phải học buông tay</w:t>
            </w:r>
            <w:r>
              <w:rPr>
                <w:rStyle w:val="Emphasis"/>
                <w:rFonts w:ascii="Times New Roman" w:hAnsi="Times New Roman"/>
                <w:color w:val="000000" w:themeColor="text1"/>
                <w:sz w:val="26"/>
                <w:szCs w:val="26"/>
                <w:shd w:val="clear" w:color="auto" w:fill="FFFFFF"/>
              </w:rPr>
              <w:t>”</w:t>
            </w:r>
            <w:r>
              <w:rPr>
                <w:rFonts w:ascii="Times New Roman" w:hAnsi="Times New Roman"/>
                <w:color w:val="000000" w:themeColor="text1"/>
                <w:sz w:val="26"/>
                <w:szCs w:val="26"/>
                <w:shd w:val="clear" w:color="auto" w:fill="FFFFFF"/>
              </w:rPr>
              <w:t xml:space="preserve">: </w:t>
            </w:r>
          </w:p>
          <w:p w:rsidR="000A63DD" w:rsidRDefault="002F307C">
            <w:pPr>
              <w:spacing w:after="0" w:line="240" w:lineRule="auto"/>
              <w:jc w:val="both"/>
              <w:rPr>
                <w:rFonts w:ascii="Times New Roman" w:hAnsi="Times New Roman"/>
                <w:color w:val="000000" w:themeColor="text1"/>
                <w:sz w:val="26"/>
                <w:szCs w:val="26"/>
                <w:shd w:val="clear" w:color="auto" w:fill="FFFFFF"/>
                <w:lang w:val="en-US"/>
              </w:rPr>
            </w:pPr>
            <w:r>
              <w:rPr>
                <w:rFonts w:ascii="Times New Roman" w:hAnsi="Times New Roman"/>
                <w:color w:val="000000" w:themeColor="text1"/>
                <w:sz w:val="26"/>
                <w:szCs w:val="26"/>
                <w:shd w:val="clear" w:color="auto" w:fill="FFFFFF"/>
                <w:lang w:val="vi-VN"/>
              </w:rPr>
              <w:t xml:space="preserve"> </w:t>
            </w:r>
            <w:r>
              <w:rPr>
                <w:rFonts w:ascii="Times New Roman" w:hAnsi="Times New Roman"/>
                <w:color w:val="000000" w:themeColor="text1"/>
                <w:sz w:val="26"/>
                <w:szCs w:val="26"/>
                <w:shd w:val="clear" w:color="auto" w:fill="FFFFFF"/>
                <w:lang w:val="en-US"/>
              </w:rPr>
              <w:t xml:space="preserve">- </w:t>
            </w:r>
            <w:r>
              <w:rPr>
                <w:rFonts w:ascii="Times New Roman" w:hAnsi="Times New Roman"/>
                <w:color w:val="000000" w:themeColor="text1"/>
                <w:sz w:val="26"/>
                <w:szCs w:val="26"/>
                <w:shd w:val="clear" w:color="auto" w:fill="FFFFFF"/>
              </w:rPr>
              <w:t xml:space="preserve">Trong cuộc sống con người cần biết “buông” có nghĩa là để cho rời khỏi tay, không </w:t>
            </w:r>
            <w:r>
              <w:rPr>
                <w:rFonts w:ascii="Times New Roman" w:hAnsi="Times New Roman"/>
                <w:color w:val="000000" w:themeColor="text1"/>
                <w:sz w:val="26"/>
                <w:szCs w:val="26"/>
                <w:shd w:val="clear" w:color="auto" w:fill="FFFFFF"/>
                <w:lang w:val="en-US"/>
              </w:rPr>
              <w:t>nắm</w:t>
            </w:r>
            <w:r>
              <w:rPr>
                <w:rFonts w:ascii="Times New Roman" w:hAnsi="Times New Roman"/>
                <w:color w:val="000000" w:themeColor="text1"/>
                <w:sz w:val="26"/>
                <w:szCs w:val="26"/>
                <w:shd w:val="clear" w:color="auto" w:fill="FFFFFF"/>
              </w:rPr>
              <w:t xml:space="preserve"> giữ nữa những điều mà chúng ta tự nhận thức chỉ đem lại nỗi đau, sự mệt mỏi</w:t>
            </w:r>
            <w:r>
              <w:rPr>
                <w:rFonts w:ascii="Times New Roman" w:hAnsi="Times New Roman"/>
                <w:color w:val="000000" w:themeColor="text1"/>
                <w:sz w:val="26"/>
                <w:szCs w:val="26"/>
                <w:shd w:val="clear" w:color="auto" w:fill="FFFFFF"/>
                <w:lang w:val="en-US"/>
              </w:rPr>
              <w:t xml:space="preserve"> như </w:t>
            </w:r>
            <w:r>
              <w:rPr>
                <w:rFonts w:ascii="Times New Roman" w:hAnsi="Times New Roman"/>
                <w:color w:val="000000" w:themeColor="text1"/>
                <w:sz w:val="26"/>
                <w:szCs w:val="26"/>
                <w:shd w:val="clear" w:color="auto" w:fill="FFFFFF"/>
              </w:rPr>
              <w:t>sự ích kỉ hẹp hò</w:t>
            </w:r>
            <w:r>
              <w:rPr>
                <w:rFonts w:ascii="Times New Roman" w:hAnsi="Times New Roman"/>
                <w:color w:val="000000" w:themeColor="text1"/>
                <w:sz w:val="26"/>
                <w:szCs w:val="26"/>
                <w:shd w:val="clear" w:color="auto" w:fill="FFFFFF"/>
                <w:lang w:val="en-US"/>
              </w:rPr>
              <w:t>i, lòng thù hận, những ước mơ xa quá xa vời hay một tình yêu đơn phương…</w:t>
            </w:r>
          </w:p>
          <w:p w:rsidR="000A63DD" w:rsidRDefault="002F307C">
            <w:pPr>
              <w:spacing w:after="0" w:line="240" w:lineRule="auto"/>
              <w:jc w:val="both"/>
              <w:rPr>
                <w:rFonts w:ascii="Times New Roman" w:hAnsi="Times New Roman"/>
                <w:color w:val="000000" w:themeColor="text1"/>
                <w:sz w:val="26"/>
                <w:szCs w:val="26"/>
                <w:shd w:val="clear" w:color="auto" w:fill="FFFFFF"/>
                <w:lang w:val="en-US"/>
              </w:rPr>
            </w:pPr>
            <w:r>
              <w:rPr>
                <w:rFonts w:ascii="Times New Roman" w:hAnsi="Times New Roman"/>
                <w:color w:val="000000" w:themeColor="text1"/>
                <w:sz w:val="26"/>
                <w:szCs w:val="26"/>
                <w:shd w:val="clear" w:color="auto" w:fill="FFFFFF"/>
                <w:lang w:val="en-US"/>
              </w:rPr>
              <w:t>- Học cách buông bỏ sẽ giúp chúng ta dành thời gian và sự quan tâm đến những điều thiết thực trong cuộc sống và thanh thản để tận hưởng cuộc sống.</w:t>
            </w:r>
          </w:p>
          <w:p w:rsidR="000A63DD" w:rsidRDefault="002F307C">
            <w:pPr>
              <w:spacing w:after="0" w:line="240" w:lineRule="auto"/>
              <w:jc w:val="both"/>
              <w:rPr>
                <w:rFonts w:ascii="Times New Roman" w:hAnsi="Times New Roman"/>
                <w:b/>
                <w:bCs/>
                <w:i/>
                <w:iCs/>
                <w:color w:val="000000" w:themeColor="text1"/>
                <w:sz w:val="26"/>
                <w:szCs w:val="26"/>
                <w:lang w:val="en-US" w:eastAsia="vi-VN"/>
              </w:rPr>
            </w:pPr>
            <w:r>
              <w:rPr>
                <w:rFonts w:ascii="Times New Roman" w:hAnsi="Times New Roman"/>
                <w:b/>
                <w:bCs/>
                <w:i/>
                <w:iCs/>
                <w:color w:val="000000" w:themeColor="text1"/>
                <w:sz w:val="26"/>
                <w:szCs w:val="26"/>
                <w:lang w:val="vi-VN" w:eastAsia="vi-VN"/>
              </w:rPr>
              <w:t>Hướng dẫn chấm:</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i/>
                <w:iCs/>
                <w:color w:val="000000" w:themeColor="text1"/>
                <w:sz w:val="26"/>
                <w:szCs w:val="26"/>
                <w:lang w:val="vi-VN" w:eastAsia="vi-VN"/>
              </w:rPr>
              <w:t xml:space="preserve">- Học sinh trả lời  </w:t>
            </w:r>
            <w:r>
              <w:rPr>
                <w:rFonts w:ascii="Times New Roman" w:hAnsi="Times New Roman"/>
                <w:i/>
                <w:iCs/>
                <w:color w:val="000000" w:themeColor="text1"/>
                <w:sz w:val="26"/>
                <w:szCs w:val="26"/>
                <w:lang w:eastAsia="vi-VN"/>
              </w:rPr>
              <w:t>được như đáp án hoặc diễn đạt tương đương</w:t>
            </w:r>
            <w:r>
              <w:rPr>
                <w:rFonts w:ascii="Times New Roman" w:hAnsi="Times New Roman"/>
                <w:i/>
                <w:iCs/>
                <w:color w:val="000000" w:themeColor="text1"/>
                <w:sz w:val="26"/>
                <w:szCs w:val="26"/>
                <w:lang w:val="vi-VN" w:eastAsia="vi-VN"/>
              </w:rPr>
              <w:t>: 1,0 điểm.</w:t>
            </w:r>
          </w:p>
          <w:p w:rsidR="000A63DD" w:rsidRDefault="002F307C">
            <w:pPr>
              <w:spacing w:after="0" w:line="240" w:lineRule="auto"/>
              <w:jc w:val="both"/>
              <w:rPr>
                <w:rFonts w:ascii="Times New Roman" w:hAnsi="Times New Roman"/>
                <w:i/>
                <w:iCs/>
                <w:sz w:val="26"/>
                <w:szCs w:val="26"/>
              </w:rPr>
            </w:pPr>
            <w:r>
              <w:rPr>
                <w:rFonts w:ascii="Times New Roman" w:hAnsi="Times New Roman"/>
                <w:i/>
                <w:iCs/>
                <w:color w:val="000000" w:themeColor="text1"/>
                <w:sz w:val="26"/>
                <w:szCs w:val="26"/>
                <w:lang w:eastAsia="vi-VN"/>
              </w:rPr>
              <w:t>- Trả lời được 1 trong 2 ý: 0,5 điểm</w:t>
            </w:r>
          </w:p>
        </w:tc>
        <w:tc>
          <w:tcPr>
            <w:tcW w:w="841" w:type="dxa"/>
          </w:tcPr>
          <w:p w:rsidR="000A63DD" w:rsidRDefault="002F307C">
            <w:pPr>
              <w:spacing w:after="0"/>
              <w:jc w:val="center"/>
              <w:rPr>
                <w:rFonts w:ascii="Times New Roman" w:hAnsi="Times New Roman"/>
                <w:sz w:val="26"/>
                <w:szCs w:val="26"/>
              </w:rPr>
            </w:pPr>
            <w:r>
              <w:rPr>
                <w:rFonts w:ascii="Times New Roman" w:hAnsi="Times New Roman"/>
                <w:sz w:val="26"/>
                <w:szCs w:val="26"/>
              </w:rPr>
              <w:t>1,0</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4</w:t>
            </w:r>
          </w:p>
        </w:tc>
        <w:tc>
          <w:tcPr>
            <w:tcW w:w="7534" w:type="dxa"/>
            <w:gridSpan w:val="2"/>
          </w:tcPr>
          <w:p w:rsidR="000A63DD" w:rsidRDefault="002F307C">
            <w:pPr>
              <w:pStyle w:val="NormalWeb"/>
              <w:shd w:val="clear" w:color="auto" w:fill="FFFFFF"/>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Hãy luôn mạnh mẽ để cuộc sống tốt đẹp hơn.</w:t>
            </w:r>
          </w:p>
          <w:p w:rsidR="000A63DD" w:rsidRDefault="002F307C">
            <w:pPr>
              <w:pStyle w:val="NormalWeb"/>
              <w:shd w:val="clear" w:color="auto" w:fill="FFFFFF"/>
              <w:spacing w:after="0" w:line="240"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 Hãy biết buông đúng lúc, đúng việc để có cuộc sống ý nghĩa.</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b/>
                <w:bCs/>
                <w:i/>
                <w:iCs/>
                <w:color w:val="000000" w:themeColor="text1"/>
                <w:sz w:val="26"/>
                <w:szCs w:val="26"/>
                <w:lang w:val="vi-VN" w:eastAsia="vi-VN"/>
              </w:rPr>
              <w:t>Hướng dẫn chấm</w:t>
            </w:r>
            <w:r>
              <w:rPr>
                <w:rFonts w:ascii="Times New Roman" w:hAnsi="Times New Roman"/>
                <w:color w:val="000000" w:themeColor="text1"/>
                <w:sz w:val="26"/>
                <w:szCs w:val="26"/>
                <w:lang w:val="vi-VN" w:eastAsia="vi-VN"/>
              </w:rPr>
              <w:t xml:space="preserve">: </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i/>
                <w:iCs/>
                <w:color w:val="000000" w:themeColor="text1"/>
                <w:sz w:val="26"/>
                <w:szCs w:val="26"/>
                <w:lang w:val="vi-VN" w:eastAsia="vi-VN"/>
              </w:rPr>
              <w:t>- Học sinh nêu được điều tác giả muốn bộc lộ: 0,5 điểm</w:t>
            </w:r>
          </w:p>
          <w:p w:rsidR="000A63DD" w:rsidRDefault="002F307C">
            <w:pPr>
              <w:spacing w:after="0" w:line="240" w:lineRule="auto"/>
              <w:jc w:val="both"/>
              <w:rPr>
                <w:rFonts w:ascii="Times New Roman" w:hAnsi="Times New Roman"/>
                <w:i/>
                <w:iCs/>
                <w:color w:val="000000" w:themeColor="text1"/>
                <w:sz w:val="26"/>
                <w:szCs w:val="26"/>
                <w:lang w:val="vi-VN" w:eastAsia="vi-VN"/>
              </w:rPr>
            </w:pPr>
            <w:r>
              <w:rPr>
                <w:rFonts w:ascii="Times New Roman" w:hAnsi="Times New Roman"/>
                <w:i/>
                <w:iCs/>
                <w:color w:val="000000" w:themeColor="text1"/>
                <w:sz w:val="26"/>
                <w:szCs w:val="26"/>
                <w:lang w:val="vi-VN" w:eastAsia="vi-VN"/>
              </w:rPr>
              <w:t>- Học sinh không trả lời được: 0 điểm</w:t>
            </w:r>
          </w:p>
          <w:p w:rsidR="000A63DD" w:rsidRDefault="002F307C">
            <w:pPr>
              <w:spacing w:after="0" w:line="240" w:lineRule="auto"/>
              <w:jc w:val="both"/>
              <w:rPr>
                <w:rFonts w:ascii="Times New Roman" w:hAnsi="Times New Roman"/>
                <w:i/>
                <w:iCs/>
                <w:sz w:val="26"/>
                <w:szCs w:val="26"/>
              </w:rPr>
            </w:pPr>
            <w:r>
              <w:rPr>
                <w:rFonts w:ascii="Times New Roman" w:hAnsi="Times New Roman"/>
                <w:b/>
                <w:iCs/>
                <w:color w:val="000000" w:themeColor="text1"/>
                <w:sz w:val="26"/>
                <w:szCs w:val="26"/>
                <w:lang w:eastAsia="vi-VN"/>
              </w:rPr>
              <w:t xml:space="preserve">Lưu ý: </w:t>
            </w:r>
            <w:r>
              <w:rPr>
                <w:rFonts w:ascii="Times New Roman" w:hAnsi="Times New Roman"/>
                <w:i/>
                <w:iCs/>
                <w:color w:val="000000" w:themeColor="text1"/>
                <w:sz w:val="26"/>
                <w:szCs w:val="26"/>
                <w:lang w:eastAsia="vi-VN"/>
              </w:rPr>
              <w:t>Hs diễn đạt tương đương vẫn cho điểm tối đa</w:t>
            </w:r>
          </w:p>
        </w:tc>
        <w:tc>
          <w:tcPr>
            <w:tcW w:w="841" w:type="dxa"/>
          </w:tcPr>
          <w:p w:rsidR="000A63DD" w:rsidRDefault="002F307C">
            <w:pPr>
              <w:spacing w:after="0"/>
              <w:jc w:val="center"/>
              <w:rPr>
                <w:rFonts w:ascii="Times New Roman" w:hAnsi="Times New Roman"/>
                <w:sz w:val="26"/>
                <w:szCs w:val="26"/>
              </w:rPr>
            </w:pPr>
            <w:r>
              <w:rPr>
                <w:rFonts w:ascii="Times New Roman" w:hAnsi="Times New Roman"/>
                <w:sz w:val="26"/>
                <w:szCs w:val="26"/>
              </w:rPr>
              <w:t>0,5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II</w:t>
            </w:r>
          </w:p>
        </w:tc>
        <w:tc>
          <w:tcPr>
            <w:tcW w:w="832" w:type="dxa"/>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rPr>
                <w:rFonts w:ascii="Times New Roman" w:hAnsi="Times New Roman"/>
                <w:b/>
                <w:bCs/>
                <w:sz w:val="26"/>
                <w:szCs w:val="26"/>
              </w:rPr>
            </w:pPr>
            <w:r>
              <w:rPr>
                <w:rFonts w:ascii="Times New Roman" w:hAnsi="Times New Roman"/>
                <w:b/>
                <w:bCs/>
                <w:sz w:val="26"/>
                <w:szCs w:val="26"/>
              </w:rPr>
              <w:t>LÀM VĂN</w:t>
            </w:r>
          </w:p>
        </w:tc>
        <w:tc>
          <w:tcPr>
            <w:tcW w:w="841" w:type="dxa"/>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7,0</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val="restart"/>
          </w:tcPr>
          <w:p w:rsidR="000A63DD" w:rsidRDefault="000A63DD">
            <w:pPr>
              <w:spacing w:after="0"/>
              <w:jc w:val="center"/>
              <w:rPr>
                <w:rFonts w:ascii="Times New Roman" w:hAnsi="Times New Roman"/>
                <w:sz w:val="26"/>
                <w:szCs w:val="26"/>
              </w:rPr>
            </w:pPr>
            <w:bookmarkStart w:id="1" w:name="_Hlk52893769"/>
          </w:p>
        </w:tc>
        <w:tc>
          <w:tcPr>
            <w:tcW w:w="832" w:type="dxa"/>
            <w:vMerge w:val="restart"/>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1</w:t>
            </w:r>
          </w:p>
        </w:tc>
        <w:tc>
          <w:tcPr>
            <w:tcW w:w="7534" w:type="dxa"/>
            <w:gridSpan w:val="2"/>
          </w:tcPr>
          <w:p w:rsidR="000A63DD" w:rsidRDefault="002F307C">
            <w:pPr>
              <w:spacing w:after="0" w:line="240" w:lineRule="auto"/>
              <w:jc w:val="both"/>
              <w:rPr>
                <w:rFonts w:ascii="Times New Roman" w:hAnsi="Times New Roman"/>
                <w:b/>
                <w:sz w:val="26"/>
                <w:szCs w:val="26"/>
                <w:lang w:val="en-US"/>
              </w:rPr>
            </w:pPr>
            <w:r>
              <w:rPr>
                <w:rFonts w:ascii="Times New Roman" w:hAnsi="Times New Roman"/>
                <w:b/>
                <w:bCs/>
                <w:sz w:val="26"/>
                <w:szCs w:val="26"/>
                <w:shd w:val="clear" w:color="auto" w:fill="FFFFFF"/>
              </w:rPr>
              <w:t xml:space="preserve">Từ đoạn trích phần Đọc hiểu, hãy viết một đoạn văn (khoảng </w:t>
            </w:r>
            <w:r>
              <w:rPr>
                <w:rFonts w:ascii="Times New Roman" w:hAnsi="Times New Roman"/>
                <w:b/>
                <w:bCs/>
                <w:sz w:val="26"/>
                <w:szCs w:val="26"/>
                <w:shd w:val="clear" w:color="auto" w:fill="FFFFFF"/>
                <w:lang w:val="en-US"/>
              </w:rPr>
              <w:t>15</w:t>
            </w:r>
            <w:r>
              <w:rPr>
                <w:rFonts w:ascii="Times New Roman" w:hAnsi="Times New Roman"/>
                <w:b/>
                <w:bCs/>
                <w:sz w:val="26"/>
                <w:szCs w:val="26"/>
                <w:shd w:val="clear" w:color="auto" w:fill="FFFFFF"/>
              </w:rPr>
              <w:t>0 chữ) trình bày suy nghĩ của anh/chị về sự cần thiết phải trân trọng tuổi thanh xuân</w:t>
            </w:r>
          </w:p>
        </w:tc>
        <w:tc>
          <w:tcPr>
            <w:tcW w:w="841" w:type="dxa"/>
            <w:vAlign w:val="center"/>
          </w:tcPr>
          <w:p w:rsidR="000A63DD" w:rsidRDefault="002F307C">
            <w:pPr>
              <w:spacing w:after="0" w:line="240" w:lineRule="auto"/>
              <w:jc w:val="center"/>
              <w:rPr>
                <w:rFonts w:ascii="Times New Roman" w:hAnsi="Times New Roman"/>
                <w:b/>
                <w:bCs/>
                <w:sz w:val="26"/>
                <w:szCs w:val="26"/>
              </w:rPr>
            </w:pPr>
            <w:r>
              <w:rPr>
                <w:rFonts w:ascii="Times New Roman" w:hAnsi="Times New Roman"/>
                <w:b/>
                <w:bCs/>
                <w:sz w:val="26"/>
                <w:szCs w:val="26"/>
                <w:lang w:val="en-US"/>
              </w:rPr>
              <w:t>2,0</w:t>
            </w:r>
          </w:p>
        </w:tc>
      </w:tr>
      <w:bookmarkEnd w:id="1"/>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a. Đảm bảo yêu cầu về hình thức đoạn văn</w:t>
            </w:r>
          </w:p>
          <w:p w:rsidR="000A63DD" w:rsidRDefault="002F307C">
            <w:pPr>
              <w:spacing w:after="0" w:line="240" w:lineRule="auto"/>
              <w:rPr>
                <w:rFonts w:ascii="Times New Roman" w:hAnsi="Times New Roman"/>
                <w:i/>
                <w:iCs/>
                <w:sz w:val="26"/>
                <w:szCs w:val="26"/>
              </w:rPr>
            </w:pPr>
            <w:r>
              <w:rPr>
                <w:rFonts w:ascii="Times New Roman" w:eastAsia="Arial" w:hAnsi="Times New Roman"/>
                <w:sz w:val="26"/>
                <w:szCs w:val="26"/>
                <w:lang w:val="en-US"/>
              </w:rPr>
              <w:t>Thí sinh có thể trình bày đoạn văn theo cách diễn dịch, quy nạp, tổng – phân – hợp, móc xích hoặc song hành.</w:t>
            </w:r>
          </w:p>
        </w:tc>
        <w:tc>
          <w:tcPr>
            <w:tcW w:w="841" w:type="dxa"/>
            <w:vAlign w:val="center"/>
          </w:tcPr>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0,25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b. Xác định đúng vấn đề cần nghị luận</w:t>
            </w:r>
          </w:p>
          <w:p w:rsidR="000A63DD" w:rsidRDefault="002F307C">
            <w:pPr>
              <w:spacing w:after="0" w:line="240" w:lineRule="auto"/>
              <w:rPr>
                <w:rFonts w:ascii="Times New Roman" w:hAnsi="Times New Roman"/>
                <w:i/>
                <w:iCs/>
                <w:sz w:val="26"/>
                <w:szCs w:val="26"/>
              </w:rPr>
            </w:pPr>
            <w:r>
              <w:rPr>
                <w:rFonts w:ascii="Times New Roman" w:hAnsi="Times New Roman"/>
                <w:sz w:val="26"/>
                <w:szCs w:val="26"/>
                <w:shd w:val="clear" w:color="auto" w:fill="FFFFFF"/>
                <w:lang w:val="en-US"/>
              </w:rPr>
              <w:t>S</w:t>
            </w:r>
            <w:r>
              <w:rPr>
                <w:rFonts w:ascii="Times New Roman" w:hAnsi="Times New Roman"/>
                <w:sz w:val="26"/>
                <w:szCs w:val="26"/>
                <w:shd w:val="clear" w:color="auto" w:fill="FFFFFF"/>
              </w:rPr>
              <w:t>ự cần thiết phải trân trọng tuổi thanh xuân</w:t>
            </w:r>
          </w:p>
        </w:tc>
        <w:tc>
          <w:tcPr>
            <w:tcW w:w="841" w:type="dxa"/>
            <w:vAlign w:val="center"/>
          </w:tcPr>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0,25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c. Triển khai vấn đề nghị luận</w:t>
            </w:r>
          </w:p>
          <w:p w:rsidR="000A63DD" w:rsidRDefault="002F307C">
            <w:pPr>
              <w:spacing w:after="0" w:line="240" w:lineRule="auto"/>
              <w:jc w:val="both"/>
              <w:rPr>
                <w:rFonts w:ascii="Times New Roman" w:eastAsia="Arial" w:hAnsi="Times New Roman"/>
                <w:sz w:val="26"/>
                <w:szCs w:val="26"/>
              </w:rPr>
            </w:pPr>
            <w:r>
              <w:rPr>
                <w:rFonts w:ascii="Times New Roman" w:eastAsia="Arial" w:hAnsi="Times New Roman"/>
                <w:sz w:val="26"/>
                <w:szCs w:val="26"/>
              </w:rPr>
              <w:lastRenderedPageBreak/>
              <w:t xml:space="preserve">Thí sinh có thể lựa chọn các thao tác lập luận phù hợp để triển khai vấn đề nghị luận theo nhiều cách nhưng phải làm rõ suy nghĩ của bản thân </w:t>
            </w:r>
            <w:r>
              <w:rPr>
                <w:rFonts w:ascii="Times New Roman" w:hAnsi="Times New Roman"/>
                <w:sz w:val="26"/>
                <w:szCs w:val="26"/>
                <w:shd w:val="clear" w:color="auto" w:fill="FFFFFF"/>
              </w:rPr>
              <w:t xml:space="preserve">về sự cần thiết phải trân trọng tuổi thanh xuân. </w:t>
            </w:r>
            <w:r>
              <w:rPr>
                <w:rFonts w:ascii="Times New Roman" w:eastAsia="Arial" w:hAnsi="Times New Roman"/>
                <w:iCs/>
                <w:sz w:val="26"/>
                <w:szCs w:val="26"/>
              </w:rPr>
              <w:t>Có thể theo hướng</w:t>
            </w:r>
            <w:r>
              <w:rPr>
                <w:rFonts w:ascii="Times New Roman" w:eastAsia="Arial" w:hAnsi="Times New Roman"/>
                <w:i/>
                <w:iCs/>
                <w:sz w:val="26"/>
                <w:szCs w:val="26"/>
              </w:rPr>
              <w:t>:</w:t>
            </w:r>
            <w:r>
              <w:rPr>
                <w:rFonts w:ascii="Times New Roman" w:eastAsia="Arial" w:hAnsi="Times New Roman"/>
                <w:sz w:val="26"/>
                <w:szCs w:val="26"/>
              </w:rPr>
              <w:t xml:space="preserve"> </w:t>
            </w:r>
          </w:p>
          <w:p w:rsidR="000A63DD" w:rsidRDefault="002F307C">
            <w:pPr>
              <w:spacing w:after="0" w:line="240" w:lineRule="auto"/>
              <w:jc w:val="both"/>
              <w:rPr>
                <w:rFonts w:ascii="Times New Roman" w:hAnsi="Times New Roman"/>
                <w:sz w:val="26"/>
                <w:szCs w:val="26"/>
                <w:shd w:val="clear" w:color="auto" w:fill="FFFFFF" w:themeFill="background1"/>
                <w:lang w:val="en-US"/>
              </w:rPr>
            </w:pPr>
            <w:r>
              <w:rPr>
                <w:rFonts w:ascii="Times New Roman" w:hAnsi="Times New Roman"/>
                <w:sz w:val="26"/>
                <w:szCs w:val="26"/>
                <w:shd w:val="clear" w:color="auto" w:fill="FFFFFF" w:themeFill="background1"/>
                <w:lang w:val="en-US"/>
              </w:rPr>
              <w:t>-</w:t>
            </w:r>
            <w:r>
              <w:rPr>
                <w:rFonts w:ascii="Times New Roman" w:hAnsi="Times New Roman"/>
                <w:b/>
                <w:bCs/>
                <w:sz w:val="26"/>
                <w:szCs w:val="26"/>
                <w:shd w:val="clear" w:color="auto" w:fill="FFFFFF" w:themeFill="background1"/>
                <w:lang w:val="en-US"/>
              </w:rPr>
              <w:t xml:space="preserve"> Giải thích:</w:t>
            </w:r>
            <w:r>
              <w:rPr>
                <w:rFonts w:ascii="Times New Roman" w:hAnsi="Times New Roman"/>
                <w:sz w:val="26"/>
                <w:szCs w:val="26"/>
                <w:shd w:val="clear" w:color="auto" w:fill="FFFFFF" w:themeFill="background1"/>
                <w:lang w:val="en-US"/>
              </w:rPr>
              <w:t xml:space="preserve"> Trân trọng tuổi thanh xuân nghĩa là ta biết quý trọng, nâng niu và sống hết mình khi ta còn trẻ.</w:t>
            </w:r>
          </w:p>
          <w:p w:rsidR="000A63DD" w:rsidRDefault="002F307C">
            <w:pPr>
              <w:spacing w:after="0" w:line="240" w:lineRule="auto"/>
              <w:jc w:val="both"/>
              <w:rPr>
                <w:rFonts w:ascii="Times New Roman" w:hAnsi="Times New Roman"/>
                <w:b/>
                <w:bCs/>
                <w:sz w:val="26"/>
                <w:szCs w:val="26"/>
                <w:shd w:val="clear" w:color="auto" w:fill="FFFFFF"/>
                <w:lang w:val="en-US"/>
              </w:rPr>
            </w:pPr>
            <w:r>
              <w:rPr>
                <w:rFonts w:ascii="Times New Roman" w:hAnsi="Times New Roman"/>
                <w:b/>
                <w:bCs/>
                <w:sz w:val="26"/>
                <w:szCs w:val="26"/>
                <w:shd w:val="clear" w:color="auto" w:fill="FFFFFF"/>
                <w:lang w:val="en-US"/>
              </w:rPr>
              <w:t>- Phân tích tại sao phải trân trọng tuổi thanh xuân</w:t>
            </w:r>
          </w:p>
          <w:p w:rsidR="000A63DD" w:rsidRDefault="002F307C">
            <w:pPr>
              <w:spacing w:after="0" w:line="240" w:lineRule="auto"/>
              <w:jc w:val="both"/>
              <w:rPr>
                <w:rFonts w:ascii="Times New Roman" w:hAnsi="Times New Roman"/>
                <w:sz w:val="26"/>
                <w:szCs w:val="26"/>
                <w:shd w:val="clear" w:color="auto" w:fill="FFFFFF"/>
              </w:rPr>
            </w:pPr>
            <w:r>
              <w:rPr>
                <w:rFonts w:ascii="Times New Roman" w:hAnsi="Times New Roman"/>
                <w:sz w:val="26"/>
                <w:szCs w:val="26"/>
                <w:shd w:val="clear" w:color="auto" w:fill="FFFFFF"/>
                <w:lang w:val="en-US"/>
              </w:rPr>
              <w:t>+ Vì tuổi t</w:t>
            </w:r>
            <w:r>
              <w:rPr>
                <w:rFonts w:ascii="Times New Roman" w:hAnsi="Times New Roman"/>
                <w:sz w:val="26"/>
                <w:szCs w:val="26"/>
                <w:shd w:val="clear" w:color="auto" w:fill="FFFFFF" w:themeFill="background1"/>
                <w:lang w:val="en-US"/>
              </w:rPr>
              <w:t>hanh xuân</w:t>
            </w:r>
            <w:r>
              <w:rPr>
                <w:rFonts w:ascii="Times New Roman" w:hAnsi="Times New Roman"/>
                <w:sz w:val="26"/>
                <w:szCs w:val="26"/>
                <w:shd w:val="clear" w:color="auto" w:fill="FFFFFF" w:themeFill="background1"/>
              </w:rPr>
              <w:t xml:space="preserve"> là khoảng thời gian đẹp đẽ nhất trong cuộc đời mỗi người</w:t>
            </w:r>
            <w:r>
              <w:rPr>
                <w:rFonts w:ascii="Times New Roman" w:hAnsi="Times New Roman"/>
                <w:sz w:val="26"/>
                <w:szCs w:val="26"/>
                <w:shd w:val="clear" w:color="auto" w:fill="EFF5F9"/>
                <w:lang w:val="en-US"/>
              </w:rPr>
              <w:t>,</w:t>
            </w:r>
            <w:r>
              <w:rPr>
                <w:rFonts w:ascii="Times New Roman" w:hAnsi="Times New Roman"/>
                <w:sz w:val="26"/>
                <w:szCs w:val="26"/>
                <w:shd w:val="clear" w:color="auto" w:fill="FFFFFF"/>
              </w:rPr>
              <w:t xml:space="preserve"> là giai đoạn con người mang trong mình tất thảy sức mạnh, vẻ đẹp từ thể chất đến tinh thần và trí tuệ. </w:t>
            </w:r>
          </w:p>
          <w:p w:rsidR="000A63DD" w:rsidRDefault="002F307C">
            <w:pPr>
              <w:spacing w:after="0" w:line="240" w:lineRule="auto"/>
              <w:jc w:val="both"/>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Tuổi thanh xuân cũng là giai đoạn quan trọng nhất của cuộc đời con người chuẩn bị cho tương lai</w:t>
            </w:r>
          </w:p>
          <w:p w:rsidR="000A63DD" w:rsidRDefault="002F307C">
            <w:pPr>
              <w:spacing w:after="0" w:line="240" w:lineRule="auto"/>
              <w:jc w:val="both"/>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Vì tuổi thanh xuân ngắn ngủi, qua rồi thì không lấy lại được</w:t>
            </w:r>
          </w:p>
          <w:p w:rsidR="000A63DD" w:rsidRDefault="002F307C">
            <w:pPr>
              <w:spacing w:after="0" w:line="240" w:lineRule="auto"/>
              <w:jc w:val="both"/>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Trân trọng thanh xuân giúp con người có được những năm tháng đầy ý nghĩa để không bao giờ phải nuối tiếc ân hận vì mình đã sống hoài, sống phí</w:t>
            </w:r>
          </w:p>
          <w:p w:rsidR="000A63DD" w:rsidRDefault="002F307C">
            <w:pPr>
              <w:spacing w:after="0" w:line="240" w:lineRule="auto"/>
              <w:jc w:val="both"/>
              <w:rPr>
                <w:rFonts w:ascii="Times New Roman" w:hAnsi="Times New Roman"/>
                <w:sz w:val="26"/>
                <w:szCs w:val="26"/>
                <w:shd w:val="clear" w:color="auto" w:fill="FFFFFF"/>
                <w:lang w:val="en-US"/>
              </w:rPr>
            </w:pPr>
            <w:r>
              <w:rPr>
                <w:rFonts w:ascii="Times New Roman" w:hAnsi="Times New Roman"/>
                <w:b/>
                <w:bCs/>
                <w:sz w:val="26"/>
                <w:szCs w:val="26"/>
                <w:shd w:val="clear" w:color="auto" w:fill="FFFFFF"/>
                <w:lang w:val="en-US"/>
              </w:rPr>
              <w:t xml:space="preserve">- Bác bỏ: </w:t>
            </w:r>
            <w:r>
              <w:rPr>
                <w:rFonts w:ascii="Times New Roman" w:hAnsi="Times New Roman"/>
                <w:sz w:val="26"/>
                <w:szCs w:val="26"/>
                <w:shd w:val="clear" w:color="auto" w:fill="FFFFFF"/>
                <w:lang w:val="en-US"/>
              </w:rPr>
              <w:t>Lãng phí tuổi thanh xuân vào những thứ vô bổ, để thanh xuân trôi đi trong sự tẻ nhạt để rồi sau này qua đi phải ân hận, tiếc nuối</w:t>
            </w:r>
          </w:p>
          <w:p w:rsidR="000A63DD" w:rsidRDefault="002F307C">
            <w:pPr>
              <w:spacing w:after="0" w:line="240" w:lineRule="auto"/>
              <w:jc w:val="both"/>
              <w:rPr>
                <w:rFonts w:ascii="Times New Roman" w:hAnsi="Times New Roman"/>
                <w:b/>
                <w:bCs/>
                <w:sz w:val="26"/>
                <w:szCs w:val="26"/>
                <w:shd w:val="clear" w:color="auto" w:fill="FFFFFF"/>
                <w:lang w:val="en-US"/>
              </w:rPr>
            </w:pPr>
            <w:r>
              <w:rPr>
                <w:rFonts w:ascii="Times New Roman" w:hAnsi="Times New Roman"/>
                <w:b/>
                <w:bCs/>
                <w:sz w:val="26"/>
                <w:szCs w:val="26"/>
                <w:shd w:val="clear" w:color="auto" w:fill="FFFFFF"/>
                <w:lang w:val="en-US"/>
              </w:rPr>
              <w:t>-  Bài học liên hệ: Trân trọng tuổi thanh xuân như thế nào:</w:t>
            </w:r>
          </w:p>
          <w:p w:rsidR="000A63DD" w:rsidRDefault="002F307C">
            <w:pPr>
              <w:spacing w:after="0" w:line="240" w:lineRule="auto"/>
              <w:jc w:val="both"/>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C</w:t>
            </w:r>
            <w:r>
              <w:rPr>
                <w:rFonts w:ascii="Times New Roman" w:hAnsi="Times New Roman"/>
                <w:sz w:val="26"/>
                <w:szCs w:val="26"/>
                <w:shd w:val="clear" w:color="auto" w:fill="FFFFFF"/>
              </w:rPr>
              <w:t>háy hết mình với đam mê, với những ước mơ, khát vọng và hoài bão</w:t>
            </w:r>
            <w:r>
              <w:rPr>
                <w:rFonts w:ascii="Times New Roman" w:hAnsi="Times New Roman"/>
                <w:sz w:val="26"/>
                <w:szCs w:val="26"/>
                <w:shd w:val="clear" w:color="auto" w:fill="FFFFFF"/>
                <w:lang w:val="en-US"/>
              </w:rPr>
              <w:t>,</w:t>
            </w:r>
            <w:r>
              <w:rPr>
                <w:rFonts w:ascii="Times New Roman" w:hAnsi="Times New Roman"/>
                <w:sz w:val="26"/>
                <w:szCs w:val="26"/>
                <w:shd w:val="clear" w:color="auto" w:fill="FFFFFF"/>
              </w:rPr>
              <w:t xml:space="preserve"> tự đặt ra cho mình mục tiêu, lí tưởng để cống hiến</w:t>
            </w:r>
            <w:r>
              <w:rPr>
                <w:rFonts w:ascii="Times New Roman" w:hAnsi="Times New Roman"/>
                <w:sz w:val="26"/>
                <w:szCs w:val="26"/>
                <w:shd w:val="clear" w:color="auto" w:fill="FFFFFF"/>
                <w:lang w:val="en-US"/>
              </w:rPr>
              <w:t xml:space="preserve">. </w:t>
            </w:r>
          </w:p>
          <w:p w:rsidR="000A63DD" w:rsidRDefault="002F307C">
            <w:pPr>
              <w:spacing w:after="0" w:line="240" w:lineRule="auto"/>
              <w:jc w:val="both"/>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Nỗ lực học tập, rèn luyện, phấn đấu.</w:t>
            </w:r>
          </w:p>
          <w:p w:rsidR="000A63DD" w:rsidRDefault="002F307C">
            <w:pPr>
              <w:spacing w:after="0" w:line="240" w:lineRule="auto"/>
              <w:jc w:val="both"/>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Tích cực tham gia các hoạt động vì cộng đồng….</w:t>
            </w:r>
          </w:p>
          <w:p w:rsidR="000A63DD" w:rsidRDefault="002F307C">
            <w:pPr>
              <w:spacing w:after="0" w:line="240" w:lineRule="auto"/>
              <w:jc w:val="both"/>
              <w:rPr>
                <w:rFonts w:ascii="Times New Roman" w:eastAsia="Arial" w:hAnsi="Times New Roman"/>
                <w:b/>
                <w:i/>
                <w:sz w:val="26"/>
                <w:szCs w:val="26"/>
                <w:lang w:val="en-US"/>
              </w:rPr>
            </w:pPr>
            <w:r>
              <w:rPr>
                <w:rFonts w:ascii="Times New Roman" w:hAnsi="Times New Roman"/>
                <w:sz w:val="26"/>
                <w:szCs w:val="26"/>
                <w:shd w:val="clear" w:color="auto" w:fill="FFFFFF"/>
              </w:rPr>
              <w:t xml:space="preserve"> </w:t>
            </w:r>
            <w:r>
              <w:rPr>
                <w:rFonts w:ascii="Times New Roman" w:eastAsia="Arial" w:hAnsi="Times New Roman"/>
                <w:b/>
                <w:i/>
                <w:sz w:val="26"/>
                <w:szCs w:val="26"/>
                <w:lang w:val="en-US"/>
              </w:rPr>
              <w:t>Lưu ý: HS có thể bày tỏ suy nghĩ, quan điểm riêng nhưng phải phù hợp với chuẩn mực đạo đức và pháp luật.</w:t>
            </w:r>
          </w:p>
          <w:p w:rsidR="000A63DD" w:rsidRDefault="002F307C">
            <w:pPr>
              <w:spacing w:after="0" w:line="240" w:lineRule="auto"/>
              <w:rPr>
                <w:rFonts w:ascii="Times New Roman" w:eastAsia="Arial" w:hAnsi="Times New Roman"/>
                <w:b/>
                <w:bCs/>
                <w:i/>
                <w:iCs/>
                <w:sz w:val="26"/>
                <w:szCs w:val="26"/>
                <w:lang w:val="en-US"/>
              </w:rPr>
            </w:pPr>
            <w:r>
              <w:rPr>
                <w:rFonts w:ascii="Times New Roman" w:eastAsia="Arial" w:hAnsi="Times New Roman"/>
                <w:b/>
                <w:bCs/>
                <w:i/>
                <w:iCs/>
                <w:sz w:val="26"/>
                <w:szCs w:val="26"/>
                <w:lang w:val="en-US"/>
              </w:rPr>
              <w:t>Hướng dẫn chấm:</w:t>
            </w:r>
          </w:p>
          <w:p w:rsidR="000A63DD" w:rsidRDefault="002F307C">
            <w:pPr>
              <w:shd w:val="clear" w:color="auto" w:fill="FFFFFF"/>
              <w:spacing w:after="0" w:line="240" w:lineRule="auto"/>
              <w:rPr>
                <w:rFonts w:ascii="Times New Roman" w:eastAsia="Times New Roman" w:hAnsi="Times New Roman"/>
                <w:bCs/>
                <w:i/>
                <w:sz w:val="26"/>
                <w:szCs w:val="26"/>
                <w:lang w:val="en-US"/>
              </w:rPr>
            </w:pPr>
            <w:r>
              <w:rPr>
                <w:rFonts w:ascii="Times New Roman" w:eastAsia="Times New Roman" w:hAnsi="Times New Roman"/>
                <w:bCs/>
                <w:i/>
                <w:sz w:val="26"/>
                <w:szCs w:val="26"/>
                <w:lang w:val="en-US"/>
              </w:rPr>
              <w:t>- HS lập luận chặt chẽ, thuyết phục: lí lẽ xác đáng, dẫn chứng tiêu biểu, phù hợp; kết hợp nhuần nhuyễn giữa lí lẽ và dẫn chứng (1,0 điểm).</w:t>
            </w:r>
          </w:p>
          <w:p w:rsidR="000A63DD" w:rsidRDefault="002F307C">
            <w:pPr>
              <w:shd w:val="clear" w:color="auto" w:fill="FFFFFF"/>
              <w:spacing w:after="0" w:line="240" w:lineRule="auto"/>
              <w:rPr>
                <w:rFonts w:ascii="Times New Roman" w:eastAsia="Times New Roman" w:hAnsi="Times New Roman"/>
                <w:bCs/>
                <w:i/>
                <w:sz w:val="26"/>
                <w:szCs w:val="26"/>
                <w:lang w:val="en-US"/>
              </w:rPr>
            </w:pPr>
            <w:r>
              <w:rPr>
                <w:rFonts w:ascii="Times New Roman" w:eastAsia="Times New Roman" w:hAnsi="Times New Roman"/>
                <w:bCs/>
                <w:i/>
                <w:sz w:val="26"/>
                <w:szCs w:val="26"/>
                <w:lang w:val="en-US"/>
              </w:rPr>
              <w:t>- HS lập luận chưa thật chặt chẽ, thuyết phục: lí lẽ xác đáng nhưng không có dẫn chứng hoặc dẫn chứng không tiêu biểu (0,75 điểm).</w:t>
            </w:r>
          </w:p>
          <w:p w:rsidR="000A63DD" w:rsidRDefault="002F307C">
            <w:pPr>
              <w:shd w:val="clear" w:color="auto" w:fill="FFFFFF"/>
              <w:spacing w:after="0" w:line="240" w:lineRule="auto"/>
              <w:rPr>
                <w:rFonts w:ascii="Times New Roman" w:hAnsi="Times New Roman"/>
                <w:i/>
                <w:iCs/>
                <w:sz w:val="26"/>
                <w:szCs w:val="26"/>
              </w:rPr>
            </w:pPr>
            <w:r>
              <w:rPr>
                <w:rFonts w:ascii="Times New Roman" w:eastAsia="Times New Roman" w:hAnsi="Times New Roman"/>
                <w:bCs/>
                <w:i/>
                <w:sz w:val="26"/>
                <w:szCs w:val="26"/>
                <w:lang w:val="en-US"/>
              </w:rPr>
              <w:t>- HS lập luận không chặt chẽ, thiếu thuyết phục: lí lẽ không xác đáng, không liên quan mật thiết đến vấn đề nghị luận; không có dẫn chứng hoặc dẫn chứng không phù hợp (0,25 – 0,5 điểm).</w:t>
            </w:r>
          </w:p>
        </w:tc>
        <w:tc>
          <w:tcPr>
            <w:tcW w:w="841" w:type="dxa"/>
            <w:vAlign w:val="center"/>
          </w:tcPr>
          <w:p w:rsidR="000A63DD" w:rsidRDefault="002F307C">
            <w:pPr>
              <w:spacing w:after="0" w:line="240" w:lineRule="auto"/>
              <w:jc w:val="center"/>
              <w:rPr>
                <w:rFonts w:ascii="Times New Roman" w:hAnsi="Times New Roman"/>
                <w:sz w:val="26"/>
                <w:szCs w:val="26"/>
                <w:lang w:val="en-US"/>
              </w:rPr>
            </w:pPr>
            <w:r>
              <w:rPr>
                <w:rFonts w:ascii="Times New Roman" w:hAnsi="Times New Roman"/>
                <w:sz w:val="26"/>
                <w:szCs w:val="26"/>
                <w:lang w:val="en-US"/>
              </w:rPr>
              <w:lastRenderedPageBreak/>
              <w:t>1,0</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d. Chính tả, ngữ pháp</w:t>
            </w:r>
          </w:p>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Đảm bảo chuẩn chính tả, ngữ pháp tiếng Việt.</w:t>
            </w:r>
          </w:p>
          <w:p w:rsidR="000A63DD" w:rsidRDefault="002F307C">
            <w:pPr>
              <w:spacing w:after="0" w:line="240" w:lineRule="auto"/>
              <w:rPr>
                <w:rFonts w:ascii="Times New Roman" w:eastAsia="Arial" w:hAnsi="Times New Roman"/>
                <w:b/>
                <w:bCs/>
                <w:i/>
                <w:iCs/>
                <w:sz w:val="26"/>
                <w:szCs w:val="26"/>
                <w:lang w:val="en-US"/>
              </w:rPr>
            </w:pPr>
            <w:r>
              <w:rPr>
                <w:rFonts w:ascii="Times New Roman" w:eastAsia="Arial" w:hAnsi="Times New Roman"/>
                <w:b/>
                <w:bCs/>
                <w:i/>
                <w:iCs/>
                <w:sz w:val="26"/>
                <w:szCs w:val="26"/>
                <w:lang w:val="en-US"/>
              </w:rPr>
              <w:t>Hướng dẫn chấm:</w:t>
            </w:r>
          </w:p>
          <w:p w:rsidR="000A63DD" w:rsidRDefault="002F307C">
            <w:pPr>
              <w:spacing w:after="0" w:line="240" w:lineRule="auto"/>
              <w:rPr>
                <w:rFonts w:ascii="Times New Roman" w:hAnsi="Times New Roman"/>
                <w:i/>
                <w:iCs/>
                <w:spacing w:val="-2"/>
                <w:sz w:val="26"/>
                <w:szCs w:val="26"/>
              </w:rPr>
            </w:pPr>
            <w:r>
              <w:rPr>
                <w:rFonts w:ascii="Times New Roman" w:eastAsia="Arial" w:hAnsi="Times New Roman"/>
                <w:sz w:val="26"/>
                <w:szCs w:val="26"/>
                <w:lang w:val="en-US"/>
              </w:rPr>
              <w:t xml:space="preserve">- </w:t>
            </w:r>
            <w:r>
              <w:rPr>
                <w:rFonts w:ascii="Times New Roman" w:eastAsia="Arial" w:hAnsi="Times New Roman"/>
                <w:i/>
                <w:iCs/>
                <w:sz w:val="26"/>
                <w:szCs w:val="26"/>
                <w:lang w:val="en-US"/>
              </w:rPr>
              <w:t>Không cho điểm nếu bài làm mắc quá nhiều lỗi chính tả, ngữ pháp.</w:t>
            </w:r>
          </w:p>
        </w:tc>
        <w:tc>
          <w:tcPr>
            <w:tcW w:w="841" w:type="dxa"/>
            <w:vAlign w:val="center"/>
          </w:tcPr>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0,25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e. Sáng tạo</w:t>
            </w:r>
          </w:p>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Thể hiện suy nghĩ sâu sắc về vấn đề nghị luận, có cách diễn đạt mới mẻ.</w:t>
            </w:r>
          </w:p>
          <w:p w:rsidR="000A63DD" w:rsidRDefault="002F307C">
            <w:pPr>
              <w:spacing w:after="0" w:line="240" w:lineRule="auto"/>
              <w:rPr>
                <w:rFonts w:ascii="Times New Roman" w:hAnsi="Times New Roman"/>
                <w:bCs/>
                <w:i/>
                <w:iCs/>
                <w:sz w:val="26"/>
                <w:szCs w:val="26"/>
                <w:lang w:val="en-US"/>
              </w:rPr>
            </w:pPr>
            <w:r>
              <w:rPr>
                <w:rFonts w:ascii="Times New Roman" w:eastAsia="Arial" w:hAnsi="Times New Roman"/>
                <w:sz w:val="26"/>
                <w:szCs w:val="26"/>
                <w:lang w:val="en-US"/>
              </w:rPr>
              <w:t xml:space="preserve"> </w:t>
            </w:r>
            <w:r>
              <w:rPr>
                <w:rFonts w:ascii="Times New Roman" w:hAnsi="Times New Roman"/>
                <w:b/>
                <w:bCs/>
                <w:i/>
                <w:iCs/>
                <w:sz w:val="26"/>
                <w:szCs w:val="26"/>
                <w:lang w:val="en-US"/>
              </w:rPr>
              <w:t xml:space="preserve">Hướng dẫn chấm: </w:t>
            </w:r>
            <w:r>
              <w:rPr>
                <w:rFonts w:ascii="Times New Roman" w:hAnsi="Times New Roman"/>
                <w:bCs/>
                <w:i/>
                <w:iCs/>
                <w:sz w:val="26"/>
                <w:szCs w:val="26"/>
                <w:lang w:val="en-US"/>
              </w:rPr>
              <w:t>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0A63DD" w:rsidRDefault="002F307C">
            <w:pPr>
              <w:spacing w:after="0" w:line="240" w:lineRule="auto"/>
              <w:rPr>
                <w:rFonts w:ascii="Times New Roman" w:hAnsi="Times New Roman"/>
                <w:i/>
                <w:iCs/>
                <w:sz w:val="26"/>
                <w:szCs w:val="26"/>
              </w:rPr>
            </w:pPr>
            <w:r>
              <w:rPr>
                <w:rFonts w:ascii="Times New Roman" w:hAnsi="Times New Roman"/>
                <w:bCs/>
                <w:i/>
                <w:iCs/>
                <w:sz w:val="26"/>
                <w:szCs w:val="26"/>
                <w:lang w:val="en-US"/>
              </w:rPr>
              <w:t>- Đáp ứng được 01 yêu cầu trở lên: 0,25 điểm</w:t>
            </w:r>
          </w:p>
        </w:tc>
        <w:tc>
          <w:tcPr>
            <w:tcW w:w="841" w:type="dxa"/>
            <w:vAlign w:val="center"/>
          </w:tcPr>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0,25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val="restart"/>
          </w:tcPr>
          <w:p w:rsidR="000A63DD" w:rsidRDefault="002F307C">
            <w:pPr>
              <w:spacing w:after="0"/>
              <w:jc w:val="center"/>
              <w:rPr>
                <w:rFonts w:ascii="Times New Roman" w:hAnsi="Times New Roman"/>
                <w:b/>
                <w:bCs/>
                <w:sz w:val="26"/>
                <w:szCs w:val="26"/>
              </w:rPr>
            </w:pPr>
            <w:r>
              <w:rPr>
                <w:rFonts w:ascii="Times New Roman" w:hAnsi="Times New Roman"/>
                <w:b/>
                <w:bCs/>
                <w:sz w:val="26"/>
                <w:szCs w:val="26"/>
              </w:rPr>
              <w:t>2</w:t>
            </w:r>
          </w:p>
        </w:tc>
        <w:tc>
          <w:tcPr>
            <w:tcW w:w="7534" w:type="dxa"/>
            <w:gridSpan w:val="2"/>
          </w:tcPr>
          <w:p w:rsidR="000A63DD" w:rsidRDefault="002F307C">
            <w:pPr>
              <w:pStyle w:val="NormalWeb"/>
              <w:shd w:val="clear" w:color="auto" w:fill="FFFFFF"/>
              <w:spacing w:after="0" w:line="240" w:lineRule="auto"/>
              <w:jc w:val="both"/>
              <w:rPr>
                <w:rFonts w:ascii="Times New Roman" w:hAnsi="Times New Roman"/>
                <w:b/>
                <w:i/>
                <w:iCs/>
                <w:sz w:val="26"/>
                <w:szCs w:val="26"/>
              </w:rPr>
            </w:pPr>
            <w:r>
              <w:rPr>
                <w:rFonts w:ascii="Times New Roman" w:hAnsi="Times New Roman"/>
                <w:b/>
                <w:i/>
                <w:iCs/>
                <w:sz w:val="26"/>
                <w:szCs w:val="26"/>
                <w:lang w:val="en-US"/>
              </w:rPr>
              <w:t xml:space="preserve">Phân tích diễn biến tâm trạng của nhân vật Mị </w:t>
            </w:r>
            <w:r>
              <w:rPr>
                <w:rFonts w:ascii="Times New Roman" w:hAnsi="Times New Roman"/>
                <w:b/>
                <w:i/>
                <w:iCs/>
                <w:sz w:val="26"/>
                <w:szCs w:val="26"/>
              </w:rPr>
              <w:t>trong đoạn trích:</w:t>
            </w:r>
          </w:p>
          <w:p w:rsidR="000A63DD" w:rsidRDefault="002F307C">
            <w:pPr>
              <w:spacing w:after="0" w:line="240" w:lineRule="auto"/>
              <w:ind w:firstLine="720"/>
              <w:jc w:val="both"/>
              <w:rPr>
                <w:rFonts w:ascii="Times New Roman" w:eastAsia="Times New Roman" w:hAnsi="Times New Roman"/>
                <w:i/>
                <w:iCs/>
                <w:sz w:val="26"/>
                <w:szCs w:val="26"/>
                <w:lang w:val="en-US"/>
              </w:rPr>
            </w:pPr>
            <w:r>
              <w:rPr>
                <w:rFonts w:ascii="Times New Roman" w:hAnsi="Times New Roman"/>
                <w:b/>
                <w:i/>
                <w:iCs/>
                <w:sz w:val="26"/>
                <w:szCs w:val="26"/>
              </w:rPr>
              <w:t xml:space="preserve"> </w:t>
            </w:r>
            <w:r>
              <w:rPr>
                <w:rFonts w:ascii="Times New Roman" w:eastAsia="MS Mincho" w:hAnsi="Times New Roman"/>
                <w:i/>
                <w:iCs/>
                <w:sz w:val="26"/>
                <w:szCs w:val="26"/>
              </w:rPr>
              <w:t>Trên đầu núi, các nương ngô, nương lúa gặt xong, ngô lúa đã xếp yên đầy các nhà kho….</w:t>
            </w:r>
            <w:r>
              <w:rPr>
                <w:rFonts w:ascii="Times New Roman" w:eastAsia="Times New Roman" w:hAnsi="Times New Roman"/>
                <w:i/>
                <w:iCs/>
                <w:sz w:val="26"/>
                <w:szCs w:val="26"/>
                <w:lang w:val="it-IT"/>
              </w:rPr>
              <w:t xml:space="preserve"> Mị uốn chiếc lá trên môi, thổi lá cũng hay như thổi sáo. Có biết bao nhiêu người mê, cứ ngày đêm thổi sáo đi theo Mị</w:t>
            </w:r>
            <w:r>
              <w:rPr>
                <w:rFonts w:ascii="Times New Roman" w:eastAsia="Times New Roman" w:hAnsi="Times New Roman"/>
                <w:i/>
                <w:iCs/>
                <w:sz w:val="26"/>
                <w:szCs w:val="26"/>
                <w:lang w:val="en-US"/>
              </w:rPr>
              <w:t>…</w:t>
            </w:r>
            <w:r>
              <w:rPr>
                <w:rFonts w:ascii="Times New Roman" w:hAnsi="Times New Roman"/>
                <w:i/>
                <w:iCs/>
                <w:color w:val="000000"/>
                <w:sz w:val="26"/>
                <w:szCs w:val="26"/>
              </w:rPr>
              <w:t>Mị sẽ ăn cho chết ngay, chứ không buồn nhớ lại nữa</w:t>
            </w:r>
            <w:r>
              <w:rPr>
                <w:rFonts w:ascii="Times New Roman" w:hAnsi="Times New Roman"/>
                <w:i/>
                <w:iCs/>
                <w:color w:val="000000"/>
                <w:sz w:val="26"/>
                <w:szCs w:val="26"/>
                <w:lang w:val="en-US"/>
              </w:rPr>
              <w:t>”</w:t>
            </w:r>
          </w:p>
          <w:p w:rsidR="000A63DD" w:rsidRDefault="002F307C">
            <w:pPr>
              <w:spacing w:after="0" w:line="240" w:lineRule="auto"/>
              <w:jc w:val="both"/>
              <w:rPr>
                <w:rFonts w:ascii="Times New Roman" w:hAnsi="Times New Roman"/>
                <w:b/>
                <w:bCs/>
                <w:sz w:val="26"/>
                <w:szCs w:val="26"/>
                <w:lang w:val="en-US"/>
              </w:rPr>
            </w:pPr>
            <w:r>
              <w:rPr>
                <w:rFonts w:ascii="Times New Roman" w:hAnsi="Times New Roman"/>
                <w:sz w:val="26"/>
                <w:szCs w:val="26"/>
              </w:rPr>
              <w:lastRenderedPageBreak/>
              <w:t xml:space="preserve"> </w:t>
            </w:r>
            <w:r>
              <w:rPr>
                <w:rFonts w:ascii="Times New Roman" w:hAnsi="Times New Roman"/>
                <w:b/>
                <w:i/>
                <w:sz w:val="26"/>
                <w:szCs w:val="26"/>
              </w:rPr>
              <w:t xml:space="preserve">Từ đó nhận xét về </w:t>
            </w:r>
            <w:r>
              <w:rPr>
                <w:rFonts w:ascii="Times New Roman" w:hAnsi="Times New Roman"/>
                <w:b/>
                <w:i/>
                <w:sz w:val="26"/>
                <w:szCs w:val="26"/>
                <w:lang w:val="en-US"/>
              </w:rPr>
              <w:t>tấm lòng của</w:t>
            </w:r>
            <w:r>
              <w:rPr>
                <w:rFonts w:ascii="Times New Roman" w:hAnsi="Times New Roman"/>
                <w:b/>
                <w:i/>
                <w:sz w:val="26"/>
                <w:szCs w:val="26"/>
              </w:rPr>
              <w:t xml:space="preserve"> nhà văn </w:t>
            </w:r>
            <w:r>
              <w:rPr>
                <w:rFonts w:ascii="Times New Roman" w:hAnsi="Times New Roman"/>
                <w:b/>
                <w:i/>
                <w:sz w:val="26"/>
                <w:szCs w:val="26"/>
                <w:lang w:val="en-US"/>
              </w:rPr>
              <w:t>Tô Hoài với người dân lao động Tây Bắc.</w:t>
            </w:r>
          </w:p>
        </w:tc>
        <w:tc>
          <w:tcPr>
            <w:tcW w:w="841" w:type="dxa"/>
            <w:vAlign w:val="center"/>
          </w:tcPr>
          <w:p w:rsidR="000A63DD" w:rsidRDefault="002F307C">
            <w:pPr>
              <w:spacing w:after="0" w:line="240" w:lineRule="auto"/>
              <w:jc w:val="center"/>
              <w:rPr>
                <w:rFonts w:ascii="Times New Roman" w:hAnsi="Times New Roman"/>
                <w:b/>
                <w:bCs/>
                <w:sz w:val="26"/>
                <w:szCs w:val="26"/>
              </w:rPr>
            </w:pPr>
            <w:r>
              <w:rPr>
                <w:rFonts w:ascii="Times New Roman" w:hAnsi="Times New Roman"/>
                <w:b/>
                <w:sz w:val="26"/>
                <w:szCs w:val="26"/>
                <w:lang w:val="en-US"/>
              </w:rPr>
              <w:lastRenderedPageBreak/>
              <w:t>5,0</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trHeight w:val="855"/>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a. Đảm bảo cấu trúc bài nghị luận</w:t>
            </w:r>
          </w:p>
          <w:p w:rsidR="000A63DD" w:rsidRDefault="002F307C">
            <w:pPr>
              <w:spacing w:after="0" w:line="240" w:lineRule="auto"/>
              <w:rPr>
                <w:rFonts w:ascii="Times New Roman" w:hAnsi="Times New Roman"/>
                <w:sz w:val="26"/>
                <w:szCs w:val="26"/>
              </w:rPr>
            </w:pPr>
            <w:r>
              <w:rPr>
                <w:rFonts w:ascii="Times New Roman" w:eastAsia="Arial" w:hAnsi="Times New Roman"/>
                <w:i/>
                <w:iCs/>
                <w:sz w:val="26"/>
                <w:szCs w:val="26"/>
                <w:lang w:val="en-US"/>
              </w:rPr>
              <w:t>Mở bài</w:t>
            </w:r>
            <w:r>
              <w:rPr>
                <w:rFonts w:ascii="Times New Roman" w:eastAsia="Arial" w:hAnsi="Times New Roman"/>
                <w:sz w:val="26"/>
                <w:szCs w:val="26"/>
                <w:lang w:val="en-US"/>
              </w:rPr>
              <w:t xml:space="preserve"> nêu được vấn đề, </w:t>
            </w:r>
            <w:r>
              <w:rPr>
                <w:rFonts w:ascii="Times New Roman" w:eastAsia="Arial" w:hAnsi="Times New Roman"/>
                <w:i/>
                <w:iCs/>
                <w:sz w:val="26"/>
                <w:szCs w:val="26"/>
                <w:lang w:val="en-US"/>
              </w:rPr>
              <w:t>Thân bài</w:t>
            </w:r>
            <w:r>
              <w:rPr>
                <w:rFonts w:ascii="Times New Roman" w:eastAsia="Arial" w:hAnsi="Times New Roman"/>
                <w:sz w:val="26"/>
                <w:szCs w:val="26"/>
                <w:lang w:val="en-US"/>
              </w:rPr>
              <w:t xml:space="preserve"> triển khai được vấn đề, </w:t>
            </w:r>
            <w:r>
              <w:rPr>
                <w:rFonts w:ascii="Times New Roman" w:eastAsia="Arial" w:hAnsi="Times New Roman"/>
                <w:i/>
                <w:iCs/>
                <w:sz w:val="26"/>
                <w:szCs w:val="26"/>
                <w:lang w:val="en-US"/>
              </w:rPr>
              <w:t>Kết bài</w:t>
            </w:r>
            <w:r>
              <w:rPr>
                <w:rFonts w:ascii="Times New Roman" w:eastAsia="Arial" w:hAnsi="Times New Roman"/>
                <w:sz w:val="26"/>
                <w:szCs w:val="26"/>
                <w:lang w:val="en-US"/>
              </w:rPr>
              <w:t xml:space="preserve"> khái quát được vấn đề.</w:t>
            </w:r>
          </w:p>
        </w:tc>
        <w:tc>
          <w:tcPr>
            <w:tcW w:w="841" w:type="dxa"/>
            <w:vAlign w:val="center"/>
          </w:tcPr>
          <w:p w:rsidR="000A63DD" w:rsidRDefault="000A63DD">
            <w:pPr>
              <w:spacing w:after="0" w:line="240" w:lineRule="auto"/>
              <w:jc w:val="center"/>
              <w:rPr>
                <w:rFonts w:ascii="Times New Roman" w:hAnsi="Times New Roman"/>
                <w:sz w:val="26"/>
                <w:szCs w:val="26"/>
                <w:lang w:val="en-US"/>
              </w:rPr>
            </w:pPr>
          </w:p>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b. Triển khai vấn đề nghị luận thành các luận điểm</w:t>
            </w:r>
          </w:p>
          <w:p w:rsidR="000A63DD" w:rsidRDefault="002F307C">
            <w:pPr>
              <w:spacing w:after="0" w:line="240" w:lineRule="auto"/>
              <w:rPr>
                <w:rFonts w:ascii="Times New Roman" w:hAnsi="Times New Roman"/>
                <w:sz w:val="26"/>
                <w:szCs w:val="26"/>
              </w:rPr>
            </w:pPr>
            <w:r>
              <w:rPr>
                <w:rFonts w:ascii="Times New Roman" w:eastAsia="Arial" w:hAnsi="Times New Roman"/>
                <w:sz w:val="26"/>
                <w:szCs w:val="26"/>
                <w:lang w:val="en-US"/>
              </w:rPr>
              <w:t>Thí sinh có thể triển khai theo nhiều cách, nhưng cần vận dụng tốt các thao tác lập luận, kết hợp chặt chẽ giữa lí lẽ và dẫn chứng; đảm bảo các yêu cầu sau:</w:t>
            </w:r>
          </w:p>
        </w:tc>
        <w:tc>
          <w:tcPr>
            <w:tcW w:w="841" w:type="dxa"/>
            <w:vAlign w:val="center"/>
          </w:tcPr>
          <w:p w:rsidR="000A63DD" w:rsidRDefault="000A63DD">
            <w:pPr>
              <w:spacing w:after="0" w:line="240" w:lineRule="auto"/>
              <w:jc w:val="center"/>
              <w:rPr>
                <w:rFonts w:ascii="Times New Roman" w:hAnsi="Times New Roman"/>
                <w:sz w:val="26"/>
                <w:szCs w:val="26"/>
              </w:rPr>
            </w:pP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Mở bài:</w:t>
            </w:r>
          </w:p>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 xml:space="preserve">*Giới thiệu khái quát về tác giả Tô Hoài, tác phẩm Vợ chồng A Phủ, đoạn trích </w:t>
            </w:r>
          </w:p>
          <w:p w:rsidR="000A63DD" w:rsidRDefault="002F307C">
            <w:pPr>
              <w:pStyle w:val="NormalWeb"/>
              <w:shd w:val="clear" w:color="auto" w:fill="FFFFFF"/>
              <w:spacing w:after="0" w:line="240" w:lineRule="auto"/>
              <w:jc w:val="both"/>
              <w:rPr>
                <w:rFonts w:ascii="Times New Roman" w:eastAsia="Times New Roman" w:hAnsi="Times New Roman"/>
                <w:sz w:val="26"/>
                <w:szCs w:val="26"/>
              </w:rPr>
            </w:pPr>
            <w:r>
              <w:rPr>
                <w:rFonts w:ascii="Times New Roman" w:eastAsia="Arial" w:hAnsi="Times New Roman"/>
                <w:sz w:val="26"/>
                <w:szCs w:val="26"/>
              </w:rPr>
              <w:t xml:space="preserve">*Giới thiệu vấn đề nghị luận: </w:t>
            </w:r>
            <w:r>
              <w:rPr>
                <w:rFonts w:ascii="Times New Roman" w:hAnsi="Times New Roman"/>
                <w:i/>
                <w:iCs/>
                <w:sz w:val="26"/>
                <w:szCs w:val="26"/>
              </w:rPr>
              <w:t xml:space="preserve">Cảm nhận vẻ đẹp bức tranh thiên nhiên, sinh hoạt miền núi và tâm trạng nhân vật Mị trong đoạn trích từ đó </w:t>
            </w:r>
            <w:r>
              <w:rPr>
                <w:rFonts w:ascii="Times New Roman" w:hAnsi="Times New Roman"/>
                <w:i/>
                <w:sz w:val="26"/>
                <w:szCs w:val="26"/>
              </w:rPr>
              <w:t>nhận xét về chất thơ trong sáng tác của nhà văn Tô Hoài</w:t>
            </w:r>
          </w:p>
        </w:tc>
        <w:tc>
          <w:tcPr>
            <w:tcW w:w="841" w:type="dxa"/>
            <w:vAlign w:val="center"/>
          </w:tcPr>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trHeight w:val="2576"/>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Times New Roman" w:hAnsi="Times New Roman"/>
                <w:b/>
                <w:bCs/>
                <w:sz w:val="26"/>
                <w:szCs w:val="26"/>
                <w:lang w:val="en-US"/>
              </w:rPr>
            </w:pPr>
            <w:r>
              <w:rPr>
                <w:rFonts w:ascii="Times New Roman" w:eastAsia="Times New Roman" w:hAnsi="Times New Roman"/>
                <w:b/>
                <w:bCs/>
                <w:sz w:val="26"/>
                <w:szCs w:val="26"/>
                <w:lang w:val="en-US"/>
              </w:rPr>
              <w:t xml:space="preserve">Thân bài: </w:t>
            </w:r>
          </w:p>
          <w:p w:rsidR="000A63DD" w:rsidRDefault="002F307C">
            <w:pPr>
              <w:spacing w:after="0" w:line="240" w:lineRule="auto"/>
              <w:rPr>
                <w:rFonts w:ascii="Times New Roman" w:eastAsia="Arial" w:hAnsi="Times New Roman"/>
                <w:sz w:val="26"/>
                <w:szCs w:val="26"/>
                <w:lang w:val="en-US"/>
              </w:rPr>
            </w:pPr>
            <w:r>
              <w:rPr>
                <w:rFonts w:ascii="Times New Roman" w:eastAsia="Times New Roman" w:hAnsi="Times New Roman"/>
                <w:b/>
                <w:sz w:val="26"/>
                <w:szCs w:val="26"/>
                <w:lang w:val="en-US"/>
              </w:rPr>
              <w:t>* Dẫn dắt:</w:t>
            </w:r>
            <w:r>
              <w:rPr>
                <w:rFonts w:ascii="Times New Roman" w:eastAsia="Times New Roman" w:hAnsi="Times New Roman"/>
                <w:sz w:val="26"/>
                <w:szCs w:val="26"/>
                <w:lang w:val="en-US"/>
              </w:rPr>
              <w:t xml:space="preserve"> Bối cảnh của đoạn trích</w:t>
            </w:r>
          </w:p>
          <w:p w:rsidR="000A63DD" w:rsidRDefault="002F307C">
            <w:pPr>
              <w:pStyle w:val="NormalWeb"/>
              <w:shd w:val="clear" w:color="auto" w:fill="FFFFFF"/>
              <w:spacing w:after="0" w:line="240" w:lineRule="auto"/>
              <w:jc w:val="both"/>
              <w:rPr>
                <w:rFonts w:ascii="Times New Roman" w:hAnsi="Times New Roman"/>
                <w:b/>
                <w:i/>
                <w:sz w:val="26"/>
                <w:szCs w:val="26"/>
                <w:shd w:val="clear" w:color="auto" w:fill="FFFFFF"/>
                <w:lang w:val="en-US"/>
              </w:rPr>
            </w:pPr>
            <w:r>
              <w:rPr>
                <w:rFonts w:ascii="Times New Roman" w:eastAsia="Arial" w:hAnsi="Times New Roman"/>
                <w:b/>
                <w:sz w:val="26"/>
                <w:szCs w:val="26"/>
              </w:rPr>
              <w:t>*</w:t>
            </w:r>
            <w:r>
              <w:rPr>
                <w:rFonts w:ascii="Times New Roman" w:hAnsi="Times New Roman"/>
                <w:b/>
                <w:i/>
                <w:iCs/>
                <w:sz w:val="26"/>
                <w:szCs w:val="26"/>
              </w:rPr>
              <w:t xml:space="preserve"> </w:t>
            </w:r>
            <w:r>
              <w:rPr>
                <w:rFonts w:ascii="Times New Roman" w:hAnsi="Times New Roman"/>
                <w:b/>
                <w:i/>
                <w:iCs/>
                <w:sz w:val="26"/>
                <w:szCs w:val="26"/>
                <w:lang w:val="en-US"/>
              </w:rPr>
              <w:t>B</w:t>
            </w:r>
            <w:r>
              <w:rPr>
                <w:rFonts w:ascii="Times New Roman" w:hAnsi="Times New Roman"/>
                <w:b/>
                <w:i/>
                <w:iCs/>
                <w:sz w:val="26"/>
                <w:szCs w:val="26"/>
              </w:rPr>
              <w:t>ức tranh thiên nhiên, sinh hoạt miền núi</w:t>
            </w:r>
            <w:r>
              <w:rPr>
                <w:rFonts w:ascii="Times New Roman" w:hAnsi="Times New Roman"/>
                <w:b/>
                <w:i/>
                <w:iCs/>
                <w:sz w:val="26"/>
                <w:szCs w:val="26"/>
                <w:lang w:val="en-US"/>
              </w:rPr>
              <w:t>- Nguyên nhân sự thay đổi của Mị</w:t>
            </w:r>
          </w:p>
          <w:p w:rsidR="000A63DD" w:rsidRDefault="002F307C">
            <w:pPr>
              <w:pStyle w:val="NormalWeb"/>
              <w:shd w:val="clear" w:color="auto" w:fill="FFFFFF"/>
              <w:spacing w:after="0" w:line="240" w:lineRule="auto"/>
              <w:jc w:val="both"/>
              <w:rPr>
                <w:rFonts w:ascii="Times New Roman" w:hAnsi="Times New Roman"/>
                <w:i/>
                <w:sz w:val="26"/>
                <w:szCs w:val="26"/>
                <w:shd w:val="clear" w:color="auto" w:fill="FFFFFF"/>
              </w:rPr>
            </w:pPr>
            <w:r>
              <w:rPr>
                <w:rFonts w:ascii="Times New Roman" w:hAnsi="Times New Roman"/>
                <w:i/>
                <w:sz w:val="26"/>
                <w:szCs w:val="26"/>
                <w:shd w:val="clear" w:color="auto" w:fill="FFFFFF"/>
              </w:rPr>
              <w:t>- Hình ảnh, sắc màu thiên nhiên ngày giáp tết:</w:t>
            </w:r>
          </w:p>
          <w:p w:rsidR="000A63DD" w:rsidRDefault="002F307C">
            <w:pPr>
              <w:pStyle w:val="NormalWeb"/>
              <w:shd w:val="clear" w:color="auto" w:fill="FFFFFF" w:themeFill="background1"/>
              <w:spacing w:after="0" w:line="240" w:lineRule="auto"/>
              <w:jc w:val="both"/>
              <w:rPr>
                <w:rFonts w:ascii="Times New Roman" w:hAnsi="Times New Roman"/>
                <w:color w:val="000000"/>
                <w:sz w:val="26"/>
                <w:szCs w:val="26"/>
                <w:shd w:val="clear" w:color="auto" w:fill="F5F5FF"/>
              </w:rPr>
            </w:pPr>
            <w:r>
              <w:rPr>
                <w:rFonts w:ascii="Times New Roman" w:hAnsi="Times New Roman"/>
                <w:color w:val="000000"/>
                <w:sz w:val="26"/>
                <w:szCs w:val="26"/>
                <w:shd w:val="clear" w:color="auto" w:fill="FFFFFF" w:themeFill="background1"/>
              </w:rPr>
              <w:t>+ Các nương ngô, nương lúa gặt xong, ngô lúa đã xếp yên đầy các nhà</w:t>
            </w:r>
            <w:r>
              <w:rPr>
                <w:rFonts w:ascii="Times New Roman" w:hAnsi="Times New Roman"/>
                <w:color w:val="000000"/>
                <w:sz w:val="26"/>
                <w:szCs w:val="26"/>
                <w:shd w:val="clear" w:color="auto" w:fill="F5F5FF"/>
              </w:rPr>
              <w:t xml:space="preserve"> kho</w:t>
            </w:r>
          </w:p>
          <w:p w:rsidR="000A63DD" w:rsidRDefault="002F307C">
            <w:pPr>
              <w:pStyle w:val="NormalWeb"/>
              <w:shd w:val="clear" w:color="auto" w:fill="FFFFFF" w:themeFill="background1"/>
              <w:spacing w:after="0" w:line="240" w:lineRule="auto"/>
              <w:jc w:val="both"/>
              <w:rPr>
                <w:rFonts w:ascii="Times New Roman" w:hAnsi="Times New Roman"/>
                <w:color w:val="000000"/>
                <w:sz w:val="26"/>
                <w:szCs w:val="26"/>
                <w:shd w:val="clear" w:color="auto" w:fill="F5F5FF"/>
              </w:rPr>
            </w:pPr>
            <w:r>
              <w:rPr>
                <w:rFonts w:ascii="Times New Roman" w:hAnsi="Times New Roman"/>
                <w:color w:val="000000"/>
                <w:sz w:val="26"/>
                <w:szCs w:val="26"/>
                <w:shd w:val="clear" w:color="auto" w:fill="FFFFFF" w:themeFill="background1"/>
              </w:rPr>
              <w:t xml:space="preserve">+ Gió thổi vào cỏ gianh vàng ửng, gió và rét rất dữ </w:t>
            </w:r>
            <w:r>
              <w:rPr>
                <w:rFonts w:ascii="Times New Roman" w:hAnsi="Times New Roman"/>
                <w:color w:val="000000"/>
                <w:sz w:val="26"/>
                <w:szCs w:val="26"/>
                <w:shd w:val="clear" w:color="auto" w:fill="F5F5FF"/>
              </w:rPr>
              <w:t>dội</w:t>
            </w:r>
          </w:p>
          <w:p w:rsidR="000A63DD" w:rsidRDefault="002F307C">
            <w:pPr>
              <w:pStyle w:val="NormalWeb"/>
              <w:shd w:val="clear" w:color="auto" w:fill="FFFFFF" w:themeFill="background1"/>
              <w:spacing w:after="0" w:line="240" w:lineRule="auto"/>
              <w:jc w:val="both"/>
              <w:rPr>
                <w:rFonts w:ascii="Times New Roman" w:hAnsi="Times New Roman"/>
                <w:color w:val="000000"/>
                <w:sz w:val="26"/>
                <w:szCs w:val="26"/>
                <w:shd w:val="clear" w:color="auto" w:fill="F5F5FF"/>
              </w:rPr>
            </w:pPr>
            <w:r>
              <w:rPr>
                <w:rFonts w:ascii="Times New Roman" w:hAnsi="Times New Roman"/>
                <w:color w:val="000000"/>
                <w:sz w:val="26"/>
                <w:szCs w:val="26"/>
                <w:shd w:val="clear" w:color="auto" w:fill="FFFFFF" w:themeFill="background1"/>
              </w:rPr>
              <w:t>+ Những chiếc váy hoa "đem ra phơi trên mỏm đá xoè như con bướm sặc sỡ</w:t>
            </w:r>
            <w:r>
              <w:rPr>
                <w:rFonts w:ascii="Times New Roman" w:hAnsi="Times New Roman"/>
                <w:color w:val="000000"/>
                <w:sz w:val="26"/>
                <w:szCs w:val="26"/>
                <w:shd w:val="clear" w:color="auto" w:fill="F5F5FF"/>
              </w:rPr>
              <w:t>"</w:t>
            </w:r>
          </w:p>
          <w:p w:rsidR="000A63DD" w:rsidRDefault="002F307C">
            <w:pPr>
              <w:pStyle w:val="NormalWeb"/>
              <w:shd w:val="clear" w:color="auto" w:fill="FFFFFF"/>
              <w:spacing w:after="0" w:line="240" w:lineRule="auto"/>
              <w:jc w:val="both"/>
              <w:rPr>
                <w:rFonts w:ascii="Times New Roman" w:hAnsi="Times New Roman"/>
                <w:i/>
                <w:color w:val="000000"/>
                <w:sz w:val="26"/>
                <w:szCs w:val="26"/>
                <w:shd w:val="clear" w:color="auto" w:fill="F5F5FF"/>
              </w:rPr>
            </w:pPr>
            <w:r>
              <w:rPr>
                <w:rFonts w:ascii="Times New Roman" w:hAnsi="Times New Roman"/>
                <w:i/>
                <w:color w:val="000000"/>
                <w:sz w:val="26"/>
                <w:szCs w:val="26"/>
                <w:shd w:val="clear" w:color="auto" w:fill="FFFFFF" w:themeFill="background1"/>
              </w:rPr>
              <w:t>- Âm thanh ngày giáp Tết</w:t>
            </w:r>
            <w:r>
              <w:rPr>
                <w:rFonts w:ascii="Times New Roman" w:hAnsi="Times New Roman"/>
                <w:i/>
                <w:color w:val="000000"/>
                <w:sz w:val="26"/>
                <w:szCs w:val="26"/>
                <w:shd w:val="clear" w:color="auto" w:fill="F5F5FF"/>
              </w:rPr>
              <w:t>:</w:t>
            </w:r>
          </w:p>
          <w:p w:rsidR="000A63DD" w:rsidRDefault="002F307C">
            <w:pPr>
              <w:pStyle w:val="NormalWeb"/>
              <w:shd w:val="clear" w:color="auto" w:fill="FFFFFF"/>
              <w:spacing w:after="0" w:line="240" w:lineRule="auto"/>
              <w:jc w:val="both"/>
              <w:rPr>
                <w:rFonts w:ascii="Times New Roman" w:hAnsi="Times New Roman"/>
                <w:color w:val="000000"/>
                <w:sz w:val="26"/>
                <w:szCs w:val="26"/>
                <w:shd w:val="clear" w:color="auto" w:fill="F5F5FF"/>
              </w:rPr>
            </w:pPr>
            <w:r>
              <w:rPr>
                <w:rFonts w:ascii="Times New Roman" w:hAnsi="Times New Roman"/>
                <w:color w:val="000000"/>
                <w:sz w:val="26"/>
                <w:szCs w:val="26"/>
                <w:shd w:val="clear" w:color="auto" w:fill="F5F5FF"/>
              </w:rPr>
              <w:t>+</w:t>
            </w:r>
            <w:r>
              <w:rPr>
                <w:rFonts w:ascii="Times New Roman" w:eastAsia="MS Mincho" w:hAnsi="Times New Roman"/>
                <w:iCs/>
                <w:sz w:val="26"/>
                <w:szCs w:val="26"/>
                <w:lang w:val="vi-VN"/>
              </w:rPr>
              <w:t xml:space="preserve"> Đám trẻ đợi Tết, chơi quay, cười ầm trên sân chơi trước nhà</w:t>
            </w:r>
          </w:p>
          <w:p w:rsidR="000A63DD" w:rsidRDefault="002F307C">
            <w:pPr>
              <w:pStyle w:val="NormalWeb"/>
              <w:shd w:val="clear" w:color="auto" w:fill="FFFFFF"/>
              <w:spacing w:after="0" w:line="240" w:lineRule="auto"/>
              <w:jc w:val="both"/>
              <w:rPr>
                <w:rFonts w:ascii="Times New Roman" w:hAnsi="Times New Roman"/>
                <w:color w:val="000000"/>
                <w:sz w:val="26"/>
                <w:szCs w:val="26"/>
                <w:shd w:val="clear" w:color="auto" w:fill="F5F5FF"/>
              </w:rPr>
            </w:pPr>
            <w:r>
              <w:rPr>
                <w:rFonts w:ascii="Times New Roman" w:hAnsi="Times New Roman"/>
                <w:color w:val="000000"/>
                <w:sz w:val="26"/>
                <w:szCs w:val="26"/>
                <w:shd w:val="clear" w:color="auto" w:fill="FFFFFF" w:themeFill="background1"/>
              </w:rPr>
              <w:t>+ Tiếng sáo gọi bạn đi chơi "lấp ló ngoài đầu núi</w:t>
            </w:r>
            <w:r>
              <w:rPr>
                <w:rFonts w:ascii="Times New Roman" w:hAnsi="Times New Roman"/>
                <w:color w:val="000000"/>
                <w:sz w:val="26"/>
                <w:szCs w:val="26"/>
                <w:shd w:val="clear" w:color="auto" w:fill="F5F5FF"/>
              </w:rPr>
              <w:t>" </w:t>
            </w:r>
          </w:p>
          <w:p w:rsidR="000A63DD" w:rsidRDefault="002F307C">
            <w:pPr>
              <w:pStyle w:val="NormalWeb"/>
              <w:shd w:val="clear" w:color="auto" w:fill="FFFFFF"/>
              <w:spacing w:after="0" w:line="240" w:lineRule="auto"/>
              <w:jc w:val="both"/>
              <w:rPr>
                <w:rFonts w:ascii="Times New Roman" w:hAnsi="Times New Roman"/>
                <w:color w:val="000000"/>
                <w:sz w:val="26"/>
                <w:szCs w:val="26"/>
                <w:shd w:val="clear" w:color="auto" w:fill="F5F5FF"/>
              </w:rPr>
            </w:pPr>
            <w:r>
              <w:rPr>
                <w:rFonts w:ascii="Times New Roman" w:hAnsi="Times New Roman"/>
                <w:color w:val="000000"/>
                <w:sz w:val="26"/>
                <w:szCs w:val="26"/>
                <w:shd w:val="clear" w:color="auto" w:fill="F5F5FF"/>
              </w:rPr>
              <w:t xml:space="preserve">- </w:t>
            </w:r>
            <w:r>
              <w:rPr>
                <w:rFonts w:ascii="Times New Roman" w:hAnsi="Times New Roman"/>
                <w:i/>
                <w:color w:val="000000"/>
                <w:sz w:val="26"/>
                <w:szCs w:val="26"/>
                <w:shd w:val="clear" w:color="auto" w:fill="FFFFFF" w:themeFill="background1"/>
              </w:rPr>
              <w:t>Bức tranh sinh hoạt miền núi</w:t>
            </w:r>
            <w:r>
              <w:rPr>
                <w:rFonts w:ascii="Times New Roman" w:hAnsi="Times New Roman"/>
                <w:i/>
                <w:color w:val="000000"/>
                <w:sz w:val="26"/>
                <w:szCs w:val="26"/>
                <w:shd w:val="clear" w:color="auto" w:fill="F5F5FF"/>
              </w:rPr>
              <w:t>:</w:t>
            </w:r>
          </w:p>
          <w:p w:rsidR="000A63DD" w:rsidRDefault="002F307C">
            <w:pPr>
              <w:spacing w:after="0" w:line="240" w:lineRule="auto"/>
              <w:rPr>
                <w:rFonts w:ascii="Times New Roman" w:eastAsia="MS Mincho" w:hAnsi="Times New Roman"/>
                <w:iCs/>
                <w:sz w:val="26"/>
                <w:szCs w:val="26"/>
                <w:lang w:val="it-IT"/>
              </w:rPr>
            </w:pPr>
            <w:r>
              <w:rPr>
                <w:rFonts w:ascii="Times New Roman" w:hAnsi="Times New Roman"/>
                <w:sz w:val="26"/>
                <w:szCs w:val="26"/>
                <w:shd w:val="clear" w:color="auto" w:fill="FFFFFF"/>
              </w:rPr>
              <w:t xml:space="preserve">+ Phần hội của người dân: </w:t>
            </w:r>
            <w:r>
              <w:rPr>
                <w:rFonts w:ascii="Times New Roman" w:eastAsia="MS Mincho" w:hAnsi="Times New Roman"/>
                <w:iCs/>
                <w:sz w:val="26"/>
                <w:szCs w:val="26"/>
                <w:lang w:val="it-IT"/>
              </w:rPr>
              <w:t xml:space="preserve">mỗi đầu làng đều có một mỏm đất phẳng làm sân chơi chung ngày tết. Trai gái, trẻ con ra sân ấy tụ tập đánh pao, đánh quay, thổi sáo, thổi kèn và nhảy. </w:t>
            </w:r>
          </w:p>
          <w:p w:rsidR="000A63DD" w:rsidRDefault="002F307C">
            <w:pPr>
              <w:pStyle w:val="NormalWeb"/>
              <w:shd w:val="clear" w:color="auto" w:fill="FFFFFF"/>
              <w:spacing w:after="0" w:line="240" w:lineRule="auto"/>
              <w:jc w:val="both"/>
              <w:rPr>
                <w:rFonts w:ascii="Times New Roman" w:eastAsia="MS Mincho" w:hAnsi="Times New Roman"/>
                <w:iCs/>
                <w:sz w:val="26"/>
                <w:szCs w:val="26"/>
                <w:lang w:val="it-IT"/>
              </w:rPr>
            </w:pPr>
            <w:r>
              <w:rPr>
                <w:rFonts w:ascii="Times New Roman" w:hAnsi="Times New Roman"/>
                <w:sz w:val="26"/>
                <w:szCs w:val="26"/>
                <w:shd w:val="clear" w:color="auto" w:fill="FFFFFF"/>
              </w:rPr>
              <w:t xml:space="preserve">+Phần lễ: </w:t>
            </w:r>
            <w:r>
              <w:rPr>
                <w:rFonts w:ascii="Times New Roman" w:eastAsia="MS Mincho" w:hAnsi="Times New Roman"/>
                <w:iCs/>
                <w:sz w:val="26"/>
                <w:szCs w:val="26"/>
                <w:lang w:val="it-IT"/>
              </w:rPr>
              <w:t>Cả nhà thống lý ăn xong bữa cơm tết cúng ma. Xung quanh chiêng đánh ầm ĩ, người ốp đồng vẫn nhảy lên xuống, run bần bật.</w:t>
            </w:r>
          </w:p>
          <w:p w:rsidR="000A63DD" w:rsidRDefault="002F307C">
            <w:pPr>
              <w:pStyle w:val="NormalWeb"/>
              <w:shd w:val="clear" w:color="auto" w:fill="FFFFFF"/>
              <w:spacing w:after="0" w:line="240" w:lineRule="auto"/>
              <w:jc w:val="both"/>
              <w:rPr>
                <w:rFonts w:ascii="Times New Roman" w:hAnsi="Times New Roman"/>
                <w:sz w:val="26"/>
                <w:szCs w:val="26"/>
                <w:shd w:val="clear" w:color="auto" w:fill="FFFFFF"/>
              </w:rPr>
            </w:pPr>
            <w:r>
              <w:rPr>
                <w:rFonts w:ascii="Times New Roman" w:hAnsi="Times New Roman"/>
                <w:color w:val="000000"/>
                <w:sz w:val="26"/>
                <w:szCs w:val="26"/>
                <w:shd w:val="clear" w:color="auto" w:fill="FFFFFF" w:themeFill="background1"/>
              </w:rPr>
              <w:t>=&gt;Bằng lối "điểm xuyết" như thế, Tô Hoài dần xóa đi khoảng cách thời gian và không gian, đưa người đọc nhập vào vẻ đẹp thiên nhiên và nhịp sống riêng của miền Tây Bắc</w:t>
            </w:r>
            <w:r>
              <w:rPr>
                <w:rFonts w:ascii="Times New Roman" w:hAnsi="Times New Roman"/>
                <w:color w:val="000000"/>
                <w:sz w:val="26"/>
                <w:szCs w:val="26"/>
                <w:shd w:val="clear" w:color="auto" w:fill="F5F5FF"/>
              </w:rPr>
              <w:t>.</w:t>
            </w:r>
          </w:p>
          <w:p w:rsidR="000A63DD" w:rsidRDefault="002F307C">
            <w:pPr>
              <w:pStyle w:val="NormalWeb"/>
              <w:shd w:val="clear" w:color="auto" w:fill="FFFFFF"/>
              <w:spacing w:after="0" w:line="240" w:lineRule="auto"/>
              <w:rPr>
                <w:rFonts w:ascii="Times New Roman" w:hAnsi="Times New Roman"/>
                <w:b/>
                <w:i/>
                <w:sz w:val="26"/>
                <w:szCs w:val="26"/>
                <w:shd w:val="clear" w:color="auto" w:fill="FFFFFF"/>
              </w:rPr>
            </w:pPr>
            <w:r>
              <w:rPr>
                <w:rFonts w:ascii="Times New Roman" w:hAnsi="Times New Roman"/>
                <w:b/>
                <w:i/>
                <w:sz w:val="26"/>
                <w:szCs w:val="26"/>
                <w:shd w:val="clear" w:color="auto" w:fill="FFFFFF"/>
              </w:rPr>
              <w:t>- Tâm trạng Mị</w:t>
            </w:r>
          </w:p>
          <w:p w:rsidR="000A63DD" w:rsidRDefault="002F307C">
            <w:pPr>
              <w:pStyle w:val="NormalWeb"/>
              <w:shd w:val="clear" w:color="auto" w:fill="FFFFFF"/>
              <w:spacing w:after="0" w:line="240" w:lineRule="auto"/>
              <w:rPr>
                <w:rFonts w:ascii="Times New Roman" w:hAnsi="Times New Roman"/>
                <w:bCs/>
                <w:iCs/>
                <w:sz w:val="26"/>
                <w:szCs w:val="26"/>
                <w:shd w:val="clear" w:color="auto" w:fill="FFFFFF"/>
                <w:lang w:val="en-US"/>
              </w:rPr>
            </w:pPr>
            <w:r>
              <w:rPr>
                <w:rFonts w:ascii="Times New Roman" w:hAnsi="Times New Roman"/>
                <w:b/>
                <w:iCs/>
                <w:sz w:val="26"/>
                <w:szCs w:val="26"/>
                <w:shd w:val="clear" w:color="auto" w:fill="FFFFFF"/>
                <w:lang w:val="en-US"/>
              </w:rPr>
              <w:t xml:space="preserve">+ Cảm xúc được đánh thức: </w:t>
            </w:r>
            <w:r>
              <w:rPr>
                <w:rFonts w:ascii="Times New Roman" w:hAnsi="Times New Roman"/>
                <w:bCs/>
                <w:iCs/>
                <w:sz w:val="26"/>
                <w:szCs w:val="26"/>
                <w:shd w:val="clear" w:color="auto" w:fill="FFFFFF"/>
                <w:lang w:val="en-US"/>
              </w:rPr>
              <w:t>thấy thiết tha, bồi hồi, ngồi nhẩm lại bài hát tình yêu trong đêm tình mùa xuân =&gt; thoát khỏi trạng thái vô cảm</w:t>
            </w:r>
          </w:p>
          <w:p w:rsidR="000A63DD" w:rsidRDefault="002F307C">
            <w:pPr>
              <w:pStyle w:val="NormalWeb"/>
              <w:shd w:val="clear" w:color="auto" w:fill="FFFFFF"/>
              <w:spacing w:after="0" w:line="240" w:lineRule="auto"/>
              <w:jc w:val="both"/>
              <w:rPr>
                <w:rFonts w:ascii="Times New Roman" w:hAnsi="Times New Roman"/>
                <w:sz w:val="26"/>
                <w:szCs w:val="26"/>
                <w:shd w:val="clear" w:color="auto" w:fill="FFFFFF"/>
              </w:rPr>
            </w:pPr>
            <w:r>
              <w:rPr>
                <w:rFonts w:ascii="Times New Roman" w:hAnsi="Times New Roman"/>
                <w:bCs/>
                <w:iCs/>
                <w:sz w:val="26"/>
                <w:szCs w:val="26"/>
                <w:shd w:val="clear" w:color="auto" w:fill="FFFFFF"/>
                <w:lang w:val="en-US"/>
              </w:rPr>
              <w:t>+</w:t>
            </w:r>
            <w:r>
              <w:rPr>
                <w:rFonts w:ascii="Times New Roman" w:hAnsi="Times New Roman"/>
                <w:i/>
                <w:sz w:val="26"/>
                <w:szCs w:val="26"/>
                <w:shd w:val="clear" w:color="auto" w:fill="FFFFFF"/>
              </w:rPr>
              <w:t xml:space="preserve"> </w:t>
            </w:r>
            <w:r>
              <w:rPr>
                <w:rFonts w:ascii="Times New Roman" w:hAnsi="Times New Roman"/>
                <w:b/>
                <w:bCs/>
                <w:sz w:val="26"/>
                <w:szCs w:val="26"/>
                <w:shd w:val="clear" w:color="auto" w:fill="FFFFFF"/>
              </w:rPr>
              <w:t>Hành động uống rượu:</w:t>
            </w:r>
            <w:r>
              <w:rPr>
                <w:rFonts w:ascii="Times New Roman" w:hAnsi="Times New Roman"/>
                <w:sz w:val="26"/>
                <w:szCs w:val="26"/>
                <w:shd w:val="clear" w:color="auto" w:fill="FFFFFF"/>
              </w:rPr>
              <w:t xml:space="preserve"> </w:t>
            </w:r>
            <w:r>
              <w:rPr>
                <w:rFonts w:ascii="Times New Roman" w:hAnsi="Times New Roman"/>
                <w:sz w:val="26"/>
                <w:szCs w:val="26"/>
                <w:shd w:val="clear" w:color="auto" w:fill="FFFFFF"/>
                <w:lang w:val="it-IT"/>
              </w:rPr>
              <w:t>Mị lén lấy hũ rượu, cứ uống ực từng bát.</w:t>
            </w:r>
            <w:r>
              <w:rPr>
                <w:rFonts w:ascii="Times New Roman" w:hAnsi="Times New Roman"/>
                <w:sz w:val="26"/>
                <w:szCs w:val="26"/>
                <w:shd w:val="clear" w:color="auto" w:fill="FFFFFF"/>
              </w:rPr>
              <w:t xml:space="preserve"> Uống cho say, cho quên đi những đắng cay của cuộc đời.</w:t>
            </w:r>
          </w:p>
          <w:p w:rsidR="000A63DD" w:rsidRDefault="002F307C">
            <w:pPr>
              <w:pStyle w:val="NormalWeb"/>
              <w:shd w:val="clear" w:color="auto" w:fill="FFFFFF"/>
              <w:spacing w:after="0" w:line="240" w:lineRule="auto"/>
              <w:rPr>
                <w:rFonts w:ascii="Times New Roman" w:hAnsi="Times New Roman"/>
                <w:sz w:val="26"/>
                <w:szCs w:val="26"/>
                <w:shd w:val="clear" w:color="auto" w:fill="FFFFFF"/>
              </w:rPr>
            </w:pPr>
            <w:r>
              <w:rPr>
                <w:rFonts w:ascii="Times New Roman" w:hAnsi="Times New Roman"/>
                <w:sz w:val="26"/>
                <w:szCs w:val="26"/>
                <w:shd w:val="clear" w:color="auto" w:fill="FFFFFF"/>
              </w:rPr>
              <w:t xml:space="preserve">+ </w:t>
            </w:r>
            <w:r>
              <w:rPr>
                <w:rFonts w:ascii="Times New Roman" w:hAnsi="Times New Roman"/>
                <w:b/>
                <w:bCs/>
                <w:sz w:val="26"/>
                <w:szCs w:val="26"/>
                <w:shd w:val="clear" w:color="auto" w:fill="FFFFFF"/>
              </w:rPr>
              <w:t>Nhớ về quá khứ</w:t>
            </w:r>
            <w:r>
              <w:rPr>
                <w:rFonts w:ascii="Times New Roman" w:hAnsi="Times New Roman"/>
                <w:sz w:val="26"/>
                <w:szCs w:val="26"/>
                <w:shd w:val="clear" w:color="auto" w:fill="FFFFFF"/>
              </w:rPr>
              <w:t>: xinh đẹp, tài hoa, yêu đời  "Mị uốn chiếc lá trên môi, thổi lá cũng hay như thổi sáo ". Ngày ấy, Mị có" biết bao nhiêu người mê, cứ ngày đêm thổi sáo đi theo Mị”.</w:t>
            </w:r>
          </w:p>
          <w:p w:rsidR="000A63DD" w:rsidRDefault="002F307C">
            <w:pPr>
              <w:pStyle w:val="NormalWeb"/>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b/>
                <w:bCs/>
                <w:sz w:val="26"/>
                <w:szCs w:val="26"/>
                <w:shd w:val="clear" w:color="auto" w:fill="FFFFFF"/>
                <w:lang w:val="en-US"/>
              </w:rPr>
              <w:t>+ Nhận thức được bản thân ở thực tại</w:t>
            </w:r>
            <w:r>
              <w:rPr>
                <w:rFonts w:ascii="Times New Roman" w:hAnsi="Times New Roman"/>
                <w:sz w:val="26"/>
                <w:szCs w:val="26"/>
                <w:shd w:val="clear" w:color="auto" w:fill="FFFFFF"/>
                <w:lang w:val="en-US"/>
              </w:rPr>
              <w:t>: Còn trẻ=&gt; bừng cháy khao khát thời thiếu nữ, Mị muốn đi chơi…Muốn ăn lá ngón phản kháng như suy nghĩ của những ngày đầu làm dâu..</w:t>
            </w:r>
          </w:p>
          <w:p w:rsidR="000A63DD" w:rsidRDefault="002F307C">
            <w:pPr>
              <w:pStyle w:val="NormalWeb"/>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=&gt; Mị thức tỉnh để trở lại là chính mình trong những đêm tình mùa xuân thời thiếu nữ để thoát khỏi tình trạng tê liệt, vô cảm.</w:t>
            </w:r>
          </w:p>
          <w:p w:rsidR="000A63DD" w:rsidRDefault="002F307C">
            <w:pPr>
              <w:pStyle w:val="NormalWeb"/>
              <w:shd w:val="clear" w:color="auto" w:fill="FFFFFF"/>
              <w:spacing w:after="0" w:line="240" w:lineRule="auto"/>
              <w:rPr>
                <w:rFonts w:ascii="Times New Roman" w:hAnsi="Times New Roman"/>
                <w:b/>
                <w:bCs/>
                <w:sz w:val="26"/>
                <w:szCs w:val="26"/>
                <w:shd w:val="clear" w:color="auto" w:fill="FFFFFF"/>
              </w:rPr>
            </w:pPr>
            <w:r>
              <w:rPr>
                <w:rFonts w:ascii="Times New Roman" w:hAnsi="Times New Roman"/>
                <w:b/>
                <w:bCs/>
                <w:sz w:val="26"/>
                <w:szCs w:val="26"/>
                <w:shd w:val="clear" w:color="auto" w:fill="FFFFFF"/>
              </w:rPr>
              <w:lastRenderedPageBreak/>
              <w:t>* Nhận xét về nghệ thuật</w:t>
            </w:r>
          </w:p>
          <w:p w:rsidR="000A63DD" w:rsidRDefault="002F307C">
            <w:pPr>
              <w:shd w:val="clear" w:color="auto" w:fill="FFFFFF" w:themeFill="background1"/>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rPr>
              <w:t>-</w:t>
            </w:r>
            <w:r>
              <w:rPr>
                <w:rFonts w:ascii="Times New Roman" w:hAnsi="Times New Roman"/>
                <w:sz w:val="26"/>
                <w:szCs w:val="26"/>
                <w:shd w:val="clear" w:color="auto" w:fill="FFFFFF"/>
                <w:lang w:val="en-US"/>
              </w:rPr>
              <w:t>Lối trần thuật hấp dẫn, sinh động</w:t>
            </w:r>
          </w:p>
          <w:p w:rsidR="000A63DD" w:rsidRDefault="002F307C">
            <w:pPr>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-Biệt tài trong nghệ thuật miêu tả tâm lí nhân vật</w:t>
            </w:r>
          </w:p>
          <w:p w:rsidR="000A63DD" w:rsidRDefault="002F307C">
            <w:pPr>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-Ngôn ngữ sinh động, giàu chất thơ</w:t>
            </w:r>
          </w:p>
          <w:p w:rsidR="000A63DD" w:rsidRDefault="002F307C">
            <w:pPr>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Miêu tả thiên nhiên chân thực, sống động</w:t>
            </w:r>
          </w:p>
          <w:p w:rsidR="000A63DD" w:rsidRDefault="002F307C">
            <w:pPr>
              <w:shd w:val="clear" w:color="auto" w:fill="FFFFFF"/>
              <w:spacing w:after="0" w:line="240" w:lineRule="auto"/>
              <w:rPr>
                <w:rFonts w:ascii="Times New Roman" w:hAnsi="Times New Roman"/>
                <w:b/>
                <w:bCs/>
                <w:sz w:val="26"/>
                <w:szCs w:val="26"/>
                <w:shd w:val="clear" w:color="auto" w:fill="FFFFFF"/>
                <w:lang w:val="en-US"/>
              </w:rPr>
            </w:pPr>
            <w:r>
              <w:rPr>
                <w:rFonts w:ascii="Times New Roman" w:hAnsi="Times New Roman"/>
                <w:sz w:val="26"/>
                <w:szCs w:val="26"/>
                <w:shd w:val="clear" w:color="auto" w:fill="FFFFFF"/>
                <w:lang w:val="en-US"/>
              </w:rPr>
              <w:t xml:space="preserve"> </w:t>
            </w:r>
            <w:r>
              <w:rPr>
                <w:rFonts w:ascii="Times New Roman" w:hAnsi="Times New Roman"/>
                <w:b/>
                <w:bCs/>
                <w:sz w:val="26"/>
                <w:szCs w:val="26"/>
                <w:shd w:val="clear" w:color="auto" w:fill="FFFFFF"/>
                <w:lang w:val="en-US"/>
              </w:rPr>
              <w:t>* Nhận xét về tấm lòng nhà văn</w:t>
            </w:r>
          </w:p>
          <w:p w:rsidR="000A63DD" w:rsidRDefault="002F307C">
            <w:pPr>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Đồng cảm, xót thương</w:t>
            </w:r>
          </w:p>
          <w:p w:rsidR="000A63DD" w:rsidRDefault="002F307C">
            <w:pPr>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Lên án, tố cáo</w:t>
            </w:r>
          </w:p>
          <w:p w:rsidR="000A63DD" w:rsidRDefault="002F307C">
            <w:pPr>
              <w:shd w:val="clear" w:color="auto" w:fill="FFFFFF"/>
              <w:spacing w:after="0" w:line="240" w:lineRule="auto"/>
              <w:rPr>
                <w:rFonts w:ascii="Times New Roman" w:hAnsi="Times New Roman"/>
                <w:sz w:val="26"/>
                <w:szCs w:val="26"/>
                <w:shd w:val="clear" w:color="auto" w:fill="FFFFFF"/>
                <w:lang w:val="en-US"/>
              </w:rPr>
            </w:pPr>
            <w:r>
              <w:rPr>
                <w:rFonts w:ascii="Times New Roman" w:hAnsi="Times New Roman"/>
                <w:sz w:val="26"/>
                <w:szCs w:val="26"/>
                <w:shd w:val="clear" w:color="auto" w:fill="FFFFFF"/>
                <w:lang w:val="en-US"/>
              </w:rPr>
              <w:t>- Trân trọng, ngợi ca, tin tưởng vào sức sống tiềm tàng và mãnh liệt của người dân lao động Tây Bắc trong hoàn cảnh bị áp bức..</w:t>
            </w:r>
          </w:p>
          <w:p w:rsidR="000A63DD" w:rsidRDefault="002F307C">
            <w:pPr>
              <w:spacing w:after="0" w:line="240" w:lineRule="auto"/>
              <w:rPr>
                <w:rFonts w:ascii="Times New Roman" w:eastAsia="Arial" w:hAnsi="Times New Roman"/>
                <w:b/>
                <w:bCs/>
                <w:i/>
                <w:iCs/>
                <w:sz w:val="26"/>
                <w:szCs w:val="26"/>
                <w:lang w:val="en-US"/>
              </w:rPr>
            </w:pPr>
            <w:r>
              <w:rPr>
                <w:rFonts w:ascii="Times New Roman" w:eastAsia="Arial" w:hAnsi="Times New Roman"/>
                <w:b/>
                <w:bCs/>
                <w:i/>
                <w:iCs/>
                <w:sz w:val="26"/>
                <w:szCs w:val="26"/>
                <w:lang w:val="en-US"/>
              </w:rPr>
              <w:t>Hướng dẫn chấm:</w:t>
            </w:r>
          </w:p>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 Phân tích đầy đủ, sâu sắc: 2,5 điểm</w:t>
            </w:r>
          </w:p>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 Phân tích tương đối đầy đủ, hợp lí: 1,5 điểm – 2,25  điểm.</w:t>
            </w:r>
          </w:p>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 Phân tích chung chung, chưa rõ nội dung và nghệ thuật của đoạn văn: 0,75 điểm – 1,25 điểm</w:t>
            </w:r>
          </w:p>
          <w:p w:rsidR="000A63DD" w:rsidRDefault="002F307C">
            <w:pPr>
              <w:spacing w:after="0" w:line="240" w:lineRule="auto"/>
              <w:rPr>
                <w:rFonts w:ascii="Times New Roman" w:hAnsi="Times New Roman"/>
                <w:i/>
                <w:iCs/>
                <w:sz w:val="26"/>
                <w:szCs w:val="26"/>
              </w:rPr>
            </w:pPr>
            <w:r>
              <w:rPr>
                <w:rFonts w:ascii="Times New Roman" w:eastAsia="Arial" w:hAnsi="Times New Roman"/>
                <w:i/>
                <w:iCs/>
                <w:sz w:val="26"/>
                <w:szCs w:val="26"/>
                <w:lang w:val="en-US"/>
              </w:rPr>
              <w:t>- Phân tích sơ lược, không rõ các biểu hiện: 0,25 điểm – 0,5 điểm</w:t>
            </w:r>
          </w:p>
        </w:tc>
        <w:tc>
          <w:tcPr>
            <w:tcW w:w="841" w:type="dxa"/>
            <w:vAlign w:val="center"/>
          </w:tcPr>
          <w:p w:rsidR="000A63DD" w:rsidRDefault="000A63DD">
            <w:pPr>
              <w:spacing w:after="0" w:line="240" w:lineRule="auto"/>
              <w:rPr>
                <w:rFonts w:ascii="Times New Roman" w:hAnsi="Times New Roman"/>
                <w:sz w:val="26"/>
                <w:szCs w:val="26"/>
                <w:lang w:val="en-US"/>
              </w:rPr>
            </w:pPr>
          </w:p>
          <w:p w:rsidR="000A63DD" w:rsidRDefault="002F307C">
            <w:pPr>
              <w:spacing w:after="0" w:line="240" w:lineRule="auto"/>
              <w:rPr>
                <w:rFonts w:ascii="Times New Roman" w:hAnsi="Times New Roman"/>
                <w:sz w:val="26"/>
                <w:szCs w:val="26"/>
                <w:lang w:val="en-US"/>
              </w:rPr>
            </w:pPr>
            <w:r>
              <w:rPr>
                <w:rFonts w:ascii="Times New Roman" w:hAnsi="Times New Roman"/>
                <w:sz w:val="26"/>
                <w:szCs w:val="26"/>
                <w:lang w:val="en-US"/>
              </w:rPr>
              <w:t>0,25</w:t>
            </w: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2F307C">
            <w:pPr>
              <w:spacing w:after="0" w:line="240" w:lineRule="auto"/>
              <w:rPr>
                <w:rFonts w:ascii="Times New Roman" w:hAnsi="Times New Roman"/>
                <w:sz w:val="26"/>
                <w:szCs w:val="26"/>
                <w:lang w:val="en-US"/>
              </w:rPr>
            </w:pPr>
            <w:r>
              <w:rPr>
                <w:rFonts w:ascii="Times New Roman" w:hAnsi="Times New Roman"/>
                <w:sz w:val="26"/>
                <w:szCs w:val="26"/>
                <w:lang w:val="en-US"/>
              </w:rPr>
              <w:t>0,5</w:t>
            </w: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2F307C">
            <w:pPr>
              <w:spacing w:after="0" w:line="240" w:lineRule="auto"/>
              <w:rPr>
                <w:rFonts w:ascii="Times New Roman" w:hAnsi="Times New Roman"/>
                <w:sz w:val="26"/>
                <w:szCs w:val="26"/>
                <w:lang w:val="en-US"/>
              </w:rPr>
            </w:pPr>
            <w:r>
              <w:rPr>
                <w:rFonts w:ascii="Times New Roman" w:hAnsi="Times New Roman"/>
                <w:sz w:val="26"/>
                <w:szCs w:val="26"/>
                <w:lang w:val="en-US"/>
              </w:rPr>
              <w:t>2,0</w:t>
            </w: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2F307C">
            <w:pPr>
              <w:spacing w:after="0" w:line="240" w:lineRule="auto"/>
              <w:rPr>
                <w:rFonts w:ascii="Times New Roman" w:hAnsi="Times New Roman"/>
                <w:sz w:val="26"/>
                <w:szCs w:val="26"/>
                <w:lang w:val="en-US"/>
              </w:rPr>
            </w:pPr>
            <w:r>
              <w:rPr>
                <w:rFonts w:ascii="Times New Roman" w:hAnsi="Times New Roman"/>
                <w:sz w:val="26"/>
                <w:szCs w:val="26"/>
                <w:lang w:val="en-US"/>
              </w:rPr>
              <w:t>0,5</w:t>
            </w: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0A63DD">
            <w:pPr>
              <w:spacing w:after="0" w:line="240" w:lineRule="auto"/>
              <w:rPr>
                <w:rFonts w:ascii="Times New Roman" w:hAnsi="Times New Roman"/>
                <w:sz w:val="26"/>
                <w:szCs w:val="26"/>
                <w:lang w:val="en-US"/>
              </w:rPr>
            </w:pPr>
          </w:p>
          <w:p w:rsidR="000A63DD" w:rsidRDefault="002F307C">
            <w:pPr>
              <w:spacing w:after="0" w:line="240" w:lineRule="auto"/>
              <w:rPr>
                <w:rFonts w:ascii="Times New Roman" w:hAnsi="Times New Roman"/>
                <w:sz w:val="26"/>
                <w:szCs w:val="26"/>
              </w:rPr>
            </w:pPr>
            <w:r>
              <w:rPr>
                <w:rFonts w:ascii="Times New Roman" w:hAnsi="Times New Roman"/>
                <w:sz w:val="26"/>
                <w:szCs w:val="26"/>
                <w:lang w:val="en-US"/>
              </w:rPr>
              <w:t>0,5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trHeight w:val="428"/>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d. Chính tả, ngữ pháp</w:t>
            </w:r>
          </w:p>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Đảm bảo chuẩn chính tả, ngữ pháp tiếng Việt</w:t>
            </w:r>
          </w:p>
          <w:p w:rsidR="000A63DD" w:rsidRDefault="002F307C">
            <w:pPr>
              <w:spacing w:after="0" w:line="240" w:lineRule="auto"/>
              <w:rPr>
                <w:rFonts w:ascii="Times New Roman" w:eastAsia="Arial" w:hAnsi="Times New Roman"/>
                <w:b/>
                <w:bCs/>
                <w:i/>
                <w:iCs/>
                <w:sz w:val="26"/>
                <w:szCs w:val="26"/>
                <w:lang w:val="en-US"/>
              </w:rPr>
            </w:pPr>
            <w:r>
              <w:rPr>
                <w:rFonts w:ascii="Times New Roman" w:eastAsia="Arial" w:hAnsi="Times New Roman"/>
                <w:b/>
                <w:bCs/>
                <w:i/>
                <w:iCs/>
                <w:sz w:val="26"/>
                <w:szCs w:val="26"/>
                <w:lang w:val="en-US"/>
              </w:rPr>
              <w:t>Hướng dẫn chấm:</w:t>
            </w:r>
          </w:p>
          <w:p w:rsidR="000A63DD" w:rsidRDefault="002F307C">
            <w:pPr>
              <w:spacing w:after="0" w:line="240" w:lineRule="auto"/>
              <w:rPr>
                <w:rFonts w:ascii="Times New Roman" w:hAnsi="Times New Roman"/>
                <w:color w:val="212529"/>
                <w:spacing w:val="-5"/>
                <w:sz w:val="26"/>
                <w:szCs w:val="26"/>
              </w:rPr>
            </w:pPr>
            <w:r>
              <w:rPr>
                <w:rFonts w:ascii="Times New Roman" w:eastAsia="Arial" w:hAnsi="Times New Roman"/>
                <w:sz w:val="26"/>
                <w:szCs w:val="26"/>
                <w:lang w:val="en-US"/>
              </w:rPr>
              <w:t xml:space="preserve">- </w:t>
            </w:r>
            <w:r>
              <w:rPr>
                <w:rFonts w:ascii="Times New Roman" w:eastAsia="Arial" w:hAnsi="Times New Roman"/>
                <w:i/>
                <w:iCs/>
                <w:sz w:val="26"/>
                <w:szCs w:val="26"/>
                <w:lang w:val="en-US"/>
              </w:rPr>
              <w:t>Không cho điểm nếu bài làm mắc quá nhiều lỗi chính tả, ngữ pháp.</w:t>
            </w:r>
          </w:p>
        </w:tc>
        <w:tc>
          <w:tcPr>
            <w:tcW w:w="841" w:type="dxa"/>
            <w:vAlign w:val="center"/>
          </w:tcPr>
          <w:p w:rsidR="000A63DD" w:rsidRDefault="000A63DD">
            <w:pPr>
              <w:spacing w:after="0" w:line="240" w:lineRule="auto"/>
              <w:rPr>
                <w:rFonts w:ascii="Times New Roman" w:hAnsi="Times New Roman"/>
                <w:sz w:val="26"/>
                <w:szCs w:val="26"/>
                <w:lang w:val="en-US"/>
              </w:rPr>
            </w:pPr>
          </w:p>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0,25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trHeight w:val="428"/>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e. Sáng tạo</w:t>
            </w:r>
          </w:p>
          <w:p w:rsidR="000A63DD" w:rsidRDefault="002F307C">
            <w:pPr>
              <w:spacing w:after="0" w:line="240" w:lineRule="auto"/>
              <w:rPr>
                <w:rFonts w:ascii="Times New Roman" w:eastAsia="Arial" w:hAnsi="Times New Roman"/>
                <w:sz w:val="26"/>
                <w:szCs w:val="26"/>
                <w:lang w:val="en-US"/>
              </w:rPr>
            </w:pPr>
            <w:r>
              <w:rPr>
                <w:rFonts w:ascii="Times New Roman" w:eastAsia="Arial" w:hAnsi="Times New Roman"/>
                <w:sz w:val="26"/>
                <w:szCs w:val="26"/>
                <w:lang w:val="en-US"/>
              </w:rPr>
              <w:t>Thể hiện suy nghĩ sâu sắc về vấn đề nghị luận; có cách diễn đạt mới mẻ</w:t>
            </w:r>
          </w:p>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b/>
                <w:bCs/>
                <w:i/>
                <w:iCs/>
                <w:sz w:val="26"/>
                <w:szCs w:val="26"/>
                <w:lang w:val="en-US"/>
              </w:rPr>
              <w:t>Hướng dẫn chấm</w:t>
            </w:r>
            <w:r>
              <w:rPr>
                <w:rFonts w:ascii="Times New Roman" w:eastAsia="Arial" w:hAnsi="Times New Roman"/>
                <w:sz w:val="26"/>
                <w:szCs w:val="26"/>
                <w:lang w:val="en-US"/>
              </w:rPr>
              <w:t xml:space="preserve">: </w:t>
            </w:r>
            <w:r>
              <w:rPr>
                <w:rFonts w:ascii="Times New Roman" w:eastAsia="Arial" w:hAnsi="Times New Roman"/>
                <w:i/>
                <w:iCs/>
                <w:sz w:val="26"/>
                <w:szCs w:val="26"/>
                <w:lang w:val="en-US"/>
              </w:rPr>
              <w:t>HS biết vận dụng lý luận văn học trong quá trình phân tích, đánh giá; biết so sánh với tác phẩm khác để làm nổi bật nét đặc sắc của tác giả Tô Hoài; biết liên hệ vấn đề nghị luận với thực tiễn đời sống; văn viết giàu hình ảnh, cảm xúc.</w:t>
            </w:r>
          </w:p>
          <w:p w:rsidR="000A63DD" w:rsidRDefault="002F307C">
            <w:pPr>
              <w:spacing w:after="0" w:line="240" w:lineRule="auto"/>
              <w:rPr>
                <w:rFonts w:ascii="Times New Roman" w:eastAsia="Arial" w:hAnsi="Times New Roman"/>
                <w:i/>
                <w:iCs/>
                <w:sz w:val="26"/>
                <w:szCs w:val="26"/>
                <w:lang w:val="en-US"/>
              </w:rPr>
            </w:pPr>
            <w:r>
              <w:rPr>
                <w:rFonts w:ascii="Times New Roman" w:eastAsia="Arial" w:hAnsi="Times New Roman"/>
                <w:i/>
                <w:iCs/>
                <w:sz w:val="26"/>
                <w:szCs w:val="26"/>
                <w:lang w:val="en-US"/>
              </w:rPr>
              <w:t>- Đáp ứng được 2 yêu cầu trở lên: 0,5 điểm</w:t>
            </w:r>
            <w:r>
              <w:rPr>
                <w:rFonts w:ascii="Times New Roman" w:eastAsia="Arial" w:hAnsi="Times New Roman"/>
                <w:i/>
                <w:iCs/>
                <w:sz w:val="26"/>
                <w:szCs w:val="26"/>
                <w:lang w:val="en-US"/>
              </w:rPr>
              <w:tab/>
            </w:r>
          </w:p>
          <w:p w:rsidR="000A63DD" w:rsidRDefault="002F307C">
            <w:pPr>
              <w:spacing w:after="0" w:line="240" w:lineRule="auto"/>
              <w:rPr>
                <w:rFonts w:ascii="Times New Roman" w:eastAsia="Times New Roman" w:hAnsi="Times New Roman"/>
                <w:color w:val="212529"/>
                <w:spacing w:val="-5"/>
                <w:sz w:val="26"/>
                <w:szCs w:val="26"/>
              </w:rPr>
            </w:pPr>
            <w:r>
              <w:rPr>
                <w:rFonts w:ascii="Times New Roman" w:eastAsia="Arial" w:hAnsi="Times New Roman"/>
                <w:i/>
                <w:iCs/>
                <w:sz w:val="26"/>
                <w:szCs w:val="26"/>
                <w:lang w:val="en-US"/>
              </w:rPr>
              <w:t>- Đáp ứng được 1 yêu cầu: 0,25 điểm.</w:t>
            </w:r>
          </w:p>
        </w:tc>
        <w:tc>
          <w:tcPr>
            <w:tcW w:w="841" w:type="dxa"/>
            <w:vAlign w:val="center"/>
          </w:tcPr>
          <w:p w:rsidR="000A63DD" w:rsidRDefault="000A63DD">
            <w:pPr>
              <w:spacing w:after="0" w:line="240" w:lineRule="auto"/>
              <w:rPr>
                <w:rFonts w:ascii="Times New Roman" w:hAnsi="Times New Roman"/>
                <w:sz w:val="26"/>
                <w:szCs w:val="26"/>
                <w:lang w:val="en-US"/>
              </w:rPr>
            </w:pPr>
          </w:p>
          <w:p w:rsidR="000A63DD" w:rsidRDefault="002F307C">
            <w:pPr>
              <w:spacing w:after="0" w:line="240" w:lineRule="auto"/>
              <w:jc w:val="center"/>
              <w:rPr>
                <w:rFonts w:ascii="Times New Roman" w:hAnsi="Times New Roman"/>
                <w:sz w:val="26"/>
                <w:szCs w:val="26"/>
              </w:rPr>
            </w:pPr>
            <w:r>
              <w:rPr>
                <w:rFonts w:ascii="Times New Roman" w:hAnsi="Times New Roman"/>
                <w:sz w:val="26"/>
                <w:szCs w:val="26"/>
                <w:lang w:val="en-US"/>
              </w:rPr>
              <w:t>0,5</w:t>
            </w:r>
          </w:p>
        </w:tc>
      </w:tr>
      <w:tr w:rsidR="000A63DD" w:rsidTr="00D7489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572" w:type="dxa"/>
          <w:wAfter w:w="228" w:type="dxa"/>
          <w:trHeight w:val="246"/>
          <w:jc w:val="center"/>
        </w:trPr>
        <w:tc>
          <w:tcPr>
            <w:tcW w:w="838" w:type="dxa"/>
            <w:vMerge/>
          </w:tcPr>
          <w:p w:rsidR="000A63DD" w:rsidRDefault="000A63DD">
            <w:pPr>
              <w:spacing w:after="0"/>
              <w:jc w:val="center"/>
              <w:rPr>
                <w:rFonts w:ascii="Times New Roman" w:hAnsi="Times New Roman"/>
                <w:sz w:val="26"/>
                <w:szCs w:val="26"/>
              </w:rPr>
            </w:pPr>
          </w:p>
        </w:tc>
        <w:tc>
          <w:tcPr>
            <w:tcW w:w="832" w:type="dxa"/>
            <w:vMerge/>
          </w:tcPr>
          <w:p w:rsidR="000A63DD" w:rsidRDefault="000A63DD">
            <w:pPr>
              <w:spacing w:after="0"/>
              <w:jc w:val="center"/>
              <w:rPr>
                <w:rFonts w:ascii="Times New Roman" w:hAnsi="Times New Roman"/>
                <w:b/>
                <w:bCs/>
                <w:sz w:val="26"/>
                <w:szCs w:val="26"/>
              </w:rPr>
            </w:pPr>
          </w:p>
        </w:tc>
        <w:tc>
          <w:tcPr>
            <w:tcW w:w="7534" w:type="dxa"/>
            <w:gridSpan w:val="2"/>
          </w:tcPr>
          <w:p w:rsidR="000A63DD" w:rsidRDefault="002F307C">
            <w:pPr>
              <w:spacing w:after="0" w:line="240" w:lineRule="auto"/>
              <w:rPr>
                <w:rFonts w:ascii="Times New Roman" w:hAnsi="Times New Roman"/>
                <w:spacing w:val="-4"/>
                <w:sz w:val="26"/>
                <w:szCs w:val="26"/>
              </w:rPr>
            </w:pPr>
            <w:r>
              <w:rPr>
                <w:rFonts w:ascii="Times New Roman" w:eastAsia="Arial" w:hAnsi="Times New Roman"/>
                <w:b/>
                <w:bCs/>
                <w:sz w:val="26"/>
                <w:szCs w:val="26"/>
                <w:lang w:val="en-US"/>
              </w:rPr>
              <w:t>Tổng điểm</w:t>
            </w:r>
          </w:p>
        </w:tc>
        <w:tc>
          <w:tcPr>
            <w:tcW w:w="841" w:type="dxa"/>
            <w:vAlign w:val="center"/>
          </w:tcPr>
          <w:p w:rsidR="000A63DD" w:rsidRDefault="002F307C">
            <w:pPr>
              <w:spacing w:after="0" w:line="240" w:lineRule="auto"/>
              <w:jc w:val="center"/>
              <w:rPr>
                <w:rFonts w:ascii="Times New Roman" w:hAnsi="Times New Roman"/>
                <w:sz w:val="26"/>
                <w:szCs w:val="26"/>
              </w:rPr>
            </w:pPr>
            <w:r>
              <w:rPr>
                <w:rFonts w:ascii="Times New Roman" w:hAnsi="Times New Roman"/>
                <w:b/>
                <w:bCs/>
                <w:sz w:val="26"/>
                <w:szCs w:val="26"/>
                <w:lang w:val="en-US"/>
              </w:rPr>
              <w:t>10,0</w:t>
            </w:r>
          </w:p>
        </w:tc>
      </w:tr>
    </w:tbl>
    <w:p w:rsidR="000A63DD" w:rsidRDefault="002F307C">
      <w:pPr>
        <w:spacing w:line="288" w:lineRule="auto"/>
        <w:jc w:val="center"/>
        <w:rPr>
          <w:rFonts w:ascii="Times New Roman" w:hAnsi="Times New Roman"/>
          <w:b/>
          <w:bCs/>
          <w:color w:val="000000"/>
          <w:sz w:val="26"/>
          <w:szCs w:val="26"/>
        </w:rPr>
      </w:pPr>
      <w:r>
        <w:rPr>
          <w:rFonts w:ascii="Times New Roman" w:hAnsi="Times New Roman"/>
          <w:sz w:val="26"/>
          <w:szCs w:val="26"/>
        </w:rPr>
        <w:t>..</w:t>
      </w:r>
      <w:r>
        <w:rPr>
          <w:rFonts w:ascii="Times New Roman" w:hAnsi="Times New Roman"/>
          <w:b/>
          <w:bCs/>
          <w:sz w:val="26"/>
          <w:szCs w:val="26"/>
        </w:rPr>
        <w:t>........................Hết............................</w:t>
      </w:r>
    </w:p>
    <w:p w:rsidR="000A63DD" w:rsidRDefault="000A63DD">
      <w:pPr>
        <w:spacing w:line="288" w:lineRule="auto"/>
        <w:jc w:val="center"/>
        <w:rPr>
          <w:rFonts w:ascii="Times New Roman" w:hAnsi="Times New Roman"/>
          <w:b/>
          <w:color w:val="000000"/>
          <w:sz w:val="26"/>
          <w:szCs w:val="26"/>
        </w:rPr>
      </w:pPr>
    </w:p>
    <w:p w:rsidR="000A63DD" w:rsidRDefault="000A63DD">
      <w:pPr>
        <w:spacing w:line="288" w:lineRule="auto"/>
        <w:jc w:val="center"/>
        <w:rPr>
          <w:rFonts w:ascii="Times New Roman" w:hAnsi="Times New Roman"/>
          <w:b/>
          <w:color w:val="000000"/>
          <w:sz w:val="26"/>
          <w:szCs w:val="26"/>
        </w:rPr>
      </w:pPr>
    </w:p>
    <w:p w:rsidR="000A63DD" w:rsidRDefault="000A63DD">
      <w:pPr>
        <w:spacing w:line="288" w:lineRule="auto"/>
        <w:jc w:val="center"/>
        <w:rPr>
          <w:rFonts w:ascii="Times New Roman" w:hAnsi="Times New Roman"/>
          <w:b/>
          <w:color w:val="000000"/>
          <w:sz w:val="26"/>
          <w:szCs w:val="26"/>
        </w:rPr>
      </w:pPr>
    </w:p>
    <w:bookmarkEnd w:id="0"/>
    <w:p w:rsidR="000A63DD" w:rsidRDefault="000A63DD">
      <w:pPr>
        <w:spacing w:line="288" w:lineRule="auto"/>
        <w:jc w:val="center"/>
        <w:rPr>
          <w:rFonts w:ascii="Times New Roman" w:hAnsi="Times New Roman"/>
          <w:b/>
          <w:color w:val="000000"/>
          <w:sz w:val="26"/>
          <w:szCs w:val="26"/>
        </w:rPr>
      </w:pPr>
    </w:p>
    <w:sectPr w:rsidR="000A63DD">
      <w:footerReference w:type="default" r:id="rId7"/>
      <w:pgSz w:w="11907" w:h="16840"/>
      <w:pgMar w:top="851" w:right="851" w:bottom="567" w:left="1134" w:header="357" w:footer="38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CEC" w:rsidRDefault="00860CEC">
      <w:pPr>
        <w:spacing w:line="240" w:lineRule="auto"/>
      </w:pPr>
      <w:r>
        <w:separator/>
      </w:r>
    </w:p>
  </w:endnote>
  <w:endnote w:type="continuationSeparator" w:id="0">
    <w:p w:rsidR="00860CEC" w:rsidRDefault="00860C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DengXian Light">
    <w:altName w:val="等线 Light"/>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986816924"/>
    </w:sdtPr>
    <w:sdtEndPr/>
    <w:sdtContent>
      <w:p w:rsidR="000A63DD" w:rsidRDefault="00EE28F3">
        <w:pPr>
          <w:pStyle w:val="Footer"/>
          <w:jc w:val="right"/>
          <w:rPr>
            <w:sz w:val="24"/>
            <w:szCs w:val="24"/>
          </w:rPr>
        </w:pPr>
        <w:r>
          <w:rPr>
            <w:noProof/>
            <w:lang w:val="en-US"/>
          </w:rPr>
          <w:drawing>
            <wp:anchor distT="0" distB="0" distL="114300" distR="114300" simplePos="0" relativeHeight="251659264" behindDoc="0" locked="0" layoutInCell="1" allowOverlap="1" wp14:anchorId="278BFD27" wp14:editId="407B789D">
              <wp:simplePos x="0" y="0"/>
              <wp:positionH relativeFrom="margin">
                <wp:align>left</wp:align>
              </wp:positionH>
              <wp:positionV relativeFrom="paragraph">
                <wp:posOffset>86451</wp:posOffset>
              </wp:positionV>
              <wp:extent cx="669073" cy="31621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code_0917488226.png"/>
                      <pic:cNvPicPr/>
                    </pic:nvPicPr>
                    <pic:blipFill>
                      <a:blip r:embed="rId1">
                        <a:extLst>
                          <a:ext uri="{28A0092B-C50C-407E-A947-70E740481C1C}">
                            <a14:useLocalDpi xmlns:a14="http://schemas.microsoft.com/office/drawing/2010/main" val="0"/>
                          </a:ext>
                        </a:extLst>
                      </a:blip>
                      <a:stretch>
                        <a:fillRect/>
                      </a:stretch>
                    </pic:blipFill>
                    <pic:spPr>
                      <a:xfrm>
                        <a:off x="0" y="0"/>
                        <a:ext cx="669073" cy="316216"/>
                      </a:xfrm>
                      <a:prstGeom prst="rect">
                        <a:avLst/>
                      </a:prstGeom>
                    </pic:spPr>
                  </pic:pic>
                </a:graphicData>
              </a:graphic>
              <wp14:sizeRelH relativeFrom="margin">
                <wp14:pctWidth>0</wp14:pctWidth>
              </wp14:sizeRelH>
              <wp14:sizeRelV relativeFrom="margin">
                <wp14:pctHeight>0</wp14:pctHeight>
              </wp14:sizeRelV>
            </wp:anchor>
          </w:drawing>
        </w:r>
        <w:r w:rsidR="002F307C">
          <w:rPr>
            <w:rFonts w:ascii="Times New Roman" w:hAnsi="Times New Roman"/>
            <w:sz w:val="24"/>
            <w:szCs w:val="24"/>
          </w:rPr>
          <w:t xml:space="preserve"> trang </w:t>
        </w:r>
        <w:r w:rsidR="002F307C">
          <w:rPr>
            <w:sz w:val="24"/>
            <w:szCs w:val="24"/>
          </w:rPr>
          <w:fldChar w:fldCharType="begin"/>
        </w:r>
        <w:r w:rsidR="002F307C">
          <w:rPr>
            <w:sz w:val="24"/>
            <w:szCs w:val="24"/>
          </w:rPr>
          <w:instrText xml:space="preserve"> PAGE   \* MERGEFORMAT </w:instrText>
        </w:r>
        <w:r w:rsidR="002F307C">
          <w:rPr>
            <w:sz w:val="24"/>
            <w:szCs w:val="24"/>
          </w:rPr>
          <w:fldChar w:fldCharType="separate"/>
        </w:r>
        <w:r w:rsidR="00D7489E">
          <w:rPr>
            <w:noProof/>
            <w:sz w:val="24"/>
            <w:szCs w:val="24"/>
          </w:rPr>
          <w:t>1</w:t>
        </w:r>
        <w:r w:rsidR="002F307C">
          <w:rPr>
            <w:sz w:val="24"/>
            <w:szCs w:val="24"/>
          </w:rPr>
          <w:fldChar w:fldCharType="end"/>
        </w:r>
      </w:p>
    </w:sdtContent>
  </w:sdt>
  <w:p w:rsidR="000A63DD" w:rsidRDefault="000A63DD">
    <w:pPr>
      <w:pStyle w:val="Footer"/>
      <w:rPr>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CEC" w:rsidRDefault="00860CEC">
      <w:pPr>
        <w:spacing w:after="0"/>
      </w:pPr>
      <w:r>
        <w:separator/>
      </w:r>
    </w:p>
  </w:footnote>
  <w:footnote w:type="continuationSeparator" w:id="0">
    <w:p w:rsidR="00860CEC" w:rsidRDefault="00860CE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2B3"/>
    <w:rsid w:val="000167A9"/>
    <w:rsid w:val="0007747A"/>
    <w:rsid w:val="000A63DD"/>
    <w:rsid w:val="000B1714"/>
    <w:rsid w:val="000B52BE"/>
    <w:rsid w:val="000B6385"/>
    <w:rsid w:val="000C3E91"/>
    <w:rsid w:val="001961DA"/>
    <w:rsid w:val="001A200D"/>
    <w:rsid w:val="001C44A2"/>
    <w:rsid w:val="00282898"/>
    <w:rsid w:val="0028747C"/>
    <w:rsid w:val="002B7302"/>
    <w:rsid w:val="002C24BA"/>
    <w:rsid w:val="002E1CFC"/>
    <w:rsid w:val="002F307C"/>
    <w:rsid w:val="002F6443"/>
    <w:rsid w:val="0030082E"/>
    <w:rsid w:val="003208D9"/>
    <w:rsid w:val="00384428"/>
    <w:rsid w:val="00417280"/>
    <w:rsid w:val="00440DAB"/>
    <w:rsid w:val="0051032F"/>
    <w:rsid w:val="005A6AA7"/>
    <w:rsid w:val="006001D7"/>
    <w:rsid w:val="00632C2B"/>
    <w:rsid w:val="00677A34"/>
    <w:rsid w:val="006F683A"/>
    <w:rsid w:val="00772DCC"/>
    <w:rsid w:val="007B26C8"/>
    <w:rsid w:val="007D3592"/>
    <w:rsid w:val="0081509B"/>
    <w:rsid w:val="0082080C"/>
    <w:rsid w:val="00857FFC"/>
    <w:rsid w:val="00860CEC"/>
    <w:rsid w:val="0089131F"/>
    <w:rsid w:val="008D6F14"/>
    <w:rsid w:val="008F30B1"/>
    <w:rsid w:val="009236A8"/>
    <w:rsid w:val="00A170D9"/>
    <w:rsid w:val="00A7024D"/>
    <w:rsid w:val="00AA6DAD"/>
    <w:rsid w:val="00AB3CE5"/>
    <w:rsid w:val="00AB522A"/>
    <w:rsid w:val="00AE2B95"/>
    <w:rsid w:val="00AE597E"/>
    <w:rsid w:val="00B702DE"/>
    <w:rsid w:val="00BD1876"/>
    <w:rsid w:val="00C80176"/>
    <w:rsid w:val="00D7489E"/>
    <w:rsid w:val="00DA544B"/>
    <w:rsid w:val="00DF18E0"/>
    <w:rsid w:val="00E758B1"/>
    <w:rsid w:val="00EE28F3"/>
    <w:rsid w:val="00F25EAE"/>
    <w:rsid w:val="00F63877"/>
    <w:rsid w:val="00FC782F"/>
    <w:rsid w:val="00FE32B3"/>
    <w:rsid w:val="00FE5F94"/>
    <w:rsid w:val="02C00E90"/>
    <w:rsid w:val="02E22E6D"/>
    <w:rsid w:val="180B7698"/>
    <w:rsid w:val="192C4869"/>
    <w:rsid w:val="1FA655E4"/>
    <w:rsid w:val="251E4873"/>
    <w:rsid w:val="28882B49"/>
    <w:rsid w:val="2AEC3BEF"/>
    <w:rsid w:val="2B2B64B5"/>
    <w:rsid w:val="2E063012"/>
    <w:rsid w:val="34E80C16"/>
    <w:rsid w:val="38B866AC"/>
    <w:rsid w:val="3B504CAB"/>
    <w:rsid w:val="3B773C1F"/>
    <w:rsid w:val="3B8B197E"/>
    <w:rsid w:val="3E244507"/>
    <w:rsid w:val="3FB022BA"/>
    <w:rsid w:val="43F91CAA"/>
    <w:rsid w:val="45D34639"/>
    <w:rsid w:val="46C44037"/>
    <w:rsid w:val="4C0628C9"/>
    <w:rsid w:val="4D29318E"/>
    <w:rsid w:val="5CF15B59"/>
    <w:rsid w:val="5F98702F"/>
    <w:rsid w:val="77C00ADF"/>
    <w:rsid w:val="7B9B1418"/>
    <w:rsid w:val="7EED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21F37E"/>
  <w15:docId w15:val="{F900AC24-A1AD-43AF-8251-052FEE6F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style>
  <w:style w:type="character" w:styleId="Strong">
    <w:name w:val="Strong"/>
    <w:basedOn w:val="DefaultParagraphFont"/>
    <w:uiPriority w:val="22"/>
    <w:qFormat/>
    <w:rPr>
      <w:b/>
      <w:bCs/>
    </w:rPr>
  </w:style>
  <w:style w:type="table" w:styleId="TableGrid">
    <w:name w:val="Table Grid"/>
    <w:basedOn w:val="TableNormal"/>
    <w:uiPriority w:val="3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Times New Roman"/>
      <w:sz w:val="22"/>
      <w:lang w:val="en-GB"/>
    </w:rPr>
  </w:style>
  <w:style w:type="character" w:customStyle="1" w:styleId="FooterChar">
    <w:name w:val="Footer Char"/>
    <w:basedOn w:val="DefaultParagraphFont"/>
    <w:link w:val="Footer"/>
    <w:uiPriority w:val="99"/>
    <w:qFormat/>
    <w:rPr>
      <w:rFonts w:ascii="Calibri" w:eastAsia="Calibri" w:hAnsi="Calibri" w:cs="Times New Roman"/>
      <w:sz w:val="22"/>
      <w:lang w:val="en-GB"/>
    </w:rPr>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lang w:val="en-GB"/>
    </w:rPr>
  </w:style>
  <w:style w:type="character" w:styleId="PlaceholderText">
    <w:name w:val="Placeholder Text"/>
    <w:basedOn w:val="DefaultParagraphFont"/>
    <w:uiPriority w:val="99"/>
    <w:semiHidden/>
    <w:qFormat/>
    <w:rPr>
      <w:color w:val="808080"/>
    </w:rPr>
  </w:style>
  <w:style w:type="table" w:customStyle="1" w:styleId="TableGrid18">
    <w:name w:val="Table Grid18"/>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Pr>
      <w:rFonts w:ascii="Times New Roman" w:hAnsi="Times New Roman" w:cs="Times New Roman" w:hint="default"/>
      <w:b/>
      <w:bCs/>
    </w:rPr>
  </w:style>
  <w:style w:type="character" w:customStyle="1" w:styleId="16">
    <w:name w:val="16"/>
    <w:basedOn w:val="DefaultParagraphFont"/>
    <w:qFormat/>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2024-03-12T02:20:00Z</cp:lastPrinted>
  <dcterms:created xsi:type="dcterms:W3CDTF">2022-01-10T02:46:00Z</dcterms:created>
  <dcterms:modified xsi:type="dcterms:W3CDTF">2024-03-18T07:38:00Z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AD57D1FE54274DE183CADABF58F8E5A9_13</vt:lpwstr>
  </property>
</Properties>
</file>