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jc w:val="center"/>
        <w:tblLook w:val="01E0" w:firstRow="1" w:lastRow="1" w:firstColumn="1" w:lastColumn="1" w:noHBand="0" w:noVBand="0"/>
      </w:tblPr>
      <w:tblGrid>
        <w:gridCol w:w="1863"/>
        <w:gridCol w:w="2532"/>
        <w:gridCol w:w="4667"/>
        <w:gridCol w:w="436"/>
      </w:tblGrid>
      <w:tr w:rsidR="00141FD5" w:rsidRPr="0002136E" w14:paraId="4AC5D22B" w14:textId="77777777" w:rsidTr="006C2F49">
        <w:trPr>
          <w:cantSplit/>
          <w:jc w:val="center"/>
        </w:trPr>
        <w:tc>
          <w:tcPr>
            <w:tcW w:w="4395" w:type="dxa"/>
            <w:gridSpan w:val="2"/>
          </w:tcPr>
          <w:p w14:paraId="16F0CC16" w14:textId="27075E39" w:rsidR="00850858" w:rsidRPr="0002136E" w:rsidRDefault="00FE26B7" w:rsidP="006C2F49">
            <w:pPr>
              <w:tabs>
                <w:tab w:val="left" w:pos="1152"/>
              </w:tabs>
              <w:rPr>
                <w:rFonts w:eastAsia="Courier New"/>
                <w:b/>
                <w:spacing w:val="-10"/>
                <w:w w:val="90"/>
                <w:sz w:val="26"/>
                <w:szCs w:val="26"/>
              </w:rPr>
            </w:pPr>
            <w:r w:rsidRPr="0002136E">
              <w:rPr>
                <w:rFonts w:eastAsia="Courier New"/>
                <w:b/>
                <w:spacing w:val="-10"/>
                <w:w w:val="90"/>
                <w:sz w:val="26"/>
                <w:szCs w:val="26"/>
              </w:rPr>
              <w:t>BỘ THÔNG TIN VÀ TRUYỀN THÔNG</w:t>
            </w:r>
          </w:p>
          <w:p w14:paraId="4AC5D228" w14:textId="60B6738B" w:rsidR="00141FD5" w:rsidRPr="0002136E" w:rsidRDefault="006C2F49" w:rsidP="005D1ADF">
            <w:pPr>
              <w:tabs>
                <w:tab w:val="left" w:pos="1152"/>
              </w:tabs>
              <w:rPr>
                <w:rFonts w:eastAsia="Courier New"/>
                <w:b/>
                <w:w w:val="90"/>
                <w:sz w:val="26"/>
                <w:szCs w:val="26"/>
              </w:rPr>
            </w:pPr>
            <w:r w:rsidRPr="0002136E">
              <w:rPr>
                <w:b/>
                <w:noProof/>
                <w:color w:val="000000" w:themeColor="text1"/>
                <w:w w:val="90"/>
                <w:sz w:val="26"/>
                <w:szCs w:val="26"/>
              </w:rPr>
              <mc:AlternateContent>
                <mc:Choice Requires="wps">
                  <w:drawing>
                    <wp:anchor distT="4294967295" distB="4294967295" distL="114300" distR="114300" simplePos="0" relativeHeight="251661312" behindDoc="0" locked="0" layoutInCell="1" hidden="0" allowOverlap="1" wp14:anchorId="37F312C7" wp14:editId="45016009">
                      <wp:simplePos x="0" y="0"/>
                      <wp:positionH relativeFrom="column">
                        <wp:posOffset>762000</wp:posOffset>
                      </wp:positionH>
                      <wp:positionV relativeFrom="paragraph">
                        <wp:posOffset>33020</wp:posOffset>
                      </wp:positionV>
                      <wp:extent cx="8401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line">
                                <a:avLst/>
                              </a:prstGeom>
                              <a:noFill/>
                              <a:ln w="9525">
                                <a:solidFill>
                                  <a:srgbClr val="000000"/>
                                </a:solidFill>
                                <a:round/>
                                <a:headEnd/>
                                <a:tailEnd/>
                              </a:ln>
                            </wps:spPr>
                            <wps:bodyPr/>
                          </wps:wsp>
                        </a:graphicData>
                      </a:graphic>
                      <wp14:sizeRelH relativeFrom="margin">
                        <wp14:pctWidth>0</wp14:pctWidth>
                      </wp14:sizeRelH>
                    </wp:anchor>
                  </w:drawing>
                </mc:Choice>
                <mc:Fallback>
                  <w:pict>
                    <v:line w14:anchorId="79EC89ED" id="Straight Connector 2" o:spid="_x0000_s1026" style="position:absolute;z-index:251661312;visibility:visible;mso-wrap-style:square;mso-width-percent:0;mso-wrap-distance-left:9pt;mso-wrap-distance-top:-3e-5mm;mso-wrap-distance-right:9pt;mso-wrap-distance-bottom:-3e-5mm;mso-position-horizontal:absolute;mso-position-horizontal-relative:text;mso-position-vertical:absolute;mso-position-vertical-relative:text;mso-width-percent:0;mso-width-relative:margin" from="60pt,2.6pt" to="126.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"/>
                  </w:pict>
                </mc:Fallback>
              </mc:AlternateContent>
            </w:r>
          </w:p>
        </w:tc>
        <w:tc>
          <w:tcPr>
            <w:tcW w:w="5103" w:type="dxa"/>
            <w:gridSpan w:val="2"/>
          </w:tcPr>
          <w:p w14:paraId="4AC5D229" w14:textId="3D931E1C" w:rsidR="00141FD5" w:rsidRPr="0002136E" w:rsidRDefault="00141FD5" w:rsidP="004D2F0C">
            <w:pPr>
              <w:tabs>
                <w:tab w:val="left" w:pos="1152"/>
                <w:tab w:val="left" w:pos="5189"/>
                <w:tab w:val="left" w:pos="5489"/>
              </w:tabs>
              <w:jc w:val="center"/>
              <w:rPr>
                <w:rFonts w:eastAsia="Courier New"/>
                <w:b/>
                <w:spacing w:val="-10"/>
                <w:w w:val="90"/>
                <w:sz w:val="26"/>
                <w:szCs w:val="26"/>
              </w:rPr>
            </w:pPr>
            <w:r w:rsidRPr="0002136E">
              <w:rPr>
                <w:rFonts w:eastAsia="Courier New"/>
                <w:b/>
                <w:spacing w:val="-10"/>
                <w:w w:val="90"/>
                <w:sz w:val="26"/>
                <w:szCs w:val="26"/>
              </w:rPr>
              <w:t>CỘNG HÒA XÃ HỘI CHỦ NGHĨA VIỆT NAM</w:t>
            </w:r>
          </w:p>
          <w:p w14:paraId="4AC5D22A" w14:textId="4FF6F89B" w:rsidR="00141FD5" w:rsidRPr="002C603F" w:rsidRDefault="0084778D" w:rsidP="004D2F0C">
            <w:pPr>
              <w:tabs>
                <w:tab w:val="left" w:pos="1152"/>
              </w:tabs>
              <w:jc w:val="center"/>
              <w:rPr>
                <w:rFonts w:eastAsia="Courier New"/>
                <w:b/>
                <w:w w:val="90"/>
                <w:sz w:val="28"/>
                <w:szCs w:val="28"/>
              </w:rPr>
            </w:pPr>
            <w:r w:rsidRPr="002C603F">
              <w:rPr>
                <w:rFonts w:eastAsia="Courier New"/>
                <w:b/>
                <w:noProof/>
                <w:w w:val="90"/>
                <w:sz w:val="28"/>
                <w:szCs w:val="28"/>
              </w:rPr>
              <mc:AlternateContent>
                <mc:Choice Requires="wps">
                  <w:drawing>
                    <wp:anchor distT="0" distB="0" distL="114300" distR="114300" simplePos="0" relativeHeight="251659264" behindDoc="0" locked="0" layoutInCell="1" allowOverlap="1" wp14:anchorId="03C4B28C" wp14:editId="0CEE8813">
                      <wp:simplePos x="0" y="0"/>
                      <wp:positionH relativeFrom="column">
                        <wp:posOffset>576580</wp:posOffset>
                      </wp:positionH>
                      <wp:positionV relativeFrom="paragraph">
                        <wp:posOffset>233045</wp:posOffset>
                      </wp:positionV>
                      <wp:extent cx="19380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938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2C3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pt,18.35pt" to="1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" strokecolor="black [3200]" strokeweight=".5pt">
                      <v:stroke joinstyle="miter"/>
                    </v:line>
                  </w:pict>
                </mc:Fallback>
              </mc:AlternateContent>
            </w:r>
            <w:proofErr w:type="spellStart"/>
            <w:r w:rsidR="00141FD5" w:rsidRPr="002C603F">
              <w:rPr>
                <w:rFonts w:eastAsia="Courier New"/>
                <w:b/>
                <w:w w:val="90"/>
                <w:sz w:val="28"/>
                <w:szCs w:val="28"/>
              </w:rPr>
              <w:t>Độc</w:t>
            </w:r>
            <w:proofErr w:type="spellEnd"/>
            <w:r w:rsidR="00141FD5" w:rsidRPr="002C603F">
              <w:rPr>
                <w:rFonts w:eastAsia="Courier New"/>
                <w:b/>
                <w:w w:val="90"/>
                <w:sz w:val="28"/>
                <w:szCs w:val="28"/>
              </w:rPr>
              <w:t xml:space="preserve"> </w:t>
            </w:r>
            <w:proofErr w:type="spellStart"/>
            <w:r w:rsidR="00141FD5" w:rsidRPr="002C603F">
              <w:rPr>
                <w:rFonts w:eastAsia="Courier New"/>
                <w:b/>
                <w:w w:val="90"/>
                <w:sz w:val="28"/>
                <w:szCs w:val="28"/>
              </w:rPr>
              <w:t>lập</w:t>
            </w:r>
            <w:proofErr w:type="spellEnd"/>
            <w:r w:rsidR="00141FD5" w:rsidRPr="002C603F">
              <w:rPr>
                <w:rFonts w:eastAsia="Courier New"/>
                <w:b/>
                <w:w w:val="90"/>
                <w:sz w:val="28"/>
                <w:szCs w:val="28"/>
              </w:rPr>
              <w:t xml:space="preserve"> - </w:t>
            </w:r>
            <w:proofErr w:type="spellStart"/>
            <w:r w:rsidR="00141FD5" w:rsidRPr="002C603F">
              <w:rPr>
                <w:rFonts w:eastAsia="Courier New"/>
                <w:b/>
                <w:w w:val="90"/>
                <w:sz w:val="28"/>
                <w:szCs w:val="28"/>
              </w:rPr>
              <w:t>Tự</w:t>
            </w:r>
            <w:proofErr w:type="spellEnd"/>
            <w:r w:rsidR="00141FD5" w:rsidRPr="002C603F">
              <w:rPr>
                <w:rFonts w:eastAsia="Courier New"/>
                <w:b/>
                <w:w w:val="90"/>
                <w:sz w:val="28"/>
                <w:szCs w:val="28"/>
              </w:rPr>
              <w:t xml:space="preserve"> do - </w:t>
            </w:r>
            <w:proofErr w:type="spellStart"/>
            <w:r w:rsidR="00141FD5" w:rsidRPr="002C603F">
              <w:rPr>
                <w:rFonts w:eastAsia="Courier New"/>
                <w:b/>
                <w:w w:val="90"/>
                <w:sz w:val="28"/>
                <w:szCs w:val="28"/>
              </w:rPr>
              <w:t>Hạnh</w:t>
            </w:r>
            <w:proofErr w:type="spellEnd"/>
            <w:r w:rsidR="00141FD5" w:rsidRPr="002C603F">
              <w:rPr>
                <w:rFonts w:eastAsia="Courier New"/>
                <w:b/>
                <w:w w:val="90"/>
                <w:sz w:val="28"/>
                <w:szCs w:val="28"/>
              </w:rPr>
              <w:t xml:space="preserve"> </w:t>
            </w:r>
            <w:proofErr w:type="spellStart"/>
            <w:r w:rsidR="00141FD5" w:rsidRPr="002C603F">
              <w:rPr>
                <w:rFonts w:eastAsia="Courier New"/>
                <w:b/>
                <w:w w:val="90"/>
                <w:sz w:val="28"/>
                <w:szCs w:val="28"/>
              </w:rPr>
              <w:t>phúc</w:t>
            </w:r>
            <w:proofErr w:type="spellEnd"/>
          </w:p>
        </w:tc>
      </w:tr>
      <w:tr w:rsidR="00141FD5" w:rsidRPr="0002136E" w14:paraId="4AC5D230" w14:textId="77777777" w:rsidTr="006C2F49">
        <w:trPr>
          <w:cantSplit/>
          <w:trHeight w:val="906"/>
          <w:jc w:val="center"/>
        </w:trPr>
        <w:tc>
          <w:tcPr>
            <w:tcW w:w="4395" w:type="dxa"/>
            <w:gridSpan w:val="2"/>
          </w:tcPr>
          <w:p w14:paraId="4AC5D22C" w14:textId="370DA1A6" w:rsidR="00141FD5" w:rsidRPr="00641E59" w:rsidRDefault="006C2F49" w:rsidP="00024AC6">
            <w:pPr>
              <w:tabs>
                <w:tab w:val="left" w:pos="1152"/>
              </w:tabs>
              <w:spacing w:after="120" w:line="288" w:lineRule="auto"/>
              <w:rPr>
                <w:rFonts w:eastAsia="Courier New"/>
                <w:sz w:val="26"/>
                <w:szCs w:val="26"/>
                <w:lang w:val="vi-VN"/>
              </w:rPr>
            </w:pPr>
            <w:r w:rsidRPr="0002136E">
              <w:rPr>
                <w:rFonts w:eastAsia="Courier New"/>
                <w:sz w:val="26"/>
                <w:szCs w:val="26"/>
              </w:rPr>
              <w:t xml:space="preserve">         </w:t>
            </w:r>
            <w:proofErr w:type="spellStart"/>
            <w:r w:rsidR="00141FD5" w:rsidRPr="0002136E">
              <w:rPr>
                <w:rFonts w:eastAsia="Courier New"/>
                <w:sz w:val="26"/>
                <w:szCs w:val="26"/>
              </w:rPr>
              <w:t>Số</w:t>
            </w:r>
            <w:proofErr w:type="spellEnd"/>
            <w:r w:rsidR="004D62F7" w:rsidRPr="0002136E">
              <w:rPr>
                <w:rFonts w:eastAsia="Courier New"/>
                <w:sz w:val="26"/>
                <w:szCs w:val="26"/>
              </w:rPr>
              <w:t xml:space="preserve">:  </w:t>
            </w:r>
            <w:r w:rsidR="00FE26B7" w:rsidRPr="0002136E">
              <w:rPr>
                <w:rFonts w:eastAsia="Courier New"/>
                <w:sz w:val="26"/>
                <w:szCs w:val="26"/>
              </w:rPr>
              <w:t xml:space="preserve">    </w:t>
            </w:r>
            <w:r w:rsidR="00A75568" w:rsidRPr="0002136E">
              <w:rPr>
                <w:rFonts w:eastAsia="Courier New"/>
                <w:sz w:val="26"/>
                <w:szCs w:val="26"/>
              </w:rPr>
              <w:t xml:space="preserve">   </w:t>
            </w:r>
            <w:r w:rsidR="004D62F7" w:rsidRPr="0002136E">
              <w:rPr>
                <w:rFonts w:eastAsia="Courier New"/>
                <w:sz w:val="26"/>
                <w:szCs w:val="26"/>
              </w:rPr>
              <w:t xml:space="preserve">   /</w:t>
            </w:r>
            <w:r w:rsidR="000739DC" w:rsidRPr="0002136E">
              <w:rPr>
                <w:rFonts w:eastAsia="Courier New"/>
                <w:sz w:val="26"/>
                <w:szCs w:val="26"/>
              </w:rPr>
              <w:t>BTTTT</w:t>
            </w:r>
            <w:r w:rsidR="00641E59">
              <w:rPr>
                <w:rFonts w:eastAsia="Courier New"/>
                <w:sz w:val="26"/>
                <w:szCs w:val="26"/>
                <w:lang w:val="vi-VN"/>
              </w:rPr>
              <w:t>-CĐSQG</w:t>
            </w:r>
          </w:p>
          <w:p w14:paraId="4235A8D1" w14:textId="602F8FD7" w:rsidR="002F380E" w:rsidRPr="00093187" w:rsidRDefault="00141FD5" w:rsidP="00F874CE">
            <w:pPr>
              <w:tabs>
                <w:tab w:val="left" w:pos="1152"/>
              </w:tabs>
              <w:jc w:val="center"/>
              <w:rPr>
                <w:rFonts w:eastAsia="Courier New"/>
                <w:lang w:val="vi-VN"/>
              </w:rPr>
            </w:pPr>
            <w:bookmarkStart w:id="0" w:name="_Hlk147389648"/>
            <w:r w:rsidRPr="002C603F">
              <w:rPr>
                <w:rFonts w:eastAsia="Courier New"/>
              </w:rPr>
              <w:t>V/v</w:t>
            </w:r>
            <w:r w:rsidR="00312E49" w:rsidRPr="002C603F">
              <w:rPr>
                <w:rFonts w:eastAsia="Courier New"/>
              </w:rPr>
              <w:t xml:space="preserve"> </w:t>
            </w:r>
            <w:bookmarkEnd w:id="0"/>
            <w:r w:rsidR="00093187">
              <w:rPr>
                <w:rFonts w:eastAsia="Courier New"/>
                <w:lang w:val="vi-VN"/>
              </w:rPr>
              <w:t>triển khai đ</w:t>
            </w:r>
            <w:proofErr w:type="spellStart"/>
            <w:r w:rsidR="002D44EF">
              <w:rPr>
                <w:rFonts w:eastAsia="Courier New"/>
              </w:rPr>
              <w:t>ánh</w:t>
            </w:r>
            <w:proofErr w:type="spellEnd"/>
            <w:r w:rsidR="002D44EF">
              <w:rPr>
                <w:rFonts w:eastAsia="Courier New"/>
              </w:rPr>
              <w:t xml:space="preserve"> </w:t>
            </w:r>
            <w:proofErr w:type="spellStart"/>
            <w:r w:rsidR="002D44EF">
              <w:rPr>
                <w:rFonts w:eastAsia="Courier New"/>
              </w:rPr>
              <w:t>giá</w:t>
            </w:r>
            <w:proofErr w:type="spellEnd"/>
            <w:r w:rsidR="002D44EF">
              <w:rPr>
                <w:rFonts w:eastAsia="Courier New"/>
              </w:rPr>
              <w:t xml:space="preserve"> </w:t>
            </w:r>
            <w:r w:rsidR="00093187">
              <w:rPr>
                <w:rFonts w:eastAsia="Courier New"/>
                <w:lang w:val="vi-VN"/>
              </w:rPr>
              <w:t>c</w:t>
            </w:r>
            <w:proofErr w:type="spellStart"/>
            <w:r w:rsidR="00093187">
              <w:rPr>
                <w:rFonts w:eastAsia="Courier New"/>
              </w:rPr>
              <w:t>ổng</w:t>
            </w:r>
            <w:proofErr w:type="spellEnd"/>
            <w:r w:rsidR="00093187">
              <w:rPr>
                <w:rFonts w:eastAsia="Courier New"/>
                <w:lang w:val="vi-VN"/>
              </w:rPr>
              <w:t xml:space="preserve"> thông tin </w:t>
            </w:r>
            <w:r w:rsidR="007D276E">
              <w:rPr>
                <w:rFonts w:eastAsia="Courier New"/>
                <w:lang w:val="vi-VN"/>
              </w:rPr>
              <w:br/>
            </w:r>
            <w:r w:rsidR="00093187">
              <w:rPr>
                <w:rFonts w:eastAsia="Courier New"/>
                <w:lang w:val="vi-VN"/>
              </w:rPr>
              <w:t>điện tử</w:t>
            </w:r>
            <w:r w:rsidR="002D44EF">
              <w:rPr>
                <w:rFonts w:eastAsia="Courier New"/>
              </w:rPr>
              <w:t xml:space="preserve">, </w:t>
            </w:r>
            <w:proofErr w:type="spellStart"/>
            <w:r w:rsidR="002D44EF">
              <w:rPr>
                <w:rFonts w:eastAsia="Courier New"/>
              </w:rPr>
              <w:t>trang</w:t>
            </w:r>
            <w:proofErr w:type="spellEnd"/>
            <w:r w:rsidR="002D44EF">
              <w:rPr>
                <w:rFonts w:eastAsia="Courier New"/>
              </w:rPr>
              <w:t xml:space="preserve"> </w:t>
            </w:r>
            <w:proofErr w:type="spellStart"/>
            <w:r w:rsidR="00093187">
              <w:rPr>
                <w:rFonts w:eastAsia="Courier New"/>
              </w:rPr>
              <w:t>thông</w:t>
            </w:r>
            <w:proofErr w:type="spellEnd"/>
            <w:r w:rsidR="00093187">
              <w:rPr>
                <w:rFonts w:eastAsia="Courier New"/>
                <w:lang w:val="vi-VN"/>
              </w:rPr>
              <w:t xml:space="preserve"> tin điện tử của </w:t>
            </w:r>
            <w:r w:rsidR="007D276E">
              <w:rPr>
                <w:rFonts w:eastAsia="Courier New"/>
                <w:lang w:val="vi-VN"/>
              </w:rPr>
              <w:br/>
            </w:r>
            <w:r w:rsidR="00093187">
              <w:rPr>
                <w:rFonts w:eastAsia="Courier New"/>
                <w:lang w:val="vi-VN"/>
              </w:rPr>
              <w:t>cơ quan nhà nước năm 2024</w:t>
            </w:r>
          </w:p>
          <w:p w14:paraId="4AC5D22D" w14:textId="32BDCC1B" w:rsidR="005E0802" w:rsidRPr="0002136E" w:rsidRDefault="005E0802" w:rsidP="00024AC6">
            <w:pPr>
              <w:tabs>
                <w:tab w:val="left" w:pos="1152"/>
              </w:tabs>
              <w:spacing w:line="288" w:lineRule="auto"/>
              <w:rPr>
                <w:rFonts w:eastAsia="Courier New"/>
                <w:sz w:val="26"/>
                <w:szCs w:val="26"/>
              </w:rPr>
            </w:pPr>
          </w:p>
        </w:tc>
        <w:tc>
          <w:tcPr>
            <w:tcW w:w="5103" w:type="dxa"/>
            <w:gridSpan w:val="2"/>
          </w:tcPr>
          <w:p w14:paraId="4AC5D22F" w14:textId="3E6EA646" w:rsidR="00141FD5" w:rsidRPr="0002136E" w:rsidRDefault="006C2F49" w:rsidP="00024AC6">
            <w:pPr>
              <w:tabs>
                <w:tab w:val="left" w:pos="1152"/>
              </w:tabs>
              <w:spacing w:before="240" w:line="288" w:lineRule="auto"/>
              <w:jc w:val="center"/>
              <w:rPr>
                <w:rFonts w:eastAsia="Courier New"/>
                <w:b/>
                <w:sz w:val="26"/>
                <w:szCs w:val="26"/>
              </w:rPr>
            </w:pPr>
            <w:r w:rsidRPr="0002136E">
              <w:rPr>
                <w:rFonts w:eastAsia="Courier New"/>
                <w:i/>
                <w:sz w:val="26"/>
                <w:szCs w:val="26"/>
              </w:rPr>
              <w:t xml:space="preserve">  </w:t>
            </w:r>
            <w:r w:rsidR="00FE26B7" w:rsidRPr="0002136E">
              <w:rPr>
                <w:rFonts w:eastAsia="Courier New"/>
                <w:i/>
                <w:sz w:val="26"/>
                <w:szCs w:val="26"/>
              </w:rPr>
              <w:t xml:space="preserve">Hà </w:t>
            </w:r>
            <w:proofErr w:type="spellStart"/>
            <w:r w:rsidR="00FE26B7" w:rsidRPr="0002136E">
              <w:rPr>
                <w:rFonts w:eastAsia="Courier New"/>
                <w:i/>
                <w:sz w:val="26"/>
                <w:szCs w:val="26"/>
              </w:rPr>
              <w:t>Nội</w:t>
            </w:r>
            <w:proofErr w:type="spellEnd"/>
            <w:r w:rsidR="00141FD5" w:rsidRPr="0002136E">
              <w:rPr>
                <w:rFonts w:eastAsia="Courier New"/>
                <w:i/>
                <w:sz w:val="26"/>
                <w:szCs w:val="26"/>
              </w:rPr>
              <w:t xml:space="preserve">, </w:t>
            </w:r>
            <w:proofErr w:type="spellStart"/>
            <w:r w:rsidR="00141FD5" w:rsidRPr="0002136E">
              <w:rPr>
                <w:rFonts w:eastAsia="Courier New"/>
                <w:i/>
                <w:sz w:val="26"/>
                <w:szCs w:val="26"/>
              </w:rPr>
              <w:t>ngày</w:t>
            </w:r>
            <w:proofErr w:type="spellEnd"/>
            <w:r w:rsidR="004B6136" w:rsidRPr="0002136E">
              <w:rPr>
                <w:rFonts w:eastAsia="Courier New"/>
                <w:i/>
                <w:sz w:val="26"/>
                <w:szCs w:val="26"/>
                <w:lang w:val="vi-VN"/>
              </w:rPr>
              <w:t xml:space="preserve"> </w:t>
            </w:r>
            <w:r w:rsidR="00C15A98" w:rsidRPr="0002136E">
              <w:rPr>
                <w:rFonts w:eastAsia="Courier New"/>
                <w:i/>
                <w:sz w:val="26"/>
                <w:szCs w:val="26"/>
                <w:lang w:val="vi-VN"/>
              </w:rPr>
              <w:t xml:space="preserve">    </w:t>
            </w:r>
            <w:r w:rsidR="004B6136" w:rsidRPr="0002136E">
              <w:rPr>
                <w:rFonts w:eastAsia="Courier New"/>
                <w:i/>
                <w:sz w:val="26"/>
                <w:szCs w:val="26"/>
                <w:lang w:val="vi-VN"/>
              </w:rPr>
              <w:t xml:space="preserve"> </w:t>
            </w:r>
            <w:r w:rsidR="00141FD5" w:rsidRPr="0002136E">
              <w:rPr>
                <w:rFonts w:eastAsia="Courier New"/>
                <w:i/>
                <w:sz w:val="26"/>
                <w:szCs w:val="26"/>
              </w:rPr>
              <w:t xml:space="preserve"> </w:t>
            </w:r>
            <w:proofErr w:type="spellStart"/>
            <w:r w:rsidR="00141FD5" w:rsidRPr="0002136E">
              <w:rPr>
                <w:rFonts w:eastAsia="Courier New"/>
                <w:i/>
                <w:sz w:val="26"/>
                <w:szCs w:val="26"/>
              </w:rPr>
              <w:t>tháng</w:t>
            </w:r>
            <w:proofErr w:type="spellEnd"/>
            <w:r w:rsidR="00141FD5" w:rsidRPr="0002136E">
              <w:rPr>
                <w:rFonts w:eastAsia="Courier New"/>
                <w:i/>
                <w:sz w:val="26"/>
                <w:szCs w:val="26"/>
              </w:rPr>
              <w:t xml:space="preserve"> </w:t>
            </w:r>
            <w:r w:rsidR="00C15A98" w:rsidRPr="0002136E">
              <w:rPr>
                <w:rFonts w:eastAsia="Courier New"/>
                <w:i/>
                <w:sz w:val="26"/>
                <w:szCs w:val="26"/>
                <w:lang w:val="vi-VN"/>
              </w:rPr>
              <w:t xml:space="preserve">    </w:t>
            </w:r>
            <w:r w:rsidR="004B6136" w:rsidRPr="0002136E">
              <w:rPr>
                <w:rFonts w:eastAsia="Courier New"/>
                <w:i/>
                <w:sz w:val="26"/>
                <w:szCs w:val="26"/>
                <w:lang w:val="vi-VN"/>
              </w:rPr>
              <w:t xml:space="preserve"> </w:t>
            </w:r>
            <w:proofErr w:type="spellStart"/>
            <w:r w:rsidR="00141FD5" w:rsidRPr="0002136E">
              <w:rPr>
                <w:rFonts w:eastAsia="Courier New"/>
                <w:i/>
                <w:sz w:val="26"/>
                <w:szCs w:val="26"/>
              </w:rPr>
              <w:t>năm</w:t>
            </w:r>
            <w:proofErr w:type="spellEnd"/>
            <w:r w:rsidR="00141FD5" w:rsidRPr="0002136E">
              <w:rPr>
                <w:rFonts w:eastAsia="Courier New"/>
                <w:i/>
                <w:sz w:val="26"/>
                <w:szCs w:val="26"/>
              </w:rPr>
              <w:t xml:space="preserve"> 202</w:t>
            </w:r>
            <w:r w:rsidR="006E14C8" w:rsidRPr="0002136E">
              <w:rPr>
                <w:rFonts w:eastAsia="Courier New"/>
                <w:i/>
                <w:sz w:val="26"/>
                <w:szCs w:val="26"/>
              </w:rPr>
              <w:t>4</w:t>
            </w:r>
          </w:p>
        </w:tc>
      </w:tr>
      <w:tr w:rsidR="004F319F" w:rsidRPr="007D2907" w14:paraId="39CD0349" w14:textId="77777777" w:rsidTr="00D92753">
        <w:tblPrEx>
          <w:tblLook w:val="04A0" w:firstRow="1" w:lastRow="0" w:firstColumn="1" w:lastColumn="0" w:noHBand="0" w:noVBand="1"/>
        </w:tblPrEx>
        <w:trPr>
          <w:gridAfter w:val="1"/>
          <w:wAfter w:w="436" w:type="dxa"/>
          <w:trHeight w:val="1417"/>
          <w:jc w:val="center"/>
        </w:trPr>
        <w:tc>
          <w:tcPr>
            <w:tcW w:w="1863" w:type="dxa"/>
            <w:shd w:val="clear" w:color="auto" w:fill="auto"/>
          </w:tcPr>
          <w:p w14:paraId="73C649A1" w14:textId="77777777" w:rsidR="004F319F" w:rsidRPr="007D2907" w:rsidRDefault="004F319F" w:rsidP="00D92753">
            <w:pPr>
              <w:spacing w:before="120" w:after="120" w:line="288" w:lineRule="auto"/>
              <w:contextualSpacing/>
              <w:jc w:val="right"/>
              <w:rPr>
                <w:sz w:val="28"/>
                <w:szCs w:val="26"/>
              </w:rPr>
            </w:pPr>
            <w:proofErr w:type="spellStart"/>
            <w:r w:rsidRPr="007D2907">
              <w:rPr>
                <w:sz w:val="28"/>
                <w:szCs w:val="26"/>
              </w:rPr>
              <w:t>Kính</w:t>
            </w:r>
            <w:proofErr w:type="spellEnd"/>
            <w:r w:rsidRPr="007D2907">
              <w:rPr>
                <w:sz w:val="28"/>
                <w:szCs w:val="26"/>
              </w:rPr>
              <w:t xml:space="preserve"> </w:t>
            </w:r>
            <w:proofErr w:type="spellStart"/>
            <w:r w:rsidRPr="007D2907">
              <w:rPr>
                <w:sz w:val="28"/>
                <w:szCs w:val="26"/>
              </w:rPr>
              <w:t>gửi</w:t>
            </w:r>
            <w:proofErr w:type="spellEnd"/>
            <w:r w:rsidRPr="007D2907">
              <w:rPr>
                <w:sz w:val="28"/>
                <w:szCs w:val="26"/>
              </w:rPr>
              <w:t>:</w:t>
            </w:r>
          </w:p>
        </w:tc>
        <w:tc>
          <w:tcPr>
            <w:tcW w:w="7199" w:type="dxa"/>
            <w:gridSpan w:val="2"/>
            <w:shd w:val="clear" w:color="auto" w:fill="auto"/>
          </w:tcPr>
          <w:p w14:paraId="1903A0F9" w14:textId="77777777" w:rsidR="004F319F" w:rsidRDefault="004F319F" w:rsidP="00D92753">
            <w:pPr>
              <w:spacing w:before="120" w:after="120" w:line="288" w:lineRule="auto"/>
              <w:contextualSpacing/>
              <w:jc w:val="both"/>
              <w:rPr>
                <w:sz w:val="28"/>
                <w:szCs w:val="26"/>
              </w:rPr>
            </w:pPr>
          </w:p>
          <w:p w14:paraId="3B43311F" w14:textId="77777777" w:rsidR="004F319F" w:rsidRPr="007D2907" w:rsidRDefault="004F319F" w:rsidP="00D92753">
            <w:pPr>
              <w:spacing w:before="120" w:after="120" w:line="288" w:lineRule="auto"/>
              <w:contextualSpacing/>
              <w:rPr>
                <w:sz w:val="28"/>
                <w:szCs w:val="26"/>
              </w:rPr>
            </w:pPr>
            <w:r w:rsidRPr="007D2907">
              <w:rPr>
                <w:sz w:val="28"/>
                <w:szCs w:val="26"/>
              </w:rPr>
              <w:t xml:space="preserve">- </w:t>
            </w:r>
            <w:proofErr w:type="spellStart"/>
            <w:r>
              <w:rPr>
                <w:sz w:val="28"/>
                <w:szCs w:val="26"/>
              </w:rPr>
              <w:t>C</w:t>
            </w:r>
            <w:r w:rsidRPr="007D2907">
              <w:rPr>
                <w:sz w:val="28"/>
                <w:szCs w:val="26"/>
              </w:rPr>
              <w:t>ác</w:t>
            </w:r>
            <w:proofErr w:type="spellEnd"/>
            <w:r w:rsidRPr="007D2907">
              <w:rPr>
                <w:sz w:val="28"/>
                <w:szCs w:val="26"/>
              </w:rPr>
              <w:t xml:space="preserve"> </w:t>
            </w:r>
            <w:proofErr w:type="spellStart"/>
            <w:r>
              <w:rPr>
                <w:sz w:val="28"/>
                <w:szCs w:val="26"/>
              </w:rPr>
              <w:t>B</w:t>
            </w:r>
            <w:r w:rsidRPr="007D2907">
              <w:rPr>
                <w:sz w:val="28"/>
                <w:szCs w:val="26"/>
              </w:rPr>
              <w:t>ộ</w:t>
            </w:r>
            <w:proofErr w:type="spellEnd"/>
            <w:r w:rsidRPr="007D2907">
              <w:rPr>
                <w:sz w:val="28"/>
                <w:szCs w:val="26"/>
              </w:rPr>
              <w:t xml:space="preserve">, </w:t>
            </w:r>
            <w:proofErr w:type="spellStart"/>
            <w:r w:rsidRPr="007D2907">
              <w:rPr>
                <w:sz w:val="28"/>
                <w:szCs w:val="26"/>
              </w:rPr>
              <w:t>cơ</w:t>
            </w:r>
            <w:proofErr w:type="spellEnd"/>
            <w:r w:rsidRPr="007D2907">
              <w:rPr>
                <w:sz w:val="28"/>
                <w:szCs w:val="26"/>
              </w:rPr>
              <w:t xml:space="preserve"> </w:t>
            </w:r>
            <w:proofErr w:type="spellStart"/>
            <w:r w:rsidRPr="007D2907">
              <w:rPr>
                <w:sz w:val="28"/>
                <w:szCs w:val="26"/>
              </w:rPr>
              <w:t>quan</w:t>
            </w:r>
            <w:proofErr w:type="spellEnd"/>
            <w:r w:rsidRPr="007D2907">
              <w:rPr>
                <w:sz w:val="28"/>
                <w:szCs w:val="26"/>
              </w:rPr>
              <w:t xml:space="preserve"> </w:t>
            </w:r>
            <w:proofErr w:type="spellStart"/>
            <w:r w:rsidRPr="007D2907">
              <w:rPr>
                <w:sz w:val="28"/>
                <w:szCs w:val="26"/>
              </w:rPr>
              <w:t>ngang</w:t>
            </w:r>
            <w:proofErr w:type="spellEnd"/>
            <w:r w:rsidRPr="007D2907">
              <w:rPr>
                <w:sz w:val="28"/>
                <w:szCs w:val="26"/>
              </w:rPr>
              <w:t xml:space="preserve"> </w:t>
            </w:r>
            <w:proofErr w:type="spellStart"/>
            <w:r>
              <w:rPr>
                <w:sz w:val="28"/>
                <w:szCs w:val="26"/>
              </w:rPr>
              <w:t>B</w:t>
            </w:r>
            <w:r w:rsidRPr="007D2907">
              <w:rPr>
                <w:sz w:val="28"/>
                <w:szCs w:val="26"/>
              </w:rPr>
              <w:t>ộ</w:t>
            </w:r>
            <w:proofErr w:type="spellEnd"/>
            <w:r>
              <w:rPr>
                <w:sz w:val="28"/>
                <w:szCs w:val="26"/>
              </w:rPr>
              <w:t xml:space="preserve">, </w:t>
            </w:r>
            <w:proofErr w:type="spellStart"/>
            <w:r>
              <w:rPr>
                <w:sz w:val="28"/>
                <w:szCs w:val="26"/>
              </w:rPr>
              <w:t>cơ</w:t>
            </w:r>
            <w:proofErr w:type="spellEnd"/>
            <w:r>
              <w:rPr>
                <w:sz w:val="28"/>
                <w:szCs w:val="26"/>
              </w:rPr>
              <w:t xml:space="preserve"> </w:t>
            </w:r>
            <w:proofErr w:type="spellStart"/>
            <w:r>
              <w:rPr>
                <w:sz w:val="28"/>
                <w:szCs w:val="26"/>
              </w:rPr>
              <w:t>quan</w:t>
            </w:r>
            <w:proofErr w:type="spellEnd"/>
            <w:r>
              <w:rPr>
                <w:sz w:val="28"/>
                <w:szCs w:val="26"/>
              </w:rPr>
              <w:t xml:space="preserve"> </w:t>
            </w:r>
            <w:proofErr w:type="spellStart"/>
            <w:r>
              <w:rPr>
                <w:sz w:val="28"/>
                <w:szCs w:val="26"/>
              </w:rPr>
              <w:t>thuộc</w:t>
            </w:r>
            <w:proofErr w:type="spellEnd"/>
            <w:r>
              <w:rPr>
                <w:sz w:val="28"/>
                <w:szCs w:val="26"/>
              </w:rPr>
              <w:t xml:space="preserve"> </w:t>
            </w:r>
            <w:proofErr w:type="spellStart"/>
            <w:r>
              <w:rPr>
                <w:sz w:val="28"/>
                <w:szCs w:val="26"/>
              </w:rPr>
              <w:t>Chính</w:t>
            </w:r>
            <w:proofErr w:type="spellEnd"/>
            <w:r>
              <w:rPr>
                <w:sz w:val="28"/>
                <w:szCs w:val="26"/>
              </w:rPr>
              <w:t xml:space="preserve"> </w:t>
            </w:r>
            <w:proofErr w:type="spellStart"/>
            <w:r>
              <w:rPr>
                <w:sz w:val="28"/>
                <w:szCs w:val="26"/>
              </w:rPr>
              <w:t>phủ</w:t>
            </w:r>
            <w:proofErr w:type="spellEnd"/>
            <w:r w:rsidRPr="007D2907">
              <w:rPr>
                <w:sz w:val="28"/>
                <w:szCs w:val="26"/>
              </w:rPr>
              <w:t>;</w:t>
            </w:r>
          </w:p>
          <w:p w14:paraId="1BC042BD" w14:textId="77777777" w:rsidR="004F319F" w:rsidRPr="007D2907" w:rsidRDefault="004F319F" w:rsidP="00D92753">
            <w:pPr>
              <w:spacing w:before="120" w:after="120" w:line="288" w:lineRule="auto"/>
              <w:rPr>
                <w:sz w:val="28"/>
                <w:szCs w:val="26"/>
              </w:rPr>
            </w:pPr>
            <w:r w:rsidRPr="007D2907">
              <w:rPr>
                <w:sz w:val="28"/>
                <w:szCs w:val="26"/>
              </w:rPr>
              <w:t xml:space="preserve">- </w:t>
            </w:r>
            <w:r>
              <w:rPr>
                <w:rFonts w:eastAsia="SimSun"/>
                <w:sz w:val="28"/>
                <w:szCs w:val="26"/>
              </w:rPr>
              <w:t>UBND</w:t>
            </w:r>
            <w:r w:rsidRPr="007D2907">
              <w:rPr>
                <w:rFonts w:eastAsia="SimSun"/>
                <w:sz w:val="28"/>
                <w:szCs w:val="26"/>
              </w:rPr>
              <w:t xml:space="preserve"> </w:t>
            </w:r>
            <w:proofErr w:type="spellStart"/>
            <w:r w:rsidRPr="007D2907">
              <w:rPr>
                <w:rFonts w:eastAsia="SimSun"/>
                <w:sz w:val="28"/>
                <w:szCs w:val="26"/>
              </w:rPr>
              <w:t>các</w:t>
            </w:r>
            <w:proofErr w:type="spellEnd"/>
            <w:r w:rsidRPr="007D2907">
              <w:rPr>
                <w:rFonts w:eastAsia="SimSun"/>
                <w:sz w:val="28"/>
                <w:szCs w:val="26"/>
              </w:rPr>
              <w:t xml:space="preserve"> </w:t>
            </w:r>
            <w:proofErr w:type="spellStart"/>
            <w:r w:rsidRPr="007D2907">
              <w:rPr>
                <w:rFonts w:eastAsia="SimSun"/>
                <w:sz w:val="28"/>
                <w:szCs w:val="26"/>
              </w:rPr>
              <w:t>tỉnh</w:t>
            </w:r>
            <w:proofErr w:type="spellEnd"/>
            <w:r w:rsidRPr="007D2907">
              <w:rPr>
                <w:rFonts w:eastAsia="SimSun"/>
                <w:sz w:val="28"/>
                <w:szCs w:val="26"/>
              </w:rPr>
              <w:t xml:space="preserve">, </w:t>
            </w:r>
            <w:proofErr w:type="spellStart"/>
            <w:r w:rsidRPr="007D2907">
              <w:rPr>
                <w:rFonts w:eastAsia="SimSun"/>
                <w:sz w:val="28"/>
                <w:szCs w:val="26"/>
              </w:rPr>
              <w:t>thành</w:t>
            </w:r>
            <w:proofErr w:type="spellEnd"/>
            <w:r w:rsidRPr="007D2907">
              <w:rPr>
                <w:rFonts w:eastAsia="SimSun"/>
                <w:sz w:val="28"/>
                <w:szCs w:val="26"/>
              </w:rPr>
              <w:t xml:space="preserve"> </w:t>
            </w:r>
            <w:proofErr w:type="spellStart"/>
            <w:r w:rsidRPr="007D2907">
              <w:rPr>
                <w:rFonts w:eastAsia="SimSun"/>
                <w:sz w:val="28"/>
                <w:szCs w:val="26"/>
              </w:rPr>
              <w:t>phố</w:t>
            </w:r>
            <w:proofErr w:type="spellEnd"/>
            <w:r w:rsidRPr="007D2907">
              <w:rPr>
                <w:rFonts w:eastAsia="SimSun"/>
                <w:sz w:val="28"/>
                <w:szCs w:val="26"/>
              </w:rPr>
              <w:t xml:space="preserve"> </w:t>
            </w:r>
            <w:proofErr w:type="spellStart"/>
            <w:r w:rsidRPr="007D2907">
              <w:rPr>
                <w:rFonts w:eastAsia="SimSun"/>
                <w:sz w:val="28"/>
                <w:szCs w:val="26"/>
              </w:rPr>
              <w:t>trực</w:t>
            </w:r>
            <w:proofErr w:type="spellEnd"/>
            <w:r w:rsidRPr="007D2907">
              <w:rPr>
                <w:rFonts w:eastAsia="SimSun"/>
                <w:sz w:val="28"/>
                <w:szCs w:val="26"/>
              </w:rPr>
              <w:t xml:space="preserve"> </w:t>
            </w:r>
            <w:proofErr w:type="spellStart"/>
            <w:r w:rsidRPr="007D2907">
              <w:rPr>
                <w:rFonts w:eastAsia="SimSun"/>
                <w:sz w:val="28"/>
                <w:szCs w:val="26"/>
              </w:rPr>
              <w:t>thuộc</w:t>
            </w:r>
            <w:proofErr w:type="spellEnd"/>
            <w:r w:rsidRPr="007D2907">
              <w:rPr>
                <w:rFonts w:eastAsia="SimSun"/>
                <w:sz w:val="28"/>
                <w:szCs w:val="26"/>
              </w:rPr>
              <w:t xml:space="preserve"> Trung </w:t>
            </w:r>
            <w:proofErr w:type="spellStart"/>
            <w:r w:rsidRPr="007D2907">
              <w:rPr>
                <w:rFonts w:eastAsia="SimSun"/>
                <w:sz w:val="28"/>
                <w:szCs w:val="26"/>
              </w:rPr>
              <w:t>ương</w:t>
            </w:r>
            <w:proofErr w:type="spellEnd"/>
            <w:r>
              <w:rPr>
                <w:rFonts w:eastAsia="SimSun"/>
                <w:sz w:val="28"/>
                <w:szCs w:val="26"/>
              </w:rPr>
              <w:t>.</w:t>
            </w:r>
          </w:p>
        </w:tc>
      </w:tr>
    </w:tbl>
    <w:p w14:paraId="63937DC3" w14:textId="2DCC9A0B" w:rsidR="00E865F1" w:rsidRPr="005D4D6B" w:rsidRDefault="00E865F1" w:rsidP="00E72DD3">
      <w:pPr>
        <w:spacing w:before="120" w:after="120" w:line="264" w:lineRule="auto"/>
        <w:ind w:firstLine="567"/>
        <w:jc w:val="both"/>
        <w:rPr>
          <w:noProof/>
          <w:sz w:val="28"/>
          <w:szCs w:val="26"/>
          <w:lang w:val="vi-VN"/>
        </w:rPr>
      </w:pPr>
      <w:r w:rsidRPr="00E865F1">
        <w:rPr>
          <w:noProof/>
          <w:sz w:val="28"/>
          <w:szCs w:val="26"/>
          <w:lang w:val="vi-VN"/>
        </w:rPr>
        <w:t>Căn cứ Nghị định số 42/2022/NĐ-CP ngày 24</w:t>
      </w:r>
      <w:r w:rsidR="00756D7F">
        <w:rPr>
          <w:noProof/>
          <w:sz w:val="28"/>
          <w:szCs w:val="26"/>
          <w:lang w:val="vi-VN"/>
        </w:rPr>
        <w:t>/</w:t>
      </w:r>
      <w:r w:rsidRPr="00E865F1">
        <w:rPr>
          <w:noProof/>
          <w:sz w:val="28"/>
          <w:szCs w:val="26"/>
          <w:lang w:val="vi-VN"/>
        </w:rPr>
        <w:t>06</w:t>
      </w:r>
      <w:r w:rsidR="00756D7F">
        <w:rPr>
          <w:noProof/>
          <w:sz w:val="28"/>
          <w:szCs w:val="26"/>
          <w:lang w:val="vi-VN"/>
        </w:rPr>
        <w:t>/</w:t>
      </w:r>
      <w:r w:rsidRPr="00E865F1">
        <w:rPr>
          <w:noProof/>
          <w:sz w:val="28"/>
          <w:szCs w:val="26"/>
          <w:lang w:val="vi-VN"/>
        </w:rPr>
        <w:t>2022 của</w:t>
      </w:r>
      <w:r w:rsidR="00756D7F">
        <w:rPr>
          <w:noProof/>
          <w:sz w:val="28"/>
          <w:szCs w:val="26"/>
          <w:lang w:val="vi-VN"/>
        </w:rPr>
        <w:t xml:space="preserve"> </w:t>
      </w:r>
      <w:r w:rsidRPr="00E865F1">
        <w:rPr>
          <w:noProof/>
          <w:sz w:val="28"/>
          <w:szCs w:val="26"/>
          <w:lang w:val="vi-VN"/>
        </w:rPr>
        <w:t>Chính phủ quy định về việc cung cấp thông tin và dịch vụ công trực tuyến của cơ quan nhà nước trên môi trường mạng</w:t>
      </w:r>
      <w:r w:rsidR="00756D7F">
        <w:rPr>
          <w:noProof/>
          <w:sz w:val="28"/>
          <w:szCs w:val="26"/>
          <w:lang w:val="vi-VN"/>
        </w:rPr>
        <w:t>;</w:t>
      </w:r>
    </w:p>
    <w:p w14:paraId="2642CB8D" w14:textId="157A9F6F" w:rsidR="003B23E8" w:rsidRPr="005D4D6B" w:rsidRDefault="003B23E8" w:rsidP="00E72DD3">
      <w:pPr>
        <w:spacing w:before="120" w:after="120" w:line="264" w:lineRule="auto"/>
        <w:ind w:firstLine="567"/>
        <w:jc w:val="both"/>
        <w:rPr>
          <w:noProof/>
          <w:sz w:val="28"/>
          <w:szCs w:val="26"/>
          <w:lang w:val="vi-VN"/>
        </w:rPr>
      </w:pPr>
      <w:r w:rsidRPr="005D4D6B">
        <w:rPr>
          <w:noProof/>
          <w:sz w:val="28"/>
          <w:szCs w:val="26"/>
          <w:lang w:val="vi-VN"/>
        </w:rPr>
        <w:t xml:space="preserve">Căn cứ Thông tư số 22/2023/TT-BTTTT ngày 31/12/2023 của </w:t>
      </w:r>
      <w:r w:rsidR="00326D2F">
        <w:rPr>
          <w:noProof/>
          <w:sz w:val="28"/>
          <w:szCs w:val="26"/>
          <w:lang w:val="vi-VN"/>
        </w:rPr>
        <w:t>Bộ trưởng</w:t>
      </w:r>
      <w:r w:rsidR="00326D2F" w:rsidRPr="00326D2F">
        <w:rPr>
          <w:noProof/>
          <w:sz w:val="28"/>
          <w:szCs w:val="26"/>
          <w:lang w:val="vi-VN"/>
        </w:rPr>
        <w:t xml:space="preserve"> </w:t>
      </w:r>
      <w:r w:rsidRPr="005D4D6B">
        <w:rPr>
          <w:noProof/>
          <w:sz w:val="28"/>
          <w:szCs w:val="26"/>
          <w:lang w:val="vi-VN"/>
        </w:rPr>
        <w:t>Bộ Thông tin và Truyền thông quy định cấu trúc, bố cục, yêu cầu kỹ thuật cho cổng thông tin điện tử và trang thông tin điện tử của cơ quan nhà nước</w:t>
      </w:r>
      <w:r w:rsidR="00326D2F" w:rsidRPr="00326D2F">
        <w:rPr>
          <w:noProof/>
          <w:sz w:val="28"/>
          <w:szCs w:val="26"/>
          <w:lang w:val="vi-VN"/>
        </w:rPr>
        <w:t xml:space="preserve"> (Thông tư 22)</w:t>
      </w:r>
      <w:r w:rsidRPr="005D4D6B">
        <w:rPr>
          <w:noProof/>
          <w:sz w:val="28"/>
          <w:szCs w:val="26"/>
          <w:lang w:val="vi-VN"/>
        </w:rPr>
        <w:t>.</w:t>
      </w:r>
    </w:p>
    <w:p w14:paraId="26561084" w14:textId="1FDE15C9" w:rsidR="003B23E8" w:rsidRPr="005D4D6B" w:rsidRDefault="003B23E8" w:rsidP="00E72DD3">
      <w:pPr>
        <w:spacing w:before="120" w:after="120" w:line="264" w:lineRule="auto"/>
        <w:ind w:firstLine="567"/>
        <w:jc w:val="both"/>
        <w:rPr>
          <w:noProof/>
          <w:sz w:val="28"/>
          <w:szCs w:val="26"/>
          <w:lang w:val="vi-VN"/>
        </w:rPr>
      </w:pPr>
      <w:r w:rsidRPr="005D4D6B">
        <w:rPr>
          <w:noProof/>
          <w:sz w:val="28"/>
          <w:szCs w:val="26"/>
          <w:lang w:val="vi-VN"/>
        </w:rPr>
        <w:t>Bộ Thông tin và Truyền thông</w:t>
      </w:r>
      <w:r w:rsidR="002D44EF" w:rsidRPr="005D4D6B">
        <w:rPr>
          <w:noProof/>
          <w:sz w:val="28"/>
          <w:szCs w:val="26"/>
          <w:lang w:val="vi-VN"/>
        </w:rPr>
        <w:t xml:space="preserve"> </w:t>
      </w:r>
      <w:r w:rsidRPr="005D4D6B">
        <w:rPr>
          <w:noProof/>
          <w:sz w:val="28"/>
          <w:szCs w:val="26"/>
          <w:lang w:val="vi-VN"/>
        </w:rPr>
        <w:t>tổ chức đánh giá cổng thông tin điện tử</w:t>
      </w:r>
      <w:r w:rsidR="0009164B">
        <w:rPr>
          <w:noProof/>
          <w:sz w:val="28"/>
          <w:szCs w:val="26"/>
          <w:lang w:val="vi-VN"/>
        </w:rPr>
        <w:t xml:space="preserve"> và trang thông tin điện tử</w:t>
      </w:r>
      <w:r w:rsidRPr="005D4D6B">
        <w:rPr>
          <w:noProof/>
          <w:sz w:val="28"/>
          <w:szCs w:val="26"/>
          <w:lang w:val="vi-VN"/>
        </w:rPr>
        <w:t xml:space="preserve"> </w:t>
      </w:r>
      <w:r w:rsidR="00E47923">
        <w:rPr>
          <w:noProof/>
          <w:sz w:val="28"/>
          <w:szCs w:val="26"/>
          <w:lang w:val="vi-VN"/>
        </w:rPr>
        <w:t>của</w:t>
      </w:r>
      <w:r w:rsidR="00384C13">
        <w:rPr>
          <w:noProof/>
          <w:sz w:val="28"/>
          <w:szCs w:val="26"/>
          <w:lang w:val="vi-VN"/>
        </w:rPr>
        <w:t xml:space="preserve"> các</w:t>
      </w:r>
      <w:r w:rsidR="00E47923">
        <w:rPr>
          <w:noProof/>
          <w:sz w:val="28"/>
          <w:szCs w:val="26"/>
          <w:lang w:val="vi-VN"/>
        </w:rPr>
        <w:t xml:space="preserve"> bộ</w:t>
      </w:r>
      <w:r w:rsidR="00756D7F">
        <w:rPr>
          <w:noProof/>
          <w:sz w:val="28"/>
          <w:szCs w:val="26"/>
          <w:lang w:val="vi-VN"/>
        </w:rPr>
        <w:t>,</w:t>
      </w:r>
      <w:r w:rsidR="00E47923">
        <w:rPr>
          <w:noProof/>
          <w:sz w:val="28"/>
          <w:szCs w:val="26"/>
          <w:lang w:val="vi-VN"/>
        </w:rPr>
        <w:t xml:space="preserve"> ngành</w:t>
      </w:r>
      <w:r w:rsidR="00756D7F">
        <w:rPr>
          <w:noProof/>
          <w:sz w:val="28"/>
          <w:szCs w:val="26"/>
          <w:lang w:val="vi-VN"/>
        </w:rPr>
        <w:t>,</w:t>
      </w:r>
      <w:r w:rsidR="00E47923">
        <w:rPr>
          <w:noProof/>
          <w:sz w:val="28"/>
          <w:szCs w:val="26"/>
          <w:lang w:val="vi-VN"/>
        </w:rPr>
        <w:t xml:space="preserve"> địa phương</w:t>
      </w:r>
      <w:r w:rsidR="0081791C">
        <w:rPr>
          <w:noProof/>
          <w:sz w:val="28"/>
          <w:szCs w:val="26"/>
          <w:lang w:val="vi-VN"/>
        </w:rPr>
        <w:t xml:space="preserve"> năm 2024</w:t>
      </w:r>
      <w:r w:rsidRPr="005D4D6B">
        <w:rPr>
          <w:noProof/>
          <w:sz w:val="28"/>
          <w:szCs w:val="26"/>
          <w:lang w:val="vi-VN"/>
        </w:rPr>
        <w:t xml:space="preserve"> với một số nội dung như sau:</w:t>
      </w:r>
    </w:p>
    <w:p w14:paraId="53B17A87" w14:textId="29D0546D" w:rsidR="00EB57CE" w:rsidRPr="00EB57CE" w:rsidRDefault="00EB57CE" w:rsidP="00E72DD3">
      <w:pPr>
        <w:spacing w:before="120" w:after="120" w:line="264" w:lineRule="auto"/>
        <w:ind w:firstLine="567"/>
        <w:jc w:val="both"/>
        <w:rPr>
          <w:noProof/>
          <w:sz w:val="28"/>
          <w:szCs w:val="26"/>
          <w:lang w:val="vi-VN"/>
        </w:rPr>
      </w:pPr>
      <w:r w:rsidRPr="00EB57CE">
        <w:rPr>
          <w:noProof/>
          <w:sz w:val="28"/>
          <w:szCs w:val="26"/>
          <w:lang w:val="vi-VN"/>
        </w:rPr>
        <w:t>1. Đối tượng đánh giá: Cổng thông tin điện tử của cơ quan nhà nước và</w:t>
      </w:r>
      <w:r w:rsidR="00756D7F">
        <w:rPr>
          <w:noProof/>
          <w:sz w:val="28"/>
          <w:szCs w:val="26"/>
          <w:lang w:val="vi-VN"/>
        </w:rPr>
        <w:t xml:space="preserve"> các</w:t>
      </w:r>
      <w:r w:rsidRPr="00EB57CE">
        <w:rPr>
          <w:noProof/>
          <w:sz w:val="28"/>
          <w:szCs w:val="26"/>
          <w:lang w:val="vi-VN"/>
        </w:rPr>
        <w:t xml:space="preserve"> trang thông tin điện tử </w:t>
      </w:r>
      <w:r w:rsidR="00FB6735">
        <w:rPr>
          <w:noProof/>
          <w:sz w:val="28"/>
          <w:szCs w:val="26"/>
          <w:lang w:val="vi-VN"/>
        </w:rPr>
        <w:t>thành phần</w:t>
      </w:r>
      <w:r w:rsidRPr="00EB57CE">
        <w:rPr>
          <w:noProof/>
          <w:sz w:val="28"/>
          <w:szCs w:val="26"/>
          <w:lang w:val="vi-VN"/>
        </w:rPr>
        <w:t>.</w:t>
      </w:r>
    </w:p>
    <w:p w14:paraId="5AB66289" w14:textId="384391DF" w:rsidR="00EB57CE" w:rsidRPr="00EB57CE" w:rsidRDefault="00EB57CE" w:rsidP="00E72DD3">
      <w:pPr>
        <w:spacing w:before="120" w:after="120" w:line="264" w:lineRule="auto"/>
        <w:ind w:firstLine="567"/>
        <w:jc w:val="both"/>
        <w:rPr>
          <w:noProof/>
          <w:sz w:val="28"/>
          <w:szCs w:val="26"/>
          <w:lang w:val="vi-VN"/>
        </w:rPr>
      </w:pPr>
      <w:r w:rsidRPr="00EB57CE">
        <w:rPr>
          <w:noProof/>
          <w:sz w:val="28"/>
          <w:szCs w:val="26"/>
          <w:lang w:val="vi-VN"/>
        </w:rPr>
        <w:t>2. Phạm vi đánh giá: 63 tỉnh</w:t>
      </w:r>
      <w:r w:rsidR="004B51A9">
        <w:rPr>
          <w:noProof/>
          <w:sz w:val="28"/>
          <w:szCs w:val="26"/>
          <w:lang w:val="vi-VN"/>
        </w:rPr>
        <w:t>,</w:t>
      </w:r>
      <w:r w:rsidRPr="00EB57CE">
        <w:rPr>
          <w:noProof/>
          <w:sz w:val="28"/>
          <w:szCs w:val="26"/>
          <w:lang w:val="vi-VN"/>
        </w:rPr>
        <w:t xml:space="preserve"> thành phố</w:t>
      </w:r>
      <w:r w:rsidR="004B51A9">
        <w:rPr>
          <w:noProof/>
          <w:sz w:val="28"/>
          <w:szCs w:val="26"/>
          <w:lang w:val="vi-VN"/>
        </w:rPr>
        <w:t>;</w:t>
      </w:r>
      <w:r w:rsidRPr="00EB57CE">
        <w:rPr>
          <w:noProof/>
          <w:sz w:val="28"/>
          <w:szCs w:val="26"/>
          <w:lang w:val="vi-VN"/>
        </w:rPr>
        <w:t xml:space="preserve"> 30 bộ, cơ quan ngang bộ, cơ quan thuộc </w:t>
      </w:r>
      <w:r w:rsidR="00756D7F">
        <w:rPr>
          <w:noProof/>
          <w:sz w:val="28"/>
          <w:szCs w:val="26"/>
          <w:lang w:val="vi-VN"/>
        </w:rPr>
        <w:t>C</w:t>
      </w:r>
      <w:r w:rsidRPr="00EB57CE">
        <w:rPr>
          <w:noProof/>
          <w:sz w:val="28"/>
          <w:szCs w:val="26"/>
          <w:lang w:val="vi-VN"/>
        </w:rPr>
        <w:t>hính phủ.</w:t>
      </w:r>
    </w:p>
    <w:p w14:paraId="355B86C4" w14:textId="77777777" w:rsidR="0019286E" w:rsidRPr="0019286E" w:rsidRDefault="0019286E" w:rsidP="00E72DD3">
      <w:pPr>
        <w:tabs>
          <w:tab w:val="left" w:pos="709"/>
        </w:tabs>
        <w:spacing w:before="120" w:after="120" w:line="264" w:lineRule="auto"/>
        <w:ind w:firstLine="567"/>
        <w:jc w:val="both"/>
        <w:rPr>
          <w:bCs/>
          <w:iCs/>
          <w:color w:val="000000"/>
          <w:sz w:val="28"/>
          <w:szCs w:val="26"/>
          <w:lang w:val="vi-VN"/>
        </w:rPr>
      </w:pPr>
      <w:r w:rsidRPr="0019286E">
        <w:rPr>
          <w:bCs/>
          <w:iCs/>
          <w:color w:val="000000"/>
          <w:sz w:val="28"/>
          <w:szCs w:val="26"/>
          <w:lang w:val="vi-VN"/>
        </w:rPr>
        <w:t>3. Tiêu chí đánh giá:</w:t>
      </w:r>
    </w:p>
    <w:p w14:paraId="134DEF96" w14:textId="77777777" w:rsidR="0019286E" w:rsidRPr="00326D2F" w:rsidRDefault="0019286E" w:rsidP="00E72DD3">
      <w:pPr>
        <w:tabs>
          <w:tab w:val="left" w:pos="709"/>
        </w:tabs>
        <w:spacing w:before="120" w:after="120" w:line="264" w:lineRule="auto"/>
        <w:ind w:firstLine="567"/>
        <w:jc w:val="both"/>
        <w:rPr>
          <w:bCs/>
          <w:iCs/>
          <w:color w:val="000000"/>
          <w:sz w:val="28"/>
          <w:szCs w:val="26"/>
          <w:lang w:val="vi-VN"/>
        </w:rPr>
      </w:pPr>
      <w:r w:rsidRPr="0019286E">
        <w:rPr>
          <w:bCs/>
          <w:iCs/>
          <w:color w:val="000000"/>
          <w:sz w:val="28"/>
          <w:szCs w:val="26"/>
          <w:lang w:val="vi-VN"/>
        </w:rPr>
        <w:t xml:space="preserve">3.1. </w:t>
      </w:r>
      <w:r w:rsidRPr="00326D2F">
        <w:rPr>
          <w:bCs/>
          <w:iCs/>
          <w:color w:val="000000"/>
          <w:sz w:val="28"/>
          <w:szCs w:val="26"/>
          <w:lang w:val="vi-VN"/>
        </w:rPr>
        <w:t xml:space="preserve">Rà soát, kiểm tra tuân thủ việc gắn mã, kết nối tới Hệ thống giám sát, đo lường mức độ cung cấp và sử dụng dịch vụ Chính phủ số (Hệ thống EMC) theo khoản 6, </w:t>
      </w:r>
      <w:r w:rsidRPr="0019286E">
        <w:rPr>
          <w:bCs/>
          <w:iCs/>
          <w:color w:val="000000"/>
          <w:sz w:val="28"/>
          <w:szCs w:val="26"/>
          <w:lang w:val="vi-VN"/>
        </w:rPr>
        <w:t>Đ</w:t>
      </w:r>
      <w:r w:rsidRPr="00326D2F">
        <w:rPr>
          <w:bCs/>
          <w:iCs/>
          <w:color w:val="000000"/>
          <w:sz w:val="28"/>
          <w:szCs w:val="26"/>
          <w:lang w:val="vi-VN"/>
        </w:rPr>
        <w:t>iều 4 Thông tư</w:t>
      </w:r>
      <w:r w:rsidRPr="0019286E">
        <w:rPr>
          <w:bCs/>
          <w:iCs/>
          <w:color w:val="000000"/>
          <w:sz w:val="28"/>
          <w:szCs w:val="26"/>
          <w:lang w:val="vi-VN"/>
        </w:rPr>
        <w:t xml:space="preserve"> số</w:t>
      </w:r>
      <w:r w:rsidRPr="00326D2F">
        <w:rPr>
          <w:bCs/>
          <w:iCs/>
          <w:color w:val="000000"/>
          <w:sz w:val="28"/>
          <w:szCs w:val="26"/>
          <w:lang w:val="vi-VN"/>
        </w:rPr>
        <w:t xml:space="preserve"> 22/2023/TT-BTTTT</w:t>
      </w:r>
      <w:r w:rsidRPr="0019286E">
        <w:rPr>
          <w:bCs/>
          <w:iCs/>
          <w:color w:val="000000"/>
          <w:sz w:val="28"/>
          <w:szCs w:val="26"/>
          <w:lang w:val="vi-VN"/>
        </w:rPr>
        <w:t xml:space="preserve"> </w:t>
      </w:r>
      <w:r w:rsidRPr="00326D2F">
        <w:rPr>
          <w:color w:val="000000"/>
          <w:spacing w:val="-6"/>
          <w:sz w:val="28"/>
          <w:szCs w:val="26"/>
          <w:lang w:val="vi-VN"/>
        </w:rPr>
        <w:t>ngày 31/12/2023 của Bộ Thông tin và Truyền thông</w:t>
      </w:r>
      <w:r w:rsidRPr="0019286E">
        <w:rPr>
          <w:color w:val="000000"/>
          <w:spacing w:val="-6"/>
          <w:sz w:val="28"/>
          <w:szCs w:val="26"/>
          <w:lang w:val="vi-VN"/>
        </w:rPr>
        <w:t xml:space="preserve"> </w:t>
      </w:r>
      <w:r w:rsidRPr="0019286E">
        <w:rPr>
          <w:bCs/>
          <w:iCs/>
          <w:color w:val="000000"/>
          <w:sz w:val="28"/>
          <w:szCs w:val="26"/>
          <w:lang w:val="vi-VN"/>
        </w:rPr>
        <w:t>(</w:t>
      </w:r>
      <w:r w:rsidRPr="00326D2F">
        <w:rPr>
          <w:bCs/>
          <w:i/>
          <w:color w:val="000000"/>
          <w:sz w:val="28"/>
          <w:szCs w:val="26"/>
          <w:lang w:val="vi-VN"/>
        </w:rPr>
        <w:t>Cổng thông tin điện tử hoặc trang thông tin điện tử được gắn mã giám sát trên Hệ thống giám sát, đo lường mức độ cung cấp và sử dụng dịch vụ Chính phủ số (Hệ thống EMC) trên cơ sở thông tin được cung cấp theo mẫu tại Phụ lục I ban hành kèm theo Thông tư này</w:t>
      </w:r>
      <w:r w:rsidRPr="0019286E">
        <w:rPr>
          <w:bCs/>
          <w:iCs/>
          <w:color w:val="000000"/>
          <w:sz w:val="28"/>
          <w:szCs w:val="26"/>
          <w:lang w:val="vi-VN"/>
        </w:rPr>
        <w:t>)</w:t>
      </w:r>
      <w:r w:rsidRPr="00326D2F">
        <w:rPr>
          <w:bCs/>
          <w:iCs/>
          <w:color w:val="000000"/>
          <w:sz w:val="28"/>
          <w:szCs w:val="26"/>
          <w:lang w:val="vi-VN"/>
        </w:rPr>
        <w:t>;</w:t>
      </w:r>
    </w:p>
    <w:p w14:paraId="2FED13ED" w14:textId="1C432564" w:rsidR="0019286E" w:rsidRPr="00326D2F" w:rsidRDefault="0019286E" w:rsidP="00E72DD3">
      <w:pPr>
        <w:tabs>
          <w:tab w:val="left" w:pos="709"/>
        </w:tabs>
        <w:spacing w:before="120" w:after="120" w:line="264" w:lineRule="auto"/>
        <w:ind w:firstLine="567"/>
        <w:jc w:val="both"/>
        <w:rPr>
          <w:bCs/>
          <w:iCs/>
          <w:color w:val="000000"/>
          <w:sz w:val="28"/>
          <w:szCs w:val="26"/>
          <w:lang w:val="vi-VN"/>
        </w:rPr>
      </w:pPr>
      <w:r w:rsidRPr="0019286E">
        <w:rPr>
          <w:bCs/>
          <w:iCs/>
          <w:color w:val="000000"/>
          <w:sz w:val="28"/>
          <w:szCs w:val="26"/>
          <w:lang w:val="vi-VN"/>
        </w:rPr>
        <w:t xml:space="preserve">3.2. </w:t>
      </w:r>
      <w:r w:rsidRPr="00326D2F">
        <w:rPr>
          <w:bCs/>
          <w:iCs/>
          <w:color w:val="000000"/>
          <w:sz w:val="28"/>
          <w:szCs w:val="26"/>
          <w:lang w:val="vi-VN"/>
        </w:rPr>
        <w:t>Rà soát, kiểm tra việc tuân thủ yêu cầu tại điểm a, điểm b, điểm c</w:t>
      </w:r>
      <w:r w:rsidRPr="0019286E">
        <w:rPr>
          <w:bCs/>
          <w:iCs/>
          <w:color w:val="000000"/>
          <w:sz w:val="28"/>
          <w:szCs w:val="26"/>
          <w:lang w:val="vi-VN"/>
        </w:rPr>
        <w:t>,</w:t>
      </w:r>
      <w:r w:rsidRPr="00326D2F">
        <w:rPr>
          <w:bCs/>
          <w:iCs/>
          <w:color w:val="000000"/>
          <w:sz w:val="28"/>
          <w:szCs w:val="26"/>
          <w:lang w:val="vi-VN"/>
        </w:rPr>
        <w:t xml:space="preserve"> khoản 7</w:t>
      </w:r>
      <w:r w:rsidRPr="0019286E">
        <w:rPr>
          <w:bCs/>
          <w:iCs/>
          <w:color w:val="000000"/>
          <w:sz w:val="28"/>
          <w:szCs w:val="26"/>
          <w:lang w:val="vi-VN"/>
        </w:rPr>
        <w:t>,</w:t>
      </w:r>
      <w:r w:rsidRPr="00326D2F">
        <w:rPr>
          <w:bCs/>
          <w:iCs/>
          <w:color w:val="000000"/>
          <w:sz w:val="28"/>
          <w:szCs w:val="26"/>
          <w:lang w:val="vi-VN"/>
        </w:rPr>
        <w:t xml:space="preserve"> </w:t>
      </w:r>
      <w:r w:rsidRPr="0019286E">
        <w:rPr>
          <w:bCs/>
          <w:iCs/>
          <w:color w:val="000000"/>
          <w:sz w:val="28"/>
          <w:szCs w:val="26"/>
          <w:lang w:val="vi-VN"/>
        </w:rPr>
        <w:t>Đ</w:t>
      </w:r>
      <w:r w:rsidRPr="00326D2F">
        <w:rPr>
          <w:bCs/>
          <w:iCs/>
          <w:color w:val="000000"/>
          <w:sz w:val="28"/>
          <w:szCs w:val="26"/>
          <w:lang w:val="vi-VN"/>
        </w:rPr>
        <w:t>iều 4 Thông tư</w:t>
      </w:r>
      <w:r w:rsidRPr="0019286E">
        <w:rPr>
          <w:bCs/>
          <w:iCs/>
          <w:color w:val="000000"/>
          <w:sz w:val="28"/>
          <w:szCs w:val="26"/>
          <w:lang w:val="vi-VN"/>
        </w:rPr>
        <w:t xml:space="preserve"> số</w:t>
      </w:r>
      <w:r w:rsidRPr="00326D2F">
        <w:rPr>
          <w:bCs/>
          <w:iCs/>
          <w:color w:val="000000"/>
          <w:sz w:val="28"/>
          <w:szCs w:val="26"/>
          <w:lang w:val="vi-VN"/>
        </w:rPr>
        <w:t xml:space="preserve"> 22</w:t>
      </w:r>
      <w:r w:rsidRPr="0019286E">
        <w:rPr>
          <w:color w:val="000000"/>
          <w:spacing w:val="-6"/>
          <w:sz w:val="28"/>
          <w:szCs w:val="26"/>
          <w:lang w:val="vi-VN"/>
        </w:rPr>
        <w:t xml:space="preserve">, cụ thể tại điểm a quy định </w:t>
      </w:r>
      <w:r w:rsidRPr="0019286E">
        <w:rPr>
          <w:i/>
          <w:iCs/>
          <w:color w:val="000000"/>
          <w:spacing w:val="-6"/>
          <w:sz w:val="28"/>
          <w:szCs w:val="26"/>
          <w:lang w:val="vi-VN"/>
        </w:rPr>
        <w:t>“</w:t>
      </w:r>
      <w:r w:rsidRPr="00326D2F">
        <w:rPr>
          <w:i/>
          <w:iCs/>
          <w:color w:val="000000"/>
          <w:spacing w:val="-6"/>
          <w:sz w:val="28"/>
          <w:szCs w:val="26"/>
          <w:lang w:val="vi-VN"/>
        </w:rPr>
        <w:t>Cổng thông tin điện tử và trang thông tin điện tử có nhãn thể hiện việc đã kết nối với Hệ thống EMC</w:t>
      </w:r>
      <w:r w:rsidRPr="0019286E">
        <w:rPr>
          <w:i/>
          <w:iCs/>
          <w:color w:val="000000"/>
          <w:spacing w:val="-6"/>
          <w:sz w:val="28"/>
          <w:szCs w:val="26"/>
          <w:lang w:val="vi-VN"/>
        </w:rPr>
        <w:t xml:space="preserve">”, </w:t>
      </w:r>
      <w:r w:rsidRPr="0019286E">
        <w:rPr>
          <w:color w:val="000000"/>
          <w:spacing w:val="-6"/>
          <w:sz w:val="28"/>
          <w:szCs w:val="26"/>
          <w:lang w:val="vi-VN"/>
        </w:rPr>
        <w:t xml:space="preserve">điểm b quy định </w:t>
      </w:r>
      <w:r w:rsidRPr="0019286E">
        <w:rPr>
          <w:i/>
          <w:iCs/>
          <w:color w:val="000000"/>
          <w:spacing w:val="-6"/>
          <w:sz w:val="28"/>
          <w:szCs w:val="26"/>
          <w:lang w:val="vi-VN"/>
        </w:rPr>
        <w:t>“</w:t>
      </w:r>
      <w:r w:rsidRPr="00326D2F">
        <w:rPr>
          <w:i/>
          <w:iCs/>
          <w:color w:val="000000"/>
          <w:spacing w:val="-6"/>
          <w:sz w:val="28"/>
          <w:szCs w:val="26"/>
          <w:lang w:val="vi-VN"/>
        </w:rPr>
        <w:t>Cổng thông tin điện tử có hiển thị đường dẫn tại trang chủ dẫn đến các trang thành phần của cổng</w:t>
      </w:r>
      <w:r w:rsidRPr="0019286E">
        <w:rPr>
          <w:i/>
          <w:iCs/>
          <w:color w:val="000000"/>
          <w:spacing w:val="-6"/>
          <w:sz w:val="28"/>
          <w:szCs w:val="26"/>
          <w:lang w:val="vi-VN"/>
        </w:rPr>
        <w:t xml:space="preserve">” </w:t>
      </w:r>
      <w:r w:rsidRPr="0019286E">
        <w:rPr>
          <w:color w:val="000000"/>
          <w:spacing w:val="-6"/>
          <w:sz w:val="28"/>
          <w:szCs w:val="26"/>
          <w:lang w:val="vi-VN"/>
        </w:rPr>
        <w:t>và điểm c quy định</w:t>
      </w:r>
      <w:r w:rsidRPr="0019286E">
        <w:rPr>
          <w:i/>
          <w:iCs/>
          <w:color w:val="000000"/>
          <w:spacing w:val="-6"/>
          <w:sz w:val="28"/>
          <w:szCs w:val="26"/>
          <w:lang w:val="vi-VN"/>
        </w:rPr>
        <w:t xml:space="preserve"> “</w:t>
      </w:r>
      <w:r w:rsidRPr="00326D2F">
        <w:rPr>
          <w:i/>
          <w:iCs/>
          <w:color w:val="000000"/>
          <w:spacing w:val="-6"/>
          <w:sz w:val="28"/>
          <w:szCs w:val="26"/>
          <w:lang w:val="vi-VN"/>
        </w:rPr>
        <w:t>Trang thông tin điện tử có đường dẫn tại trang chủ đến cổng thông tin điện tử mà trang trực thuộc</w:t>
      </w:r>
      <w:r w:rsidRPr="0019286E">
        <w:rPr>
          <w:i/>
          <w:iCs/>
          <w:color w:val="000000"/>
          <w:spacing w:val="-6"/>
          <w:sz w:val="28"/>
          <w:szCs w:val="26"/>
          <w:lang w:val="vi-VN"/>
        </w:rPr>
        <w:t>”</w:t>
      </w:r>
      <w:r w:rsidRPr="00326D2F">
        <w:rPr>
          <w:bCs/>
          <w:iCs/>
          <w:color w:val="000000"/>
          <w:sz w:val="28"/>
          <w:szCs w:val="26"/>
          <w:lang w:val="vi-VN"/>
        </w:rPr>
        <w:t>;</w:t>
      </w:r>
    </w:p>
    <w:p w14:paraId="0F726FCF" w14:textId="56FE2C6B" w:rsidR="00EB57CE" w:rsidRPr="00EB57CE" w:rsidRDefault="0019286E" w:rsidP="00E72DD3">
      <w:pPr>
        <w:spacing w:before="120" w:after="120" w:line="264" w:lineRule="auto"/>
        <w:ind w:firstLine="567"/>
        <w:jc w:val="both"/>
        <w:rPr>
          <w:noProof/>
          <w:sz w:val="28"/>
          <w:szCs w:val="26"/>
          <w:lang w:val="vi-VN"/>
        </w:rPr>
      </w:pPr>
      <w:r w:rsidRPr="0019286E">
        <w:rPr>
          <w:bCs/>
          <w:iCs/>
          <w:color w:val="000000"/>
          <w:sz w:val="28"/>
          <w:szCs w:val="26"/>
          <w:lang w:val="vi-VN"/>
        </w:rPr>
        <w:lastRenderedPageBreak/>
        <w:t xml:space="preserve">3.3. </w:t>
      </w:r>
      <w:r w:rsidRPr="00326D2F">
        <w:rPr>
          <w:bCs/>
          <w:iCs/>
          <w:color w:val="000000"/>
          <w:sz w:val="28"/>
          <w:szCs w:val="26"/>
          <w:lang w:val="vi-VN"/>
        </w:rPr>
        <w:t>Đánh giá, xếp hạng các Cổng thông tin điện tử theo lượt truy cập căn cứ dữ liệu thu thập của Hệ thống EMC theo Phụ lục III, Thông tư</w:t>
      </w:r>
      <w:r w:rsidRPr="0019286E">
        <w:rPr>
          <w:bCs/>
          <w:iCs/>
          <w:color w:val="000000"/>
          <w:sz w:val="28"/>
          <w:szCs w:val="26"/>
          <w:lang w:val="vi-VN"/>
        </w:rPr>
        <w:t xml:space="preserve"> số</w:t>
      </w:r>
      <w:r w:rsidRPr="00326D2F">
        <w:rPr>
          <w:bCs/>
          <w:iCs/>
          <w:color w:val="000000"/>
          <w:sz w:val="28"/>
          <w:szCs w:val="26"/>
          <w:lang w:val="vi-VN"/>
        </w:rPr>
        <w:t xml:space="preserve"> 22.</w:t>
      </w:r>
    </w:p>
    <w:p w14:paraId="48C11A63" w14:textId="592FC16A" w:rsidR="00631D83" w:rsidRDefault="00EB57CE" w:rsidP="00E72DD3">
      <w:pPr>
        <w:spacing w:before="120" w:after="120" w:line="264" w:lineRule="auto"/>
        <w:ind w:firstLine="567"/>
        <w:jc w:val="both"/>
        <w:rPr>
          <w:noProof/>
          <w:sz w:val="28"/>
          <w:szCs w:val="26"/>
          <w:lang w:val="vi-VN"/>
        </w:rPr>
      </w:pPr>
      <w:r w:rsidRPr="00EB57CE">
        <w:rPr>
          <w:noProof/>
          <w:sz w:val="28"/>
          <w:szCs w:val="26"/>
          <w:lang w:val="vi-VN"/>
        </w:rPr>
        <w:t>4. Phương pháp đánh giá:</w:t>
      </w:r>
      <w:r w:rsidR="00631D83">
        <w:rPr>
          <w:noProof/>
          <w:sz w:val="28"/>
          <w:szCs w:val="26"/>
          <w:lang w:val="vi-VN"/>
        </w:rPr>
        <w:t xml:space="preserve"> </w:t>
      </w:r>
      <w:r w:rsidR="0081791C">
        <w:rPr>
          <w:noProof/>
          <w:sz w:val="28"/>
          <w:szCs w:val="26"/>
          <w:lang w:val="vi-VN"/>
        </w:rPr>
        <w:t>Bộ Thông tin và Truyền thông chủ động toàn bộ việc đánh giá, thực hiện độc lập với các cơ quan chủ quản cổng thông tin điện tử, trang thông tin điện tử thành phần.</w:t>
      </w:r>
    </w:p>
    <w:p w14:paraId="343803A9" w14:textId="371DAE0F" w:rsidR="00EB57CE" w:rsidRDefault="00631D83" w:rsidP="00E72DD3">
      <w:pPr>
        <w:spacing w:before="120" w:after="120" w:line="264" w:lineRule="auto"/>
        <w:ind w:firstLine="567"/>
        <w:jc w:val="both"/>
        <w:rPr>
          <w:noProof/>
          <w:sz w:val="28"/>
          <w:szCs w:val="26"/>
          <w:lang w:val="vi-VN"/>
        </w:rPr>
      </w:pPr>
      <w:r>
        <w:rPr>
          <w:noProof/>
          <w:sz w:val="28"/>
          <w:szCs w:val="26"/>
          <w:lang w:val="vi-VN"/>
        </w:rPr>
        <w:t>- Sử dụng công cụ rà quét theo tên miền của cổng thông tin điện tử các bộ</w:t>
      </w:r>
      <w:r w:rsidR="00756D7F">
        <w:rPr>
          <w:noProof/>
          <w:sz w:val="28"/>
          <w:szCs w:val="26"/>
          <w:lang w:val="vi-VN"/>
        </w:rPr>
        <w:t>,</w:t>
      </w:r>
      <w:r>
        <w:rPr>
          <w:noProof/>
          <w:sz w:val="28"/>
          <w:szCs w:val="26"/>
          <w:lang w:val="vi-VN"/>
        </w:rPr>
        <w:t xml:space="preserve"> ngành</w:t>
      </w:r>
      <w:r w:rsidR="00756D7F">
        <w:rPr>
          <w:noProof/>
          <w:sz w:val="28"/>
          <w:szCs w:val="26"/>
          <w:lang w:val="vi-VN"/>
        </w:rPr>
        <w:t>,</w:t>
      </w:r>
      <w:r>
        <w:rPr>
          <w:noProof/>
          <w:sz w:val="28"/>
          <w:szCs w:val="26"/>
          <w:lang w:val="vi-VN"/>
        </w:rPr>
        <w:t xml:space="preserve"> địa phương;</w:t>
      </w:r>
    </w:p>
    <w:p w14:paraId="684324D3" w14:textId="31309905" w:rsidR="00631D83" w:rsidRDefault="00631D83" w:rsidP="00E72DD3">
      <w:pPr>
        <w:spacing w:before="120" w:after="120" w:line="264" w:lineRule="auto"/>
        <w:ind w:firstLine="567"/>
        <w:jc w:val="both"/>
        <w:rPr>
          <w:noProof/>
          <w:sz w:val="28"/>
          <w:szCs w:val="26"/>
          <w:lang w:val="vi-VN"/>
        </w:rPr>
      </w:pPr>
      <w:r>
        <w:rPr>
          <w:noProof/>
          <w:sz w:val="28"/>
          <w:szCs w:val="26"/>
          <w:lang w:val="vi-VN"/>
        </w:rPr>
        <w:t>- Lập danh sách các trang thông tin điện tử thành phần;</w:t>
      </w:r>
    </w:p>
    <w:p w14:paraId="26B09BAE" w14:textId="035B5EB1" w:rsidR="00631D83" w:rsidRPr="00EB57CE" w:rsidRDefault="00631D83" w:rsidP="00E72DD3">
      <w:pPr>
        <w:spacing w:before="120" w:after="120" w:line="264" w:lineRule="auto"/>
        <w:ind w:firstLine="567"/>
        <w:jc w:val="both"/>
        <w:rPr>
          <w:noProof/>
          <w:sz w:val="28"/>
          <w:szCs w:val="26"/>
          <w:lang w:val="vi-VN"/>
        </w:rPr>
      </w:pPr>
      <w:r>
        <w:rPr>
          <w:noProof/>
          <w:sz w:val="28"/>
          <w:szCs w:val="26"/>
          <w:lang w:val="vi-VN"/>
        </w:rPr>
        <w:t>- Đánh giá bằng công cụ tự động hoặc bán tự động đối với các tiêu chí 3.1 và 3.2. Xếp hạng lượt truy cập thông qua số liệu trên Hệ thống EMC.</w:t>
      </w:r>
    </w:p>
    <w:p w14:paraId="63F12B5B" w14:textId="77777777" w:rsidR="00EB57CE" w:rsidRPr="00EB57CE" w:rsidRDefault="00EB57CE" w:rsidP="00E72DD3">
      <w:pPr>
        <w:spacing w:before="120" w:after="120" w:line="264" w:lineRule="auto"/>
        <w:ind w:firstLine="567"/>
        <w:jc w:val="both"/>
        <w:rPr>
          <w:noProof/>
          <w:sz w:val="28"/>
          <w:szCs w:val="26"/>
          <w:lang w:val="vi-VN"/>
        </w:rPr>
      </w:pPr>
      <w:r w:rsidRPr="00EB57CE">
        <w:rPr>
          <w:noProof/>
          <w:sz w:val="28"/>
          <w:szCs w:val="26"/>
          <w:lang w:val="vi-VN"/>
        </w:rPr>
        <w:t xml:space="preserve">5. Các mốc thực hiện đánh giá: </w:t>
      </w:r>
    </w:p>
    <w:p w14:paraId="7F161848" w14:textId="13CCD0CC" w:rsidR="00EB57CE" w:rsidRPr="00EB57CE" w:rsidRDefault="00EB57CE" w:rsidP="00E72DD3">
      <w:pPr>
        <w:spacing w:before="120" w:after="120" w:line="264" w:lineRule="auto"/>
        <w:ind w:firstLine="567"/>
        <w:jc w:val="both"/>
        <w:rPr>
          <w:noProof/>
          <w:sz w:val="28"/>
          <w:szCs w:val="26"/>
          <w:lang w:val="vi-VN"/>
        </w:rPr>
      </w:pPr>
      <w:r w:rsidRPr="00EB57CE">
        <w:rPr>
          <w:noProof/>
          <w:sz w:val="28"/>
          <w:szCs w:val="26"/>
          <w:lang w:val="vi-VN"/>
        </w:rPr>
        <w:t xml:space="preserve">- </w:t>
      </w:r>
      <w:r w:rsidR="00A55DDA">
        <w:rPr>
          <w:noProof/>
          <w:sz w:val="28"/>
          <w:szCs w:val="26"/>
          <w:lang w:val="vi-VN"/>
        </w:rPr>
        <w:t>T</w:t>
      </w:r>
      <w:r w:rsidRPr="00EB57CE">
        <w:rPr>
          <w:noProof/>
          <w:sz w:val="28"/>
          <w:szCs w:val="26"/>
          <w:lang w:val="vi-VN"/>
        </w:rPr>
        <w:t>hực hiện đánh giá: Tháng 8/2024 đến tháng 10/2024;</w:t>
      </w:r>
    </w:p>
    <w:p w14:paraId="0DAE6D75" w14:textId="77777777" w:rsidR="00EB57CE" w:rsidRPr="00EB57CE" w:rsidRDefault="00EB57CE" w:rsidP="00E72DD3">
      <w:pPr>
        <w:spacing w:before="120" w:after="120" w:line="264" w:lineRule="auto"/>
        <w:ind w:firstLine="567"/>
        <w:jc w:val="both"/>
        <w:rPr>
          <w:noProof/>
          <w:sz w:val="28"/>
          <w:szCs w:val="26"/>
          <w:lang w:val="vi-VN"/>
        </w:rPr>
      </w:pPr>
      <w:r w:rsidRPr="00EB57CE">
        <w:rPr>
          <w:noProof/>
          <w:sz w:val="28"/>
          <w:szCs w:val="26"/>
          <w:lang w:val="vi-VN"/>
        </w:rPr>
        <w:t>- Kết thúc đánh giá và tổng hợp báo cáo: Tháng 11/2024;</w:t>
      </w:r>
    </w:p>
    <w:p w14:paraId="3F3CE592" w14:textId="77A9D92C" w:rsidR="0066406B" w:rsidRDefault="00EB57CE" w:rsidP="00E72DD3">
      <w:pPr>
        <w:spacing w:before="120" w:after="120" w:line="264" w:lineRule="auto"/>
        <w:ind w:firstLine="567"/>
        <w:jc w:val="both"/>
        <w:rPr>
          <w:noProof/>
          <w:sz w:val="28"/>
          <w:szCs w:val="26"/>
          <w:lang w:val="vi-VN"/>
        </w:rPr>
      </w:pPr>
      <w:r w:rsidRPr="00EB57CE">
        <w:rPr>
          <w:noProof/>
          <w:sz w:val="28"/>
          <w:szCs w:val="26"/>
          <w:lang w:val="vi-VN"/>
        </w:rPr>
        <w:t>- Công bố kết quả: Tháng 12/2024.</w:t>
      </w:r>
    </w:p>
    <w:p w14:paraId="6701E0A4" w14:textId="6FFADC76" w:rsidR="00521543" w:rsidRDefault="0081791C" w:rsidP="00E72DD3">
      <w:pPr>
        <w:spacing w:before="120" w:after="120" w:line="264" w:lineRule="auto"/>
        <w:ind w:firstLine="567"/>
        <w:jc w:val="both"/>
        <w:rPr>
          <w:noProof/>
          <w:sz w:val="28"/>
          <w:szCs w:val="26"/>
          <w:lang w:val="vi-VN"/>
        </w:rPr>
      </w:pPr>
      <w:r>
        <w:rPr>
          <w:noProof/>
          <w:sz w:val="28"/>
          <w:szCs w:val="26"/>
          <w:lang w:val="vi-VN"/>
        </w:rPr>
        <w:t xml:space="preserve">Mục tiêu đánh giá </w:t>
      </w:r>
      <w:r w:rsidR="00521543">
        <w:rPr>
          <w:noProof/>
          <w:sz w:val="28"/>
          <w:szCs w:val="26"/>
          <w:lang w:val="vi-VN"/>
        </w:rPr>
        <w:t>là để các bộ</w:t>
      </w:r>
      <w:r w:rsidR="00A55DDA">
        <w:rPr>
          <w:noProof/>
          <w:sz w:val="28"/>
          <w:szCs w:val="26"/>
          <w:lang w:val="vi-VN"/>
        </w:rPr>
        <w:t>,</w:t>
      </w:r>
      <w:r w:rsidR="00521543">
        <w:rPr>
          <w:noProof/>
          <w:sz w:val="28"/>
          <w:szCs w:val="26"/>
          <w:lang w:val="vi-VN"/>
        </w:rPr>
        <w:t xml:space="preserve"> ngành</w:t>
      </w:r>
      <w:r w:rsidR="00A55DDA">
        <w:rPr>
          <w:noProof/>
          <w:sz w:val="28"/>
          <w:szCs w:val="26"/>
          <w:lang w:val="vi-VN"/>
        </w:rPr>
        <w:t>,</w:t>
      </w:r>
      <w:r w:rsidR="00521543">
        <w:rPr>
          <w:noProof/>
          <w:sz w:val="28"/>
          <w:szCs w:val="26"/>
          <w:lang w:val="vi-VN"/>
        </w:rPr>
        <w:t xml:space="preserve"> địa phương</w:t>
      </w:r>
      <w:r w:rsidR="00631D83">
        <w:rPr>
          <w:noProof/>
          <w:sz w:val="28"/>
          <w:szCs w:val="26"/>
          <w:lang w:val="vi-VN"/>
        </w:rPr>
        <w:t xml:space="preserve"> nắm được hiện trạng đáp ứng yêu cầu kỹ thuật của cổng thông tin điện tử, trang thông tin điện tử theo </w:t>
      </w:r>
      <w:r w:rsidR="00631D83" w:rsidRPr="00EB57CE">
        <w:rPr>
          <w:noProof/>
          <w:sz w:val="28"/>
          <w:szCs w:val="26"/>
          <w:lang w:val="vi-VN"/>
        </w:rPr>
        <w:t>Thông tư</w:t>
      </w:r>
      <w:r w:rsidR="00A55DDA">
        <w:rPr>
          <w:noProof/>
          <w:sz w:val="28"/>
          <w:szCs w:val="26"/>
          <w:lang w:val="vi-VN"/>
        </w:rPr>
        <w:t xml:space="preserve"> số</w:t>
      </w:r>
      <w:r w:rsidR="00631D83" w:rsidRPr="00EB57CE">
        <w:rPr>
          <w:noProof/>
          <w:sz w:val="28"/>
          <w:szCs w:val="26"/>
          <w:lang w:val="vi-VN"/>
        </w:rPr>
        <w:t xml:space="preserve"> 22</w:t>
      </w:r>
      <w:r w:rsidR="00A55DDA">
        <w:rPr>
          <w:noProof/>
          <w:sz w:val="28"/>
          <w:szCs w:val="26"/>
          <w:lang w:val="vi-VN"/>
        </w:rPr>
        <w:t>. T</w:t>
      </w:r>
      <w:r w:rsidR="00631D83">
        <w:rPr>
          <w:noProof/>
          <w:sz w:val="28"/>
          <w:szCs w:val="26"/>
          <w:lang w:val="vi-VN"/>
        </w:rPr>
        <w:t>ừ đó</w:t>
      </w:r>
      <w:r>
        <w:rPr>
          <w:noProof/>
          <w:sz w:val="28"/>
          <w:szCs w:val="26"/>
          <w:lang w:val="vi-VN"/>
        </w:rPr>
        <w:t xml:space="preserve"> kịp thời chỉ đạo</w:t>
      </w:r>
      <w:r w:rsidR="00631D83">
        <w:rPr>
          <w:noProof/>
          <w:sz w:val="28"/>
          <w:szCs w:val="26"/>
          <w:lang w:val="vi-VN"/>
        </w:rPr>
        <w:t xml:space="preserve"> cơ quan quản lý hệ thống</w:t>
      </w:r>
      <w:r>
        <w:rPr>
          <w:noProof/>
          <w:sz w:val="28"/>
          <w:szCs w:val="26"/>
          <w:lang w:val="vi-VN"/>
        </w:rPr>
        <w:t xml:space="preserve"> và các đơn vị có liên quan</w:t>
      </w:r>
      <w:r w:rsidR="00631D83">
        <w:rPr>
          <w:noProof/>
          <w:sz w:val="28"/>
          <w:szCs w:val="26"/>
          <w:lang w:val="vi-VN"/>
        </w:rPr>
        <w:t xml:space="preserve"> thực hiện</w:t>
      </w:r>
      <w:r>
        <w:rPr>
          <w:noProof/>
          <w:sz w:val="28"/>
          <w:szCs w:val="26"/>
          <w:lang w:val="vi-VN"/>
        </w:rPr>
        <w:t xml:space="preserve"> việc</w:t>
      </w:r>
      <w:r w:rsidR="00521543">
        <w:rPr>
          <w:noProof/>
          <w:sz w:val="28"/>
          <w:szCs w:val="26"/>
          <w:lang w:val="vi-VN"/>
        </w:rPr>
        <w:t xml:space="preserve"> rà soát, cập nhật và điều chỉnh nhằm nâng cao hiệu quả </w:t>
      </w:r>
      <w:r w:rsidR="00521543" w:rsidRPr="00521543">
        <w:rPr>
          <w:noProof/>
          <w:sz w:val="28"/>
          <w:szCs w:val="26"/>
          <w:lang w:val="vi-VN"/>
        </w:rPr>
        <w:t>cung cấp thông tin</w:t>
      </w:r>
      <w:r w:rsidR="00521543">
        <w:rPr>
          <w:noProof/>
          <w:sz w:val="28"/>
          <w:szCs w:val="26"/>
          <w:lang w:val="vi-VN"/>
        </w:rPr>
        <w:t xml:space="preserve"> trên cổng thông tin điện tử và</w:t>
      </w:r>
      <w:r>
        <w:rPr>
          <w:noProof/>
          <w:sz w:val="28"/>
          <w:szCs w:val="26"/>
          <w:lang w:val="vi-VN"/>
        </w:rPr>
        <w:t xml:space="preserve"> các</w:t>
      </w:r>
      <w:r w:rsidR="00521543">
        <w:rPr>
          <w:noProof/>
          <w:sz w:val="28"/>
          <w:szCs w:val="26"/>
          <w:lang w:val="vi-VN"/>
        </w:rPr>
        <w:t xml:space="preserve"> trang thông tin điện tử</w:t>
      </w:r>
      <w:r>
        <w:rPr>
          <w:noProof/>
          <w:sz w:val="28"/>
          <w:szCs w:val="26"/>
          <w:lang w:val="vi-VN"/>
        </w:rPr>
        <w:t xml:space="preserve"> thành phần</w:t>
      </w:r>
      <w:r w:rsidR="00521543">
        <w:rPr>
          <w:noProof/>
          <w:sz w:val="28"/>
          <w:szCs w:val="26"/>
          <w:lang w:val="vi-VN"/>
        </w:rPr>
        <w:t>.</w:t>
      </w:r>
    </w:p>
    <w:p w14:paraId="2DC85B46" w14:textId="60572B2F" w:rsidR="0081791C" w:rsidRPr="005D4D6B" w:rsidRDefault="0081791C" w:rsidP="00E72DD3">
      <w:pPr>
        <w:spacing w:before="120" w:after="120" w:line="264" w:lineRule="auto"/>
        <w:ind w:firstLine="567"/>
        <w:jc w:val="both"/>
        <w:rPr>
          <w:noProof/>
          <w:sz w:val="28"/>
          <w:szCs w:val="26"/>
          <w:lang w:val="vi-VN"/>
        </w:rPr>
      </w:pPr>
      <w:r>
        <w:rPr>
          <w:noProof/>
          <w:sz w:val="28"/>
          <w:szCs w:val="26"/>
          <w:lang w:val="vi-VN"/>
        </w:rPr>
        <w:t>Trước thời điểm Bộ Thông tin và Truyền thông thực hiện đánh giá, đề nghị Quý Cơ quan quan tâm, chủ động rà soát các cổng thông tin điện tử và trang thông tin điện tử thành phần thuộc phạm vi quản lý.</w:t>
      </w:r>
    </w:p>
    <w:p w14:paraId="2B8C1020" w14:textId="3D2B8D17" w:rsidR="00782C76" w:rsidRPr="005D4D6B" w:rsidRDefault="00142E42" w:rsidP="00E72DD3">
      <w:pPr>
        <w:spacing w:before="120" w:after="120" w:line="264" w:lineRule="auto"/>
        <w:ind w:firstLine="567"/>
        <w:jc w:val="both"/>
        <w:rPr>
          <w:noProof/>
          <w:sz w:val="28"/>
          <w:szCs w:val="26"/>
          <w:lang w:val="vi-VN"/>
        </w:rPr>
      </w:pPr>
      <w:r w:rsidRPr="005D4D6B">
        <w:rPr>
          <w:noProof/>
          <w:sz w:val="28"/>
          <w:szCs w:val="26"/>
          <w:lang w:val="vi-VN"/>
        </w:rPr>
        <w:t>Bộ Thông tin và Truyền thông</w:t>
      </w:r>
      <w:r w:rsidR="006F22D1" w:rsidRPr="005D4D6B">
        <w:rPr>
          <w:noProof/>
          <w:sz w:val="28"/>
          <w:szCs w:val="26"/>
          <w:lang w:val="vi-VN"/>
        </w:rPr>
        <w:t xml:space="preserve"> cử đầu mối liên hệ</w:t>
      </w:r>
      <w:r w:rsidR="002D44EF" w:rsidRPr="005D4D6B">
        <w:rPr>
          <w:noProof/>
          <w:sz w:val="28"/>
          <w:szCs w:val="26"/>
          <w:lang w:val="vi-VN"/>
        </w:rPr>
        <w:t>, hỗ trợ</w:t>
      </w:r>
      <w:r w:rsidR="006F22D1" w:rsidRPr="005D4D6B">
        <w:rPr>
          <w:noProof/>
          <w:sz w:val="28"/>
          <w:szCs w:val="26"/>
          <w:lang w:val="vi-VN"/>
        </w:rPr>
        <w:t xml:space="preserve"> là ông </w:t>
      </w:r>
      <w:r w:rsidR="00521543">
        <w:rPr>
          <w:noProof/>
          <w:sz w:val="28"/>
          <w:szCs w:val="26"/>
          <w:lang w:val="vi-VN"/>
        </w:rPr>
        <w:br/>
      </w:r>
      <w:r w:rsidR="00EE2E77" w:rsidRPr="005D4D6B">
        <w:rPr>
          <w:noProof/>
          <w:sz w:val="28"/>
          <w:szCs w:val="26"/>
          <w:lang w:val="vi-VN"/>
        </w:rPr>
        <w:t>Dư Đăng Long</w:t>
      </w:r>
      <w:r w:rsidR="00521543">
        <w:rPr>
          <w:noProof/>
          <w:sz w:val="28"/>
          <w:szCs w:val="26"/>
          <w:lang w:val="vi-VN"/>
        </w:rPr>
        <w:t xml:space="preserve"> (Cục Chuyển đổi số quốc gia)</w:t>
      </w:r>
      <w:r w:rsidRPr="005D4D6B">
        <w:rPr>
          <w:noProof/>
          <w:sz w:val="28"/>
          <w:szCs w:val="26"/>
          <w:lang w:val="vi-VN"/>
        </w:rPr>
        <w:t xml:space="preserve">, số điện thoại: </w:t>
      </w:r>
      <w:r w:rsidR="00EE2E77" w:rsidRPr="005D4D6B">
        <w:rPr>
          <w:noProof/>
          <w:sz w:val="28"/>
          <w:szCs w:val="26"/>
          <w:lang w:val="vi-VN"/>
        </w:rPr>
        <w:t>0914</w:t>
      </w:r>
      <w:r w:rsidR="001C6049">
        <w:rPr>
          <w:noProof/>
          <w:sz w:val="28"/>
          <w:szCs w:val="26"/>
          <w:lang w:val="vi-VN"/>
        </w:rPr>
        <w:t>.</w:t>
      </w:r>
      <w:r w:rsidR="00EE2E77" w:rsidRPr="005D4D6B">
        <w:rPr>
          <w:noProof/>
          <w:sz w:val="28"/>
          <w:szCs w:val="26"/>
          <w:lang w:val="vi-VN"/>
        </w:rPr>
        <w:t>992</w:t>
      </w:r>
      <w:r w:rsidR="001C6049">
        <w:rPr>
          <w:noProof/>
          <w:sz w:val="28"/>
          <w:szCs w:val="26"/>
          <w:lang w:val="vi-VN"/>
        </w:rPr>
        <w:t>.</w:t>
      </w:r>
      <w:r w:rsidR="00EE2E77" w:rsidRPr="005D4D6B">
        <w:rPr>
          <w:noProof/>
          <w:sz w:val="28"/>
          <w:szCs w:val="26"/>
          <w:lang w:val="vi-VN"/>
        </w:rPr>
        <w:t>257</w:t>
      </w:r>
      <w:r w:rsidRPr="005D4D6B">
        <w:rPr>
          <w:noProof/>
          <w:sz w:val="28"/>
          <w:szCs w:val="26"/>
          <w:lang w:val="vi-VN"/>
        </w:rPr>
        <w:t xml:space="preserve">, </w:t>
      </w:r>
      <w:r w:rsidR="00036688">
        <w:rPr>
          <w:noProof/>
          <w:sz w:val="28"/>
          <w:szCs w:val="26"/>
          <w:lang w:val="vi-VN"/>
        </w:rPr>
        <w:br/>
      </w:r>
      <w:r w:rsidR="00D134E9" w:rsidRPr="005D4D6B">
        <w:rPr>
          <w:noProof/>
          <w:sz w:val="28"/>
          <w:szCs w:val="26"/>
          <w:lang w:val="vi-VN"/>
        </w:rPr>
        <w:t>email</w:t>
      </w:r>
      <w:r w:rsidRPr="005D4D6B">
        <w:rPr>
          <w:noProof/>
          <w:sz w:val="28"/>
          <w:szCs w:val="26"/>
          <w:lang w:val="vi-VN"/>
        </w:rPr>
        <w:t xml:space="preserve">: </w:t>
      </w:r>
      <w:r w:rsidR="00EE2E77" w:rsidRPr="005D4D6B">
        <w:rPr>
          <w:noProof/>
          <w:sz w:val="28"/>
          <w:szCs w:val="26"/>
          <w:lang w:val="vi-VN"/>
        </w:rPr>
        <w:t>ddlong</w:t>
      </w:r>
      <w:r w:rsidRPr="005D4D6B">
        <w:rPr>
          <w:noProof/>
          <w:sz w:val="28"/>
          <w:szCs w:val="26"/>
          <w:lang w:val="vi-VN"/>
        </w:rPr>
        <w:t>@mic.gov.vn</w:t>
      </w:r>
      <w:r w:rsidR="00D134E9" w:rsidRPr="005D4D6B">
        <w:rPr>
          <w:noProof/>
          <w:sz w:val="28"/>
          <w:szCs w:val="26"/>
          <w:lang w:val="vi-VN"/>
        </w:rPr>
        <w:t>.</w:t>
      </w:r>
    </w:p>
    <w:p w14:paraId="058C8EE6" w14:textId="44BBE376" w:rsidR="00A659FF" w:rsidRPr="005D4D6B" w:rsidRDefault="00C26EB9" w:rsidP="00E72DD3">
      <w:pPr>
        <w:spacing w:before="120" w:after="120" w:line="264" w:lineRule="auto"/>
        <w:ind w:firstLine="567"/>
        <w:jc w:val="both"/>
        <w:rPr>
          <w:noProof/>
          <w:sz w:val="28"/>
          <w:szCs w:val="26"/>
          <w:lang w:val="vi-VN"/>
        </w:rPr>
      </w:pPr>
      <w:r w:rsidRPr="005D4D6B">
        <w:rPr>
          <w:noProof/>
          <w:sz w:val="28"/>
          <w:szCs w:val="26"/>
          <w:lang w:val="vi-VN"/>
        </w:rPr>
        <w:t>Trân trọng./.</w:t>
      </w:r>
    </w:p>
    <w:tbl>
      <w:tblPr>
        <w:tblW w:w="9214" w:type="dxa"/>
        <w:jc w:val="center"/>
        <w:tblLook w:val="01E0" w:firstRow="1" w:lastRow="1" w:firstColumn="1" w:lastColumn="1" w:noHBand="0" w:noVBand="0"/>
      </w:tblPr>
      <w:tblGrid>
        <w:gridCol w:w="4658"/>
        <w:gridCol w:w="4556"/>
      </w:tblGrid>
      <w:tr w:rsidR="00141FD5" w:rsidRPr="00326D2F" w14:paraId="4AC5D251" w14:textId="77777777" w:rsidTr="00E144DA">
        <w:trPr>
          <w:jc w:val="center"/>
        </w:trPr>
        <w:tc>
          <w:tcPr>
            <w:tcW w:w="4658" w:type="dxa"/>
          </w:tcPr>
          <w:p w14:paraId="4AC5D244" w14:textId="0A0A9366" w:rsidR="00141FD5" w:rsidRPr="002C603F" w:rsidRDefault="00141FD5" w:rsidP="0083041B">
            <w:pPr>
              <w:tabs>
                <w:tab w:val="left" w:pos="1152"/>
              </w:tabs>
              <w:jc w:val="both"/>
              <w:rPr>
                <w:rFonts w:eastAsia="Courier New"/>
                <w:sz w:val="22"/>
                <w:szCs w:val="22"/>
                <w:lang w:val="pl-PL"/>
              </w:rPr>
            </w:pPr>
            <w:proofErr w:type="spellStart"/>
            <w:r w:rsidRPr="002C603F">
              <w:rPr>
                <w:rFonts w:eastAsia="Courier New"/>
                <w:b/>
                <w:i/>
                <w:sz w:val="22"/>
                <w:szCs w:val="22"/>
                <w:lang w:val="pl-PL"/>
              </w:rPr>
              <w:t>Nơi</w:t>
            </w:r>
            <w:proofErr w:type="spellEnd"/>
            <w:r w:rsidRPr="002C603F">
              <w:rPr>
                <w:rFonts w:eastAsia="Courier New"/>
                <w:b/>
                <w:i/>
                <w:sz w:val="22"/>
                <w:szCs w:val="22"/>
                <w:lang w:val="pl-PL"/>
              </w:rPr>
              <w:t xml:space="preserve"> </w:t>
            </w:r>
            <w:proofErr w:type="spellStart"/>
            <w:r w:rsidRPr="002C603F">
              <w:rPr>
                <w:rFonts w:eastAsia="Courier New"/>
                <w:b/>
                <w:i/>
                <w:sz w:val="22"/>
                <w:szCs w:val="22"/>
                <w:lang w:val="pl-PL"/>
              </w:rPr>
              <w:t>nhận</w:t>
            </w:r>
            <w:proofErr w:type="spellEnd"/>
            <w:r w:rsidRPr="002C603F">
              <w:rPr>
                <w:rFonts w:eastAsia="Courier New"/>
                <w:sz w:val="22"/>
                <w:szCs w:val="22"/>
                <w:lang w:val="pl-PL"/>
              </w:rPr>
              <w:t>:</w:t>
            </w:r>
          </w:p>
          <w:p w14:paraId="4AC5D245" w14:textId="7497E1C3" w:rsidR="00141FD5" w:rsidRPr="002C603F" w:rsidRDefault="00141FD5" w:rsidP="0083041B">
            <w:pPr>
              <w:tabs>
                <w:tab w:val="left" w:pos="1152"/>
              </w:tabs>
              <w:jc w:val="both"/>
              <w:rPr>
                <w:rFonts w:eastAsia="Courier New"/>
                <w:sz w:val="22"/>
                <w:szCs w:val="22"/>
                <w:lang w:val="pl-PL"/>
              </w:rPr>
            </w:pPr>
            <w:r w:rsidRPr="002C603F">
              <w:rPr>
                <w:rFonts w:eastAsia="Courier New"/>
                <w:sz w:val="22"/>
                <w:szCs w:val="22"/>
                <w:lang w:val="pl-PL"/>
              </w:rPr>
              <w:t xml:space="preserve">- </w:t>
            </w:r>
            <w:proofErr w:type="spellStart"/>
            <w:r w:rsidRPr="002C603F">
              <w:rPr>
                <w:rFonts w:eastAsia="Courier New"/>
                <w:sz w:val="22"/>
                <w:szCs w:val="22"/>
                <w:lang w:val="pl-PL"/>
              </w:rPr>
              <w:t>Như</w:t>
            </w:r>
            <w:proofErr w:type="spellEnd"/>
            <w:r w:rsidRPr="002C603F">
              <w:rPr>
                <w:rFonts w:eastAsia="Courier New"/>
                <w:sz w:val="22"/>
                <w:szCs w:val="22"/>
                <w:lang w:val="pl-PL"/>
              </w:rPr>
              <w:t xml:space="preserve"> </w:t>
            </w:r>
            <w:proofErr w:type="spellStart"/>
            <w:r w:rsidRPr="002C603F">
              <w:rPr>
                <w:rFonts w:eastAsia="Courier New"/>
                <w:sz w:val="22"/>
                <w:szCs w:val="22"/>
                <w:lang w:val="pl-PL"/>
              </w:rPr>
              <w:t>trên</w:t>
            </w:r>
            <w:proofErr w:type="spellEnd"/>
            <w:r w:rsidRPr="002C603F">
              <w:rPr>
                <w:rFonts w:eastAsia="Courier New"/>
                <w:sz w:val="22"/>
                <w:szCs w:val="22"/>
                <w:lang w:val="pl-PL"/>
              </w:rPr>
              <w:t>;</w:t>
            </w:r>
          </w:p>
          <w:p w14:paraId="5C309B5B" w14:textId="2EE6AA74" w:rsidR="005117E2" w:rsidRDefault="000A0196" w:rsidP="0083041B">
            <w:pPr>
              <w:tabs>
                <w:tab w:val="left" w:pos="1152"/>
              </w:tabs>
              <w:jc w:val="both"/>
              <w:rPr>
                <w:rFonts w:eastAsia="Courier New"/>
                <w:sz w:val="22"/>
                <w:szCs w:val="22"/>
                <w:lang w:val="vi-VN"/>
              </w:rPr>
            </w:pPr>
            <w:r w:rsidRPr="002C603F">
              <w:rPr>
                <w:rFonts w:eastAsia="Courier New"/>
                <w:sz w:val="22"/>
                <w:szCs w:val="22"/>
                <w:lang w:val="vi-VN"/>
              </w:rPr>
              <w:t>- Bộ trưởng (để b/c);</w:t>
            </w:r>
          </w:p>
          <w:p w14:paraId="5C6E0E9B" w14:textId="408FA82D" w:rsidR="00CF16DF" w:rsidRPr="00024AC6" w:rsidRDefault="00CF16DF" w:rsidP="0083041B">
            <w:pPr>
              <w:tabs>
                <w:tab w:val="left" w:pos="1152"/>
              </w:tabs>
              <w:jc w:val="both"/>
              <w:rPr>
                <w:rFonts w:eastAsia="Courier New"/>
                <w:sz w:val="22"/>
                <w:szCs w:val="22"/>
                <w:lang w:val="vi-VN"/>
              </w:rPr>
            </w:pPr>
            <w:r>
              <w:rPr>
                <w:rFonts w:eastAsia="Courier New"/>
                <w:sz w:val="22"/>
                <w:szCs w:val="22"/>
                <w:lang w:val="vi-VN"/>
              </w:rPr>
              <w:t xml:space="preserve">- </w:t>
            </w:r>
            <w:r>
              <w:rPr>
                <w:noProof/>
                <w:sz w:val="22"/>
                <w:szCs w:val="22"/>
                <w:lang w:val="vi-VN"/>
              </w:rPr>
              <w:t>Thứ trưởng Phạm Đức Long;</w:t>
            </w:r>
          </w:p>
          <w:p w14:paraId="4AC5D248" w14:textId="650EA00B" w:rsidR="00141FD5" w:rsidRPr="002C603F" w:rsidRDefault="00B101FF" w:rsidP="002F4D2A">
            <w:pPr>
              <w:tabs>
                <w:tab w:val="left" w:pos="1152"/>
              </w:tabs>
              <w:jc w:val="both"/>
              <w:rPr>
                <w:rFonts w:eastAsia="Courier New"/>
                <w:sz w:val="28"/>
                <w:szCs w:val="28"/>
                <w:lang w:val="pl-PL"/>
              </w:rPr>
            </w:pPr>
            <w:r w:rsidRPr="002C603F">
              <w:rPr>
                <w:rFonts w:eastAsia="Courier New"/>
                <w:sz w:val="22"/>
                <w:szCs w:val="22"/>
                <w:lang w:val="pl-PL"/>
              </w:rPr>
              <w:t>-</w:t>
            </w:r>
            <w:r w:rsidR="006B4ACC" w:rsidRPr="002C603F">
              <w:rPr>
                <w:rFonts w:eastAsia="Courier New"/>
                <w:sz w:val="22"/>
                <w:szCs w:val="22"/>
                <w:lang w:val="pl-PL"/>
              </w:rPr>
              <w:t xml:space="preserve"> </w:t>
            </w:r>
            <w:proofErr w:type="spellStart"/>
            <w:r w:rsidR="006B4ACC" w:rsidRPr="002C603F">
              <w:rPr>
                <w:rFonts w:eastAsia="Courier New"/>
                <w:sz w:val="22"/>
                <w:szCs w:val="22"/>
                <w:lang w:val="pl-PL"/>
              </w:rPr>
              <w:t>Lưu</w:t>
            </w:r>
            <w:proofErr w:type="spellEnd"/>
            <w:r w:rsidR="006B4ACC" w:rsidRPr="002C603F">
              <w:rPr>
                <w:rFonts w:eastAsia="Courier New"/>
                <w:sz w:val="22"/>
                <w:szCs w:val="22"/>
                <w:lang w:val="pl-PL"/>
              </w:rPr>
              <w:t xml:space="preserve">: VT, </w:t>
            </w:r>
            <w:r w:rsidR="000A0196" w:rsidRPr="002C603F">
              <w:rPr>
                <w:rFonts w:eastAsia="Courier New"/>
                <w:sz w:val="22"/>
                <w:szCs w:val="22"/>
                <w:lang w:val="pl-PL"/>
              </w:rPr>
              <w:t>C</w:t>
            </w:r>
            <w:r w:rsidR="00AB2094" w:rsidRPr="002C603F">
              <w:rPr>
                <w:rFonts w:eastAsia="Courier New"/>
                <w:sz w:val="22"/>
                <w:szCs w:val="22"/>
                <w:lang w:val="vi-VN"/>
              </w:rPr>
              <w:t>Đ</w:t>
            </w:r>
            <w:r w:rsidR="000A0196" w:rsidRPr="002C603F">
              <w:rPr>
                <w:rFonts w:eastAsia="Courier New"/>
                <w:sz w:val="22"/>
                <w:szCs w:val="22"/>
                <w:lang w:val="pl-PL"/>
              </w:rPr>
              <w:t>SQG</w:t>
            </w:r>
            <w:r w:rsidR="00B77F8C" w:rsidRPr="002C603F">
              <w:rPr>
                <w:rFonts w:eastAsia="Courier New"/>
                <w:sz w:val="22"/>
                <w:szCs w:val="22"/>
                <w:lang w:val="pl-PL"/>
              </w:rPr>
              <w:t>.</w:t>
            </w:r>
            <w:r w:rsidR="002F4D2A" w:rsidRPr="002C603F">
              <w:rPr>
                <w:rFonts w:eastAsia="Courier New"/>
                <w:sz w:val="28"/>
                <w:szCs w:val="28"/>
                <w:lang w:val="pl-PL"/>
              </w:rPr>
              <w:t xml:space="preserve"> </w:t>
            </w:r>
          </w:p>
        </w:tc>
        <w:tc>
          <w:tcPr>
            <w:tcW w:w="4556" w:type="dxa"/>
          </w:tcPr>
          <w:p w14:paraId="4AC5D249" w14:textId="09DD08D6" w:rsidR="00CE0F0D" w:rsidRPr="002C603F" w:rsidRDefault="00A42901" w:rsidP="0083041B">
            <w:pPr>
              <w:tabs>
                <w:tab w:val="left" w:pos="1152"/>
              </w:tabs>
              <w:jc w:val="center"/>
              <w:rPr>
                <w:rFonts w:eastAsia="Courier New"/>
                <w:b/>
                <w:sz w:val="28"/>
                <w:szCs w:val="28"/>
                <w:lang w:val="pl-PL"/>
              </w:rPr>
            </w:pPr>
            <w:r w:rsidRPr="002C603F">
              <w:rPr>
                <w:rFonts w:eastAsia="Courier New"/>
                <w:b/>
                <w:sz w:val="28"/>
                <w:szCs w:val="28"/>
                <w:lang w:val="pl-PL"/>
              </w:rPr>
              <w:t>KT.</w:t>
            </w:r>
            <w:r w:rsidR="00683356" w:rsidRPr="002C603F">
              <w:rPr>
                <w:rFonts w:eastAsia="Courier New"/>
                <w:b/>
                <w:sz w:val="28"/>
                <w:szCs w:val="28"/>
                <w:lang w:val="pl-PL"/>
              </w:rPr>
              <w:t xml:space="preserve"> BỘ TRƯỞNG</w:t>
            </w:r>
          </w:p>
          <w:p w14:paraId="6C801ACF" w14:textId="3EBBCF10" w:rsidR="00A42901" w:rsidRPr="002C603F" w:rsidRDefault="00683356" w:rsidP="0083041B">
            <w:pPr>
              <w:tabs>
                <w:tab w:val="left" w:pos="1152"/>
              </w:tabs>
              <w:jc w:val="center"/>
              <w:rPr>
                <w:rFonts w:eastAsia="Courier New"/>
                <w:b/>
                <w:sz w:val="28"/>
                <w:szCs w:val="28"/>
                <w:lang w:val="pl-PL"/>
              </w:rPr>
            </w:pPr>
            <w:r w:rsidRPr="002C603F">
              <w:rPr>
                <w:rFonts w:eastAsia="Courier New"/>
                <w:b/>
                <w:sz w:val="28"/>
                <w:szCs w:val="28"/>
                <w:lang w:val="pl-PL"/>
              </w:rPr>
              <w:t>THỨ TRƯỞNG</w:t>
            </w:r>
          </w:p>
          <w:p w14:paraId="2750F798" w14:textId="77269917" w:rsidR="003E26DF" w:rsidRPr="002C603F" w:rsidRDefault="003E26DF" w:rsidP="0083041B">
            <w:pPr>
              <w:tabs>
                <w:tab w:val="left" w:pos="1152"/>
              </w:tabs>
              <w:jc w:val="center"/>
              <w:rPr>
                <w:rFonts w:eastAsia="Courier New"/>
                <w:b/>
                <w:sz w:val="28"/>
                <w:szCs w:val="28"/>
                <w:lang w:val="pl-PL"/>
              </w:rPr>
            </w:pPr>
          </w:p>
          <w:p w14:paraId="6ABB7393" w14:textId="77777777" w:rsidR="006F2FDF" w:rsidRPr="002C603F" w:rsidRDefault="006F2FDF" w:rsidP="0083041B">
            <w:pPr>
              <w:tabs>
                <w:tab w:val="left" w:pos="1152"/>
              </w:tabs>
              <w:jc w:val="center"/>
              <w:rPr>
                <w:rFonts w:eastAsia="Courier New"/>
                <w:b/>
                <w:sz w:val="28"/>
                <w:szCs w:val="28"/>
                <w:lang w:val="vi-VN"/>
              </w:rPr>
            </w:pPr>
          </w:p>
          <w:p w14:paraId="4AC5D24A" w14:textId="77777777" w:rsidR="00141FD5" w:rsidRPr="002C603F" w:rsidRDefault="00141FD5" w:rsidP="0083041B">
            <w:pPr>
              <w:tabs>
                <w:tab w:val="left" w:pos="1152"/>
              </w:tabs>
              <w:rPr>
                <w:rFonts w:eastAsia="Courier New"/>
                <w:b/>
                <w:sz w:val="28"/>
                <w:szCs w:val="28"/>
                <w:lang w:val="pl-PL"/>
              </w:rPr>
            </w:pPr>
          </w:p>
          <w:p w14:paraId="0B74CED6" w14:textId="77777777" w:rsidR="001E6F36" w:rsidRPr="002C603F" w:rsidRDefault="001E6F36" w:rsidP="0083041B">
            <w:pPr>
              <w:tabs>
                <w:tab w:val="left" w:pos="1152"/>
              </w:tabs>
              <w:rPr>
                <w:rFonts w:eastAsia="Courier New"/>
                <w:b/>
                <w:sz w:val="28"/>
                <w:szCs w:val="28"/>
                <w:lang w:val="pl-PL"/>
              </w:rPr>
            </w:pPr>
          </w:p>
          <w:p w14:paraId="4AC5D24B" w14:textId="77777777" w:rsidR="00937B0A" w:rsidRPr="002C603F" w:rsidRDefault="00937B0A" w:rsidP="0083041B">
            <w:pPr>
              <w:tabs>
                <w:tab w:val="left" w:pos="1152"/>
              </w:tabs>
              <w:rPr>
                <w:rFonts w:eastAsia="Courier New"/>
                <w:b/>
                <w:sz w:val="28"/>
                <w:szCs w:val="28"/>
                <w:lang w:val="pl-PL"/>
              </w:rPr>
            </w:pPr>
          </w:p>
          <w:p w14:paraId="4AC5D250" w14:textId="730257BE" w:rsidR="00141FD5" w:rsidRPr="002C603F" w:rsidRDefault="006F22D1" w:rsidP="0083041B">
            <w:pPr>
              <w:tabs>
                <w:tab w:val="left" w:pos="1152"/>
              </w:tabs>
              <w:jc w:val="center"/>
              <w:rPr>
                <w:rFonts w:eastAsia="Courier New"/>
                <w:b/>
                <w:sz w:val="28"/>
                <w:szCs w:val="28"/>
                <w:lang w:val="pl-PL"/>
              </w:rPr>
            </w:pPr>
            <w:proofErr w:type="spellStart"/>
            <w:r>
              <w:rPr>
                <w:rFonts w:eastAsia="Courier New"/>
                <w:b/>
                <w:sz w:val="28"/>
                <w:szCs w:val="28"/>
                <w:lang w:val="pl-PL"/>
              </w:rPr>
              <w:t>Phạm</w:t>
            </w:r>
            <w:proofErr w:type="spellEnd"/>
            <w:r>
              <w:rPr>
                <w:rFonts w:eastAsia="Courier New"/>
                <w:b/>
                <w:sz w:val="28"/>
                <w:szCs w:val="28"/>
                <w:lang w:val="pl-PL"/>
              </w:rPr>
              <w:t xml:space="preserve"> </w:t>
            </w:r>
            <w:proofErr w:type="spellStart"/>
            <w:r>
              <w:rPr>
                <w:rFonts w:eastAsia="Courier New"/>
                <w:b/>
                <w:sz w:val="28"/>
                <w:szCs w:val="28"/>
                <w:lang w:val="pl-PL"/>
              </w:rPr>
              <w:t>Đức</w:t>
            </w:r>
            <w:proofErr w:type="spellEnd"/>
            <w:r>
              <w:rPr>
                <w:rFonts w:eastAsia="Courier New"/>
                <w:b/>
                <w:sz w:val="28"/>
                <w:szCs w:val="28"/>
                <w:lang w:val="pl-PL"/>
              </w:rPr>
              <w:t xml:space="preserve"> Long</w:t>
            </w:r>
          </w:p>
        </w:tc>
      </w:tr>
    </w:tbl>
    <w:p w14:paraId="3802D0EC" w14:textId="63C13C6B" w:rsidR="00B84CFE" w:rsidRPr="0002136E" w:rsidRDefault="00B84CFE" w:rsidP="00EB6836">
      <w:pPr>
        <w:rPr>
          <w:sz w:val="26"/>
          <w:szCs w:val="26"/>
          <w:lang w:val="pl-PL"/>
        </w:rPr>
      </w:pPr>
    </w:p>
    <w:sectPr w:rsidR="00B84CFE" w:rsidRPr="0002136E" w:rsidSect="006F22D1">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66EF3" w14:textId="77777777" w:rsidR="004C1739" w:rsidRDefault="004C1739">
      <w:r>
        <w:separator/>
      </w:r>
    </w:p>
  </w:endnote>
  <w:endnote w:type="continuationSeparator" w:id="0">
    <w:p w14:paraId="5DD91C2D" w14:textId="77777777" w:rsidR="004C1739" w:rsidRDefault="004C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548EC" w14:textId="77777777" w:rsidR="004C1739" w:rsidRDefault="004C1739">
      <w:r>
        <w:separator/>
      </w:r>
    </w:p>
  </w:footnote>
  <w:footnote w:type="continuationSeparator" w:id="0">
    <w:p w14:paraId="2D3C70B6" w14:textId="77777777" w:rsidR="004C1739" w:rsidRDefault="004C1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AE393" w14:textId="0F689471" w:rsidR="00C67B0F" w:rsidRPr="00AB5790" w:rsidRDefault="00C67B0F">
    <w:pPr>
      <w:pStyle w:val="Header"/>
      <w:jc w:val="center"/>
      <w:rPr>
        <w:sz w:val="26"/>
        <w:szCs w:val="26"/>
      </w:rPr>
    </w:pPr>
  </w:p>
  <w:p w14:paraId="2F62F3B3" w14:textId="77777777" w:rsidR="00C67B0F" w:rsidRDefault="00C67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E3E9F40"/>
    <w:multiLevelType w:val="singleLevel"/>
    <w:tmpl w:val="DE3E9F40"/>
    <w:lvl w:ilvl="0">
      <w:start w:val="1"/>
      <w:numFmt w:val="upperRoman"/>
      <w:suff w:val="space"/>
      <w:lvlText w:val="%1."/>
      <w:lvlJc w:val="left"/>
    </w:lvl>
  </w:abstractNum>
  <w:abstractNum w:abstractNumId="1" w15:restartNumberingAfterBreak="0">
    <w:nsid w:val="30D520D1"/>
    <w:multiLevelType w:val="hybridMultilevel"/>
    <w:tmpl w:val="7346A0DC"/>
    <w:lvl w:ilvl="0" w:tplc="EA1E378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B05FF1"/>
    <w:multiLevelType w:val="hybridMultilevel"/>
    <w:tmpl w:val="3B1E73D2"/>
    <w:lvl w:ilvl="0" w:tplc="CFD0F2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F77934"/>
    <w:multiLevelType w:val="singleLevel"/>
    <w:tmpl w:val="5BF77934"/>
    <w:lvl w:ilvl="0">
      <w:start w:val="1"/>
      <w:numFmt w:val="decimal"/>
      <w:suff w:val="space"/>
      <w:lvlText w:val="%1."/>
      <w:lvlJc w:val="left"/>
    </w:lvl>
  </w:abstractNum>
  <w:num w:numId="1" w16cid:durableId="663748968">
    <w:abstractNumId w:val="1"/>
  </w:num>
  <w:num w:numId="2" w16cid:durableId="1233661938">
    <w:abstractNumId w:val="2"/>
  </w:num>
  <w:num w:numId="3" w16cid:durableId="1812600542">
    <w:abstractNumId w:val="0"/>
  </w:num>
  <w:num w:numId="4" w16cid:durableId="1381130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52"/>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D5"/>
    <w:rsid w:val="000043A3"/>
    <w:rsid w:val="00004478"/>
    <w:rsid w:val="000046D8"/>
    <w:rsid w:val="00005C0A"/>
    <w:rsid w:val="0001248C"/>
    <w:rsid w:val="0001250B"/>
    <w:rsid w:val="00012CF0"/>
    <w:rsid w:val="00013793"/>
    <w:rsid w:val="00016535"/>
    <w:rsid w:val="0002136E"/>
    <w:rsid w:val="00021925"/>
    <w:rsid w:val="00022384"/>
    <w:rsid w:val="000247E8"/>
    <w:rsid w:val="00024AC6"/>
    <w:rsid w:val="00027DEA"/>
    <w:rsid w:val="00027EDE"/>
    <w:rsid w:val="000316F0"/>
    <w:rsid w:val="0003212D"/>
    <w:rsid w:val="00032B6F"/>
    <w:rsid w:val="0003309E"/>
    <w:rsid w:val="000356D6"/>
    <w:rsid w:val="00036688"/>
    <w:rsid w:val="00040A0E"/>
    <w:rsid w:val="00040BCF"/>
    <w:rsid w:val="00041575"/>
    <w:rsid w:val="00042D3D"/>
    <w:rsid w:val="000431EB"/>
    <w:rsid w:val="0004373D"/>
    <w:rsid w:val="00043886"/>
    <w:rsid w:val="0004394D"/>
    <w:rsid w:val="00043ADA"/>
    <w:rsid w:val="000441D9"/>
    <w:rsid w:val="000443F5"/>
    <w:rsid w:val="00044A89"/>
    <w:rsid w:val="00046B62"/>
    <w:rsid w:val="000500CC"/>
    <w:rsid w:val="00050F07"/>
    <w:rsid w:val="00050F92"/>
    <w:rsid w:val="000522AB"/>
    <w:rsid w:val="00052693"/>
    <w:rsid w:val="00053490"/>
    <w:rsid w:val="00053878"/>
    <w:rsid w:val="00054922"/>
    <w:rsid w:val="000572A1"/>
    <w:rsid w:val="00060939"/>
    <w:rsid w:val="00061A82"/>
    <w:rsid w:val="00061BA1"/>
    <w:rsid w:val="0006243C"/>
    <w:rsid w:val="000646D8"/>
    <w:rsid w:val="00065C79"/>
    <w:rsid w:val="00066779"/>
    <w:rsid w:val="00066A26"/>
    <w:rsid w:val="00070F59"/>
    <w:rsid w:val="00071932"/>
    <w:rsid w:val="000739DC"/>
    <w:rsid w:val="00073B83"/>
    <w:rsid w:val="000743FC"/>
    <w:rsid w:val="000745B1"/>
    <w:rsid w:val="00074B92"/>
    <w:rsid w:val="00075AF6"/>
    <w:rsid w:val="00075F23"/>
    <w:rsid w:val="0007637D"/>
    <w:rsid w:val="00076488"/>
    <w:rsid w:val="0007691F"/>
    <w:rsid w:val="00077103"/>
    <w:rsid w:val="00082B90"/>
    <w:rsid w:val="00082BF6"/>
    <w:rsid w:val="00083A18"/>
    <w:rsid w:val="000853C1"/>
    <w:rsid w:val="000863C8"/>
    <w:rsid w:val="0009000D"/>
    <w:rsid w:val="0009164B"/>
    <w:rsid w:val="00092685"/>
    <w:rsid w:val="00093187"/>
    <w:rsid w:val="00094B81"/>
    <w:rsid w:val="00094C07"/>
    <w:rsid w:val="0009532B"/>
    <w:rsid w:val="00097EAC"/>
    <w:rsid w:val="000A00C6"/>
    <w:rsid w:val="000A0196"/>
    <w:rsid w:val="000A0F3A"/>
    <w:rsid w:val="000A1E78"/>
    <w:rsid w:val="000A2B97"/>
    <w:rsid w:val="000A2FE5"/>
    <w:rsid w:val="000A41FE"/>
    <w:rsid w:val="000A44F1"/>
    <w:rsid w:val="000A6A7B"/>
    <w:rsid w:val="000A6DB3"/>
    <w:rsid w:val="000A77FC"/>
    <w:rsid w:val="000A7B63"/>
    <w:rsid w:val="000B0AC0"/>
    <w:rsid w:val="000B2ABE"/>
    <w:rsid w:val="000B4FE0"/>
    <w:rsid w:val="000B5A92"/>
    <w:rsid w:val="000B60BA"/>
    <w:rsid w:val="000B63B9"/>
    <w:rsid w:val="000B6BCF"/>
    <w:rsid w:val="000B6F80"/>
    <w:rsid w:val="000C0B67"/>
    <w:rsid w:val="000C1EA5"/>
    <w:rsid w:val="000C30E2"/>
    <w:rsid w:val="000C3815"/>
    <w:rsid w:val="000C3DE2"/>
    <w:rsid w:val="000C708F"/>
    <w:rsid w:val="000C758B"/>
    <w:rsid w:val="000D0A50"/>
    <w:rsid w:val="000D1449"/>
    <w:rsid w:val="000D2864"/>
    <w:rsid w:val="000D3EE5"/>
    <w:rsid w:val="000D5193"/>
    <w:rsid w:val="000D6319"/>
    <w:rsid w:val="000D65BF"/>
    <w:rsid w:val="000E1971"/>
    <w:rsid w:val="000E30AB"/>
    <w:rsid w:val="000F1110"/>
    <w:rsid w:val="000F17EC"/>
    <w:rsid w:val="000F1CEA"/>
    <w:rsid w:val="000F64EB"/>
    <w:rsid w:val="000F7754"/>
    <w:rsid w:val="001003F9"/>
    <w:rsid w:val="0010043A"/>
    <w:rsid w:val="001013D9"/>
    <w:rsid w:val="00102D04"/>
    <w:rsid w:val="00103969"/>
    <w:rsid w:val="001039AC"/>
    <w:rsid w:val="001060E2"/>
    <w:rsid w:val="00110545"/>
    <w:rsid w:val="00110E3D"/>
    <w:rsid w:val="00111E24"/>
    <w:rsid w:val="001134E7"/>
    <w:rsid w:val="00113923"/>
    <w:rsid w:val="00116BF0"/>
    <w:rsid w:val="0011705D"/>
    <w:rsid w:val="00120407"/>
    <w:rsid w:val="00123ED5"/>
    <w:rsid w:val="0012442F"/>
    <w:rsid w:val="00125F9B"/>
    <w:rsid w:val="00126787"/>
    <w:rsid w:val="00126B02"/>
    <w:rsid w:val="00126C9C"/>
    <w:rsid w:val="00127E58"/>
    <w:rsid w:val="001304B6"/>
    <w:rsid w:val="00130D4E"/>
    <w:rsid w:val="0013101F"/>
    <w:rsid w:val="00131509"/>
    <w:rsid w:val="001325E9"/>
    <w:rsid w:val="0013364A"/>
    <w:rsid w:val="001337EA"/>
    <w:rsid w:val="001345B2"/>
    <w:rsid w:val="00134B72"/>
    <w:rsid w:val="001400F4"/>
    <w:rsid w:val="00141FD5"/>
    <w:rsid w:val="001423DC"/>
    <w:rsid w:val="00142E42"/>
    <w:rsid w:val="00143167"/>
    <w:rsid w:val="0014579F"/>
    <w:rsid w:val="001457B6"/>
    <w:rsid w:val="00145D2D"/>
    <w:rsid w:val="001471E6"/>
    <w:rsid w:val="00151321"/>
    <w:rsid w:val="00153622"/>
    <w:rsid w:val="00154910"/>
    <w:rsid w:val="00155534"/>
    <w:rsid w:val="00155F9F"/>
    <w:rsid w:val="00156C6F"/>
    <w:rsid w:val="0015780C"/>
    <w:rsid w:val="00157F4B"/>
    <w:rsid w:val="00160583"/>
    <w:rsid w:val="00160713"/>
    <w:rsid w:val="00161AFF"/>
    <w:rsid w:val="0016460A"/>
    <w:rsid w:val="0016533B"/>
    <w:rsid w:val="00165ED4"/>
    <w:rsid w:val="00166F15"/>
    <w:rsid w:val="00170957"/>
    <w:rsid w:val="001710AC"/>
    <w:rsid w:val="0017547B"/>
    <w:rsid w:val="001761F6"/>
    <w:rsid w:val="001763AE"/>
    <w:rsid w:val="0018086A"/>
    <w:rsid w:val="0018194F"/>
    <w:rsid w:val="0018213C"/>
    <w:rsid w:val="00182C8D"/>
    <w:rsid w:val="00182FF7"/>
    <w:rsid w:val="001841F3"/>
    <w:rsid w:val="00185157"/>
    <w:rsid w:val="001853BA"/>
    <w:rsid w:val="0018550C"/>
    <w:rsid w:val="00185742"/>
    <w:rsid w:val="0018792C"/>
    <w:rsid w:val="00191656"/>
    <w:rsid w:val="0019232B"/>
    <w:rsid w:val="0019286E"/>
    <w:rsid w:val="001931E7"/>
    <w:rsid w:val="00193653"/>
    <w:rsid w:val="001945C9"/>
    <w:rsid w:val="00195393"/>
    <w:rsid w:val="00195559"/>
    <w:rsid w:val="001955DB"/>
    <w:rsid w:val="001A04A6"/>
    <w:rsid w:val="001A0A4F"/>
    <w:rsid w:val="001A0EBA"/>
    <w:rsid w:val="001A219E"/>
    <w:rsid w:val="001A355C"/>
    <w:rsid w:val="001A45C4"/>
    <w:rsid w:val="001A4A54"/>
    <w:rsid w:val="001A5B6D"/>
    <w:rsid w:val="001A75FC"/>
    <w:rsid w:val="001B069F"/>
    <w:rsid w:val="001B0E4E"/>
    <w:rsid w:val="001B1368"/>
    <w:rsid w:val="001B1B89"/>
    <w:rsid w:val="001B1C4F"/>
    <w:rsid w:val="001B2F03"/>
    <w:rsid w:val="001B33E8"/>
    <w:rsid w:val="001B39B7"/>
    <w:rsid w:val="001B3F82"/>
    <w:rsid w:val="001B441E"/>
    <w:rsid w:val="001B744E"/>
    <w:rsid w:val="001B7932"/>
    <w:rsid w:val="001B7E0C"/>
    <w:rsid w:val="001C1061"/>
    <w:rsid w:val="001C117A"/>
    <w:rsid w:val="001C4576"/>
    <w:rsid w:val="001C505B"/>
    <w:rsid w:val="001C6049"/>
    <w:rsid w:val="001C66CC"/>
    <w:rsid w:val="001C70B8"/>
    <w:rsid w:val="001C7921"/>
    <w:rsid w:val="001D0720"/>
    <w:rsid w:val="001D208C"/>
    <w:rsid w:val="001D4F40"/>
    <w:rsid w:val="001D59A3"/>
    <w:rsid w:val="001D70A8"/>
    <w:rsid w:val="001D74F2"/>
    <w:rsid w:val="001E288B"/>
    <w:rsid w:val="001E325E"/>
    <w:rsid w:val="001E4188"/>
    <w:rsid w:val="001E47C9"/>
    <w:rsid w:val="001E4FF1"/>
    <w:rsid w:val="001E52EB"/>
    <w:rsid w:val="001E6F36"/>
    <w:rsid w:val="001F22C3"/>
    <w:rsid w:val="001F29F7"/>
    <w:rsid w:val="001F43AB"/>
    <w:rsid w:val="001F45B9"/>
    <w:rsid w:val="001F46CF"/>
    <w:rsid w:val="001F533D"/>
    <w:rsid w:val="001F53FC"/>
    <w:rsid w:val="001F639C"/>
    <w:rsid w:val="001F6743"/>
    <w:rsid w:val="001F722B"/>
    <w:rsid w:val="002024A2"/>
    <w:rsid w:val="0020312E"/>
    <w:rsid w:val="00203210"/>
    <w:rsid w:val="00204FF0"/>
    <w:rsid w:val="00206B7D"/>
    <w:rsid w:val="00207578"/>
    <w:rsid w:val="002103C4"/>
    <w:rsid w:val="0021061A"/>
    <w:rsid w:val="00210923"/>
    <w:rsid w:val="00211FD9"/>
    <w:rsid w:val="00212E36"/>
    <w:rsid w:val="00213525"/>
    <w:rsid w:val="0021355A"/>
    <w:rsid w:val="00214C42"/>
    <w:rsid w:val="002163F5"/>
    <w:rsid w:val="002167C4"/>
    <w:rsid w:val="0021728C"/>
    <w:rsid w:val="00217686"/>
    <w:rsid w:val="00220995"/>
    <w:rsid w:val="00222A06"/>
    <w:rsid w:val="0022319E"/>
    <w:rsid w:val="002234CE"/>
    <w:rsid w:val="002249E6"/>
    <w:rsid w:val="00225C19"/>
    <w:rsid w:val="00227C12"/>
    <w:rsid w:val="002303CA"/>
    <w:rsid w:val="00230EFA"/>
    <w:rsid w:val="0023152A"/>
    <w:rsid w:val="00231E02"/>
    <w:rsid w:val="002320C9"/>
    <w:rsid w:val="002327B0"/>
    <w:rsid w:val="0023291F"/>
    <w:rsid w:val="00232B91"/>
    <w:rsid w:val="00235BF1"/>
    <w:rsid w:val="00236C19"/>
    <w:rsid w:val="002371DB"/>
    <w:rsid w:val="00237F63"/>
    <w:rsid w:val="00240DB2"/>
    <w:rsid w:val="00240FC7"/>
    <w:rsid w:val="002424CE"/>
    <w:rsid w:val="00243E9F"/>
    <w:rsid w:val="00244027"/>
    <w:rsid w:val="00245C6C"/>
    <w:rsid w:val="00246880"/>
    <w:rsid w:val="002475A9"/>
    <w:rsid w:val="00250539"/>
    <w:rsid w:val="00253845"/>
    <w:rsid w:val="00253B41"/>
    <w:rsid w:val="00254D13"/>
    <w:rsid w:val="0025535B"/>
    <w:rsid w:val="002560A1"/>
    <w:rsid w:val="00256A92"/>
    <w:rsid w:val="00256EBB"/>
    <w:rsid w:val="00260B8A"/>
    <w:rsid w:val="00263B0F"/>
    <w:rsid w:val="002650D8"/>
    <w:rsid w:val="00266BCB"/>
    <w:rsid w:val="00266F38"/>
    <w:rsid w:val="0027095A"/>
    <w:rsid w:val="002713E1"/>
    <w:rsid w:val="0027284B"/>
    <w:rsid w:val="0027321C"/>
    <w:rsid w:val="00274110"/>
    <w:rsid w:val="002741F0"/>
    <w:rsid w:val="0027442C"/>
    <w:rsid w:val="0027452B"/>
    <w:rsid w:val="002745DB"/>
    <w:rsid w:val="00275EA4"/>
    <w:rsid w:val="002767E3"/>
    <w:rsid w:val="002770A7"/>
    <w:rsid w:val="00277CB8"/>
    <w:rsid w:val="002847B1"/>
    <w:rsid w:val="002860FF"/>
    <w:rsid w:val="002864A8"/>
    <w:rsid w:val="0028721E"/>
    <w:rsid w:val="00287447"/>
    <w:rsid w:val="00290394"/>
    <w:rsid w:val="00290BDF"/>
    <w:rsid w:val="00294805"/>
    <w:rsid w:val="002948CD"/>
    <w:rsid w:val="00295158"/>
    <w:rsid w:val="00296075"/>
    <w:rsid w:val="0029735E"/>
    <w:rsid w:val="002A08F9"/>
    <w:rsid w:val="002A0A02"/>
    <w:rsid w:val="002A0A03"/>
    <w:rsid w:val="002A4040"/>
    <w:rsid w:val="002A45F3"/>
    <w:rsid w:val="002A460E"/>
    <w:rsid w:val="002A603A"/>
    <w:rsid w:val="002A6232"/>
    <w:rsid w:val="002A6AED"/>
    <w:rsid w:val="002A6D9B"/>
    <w:rsid w:val="002B2F82"/>
    <w:rsid w:val="002B3D6C"/>
    <w:rsid w:val="002B4242"/>
    <w:rsid w:val="002B4F5F"/>
    <w:rsid w:val="002B515F"/>
    <w:rsid w:val="002B5235"/>
    <w:rsid w:val="002B5F57"/>
    <w:rsid w:val="002B6C45"/>
    <w:rsid w:val="002B7C25"/>
    <w:rsid w:val="002C007E"/>
    <w:rsid w:val="002C0D01"/>
    <w:rsid w:val="002C1958"/>
    <w:rsid w:val="002C1A1A"/>
    <w:rsid w:val="002C1A36"/>
    <w:rsid w:val="002C1CDB"/>
    <w:rsid w:val="002C3156"/>
    <w:rsid w:val="002C35B5"/>
    <w:rsid w:val="002C43D1"/>
    <w:rsid w:val="002C603F"/>
    <w:rsid w:val="002C73A2"/>
    <w:rsid w:val="002C7DCA"/>
    <w:rsid w:val="002D08CF"/>
    <w:rsid w:val="002D0FF9"/>
    <w:rsid w:val="002D156E"/>
    <w:rsid w:val="002D26AD"/>
    <w:rsid w:val="002D44EF"/>
    <w:rsid w:val="002D5311"/>
    <w:rsid w:val="002D62EF"/>
    <w:rsid w:val="002D6990"/>
    <w:rsid w:val="002E04DA"/>
    <w:rsid w:val="002E150D"/>
    <w:rsid w:val="002E23F6"/>
    <w:rsid w:val="002E3C31"/>
    <w:rsid w:val="002E4002"/>
    <w:rsid w:val="002E45EC"/>
    <w:rsid w:val="002E52F8"/>
    <w:rsid w:val="002E7D45"/>
    <w:rsid w:val="002F09A1"/>
    <w:rsid w:val="002F0A96"/>
    <w:rsid w:val="002F0DDE"/>
    <w:rsid w:val="002F2976"/>
    <w:rsid w:val="002F3723"/>
    <w:rsid w:val="002F380E"/>
    <w:rsid w:val="002F4691"/>
    <w:rsid w:val="002F4D2A"/>
    <w:rsid w:val="002F59CB"/>
    <w:rsid w:val="002F6271"/>
    <w:rsid w:val="002F7E37"/>
    <w:rsid w:val="003000DE"/>
    <w:rsid w:val="00300BFC"/>
    <w:rsid w:val="00300DAA"/>
    <w:rsid w:val="00301990"/>
    <w:rsid w:val="00301E7F"/>
    <w:rsid w:val="003024D6"/>
    <w:rsid w:val="00302720"/>
    <w:rsid w:val="00302A89"/>
    <w:rsid w:val="00304430"/>
    <w:rsid w:val="003059DC"/>
    <w:rsid w:val="003060FE"/>
    <w:rsid w:val="0030655E"/>
    <w:rsid w:val="00306649"/>
    <w:rsid w:val="003105F1"/>
    <w:rsid w:val="00310DEF"/>
    <w:rsid w:val="00310EA0"/>
    <w:rsid w:val="00312E49"/>
    <w:rsid w:val="00313490"/>
    <w:rsid w:val="003138A1"/>
    <w:rsid w:val="00314044"/>
    <w:rsid w:val="0031500E"/>
    <w:rsid w:val="00317922"/>
    <w:rsid w:val="00320058"/>
    <w:rsid w:val="003224C1"/>
    <w:rsid w:val="0032400F"/>
    <w:rsid w:val="003241E0"/>
    <w:rsid w:val="0032474A"/>
    <w:rsid w:val="00326176"/>
    <w:rsid w:val="00326D2F"/>
    <w:rsid w:val="003274A2"/>
    <w:rsid w:val="00330175"/>
    <w:rsid w:val="00330745"/>
    <w:rsid w:val="00330855"/>
    <w:rsid w:val="00332AAB"/>
    <w:rsid w:val="00332D0C"/>
    <w:rsid w:val="0033318C"/>
    <w:rsid w:val="0033416D"/>
    <w:rsid w:val="003356E6"/>
    <w:rsid w:val="00341CDB"/>
    <w:rsid w:val="00343E0E"/>
    <w:rsid w:val="003447E8"/>
    <w:rsid w:val="00345BAE"/>
    <w:rsid w:val="00346D3E"/>
    <w:rsid w:val="00350092"/>
    <w:rsid w:val="00350DCC"/>
    <w:rsid w:val="0035134E"/>
    <w:rsid w:val="00352924"/>
    <w:rsid w:val="00353958"/>
    <w:rsid w:val="0035497E"/>
    <w:rsid w:val="00360FA3"/>
    <w:rsid w:val="003614AE"/>
    <w:rsid w:val="0036413D"/>
    <w:rsid w:val="00364425"/>
    <w:rsid w:val="00370056"/>
    <w:rsid w:val="00371283"/>
    <w:rsid w:val="003727A4"/>
    <w:rsid w:val="00375EE5"/>
    <w:rsid w:val="00376C47"/>
    <w:rsid w:val="003805AF"/>
    <w:rsid w:val="00380A6E"/>
    <w:rsid w:val="00380EC7"/>
    <w:rsid w:val="003828D3"/>
    <w:rsid w:val="00383C94"/>
    <w:rsid w:val="003845DF"/>
    <w:rsid w:val="00384C13"/>
    <w:rsid w:val="00384C4A"/>
    <w:rsid w:val="00384DBF"/>
    <w:rsid w:val="00385D66"/>
    <w:rsid w:val="0038689F"/>
    <w:rsid w:val="0038702C"/>
    <w:rsid w:val="00387324"/>
    <w:rsid w:val="003902D2"/>
    <w:rsid w:val="00390A56"/>
    <w:rsid w:val="00390DE5"/>
    <w:rsid w:val="00391150"/>
    <w:rsid w:val="00392385"/>
    <w:rsid w:val="00392A5F"/>
    <w:rsid w:val="00392BA0"/>
    <w:rsid w:val="00392C17"/>
    <w:rsid w:val="00393113"/>
    <w:rsid w:val="00394E1C"/>
    <w:rsid w:val="00395165"/>
    <w:rsid w:val="00395E16"/>
    <w:rsid w:val="00396B5A"/>
    <w:rsid w:val="00396B8E"/>
    <w:rsid w:val="00397206"/>
    <w:rsid w:val="003972AC"/>
    <w:rsid w:val="00397D71"/>
    <w:rsid w:val="003A1354"/>
    <w:rsid w:val="003A183A"/>
    <w:rsid w:val="003A19AA"/>
    <w:rsid w:val="003A1C57"/>
    <w:rsid w:val="003A1D57"/>
    <w:rsid w:val="003A2A15"/>
    <w:rsid w:val="003A46AB"/>
    <w:rsid w:val="003A4B70"/>
    <w:rsid w:val="003A59C4"/>
    <w:rsid w:val="003A5BFD"/>
    <w:rsid w:val="003B100E"/>
    <w:rsid w:val="003B23E8"/>
    <w:rsid w:val="003B2A7E"/>
    <w:rsid w:val="003B2CA8"/>
    <w:rsid w:val="003B2D5C"/>
    <w:rsid w:val="003B3531"/>
    <w:rsid w:val="003B39D9"/>
    <w:rsid w:val="003B4F7B"/>
    <w:rsid w:val="003B5547"/>
    <w:rsid w:val="003B5C1C"/>
    <w:rsid w:val="003B67FA"/>
    <w:rsid w:val="003B6E7A"/>
    <w:rsid w:val="003B73A3"/>
    <w:rsid w:val="003B7774"/>
    <w:rsid w:val="003B7ACB"/>
    <w:rsid w:val="003C3C8B"/>
    <w:rsid w:val="003C5AD0"/>
    <w:rsid w:val="003C6E5B"/>
    <w:rsid w:val="003D00EC"/>
    <w:rsid w:val="003D03E6"/>
    <w:rsid w:val="003D03F7"/>
    <w:rsid w:val="003D0408"/>
    <w:rsid w:val="003D0B58"/>
    <w:rsid w:val="003D0F2A"/>
    <w:rsid w:val="003D1DBC"/>
    <w:rsid w:val="003D2551"/>
    <w:rsid w:val="003D5167"/>
    <w:rsid w:val="003D6362"/>
    <w:rsid w:val="003D77E6"/>
    <w:rsid w:val="003E1766"/>
    <w:rsid w:val="003E25A4"/>
    <w:rsid w:val="003E26DF"/>
    <w:rsid w:val="003E28AA"/>
    <w:rsid w:val="003E2AA3"/>
    <w:rsid w:val="003E3529"/>
    <w:rsid w:val="003E3ED9"/>
    <w:rsid w:val="003E52C6"/>
    <w:rsid w:val="003E70B9"/>
    <w:rsid w:val="003F12CD"/>
    <w:rsid w:val="003F20A7"/>
    <w:rsid w:val="003F2693"/>
    <w:rsid w:val="003F2F58"/>
    <w:rsid w:val="003F3AB6"/>
    <w:rsid w:val="003F52EE"/>
    <w:rsid w:val="003F6BF0"/>
    <w:rsid w:val="003F7B35"/>
    <w:rsid w:val="003F7EBD"/>
    <w:rsid w:val="0040266F"/>
    <w:rsid w:val="00403975"/>
    <w:rsid w:val="00403F1F"/>
    <w:rsid w:val="00405C0D"/>
    <w:rsid w:val="00407134"/>
    <w:rsid w:val="00407297"/>
    <w:rsid w:val="00407442"/>
    <w:rsid w:val="00410120"/>
    <w:rsid w:val="00410B2A"/>
    <w:rsid w:val="004111CA"/>
    <w:rsid w:val="00411681"/>
    <w:rsid w:val="00413C45"/>
    <w:rsid w:val="00413CB8"/>
    <w:rsid w:val="00413CED"/>
    <w:rsid w:val="00414914"/>
    <w:rsid w:val="0041533A"/>
    <w:rsid w:val="004153BB"/>
    <w:rsid w:val="0041541D"/>
    <w:rsid w:val="00415982"/>
    <w:rsid w:val="0042046D"/>
    <w:rsid w:val="004206C2"/>
    <w:rsid w:val="00420F53"/>
    <w:rsid w:val="00421FE3"/>
    <w:rsid w:val="00422CC4"/>
    <w:rsid w:val="00422E59"/>
    <w:rsid w:val="00423F3E"/>
    <w:rsid w:val="00424AA2"/>
    <w:rsid w:val="00427B1C"/>
    <w:rsid w:val="0043038E"/>
    <w:rsid w:val="00430929"/>
    <w:rsid w:val="0043261F"/>
    <w:rsid w:val="00432CA6"/>
    <w:rsid w:val="00434A05"/>
    <w:rsid w:val="00435EE6"/>
    <w:rsid w:val="00436285"/>
    <w:rsid w:val="00437D26"/>
    <w:rsid w:val="00440B61"/>
    <w:rsid w:val="00442482"/>
    <w:rsid w:val="00443AB3"/>
    <w:rsid w:val="004443D5"/>
    <w:rsid w:val="00446651"/>
    <w:rsid w:val="00446C39"/>
    <w:rsid w:val="004470B4"/>
    <w:rsid w:val="00447617"/>
    <w:rsid w:val="00447A9C"/>
    <w:rsid w:val="00447E86"/>
    <w:rsid w:val="0045039C"/>
    <w:rsid w:val="00452082"/>
    <w:rsid w:val="00453EDD"/>
    <w:rsid w:val="004543DD"/>
    <w:rsid w:val="004554E7"/>
    <w:rsid w:val="00456627"/>
    <w:rsid w:val="004569AD"/>
    <w:rsid w:val="00461232"/>
    <w:rsid w:val="0046456D"/>
    <w:rsid w:val="00465303"/>
    <w:rsid w:val="004734CC"/>
    <w:rsid w:val="0047439C"/>
    <w:rsid w:val="00476705"/>
    <w:rsid w:val="00477A7E"/>
    <w:rsid w:val="00481CF3"/>
    <w:rsid w:val="00482AC1"/>
    <w:rsid w:val="00483FBD"/>
    <w:rsid w:val="00484BE2"/>
    <w:rsid w:val="00484E32"/>
    <w:rsid w:val="0048576A"/>
    <w:rsid w:val="004857F0"/>
    <w:rsid w:val="00486B24"/>
    <w:rsid w:val="00487B9F"/>
    <w:rsid w:val="004907DB"/>
    <w:rsid w:val="00490BFC"/>
    <w:rsid w:val="00491915"/>
    <w:rsid w:val="00492033"/>
    <w:rsid w:val="00492A64"/>
    <w:rsid w:val="004934E0"/>
    <w:rsid w:val="00493C28"/>
    <w:rsid w:val="004946BE"/>
    <w:rsid w:val="00494EE0"/>
    <w:rsid w:val="00495C0D"/>
    <w:rsid w:val="00497EF3"/>
    <w:rsid w:val="004A0441"/>
    <w:rsid w:val="004A0E11"/>
    <w:rsid w:val="004A2481"/>
    <w:rsid w:val="004A2C28"/>
    <w:rsid w:val="004A3454"/>
    <w:rsid w:val="004A55AE"/>
    <w:rsid w:val="004A5E8A"/>
    <w:rsid w:val="004A6D02"/>
    <w:rsid w:val="004A6DB9"/>
    <w:rsid w:val="004A6DF9"/>
    <w:rsid w:val="004A717A"/>
    <w:rsid w:val="004A71E1"/>
    <w:rsid w:val="004A77AA"/>
    <w:rsid w:val="004A7BE1"/>
    <w:rsid w:val="004B4402"/>
    <w:rsid w:val="004B4441"/>
    <w:rsid w:val="004B51A9"/>
    <w:rsid w:val="004B6136"/>
    <w:rsid w:val="004B6E12"/>
    <w:rsid w:val="004B6F47"/>
    <w:rsid w:val="004C1739"/>
    <w:rsid w:val="004C2A9C"/>
    <w:rsid w:val="004C3D3D"/>
    <w:rsid w:val="004C4213"/>
    <w:rsid w:val="004C480E"/>
    <w:rsid w:val="004C51EB"/>
    <w:rsid w:val="004C60BD"/>
    <w:rsid w:val="004C6E1C"/>
    <w:rsid w:val="004C72E2"/>
    <w:rsid w:val="004C784E"/>
    <w:rsid w:val="004D1101"/>
    <w:rsid w:val="004D1535"/>
    <w:rsid w:val="004D2DA5"/>
    <w:rsid w:val="004D2F0C"/>
    <w:rsid w:val="004D3E40"/>
    <w:rsid w:val="004D50B0"/>
    <w:rsid w:val="004D5CC0"/>
    <w:rsid w:val="004D62F7"/>
    <w:rsid w:val="004E0244"/>
    <w:rsid w:val="004E061C"/>
    <w:rsid w:val="004E0A44"/>
    <w:rsid w:val="004E199D"/>
    <w:rsid w:val="004E1D01"/>
    <w:rsid w:val="004E2169"/>
    <w:rsid w:val="004E26EF"/>
    <w:rsid w:val="004E55AB"/>
    <w:rsid w:val="004E6492"/>
    <w:rsid w:val="004E7B3A"/>
    <w:rsid w:val="004F00D7"/>
    <w:rsid w:val="004F11EC"/>
    <w:rsid w:val="004F218F"/>
    <w:rsid w:val="004F21E5"/>
    <w:rsid w:val="004F316E"/>
    <w:rsid w:val="004F319F"/>
    <w:rsid w:val="004F3C52"/>
    <w:rsid w:val="004F4CC7"/>
    <w:rsid w:val="004F5734"/>
    <w:rsid w:val="004F7E90"/>
    <w:rsid w:val="004F7F34"/>
    <w:rsid w:val="004F7FEA"/>
    <w:rsid w:val="0050213A"/>
    <w:rsid w:val="005024B3"/>
    <w:rsid w:val="00502779"/>
    <w:rsid w:val="00502D55"/>
    <w:rsid w:val="005039EA"/>
    <w:rsid w:val="00504A63"/>
    <w:rsid w:val="00505902"/>
    <w:rsid w:val="00506B3B"/>
    <w:rsid w:val="00506DA5"/>
    <w:rsid w:val="005113FA"/>
    <w:rsid w:val="005117E2"/>
    <w:rsid w:val="00513321"/>
    <w:rsid w:val="00516985"/>
    <w:rsid w:val="00520511"/>
    <w:rsid w:val="005210B3"/>
    <w:rsid w:val="00521543"/>
    <w:rsid w:val="00521C95"/>
    <w:rsid w:val="005228D7"/>
    <w:rsid w:val="005229E5"/>
    <w:rsid w:val="00522F8A"/>
    <w:rsid w:val="0052325A"/>
    <w:rsid w:val="0052464C"/>
    <w:rsid w:val="00524D87"/>
    <w:rsid w:val="00524ED5"/>
    <w:rsid w:val="00526024"/>
    <w:rsid w:val="0052650C"/>
    <w:rsid w:val="00526A30"/>
    <w:rsid w:val="00527A8F"/>
    <w:rsid w:val="00530959"/>
    <w:rsid w:val="005336CB"/>
    <w:rsid w:val="0053462D"/>
    <w:rsid w:val="005347E4"/>
    <w:rsid w:val="00535051"/>
    <w:rsid w:val="005354E5"/>
    <w:rsid w:val="0053590F"/>
    <w:rsid w:val="00535933"/>
    <w:rsid w:val="005374F4"/>
    <w:rsid w:val="005375AB"/>
    <w:rsid w:val="0053771C"/>
    <w:rsid w:val="00537AB1"/>
    <w:rsid w:val="0054021E"/>
    <w:rsid w:val="00541DB3"/>
    <w:rsid w:val="00543B32"/>
    <w:rsid w:val="00543DA5"/>
    <w:rsid w:val="005449E6"/>
    <w:rsid w:val="00544C59"/>
    <w:rsid w:val="005479A1"/>
    <w:rsid w:val="00547E55"/>
    <w:rsid w:val="00550DDC"/>
    <w:rsid w:val="00550FD5"/>
    <w:rsid w:val="005515E5"/>
    <w:rsid w:val="00552902"/>
    <w:rsid w:val="0055309E"/>
    <w:rsid w:val="00557066"/>
    <w:rsid w:val="005572F0"/>
    <w:rsid w:val="00557EB9"/>
    <w:rsid w:val="00562424"/>
    <w:rsid w:val="00562E9B"/>
    <w:rsid w:val="005632C0"/>
    <w:rsid w:val="00563476"/>
    <w:rsid w:val="00563B23"/>
    <w:rsid w:val="00564A17"/>
    <w:rsid w:val="00565019"/>
    <w:rsid w:val="005717C0"/>
    <w:rsid w:val="00571FC4"/>
    <w:rsid w:val="005736B0"/>
    <w:rsid w:val="00574310"/>
    <w:rsid w:val="0057582A"/>
    <w:rsid w:val="0057630F"/>
    <w:rsid w:val="00577536"/>
    <w:rsid w:val="0058221A"/>
    <w:rsid w:val="00582441"/>
    <w:rsid w:val="005837D6"/>
    <w:rsid w:val="00584626"/>
    <w:rsid w:val="00584724"/>
    <w:rsid w:val="00584B06"/>
    <w:rsid w:val="0058622D"/>
    <w:rsid w:val="00587F90"/>
    <w:rsid w:val="00591201"/>
    <w:rsid w:val="0059193B"/>
    <w:rsid w:val="00592199"/>
    <w:rsid w:val="00592A12"/>
    <w:rsid w:val="00592AE2"/>
    <w:rsid w:val="005940A5"/>
    <w:rsid w:val="00596D50"/>
    <w:rsid w:val="00597E88"/>
    <w:rsid w:val="005A1CE3"/>
    <w:rsid w:val="005A1EA9"/>
    <w:rsid w:val="005A219A"/>
    <w:rsid w:val="005A2367"/>
    <w:rsid w:val="005A269F"/>
    <w:rsid w:val="005A2CD6"/>
    <w:rsid w:val="005A2FCA"/>
    <w:rsid w:val="005A3224"/>
    <w:rsid w:val="005A37D9"/>
    <w:rsid w:val="005A3CCD"/>
    <w:rsid w:val="005A3EC2"/>
    <w:rsid w:val="005A44D4"/>
    <w:rsid w:val="005A7A53"/>
    <w:rsid w:val="005B00DA"/>
    <w:rsid w:val="005B1345"/>
    <w:rsid w:val="005B1E80"/>
    <w:rsid w:val="005B2520"/>
    <w:rsid w:val="005B4220"/>
    <w:rsid w:val="005B4523"/>
    <w:rsid w:val="005B47D2"/>
    <w:rsid w:val="005B4BE6"/>
    <w:rsid w:val="005B53B3"/>
    <w:rsid w:val="005B668E"/>
    <w:rsid w:val="005B6D86"/>
    <w:rsid w:val="005B6F8C"/>
    <w:rsid w:val="005B7790"/>
    <w:rsid w:val="005C29CF"/>
    <w:rsid w:val="005C3668"/>
    <w:rsid w:val="005C36CC"/>
    <w:rsid w:val="005C38AC"/>
    <w:rsid w:val="005C7A2B"/>
    <w:rsid w:val="005D1043"/>
    <w:rsid w:val="005D1491"/>
    <w:rsid w:val="005D1ADF"/>
    <w:rsid w:val="005D2E1E"/>
    <w:rsid w:val="005D31B3"/>
    <w:rsid w:val="005D33BB"/>
    <w:rsid w:val="005D4D6B"/>
    <w:rsid w:val="005E0802"/>
    <w:rsid w:val="005E18EE"/>
    <w:rsid w:val="005E1FAB"/>
    <w:rsid w:val="005E216C"/>
    <w:rsid w:val="005E21C2"/>
    <w:rsid w:val="005E5116"/>
    <w:rsid w:val="005E59D5"/>
    <w:rsid w:val="005E60BD"/>
    <w:rsid w:val="005E630A"/>
    <w:rsid w:val="005E6FB8"/>
    <w:rsid w:val="005E71B8"/>
    <w:rsid w:val="005F1598"/>
    <w:rsid w:val="005F1602"/>
    <w:rsid w:val="005F192D"/>
    <w:rsid w:val="005F2041"/>
    <w:rsid w:val="005F2400"/>
    <w:rsid w:val="005F2C4A"/>
    <w:rsid w:val="005F3918"/>
    <w:rsid w:val="005F655D"/>
    <w:rsid w:val="005F692E"/>
    <w:rsid w:val="005F6ABC"/>
    <w:rsid w:val="006005B0"/>
    <w:rsid w:val="0060248C"/>
    <w:rsid w:val="00611198"/>
    <w:rsid w:val="006120A2"/>
    <w:rsid w:val="00613DC4"/>
    <w:rsid w:val="00614231"/>
    <w:rsid w:val="006160FB"/>
    <w:rsid w:val="00616CEC"/>
    <w:rsid w:val="00617975"/>
    <w:rsid w:val="00620098"/>
    <w:rsid w:val="006203A4"/>
    <w:rsid w:val="00622ED1"/>
    <w:rsid w:val="00623780"/>
    <w:rsid w:val="0062506A"/>
    <w:rsid w:val="0062716C"/>
    <w:rsid w:val="00627E55"/>
    <w:rsid w:val="00627E5A"/>
    <w:rsid w:val="006315ED"/>
    <w:rsid w:val="00631D83"/>
    <w:rsid w:val="0063369F"/>
    <w:rsid w:val="006371D6"/>
    <w:rsid w:val="006374CA"/>
    <w:rsid w:val="00641E59"/>
    <w:rsid w:val="00641EE6"/>
    <w:rsid w:val="00644195"/>
    <w:rsid w:val="00645022"/>
    <w:rsid w:val="00645226"/>
    <w:rsid w:val="00645CB5"/>
    <w:rsid w:val="006462EF"/>
    <w:rsid w:val="00646981"/>
    <w:rsid w:val="00646B90"/>
    <w:rsid w:val="006471F7"/>
    <w:rsid w:val="00647925"/>
    <w:rsid w:val="00647A9E"/>
    <w:rsid w:val="00650769"/>
    <w:rsid w:val="00650F3E"/>
    <w:rsid w:val="00652110"/>
    <w:rsid w:val="00652FB4"/>
    <w:rsid w:val="00653533"/>
    <w:rsid w:val="0065432E"/>
    <w:rsid w:val="00654547"/>
    <w:rsid w:val="006546A9"/>
    <w:rsid w:val="00655654"/>
    <w:rsid w:val="0066037B"/>
    <w:rsid w:val="00660B53"/>
    <w:rsid w:val="00663318"/>
    <w:rsid w:val="0066406B"/>
    <w:rsid w:val="0066493E"/>
    <w:rsid w:val="00664E72"/>
    <w:rsid w:val="0066747A"/>
    <w:rsid w:val="00671755"/>
    <w:rsid w:val="00672141"/>
    <w:rsid w:val="0067403B"/>
    <w:rsid w:val="00674E09"/>
    <w:rsid w:val="0067532A"/>
    <w:rsid w:val="00676B30"/>
    <w:rsid w:val="00677275"/>
    <w:rsid w:val="0068000F"/>
    <w:rsid w:val="00682670"/>
    <w:rsid w:val="00683356"/>
    <w:rsid w:val="00683EE3"/>
    <w:rsid w:val="00687933"/>
    <w:rsid w:val="0069035A"/>
    <w:rsid w:val="006914D2"/>
    <w:rsid w:val="0069269C"/>
    <w:rsid w:val="00693187"/>
    <w:rsid w:val="00693264"/>
    <w:rsid w:val="006959F9"/>
    <w:rsid w:val="0069736E"/>
    <w:rsid w:val="006A00FE"/>
    <w:rsid w:val="006A1EFF"/>
    <w:rsid w:val="006A3B1E"/>
    <w:rsid w:val="006A3C8C"/>
    <w:rsid w:val="006A3EAF"/>
    <w:rsid w:val="006A44EC"/>
    <w:rsid w:val="006A53C2"/>
    <w:rsid w:val="006A61CF"/>
    <w:rsid w:val="006A7A16"/>
    <w:rsid w:val="006B3F17"/>
    <w:rsid w:val="006B413E"/>
    <w:rsid w:val="006B4A17"/>
    <w:rsid w:val="006B4ACC"/>
    <w:rsid w:val="006B5A9E"/>
    <w:rsid w:val="006B6352"/>
    <w:rsid w:val="006B6626"/>
    <w:rsid w:val="006C00EA"/>
    <w:rsid w:val="006C13A8"/>
    <w:rsid w:val="006C1753"/>
    <w:rsid w:val="006C2F49"/>
    <w:rsid w:val="006C339D"/>
    <w:rsid w:val="006C462D"/>
    <w:rsid w:val="006C4BA9"/>
    <w:rsid w:val="006C4EA3"/>
    <w:rsid w:val="006C5561"/>
    <w:rsid w:val="006C5874"/>
    <w:rsid w:val="006C59C3"/>
    <w:rsid w:val="006C776E"/>
    <w:rsid w:val="006C78A0"/>
    <w:rsid w:val="006D05CB"/>
    <w:rsid w:val="006D1F73"/>
    <w:rsid w:val="006D244B"/>
    <w:rsid w:val="006D3DF7"/>
    <w:rsid w:val="006D52E3"/>
    <w:rsid w:val="006D633E"/>
    <w:rsid w:val="006D6987"/>
    <w:rsid w:val="006E14C8"/>
    <w:rsid w:val="006E188C"/>
    <w:rsid w:val="006E2177"/>
    <w:rsid w:val="006E29C2"/>
    <w:rsid w:val="006E3694"/>
    <w:rsid w:val="006E3A3B"/>
    <w:rsid w:val="006E40C7"/>
    <w:rsid w:val="006E5202"/>
    <w:rsid w:val="006E76F2"/>
    <w:rsid w:val="006E7D52"/>
    <w:rsid w:val="006F0EC0"/>
    <w:rsid w:val="006F13CD"/>
    <w:rsid w:val="006F1457"/>
    <w:rsid w:val="006F1540"/>
    <w:rsid w:val="006F22D1"/>
    <w:rsid w:val="006F2FDF"/>
    <w:rsid w:val="006F358C"/>
    <w:rsid w:val="006F3A15"/>
    <w:rsid w:val="006F3DD0"/>
    <w:rsid w:val="006F68A4"/>
    <w:rsid w:val="006F6FC8"/>
    <w:rsid w:val="00700076"/>
    <w:rsid w:val="00701A12"/>
    <w:rsid w:val="00702B0C"/>
    <w:rsid w:val="00702BBE"/>
    <w:rsid w:val="00703C26"/>
    <w:rsid w:val="00704E09"/>
    <w:rsid w:val="00706A29"/>
    <w:rsid w:val="00710A23"/>
    <w:rsid w:val="00713392"/>
    <w:rsid w:val="0071546E"/>
    <w:rsid w:val="0071707F"/>
    <w:rsid w:val="007170D1"/>
    <w:rsid w:val="00717EAE"/>
    <w:rsid w:val="00721283"/>
    <w:rsid w:val="007213C0"/>
    <w:rsid w:val="007217CD"/>
    <w:rsid w:val="007218A0"/>
    <w:rsid w:val="00723E74"/>
    <w:rsid w:val="007274AB"/>
    <w:rsid w:val="00727B19"/>
    <w:rsid w:val="00727F01"/>
    <w:rsid w:val="00730011"/>
    <w:rsid w:val="00731C75"/>
    <w:rsid w:val="0073237B"/>
    <w:rsid w:val="007364DD"/>
    <w:rsid w:val="007424D3"/>
    <w:rsid w:val="00743DBC"/>
    <w:rsid w:val="007466C9"/>
    <w:rsid w:val="007473D7"/>
    <w:rsid w:val="00747D3A"/>
    <w:rsid w:val="007513FD"/>
    <w:rsid w:val="00752F6F"/>
    <w:rsid w:val="00753C04"/>
    <w:rsid w:val="00754932"/>
    <w:rsid w:val="00755382"/>
    <w:rsid w:val="00756978"/>
    <w:rsid w:val="00756D51"/>
    <w:rsid w:val="00756D7F"/>
    <w:rsid w:val="00757C20"/>
    <w:rsid w:val="0076006A"/>
    <w:rsid w:val="0076164F"/>
    <w:rsid w:val="00762A6D"/>
    <w:rsid w:val="00765AFF"/>
    <w:rsid w:val="00767BEF"/>
    <w:rsid w:val="007707C1"/>
    <w:rsid w:val="00771B2E"/>
    <w:rsid w:val="00771E99"/>
    <w:rsid w:val="00773ED2"/>
    <w:rsid w:val="00775552"/>
    <w:rsid w:val="007769DF"/>
    <w:rsid w:val="00777058"/>
    <w:rsid w:val="00777074"/>
    <w:rsid w:val="0077740F"/>
    <w:rsid w:val="00777D80"/>
    <w:rsid w:val="0078056D"/>
    <w:rsid w:val="007819EE"/>
    <w:rsid w:val="00782C76"/>
    <w:rsid w:val="00783101"/>
    <w:rsid w:val="00783224"/>
    <w:rsid w:val="0078486A"/>
    <w:rsid w:val="00784985"/>
    <w:rsid w:val="00784FA3"/>
    <w:rsid w:val="0078671A"/>
    <w:rsid w:val="00787684"/>
    <w:rsid w:val="0079040F"/>
    <w:rsid w:val="0079045B"/>
    <w:rsid w:val="00791BD3"/>
    <w:rsid w:val="00792106"/>
    <w:rsid w:val="00793751"/>
    <w:rsid w:val="00794F23"/>
    <w:rsid w:val="0079623F"/>
    <w:rsid w:val="0079699A"/>
    <w:rsid w:val="00797A84"/>
    <w:rsid w:val="007A07CA"/>
    <w:rsid w:val="007A085D"/>
    <w:rsid w:val="007A1B90"/>
    <w:rsid w:val="007A2A7B"/>
    <w:rsid w:val="007A310C"/>
    <w:rsid w:val="007A331C"/>
    <w:rsid w:val="007A5247"/>
    <w:rsid w:val="007A76B9"/>
    <w:rsid w:val="007A7C42"/>
    <w:rsid w:val="007A7C49"/>
    <w:rsid w:val="007A7F22"/>
    <w:rsid w:val="007B0369"/>
    <w:rsid w:val="007B134E"/>
    <w:rsid w:val="007B25A0"/>
    <w:rsid w:val="007B3198"/>
    <w:rsid w:val="007B326B"/>
    <w:rsid w:val="007B48C1"/>
    <w:rsid w:val="007B5416"/>
    <w:rsid w:val="007B55DF"/>
    <w:rsid w:val="007B7274"/>
    <w:rsid w:val="007B7640"/>
    <w:rsid w:val="007C032E"/>
    <w:rsid w:val="007C136C"/>
    <w:rsid w:val="007C1929"/>
    <w:rsid w:val="007C2DA5"/>
    <w:rsid w:val="007C2E64"/>
    <w:rsid w:val="007C3621"/>
    <w:rsid w:val="007C4435"/>
    <w:rsid w:val="007C5D6F"/>
    <w:rsid w:val="007D0973"/>
    <w:rsid w:val="007D17EB"/>
    <w:rsid w:val="007D258C"/>
    <w:rsid w:val="007D276E"/>
    <w:rsid w:val="007D2F42"/>
    <w:rsid w:val="007D3C67"/>
    <w:rsid w:val="007D4988"/>
    <w:rsid w:val="007D4BF1"/>
    <w:rsid w:val="007D5EFC"/>
    <w:rsid w:val="007D6471"/>
    <w:rsid w:val="007D6E49"/>
    <w:rsid w:val="007E1DFB"/>
    <w:rsid w:val="007E3497"/>
    <w:rsid w:val="007E3B92"/>
    <w:rsid w:val="007E3D6F"/>
    <w:rsid w:val="007E4215"/>
    <w:rsid w:val="007E5517"/>
    <w:rsid w:val="007E5F93"/>
    <w:rsid w:val="007E6E9C"/>
    <w:rsid w:val="007E6FCC"/>
    <w:rsid w:val="007F0EE8"/>
    <w:rsid w:val="007F17BB"/>
    <w:rsid w:val="007F279A"/>
    <w:rsid w:val="007F2911"/>
    <w:rsid w:val="007F2FB1"/>
    <w:rsid w:val="007F5C05"/>
    <w:rsid w:val="007F6C22"/>
    <w:rsid w:val="007F7510"/>
    <w:rsid w:val="00800747"/>
    <w:rsid w:val="00800759"/>
    <w:rsid w:val="00800CD9"/>
    <w:rsid w:val="0080374A"/>
    <w:rsid w:val="008040BF"/>
    <w:rsid w:val="0080463C"/>
    <w:rsid w:val="00806225"/>
    <w:rsid w:val="008075F4"/>
    <w:rsid w:val="00807B79"/>
    <w:rsid w:val="00807C91"/>
    <w:rsid w:val="008100D3"/>
    <w:rsid w:val="00810DD9"/>
    <w:rsid w:val="00812C76"/>
    <w:rsid w:val="00812D54"/>
    <w:rsid w:val="00812E26"/>
    <w:rsid w:val="00813523"/>
    <w:rsid w:val="00816FF6"/>
    <w:rsid w:val="0081791C"/>
    <w:rsid w:val="0082026F"/>
    <w:rsid w:val="00820A1E"/>
    <w:rsid w:val="0082205E"/>
    <w:rsid w:val="0082290A"/>
    <w:rsid w:val="008232A1"/>
    <w:rsid w:val="0082394A"/>
    <w:rsid w:val="00823B97"/>
    <w:rsid w:val="008251D8"/>
    <w:rsid w:val="00825A4B"/>
    <w:rsid w:val="00825A5F"/>
    <w:rsid w:val="00826AB2"/>
    <w:rsid w:val="00827BEA"/>
    <w:rsid w:val="0083041B"/>
    <w:rsid w:val="00831670"/>
    <w:rsid w:val="00831E65"/>
    <w:rsid w:val="00833091"/>
    <w:rsid w:val="0083458E"/>
    <w:rsid w:val="008348B6"/>
    <w:rsid w:val="00834ADE"/>
    <w:rsid w:val="0083585A"/>
    <w:rsid w:val="00835CD1"/>
    <w:rsid w:val="008375BE"/>
    <w:rsid w:val="00840838"/>
    <w:rsid w:val="0084133C"/>
    <w:rsid w:val="00841FF1"/>
    <w:rsid w:val="008439BF"/>
    <w:rsid w:val="0084520F"/>
    <w:rsid w:val="008462B0"/>
    <w:rsid w:val="0084653B"/>
    <w:rsid w:val="0084778D"/>
    <w:rsid w:val="00847935"/>
    <w:rsid w:val="00847BAF"/>
    <w:rsid w:val="00850858"/>
    <w:rsid w:val="00851777"/>
    <w:rsid w:val="00851B65"/>
    <w:rsid w:val="0085366F"/>
    <w:rsid w:val="00854411"/>
    <w:rsid w:val="008553E2"/>
    <w:rsid w:val="008560C2"/>
    <w:rsid w:val="00856C5E"/>
    <w:rsid w:val="008571E1"/>
    <w:rsid w:val="00857458"/>
    <w:rsid w:val="00857ECD"/>
    <w:rsid w:val="00860065"/>
    <w:rsid w:val="0086101C"/>
    <w:rsid w:val="0086356F"/>
    <w:rsid w:val="008658B4"/>
    <w:rsid w:val="00865CB0"/>
    <w:rsid w:val="0086791A"/>
    <w:rsid w:val="00870458"/>
    <w:rsid w:val="00872A49"/>
    <w:rsid w:val="00874B1D"/>
    <w:rsid w:val="0087629B"/>
    <w:rsid w:val="0087691B"/>
    <w:rsid w:val="00880E68"/>
    <w:rsid w:val="00881027"/>
    <w:rsid w:val="008814B9"/>
    <w:rsid w:val="00882351"/>
    <w:rsid w:val="00882517"/>
    <w:rsid w:val="008828C0"/>
    <w:rsid w:val="00882E9F"/>
    <w:rsid w:val="008838E5"/>
    <w:rsid w:val="008840B5"/>
    <w:rsid w:val="0088489E"/>
    <w:rsid w:val="00884EBB"/>
    <w:rsid w:val="00886603"/>
    <w:rsid w:val="008900E0"/>
    <w:rsid w:val="00891251"/>
    <w:rsid w:val="00891A96"/>
    <w:rsid w:val="00892994"/>
    <w:rsid w:val="00894524"/>
    <w:rsid w:val="0089469C"/>
    <w:rsid w:val="00894A3A"/>
    <w:rsid w:val="00896258"/>
    <w:rsid w:val="00897125"/>
    <w:rsid w:val="00897DCD"/>
    <w:rsid w:val="008A0200"/>
    <w:rsid w:val="008A3902"/>
    <w:rsid w:val="008A3BFF"/>
    <w:rsid w:val="008A3CD8"/>
    <w:rsid w:val="008A4A64"/>
    <w:rsid w:val="008A75A7"/>
    <w:rsid w:val="008A7DE1"/>
    <w:rsid w:val="008B0035"/>
    <w:rsid w:val="008B0ADA"/>
    <w:rsid w:val="008B0DED"/>
    <w:rsid w:val="008B1302"/>
    <w:rsid w:val="008B1E56"/>
    <w:rsid w:val="008B4CBA"/>
    <w:rsid w:val="008B641A"/>
    <w:rsid w:val="008B6A5E"/>
    <w:rsid w:val="008B6D0A"/>
    <w:rsid w:val="008B7F85"/>
    <w:rsid w:val="008C0B52"/>
    <w:rsid w:val="008C3990"/>
    <w:rsid w:val="008C50BF"/>
    <w:rsid w:val="008C623C"/>
    <w:rsid w:val="008C655E"/>
    <w:rsid w:val="008C6CA4"/>
    <w:rsid w:val="008C6F30"/>
    <w:rsid w:val="008D0821"/>
    <w:rsid w:val="008D1A86"/>
    <w:rsid w:val="008D1AF5"/>
    <w:rsid w:val="008D1FC6"/>
    <w:rsid w:val="008D2588"/>
    <w:rsid w:val="008D4918"/>
    <w:rsid w:val="008D5037"/>
    <w:rsid w:val="008D67B2"/>
    <w:rsid w:val="008D67D2"/>
    <w:rsid w:val="008D7057"/>
    <w:rsid w:val="008D7131"/>
    <w:rsid w:val="008E07B5"/>
    <w:rsid w:val="008E1761"/>
    <w:rsid w:val="008E3446"/>
    <w:rsid w:val="008E37FD"/>
    <w:rsid w:val="008E3A78"/>
    <w:rsid w:val="008E40C8"/>
    <w:rsid w:val="008E43D8"/>
    <w:rsid w:val="008E46BC"/>
    <w:rsid w:val="008E5983"/>
    <w:rsid w:val="008E73A4"/>
    <w:rsid w:val="008F0319"/>
    <w:rsid w:val="008F137D"/>
    <w:rsid w:val="008F1692"/>
    <w:rsid w:val="008F2693"/>
    <w:rsid w:val="008F2AEC"/>
    <w:rsid w:val="008F33C8"/>
    <w:rsid w:val="008F4CBA"/>
    <w:rsid w:val="008F6704"/>
    <w:rsid w:val="008F6708"/>
    <w:rsid w:val="00900169"/>
    <w:rsid w:val="00900233"/>
    <w:rsid w:val="00900806"/>
    <w:rsid w:val="009016D3"/>
    <w:rsid w:val="00903E8E"/>
    <w:rsid w:val="00905F8E"/>
    <w:rsid w:val="00907656"/>
    <w:rsid w:val="00910D2E"/>
    <w:rsid w:val="00913736"/>
    <w:rsid w:val="00914303"/>
    <w:rsid w:val="00914980"/>
    <w:rsid w:val="00914B52"/>
    <w:rsid w:val="0091507F"/>
    <w:rsid w:val="0091754E"/>
    <w:rsid w:val="00917E04"/>
    <w:rsid w:val="00917E69"/>
    <w:rsid w:val="00922D11"/>
    <w:rsid w:val="0092398F"/>
    <w:rsid w:val="00924B05"/>
    <w:rsid w:val="00924B71"/>
    <w:rsid w:val="00925AE4"/>
    <w:rsid w:val="009329D9"/>
    <w:rsid w:val="00933075"/>
    <w:rsid w:val="00933BF7"/>
    <w:rsid w:val="00933C9E"/>
    <w:rsid w:val="00934E85"/>
    <w:rsid w:val="0093537D"/>
    <w:rsid w:val="00935A4C"/>
    <w:rsid w:val="00935ABE"/>
    <w:rsid w:val="00936117"/>
    <w:rsid w:val="00937940"/>
    <w:rsid w:val="00937B0A"/>
    <w:rsid w:val="009411E2"/>
    <w:rsid w:val="009434BC"/>
    <w:rsid w:val="00943C57"/>
    <w:rsid w:val="00943F29"/>
    <w:rsid w:val="009454CF"/>
    <w:rsid w:val="00945637"/>
    <w:rsid w:val="0094567C"/>
    <w:rsid w:val="0094612E"/>
    <w:rsid w:val="0094634A"/>
    <w:rsid w:val="00946B70"/>
    <w:rsid w:val="00946D61"/>
    <w:rsid w:val="00946F04"/>
    <w:rsid w:val="00946FC7"/>
    <w:rsid w:val="009474AD"/>
    <w:rsid w:val="0095009A"/>
    <w:rsid w:val="00951A06"/>
    <w:rsid w:val="009530C4"/>
    <w:rsid w:val="0095338F"/>
    <w:rsid w:val="00954AE0"/>
    <w:rsid w:val="00955700"/>
    <w:rsid w:val="00955D10"/>
    <w:rsid w:val="00960377"/>
    <w:rsid w:val="009617A0"/>
    <w:rsid w:val="00961A32"/>
    <w:rsid w:val="00962674"/>
    <w:rsid w:val="00962A1F"/>
    <w:rsid w:val="00962D59"/>
    <w:rsid w:val="009631CA"/>
    <w:rsid w:val="009635F6"/>
    <w:rsid w:val="009653E6"/>
    <w:rsid w:val="00965DD8"/>
    <w:rsid w:val="00966873"/>
    <w:rsid w:val="00967BEE"/>
    <w:rsid w:val="0097106C"/>
    <w:rsid w:val="00971CEF"/>
    <w:rsid w:val="00972FFE"/>
    <w:rsid w:val="009741CF"/>
    <w:rsid w:val="00974B60"/>
    <w:rsid w:val="0097557B"/>
    <w:rsid w:val="00976E1D"/>
    <w:rsid w:val="00977CE1"/>
    <w:rsid w:val="0098025B"/>
    <w:rsid w:val="0098078E"/>
    <w:rsid w:val="00980D5B"/>
    <w:rsid w:val="00982D37"/>
    <w:rsid w:val="00984900"/>
    <w:rsid w:val="0098549A"/>
    <w:rsid w:val="009854EA"/>
    <w:rsid w:val="00985630"/>
    <w:rsid w:val="0098580A"/>
    <w:rsid w:val="009859E2"/>
    <w:rsid w:val="00985B31"/>
    <w:rsid w:val="00985F97"/>
    <w:rsid w:val="0099005F"/>
    <w:rsid w:val="00993A93"/>
    <w:rsid w:val="00993FC0"/>
    <w:rsid w:val="009954BA"/>
    <w:rsid w:val="009967B8"/>
    <w:rsid w:val="00996F2B"/>
    <w:rsid w:val="009A0AB9"/>
    <w:rsid w:val="009A0F25"/>
    <w:rsid w:val="009A11F5"/>
    <w:rsid w:val="009A13EF"/>
    <w:rsid w:val="009A197C"/>
    <w:rsid w:val="009A1B92"/>
    <w:rsid w:val="009A34C3"/>
    <w:rsid w:val="009A3B3B"/>
    <w:rsid w:val="009A56D5"/>
    <w:rsid w:val="009A5E1B"/>
    <w:rsid w:val="009A6213"/>
    <w:rsid w:val="009A752D"/>
    <w:rsid w:val="009A7BB7"/>
    <w:rsid w:val="009B005D"/>
    <w:rsid w:val="009B0713"/>
    <w:rsid w:val="009B1E44"/>
    <w:rsid w:val="009B21C8"/>
    <w:rsid w:val="009B457A"/>
    <w:rsid w:val="009B4865"/>
    <w:rsid w:val="009B499A"/>
    <w:rsid w:val="009B5FF8"/>
    <w:rsid w:val="009C2959"/>
    <w:rsid w:val="009C4604"/>
    <w:rsid w:val="009C5173"/>
    <w:rsid w:val="009C5E34"/>
    <w:rsid w:val="009C64CB"/>
    <w:rsid w:val="009C6DE6"/>
    <w:rsid w:val="009C768D"/>
    <w:rsid w:val="009D0647"/>
    <w:rsid w:val="009D1DD4"/>
    <w:rsid w:val="009D2A06"/>
    <w:rsid w:val="009D3DBD"/>
    <w:rsid w:val="009D4591"/>
    <w:rsid w:val="009D7634"/>
    <w:rsid w:val="009E0443"/>
    <w:rsid w:val="009E0A1C"/>
    <w:rsid w:val="009E186F"/>
    <w:rsid w:val="009E20DB"/>
    <w:rsid w:val="009E2EEE"/>
    <w:rsid w:val="009E4284"/>
    <w:rsid w:val="009E6399"/>
    <w:rsid w:val="009E6824"/>
    <w:rsid w:val="009E736C"/>
    <w:rsid w:val="009E75DE"/>
    <w:rsid w:val="009F0BB3"/>
    <w:rsid w:val="009F17CE"/>
    <w:rsid w:val="009F1880"/>
    <w:rsid w:val="009F1FC5"/>
    <w:rsid w:val="009F29C6"/>
    <w:rsid w:val="009F37A0"/>
    <w:rsid w:val="009F4F87"/>
    <w:rsid w:val="009F4FAF"/>
    <w:rsid w:val="009F5529"/>
    <w:rsid w:val="009F613A"/>
    <w:rsid w:val="009F7A2F"/>
    <w:rsid w:val="00A012EA"/>
    <w:rsid w:val="00A0233C"/>
    <w:rsid w:val="00A032EB"/>
    <w:rsid w:val="00A03AA0"/>
    <w:rsid w:val="00A03CA7"/>
    <w:rsid w:val="00A07793"/>
    <w:rsid w:val="00A151B3"/>
    <w:rsid w:val="00A15535"/>
    <w:rsid w:val="00A17055"/>
    <w:rsid w:val="00A173CC"/>
    <w:rsid w:val="00A17BAD"/>
    <w:rsid w:val="00A20D5E"/>
    <w:rsid w:val="00A2152E"/>
    <w:rsid w:val="00A21795"/>
    <w:rsid w:val="00A23601"/>
    <w:rsid w:val="00A23788"/>
    <w:rsid w:val="00A23F4B"/>
    <w:rsid w:val="00A249D3"/>
    <w:rsid w:val="00A31838"/>
    <w:rsid w:val="00A321B7"/>
    <w:rsid w:val="00A32242"/>
    <w:rsid w:val="00A32B30"/>
    <w:rsid w:val="00A343BB"/>
    <w:rsid w:val="00A348D8"/>
    <w:rsid w:val="00A34D82"/>
    <w:rsid w:val="00A34F76"/>
    <w:rsid w:val="00A35610"/>
    <w:rsid w:val="00A35E8F"/>
    <w:rsid w:val="00A367E2"/>
    <w:rsid w:val="00A375D9"/>
    <w:rsid w:val="00A37C83"/>
    <w:rsid w:val="00A4070A"/>
    <w:rsid w:val="00A40817"/>
    <w:rsid w:val="00A415B7"/>
    <w:rsid w:val="00A41B6F"/>
    <w:rsid w:val="00A41B77"/>
    <w:rsid w:val="00A42901"/>
    <w:rsid w:val="00A440F3"/>
    <w:rsid w:val="00A45ADE"/>
    <w:rsid w:val="00A45F2C"/>
    <w:rsid w:val="00A46319"/>
    <w:rsid w:val="00A463EE"/>
    <w:rsid w:val="00A466F1"/>
    <w:rsid w:val="00A50295"/>
    <w:rsid w:val="00A502BF"/>
    <w:rsid w:val="00A50864"/>
    <w:rsid w:val="00A50E05"/>
    <w:rsid w:val="00A5198C"/>
    <w:rsid w:val="00A54272"/>
    <w:rsid w:val="00A5542F"/>
    <w:rsid w:val="00A55DDA"/>
    <w:rsid w:val="00A578D8"/>
    <w:rsid w:val="00A6094E"/>
    <w:rsid w:val="00A62649"/>
    <w:rsid w:val="00A638B2"/>
    <w:rsid w:val="00A64EA4"/>
    <w:rsid w:val="00A659FF"/>
    <w:rsid w:val="00A65EDC"/>
    <w:rsid w:val="00A66D78"/>
    <w:rsid w:val="00A6731A"/>
    <w:rsid w:val="00A67489"/>
    <w:rsid w:val="00A70663"/>
    <w:rsid w:val="00A70D7F"/>
    <w:rsid w:val="00A7225D"/>
    <w:rsid w:val="00A72F4F"/>
    <w:rsid w:val="00A73443"/>
    <w:rsid w:val="00A7355A"/>
    <w:rsid w:val="00A7375E"/>
    <w:rsid w:val="00A738C2"/>
    <w:rsid w:val="00A73C61"/>
    <w:rsid w:val="00A7470B"/>
    <w:rsid w:val="00A75298"/>
    <w:rsid w:val="00A75568"/>
    <w:rsid w:val="00A7580A"/>
    <w:rsid w:val="00A75A85"/>
    <w:rsid w:val="00A770D7"/>
    <w:rsid w:val="00A77417"/>
    <w:rsid w:val="00A77C88"/>
    <w:rsid w:val="00A808EC"/>
    <w:rsid w:val="00A816B1"/>
    <w:rsid w:val="00A83E3C"/>
    <w:rsid w:val="00A84FCC"/>
    <w:rsid w:val="00A85501"/>
    <w:rsid w:val="00A8704A"/>
    <w:rsid w:val="00A87909"/>
    <w:rsid w:val="00A91D74"/>
    <w:rsid w:val="00A923B6"/>
    <w:rsid w:val="00A92B7E"/>
    <w:rsid w:val="00A947CC"/>
    <w:rsid w:val="00A95228"/>
    <w:rsid w:val="00A95EA0"/>
    <w:rsid w:val="00A9760B"/>
    <w:rsid w:val="00A97EE3"/>
    <w:rsid w:val="00AA17F1"/>
    <w:rsid w:val="00AA20B1"/>
    <w:rsid w:val="00AA3C94"/>
    <w:rsid w:val="00AA4CEE"/>
    <w:rsid w:val="00AA533B"/>
    <w:rsid w:val="00AB0A4A"/>
    <w:rsid w:val="00AB18CB"/>
    <w:rsid w:val="00AB2094"/>
    <w:rsid w:val="00AB3F0D"/>
    <w:rsid w:val="00AB4300"/>
    <w:rsid w:val="00AB5790"/>
    <w:rsid w:val="00AB6103"/>
    <w:rsid w:val="00AB652F"/>
    <w:rsid w:val="00AB7259"/>
    <w:rsid w:val="00AC2BF0"/>
    <w:rsid w:val="00AC38E8"/>
    <w:rsid w:val="00AC5662"/>
    <w:rsid w:val="00AC5A92"/>
    <w:rsid w:val="00AC65C9"/>
    <w:rsid w:val="00AC69B9"/>
    <w:rsid w:val="00AC74DF"/>
    <w:rsid w:val="00AD2740"/>
    <w:rsid w:val="00AD2D02"/>
    <w:rsid w:val="00AD30E7"/>
    <w:rsid w:val="00AD362A"/>
    <w:rsid w:val="00AD3D31"/>
    <w:rsid w:val="00AD3F7E"/>
    <w:rsid w:val="00AD4375"/>
    <w:rsid w:val="00AD4DC7"/>
    <w:rsid w:val="00AD5309"/>
    <w:rsid w:val="00AD59B4"/>
    <w:rsid w:val="00AD6D4C"/>
    <w:rsid w:val="00AE00EE"/>
    <w:rsid w:val="00AE1E24"/>
    <w:rsid w:val="00AE238E"/>
    <w:rsid w:val="00AE2718"/>
    <w:rsid w:val="00AE2DF2"/>
    <w:rsid w:val="00AE2F40"/>
    <w:rsid w:val="00AE3CF1"/>
    <w:rsid w:val="00AE46CC"/>
    <w:rsid w:val="00AE4E2A"/>
    <w:rsid w:val="00AE60F4"/>
    <w:rsid w:val="00AE709B"/>
    <w:rsid w:val="00AE7CB6"/>
    <w:rsid w:val="00AF02E0"/>
    <w:rsid w:val="00AF1848"/>
    <w:rsid w:val="00AF2A7A"/>
    <w:rsid w:val="00AF55ED"/>
    <w:rsid w:val="00AF7311"/>
    <w:rsid w:val="00B00A10"/>
    <w:rsid w:val="00B01154"/>
    <w:rsid w:val="00B01A23"/>
    <w:rsid w:val="00B01A6D"/>
    <w:rsid w:val="00B01D3D"/>
    <w:rsid w:val="00B02639"/>
    <w:rsid w:val="00B02D20"/>
    <w:rsid w:val="00B02FB4"/>
    <w:rsid w:val="00B056F4"/>
    <w:rsid w:val="00B05EC9"/>
    <w:rsid w:val="00B07306"/>
    <w:rsid w:val="00B101FF"/>
    <w:rsid w:val="00B10597"/>
    <w:rsid w:val="00B11117"/>
    <w:rsid w:val="00B11218"/>
    <w:rsid w:val="00B141CF"/>
    <w:rsid w:val="00B20A70"/>
    <w:rsid w:val="00B21447"/>
    <w:rsid w:val="00B217A0"/>
    <w:rsid w:val="00B21F59"/>
    <w:rsid w:val="00B231DA"/>
    <w:rsid w:val="00B2372F"/>
    <w:rsid w:val="00B23E76"/>
    <w:rsid w:val="00B2427E"/>
    <w:rsid w:val="00B25E4B"/>
    <w:rsid w:val="00B261CE"/>
    <w:rsid w:val="00B27ACB"/>
    <w:rsid w:val="00B27C88"/>
    <w:rsid w:val="00B33219"/>
    <w:rsid w:val="00B34B68"/>
    <w:rsid w:val="00B36223"/>
    <w:rsid w:val="00B36B6A"/>
    <w:rsid w:val="00B3745A"/>
    <w:rsid w:val="00B379E3"/>
    <w:rsid w:val="00B401CE"/>
    <w:rsid w:val="00B40A3E"/>
    <w:rsid w:val="00B4226A"/>
    <w:rsid w:val="00B44F48"/>
    <w:rsid w:val="00B46E6D"/>
    <w:rsid w:val="00B50368"/>
    <w:rsid w:val="00B52FC3"/>
    <w:rsid w:val="00B54FF1"/>
    <w:rsid w:val="00B567C8"/>
    <w:rsid w:val="00B57861"/>
    <w:rsid w:val="00B61B15"/>
    <w:rsid w:val="00B61B9F"/>
    <w:rsid w:val="00B64C73"/>
    <w:rsid w:val="00B6571D"/>
    <w:rsid w:val="00B657AD"/>
    <w:rsid w:val="00B6679B"/>
    <w:rsid w:val="00B67C6A"/>
    <w:rsid w:val="00B73FA8"/>
    <w:rsid w:val="00B75323"/>
    <w:rsid w:val="00B77D13"/>
    <w:rsid w:val="00B77F8C"/>
    <w:rsid w:val="00B80B4F"/>
    <w:rsid w:val="00B83832"/>
    <w:rsid w:val="00B84453"/>
    <w:rsid w:val="00B8453A"/>
    <w:rsid w:val="00B84CFE"/>
    <w:rsid w:val="00B86309"/>
    <w:rsid w:val="00B86AD8"/>
    <w:rsid w:val="00B8714F"/>
    <w:rsid w:val="00B92EFD"/>
    <w:rsid w:val="00B94E73"/>
    <w:rsid w:val="00B966CC"/>
    <w:rsid w:val="00B96ADE"/>
    <w:rsid w:val="00B977FD"/>
    <w:rsid w:val="00B97F53"/>
    <w:rsid w:val="00BA30FF"/>
    <w:rsid w:val="00BA31DA"/>
    <w:rsid w:val="00BA469C"/>
    <w:rsid w:val="00BA53B6"/>
    <w:rsid w:val="00BA5D8F"/>
    <w:rsid w:val="00BB09EE"/>
    <w:rsid w:val="00BB1E9B"/>
    <w:rsid w:val="00BB32CE"/>
    <w:rsid w:val="00BB3A2F"/>
    <w:rsid w:val="00BB75D5"/>
    <w:rsid w:val="00BB7DFF"/>
    <w:rsid w:val="00BB7E18"/>
    <w:rsid w:val="00BC05FF"/>
    <w:rsid w:val="00BC0AD1"/>
    <w:rsid w:val="00BC2C9B"/>
    <w:rsid w:val="00BC3E82"/>
    <w:rsid w:val="00BC4C88"/>
    <w:rsid w:val="00BC52A0"/>
    <w:rsid w:val="00BD2B19"/>
    <w:rsid w:val="00BD3B24"/>
    <w:rsid w:val="00BD430C"/>
    <w:rsid w:val="00BD57E7"/>
    <w:rsid w:val="00BD6116"/>
    <w:rsid w:val="00BD69BE"/>
    <w:rsid w:val="00BD7354"/>
    <w:rsid w:val="00BE1279"/>
    <w:rsid w:val="00BE1591"/>
    <w:rsid w:val="00BE2481"/>
    <w:rsid w:val="00BE31B8"/>
    <w:rsid w:val="00BE3F09"/>
    <w:rsid w:val="00BE46AA"/>
    <w:rsid w:val="00BE46EA"/>
    <w:rsid w:val="00BE5A7B"/>
    <w:rsid w:val="00BE6991"/>
    <w:rsid w:val="00BE6AB5"/>
    <w:rsid w:val="00BF08D0"/>
    <w:rsid w:val="00BF1D60"/>
    <w:rsid w:val="00BF2D01"/>
    <w:rsid w:val="00BF37B6"/>
    <w:rsid w:val="00BF5217"/>
    <w:rsid w:val="00BF6EC8"/>
    <w:rsid w:val="00BF7210"/>
    <w:rsid w:val="00C0096B"/>
    <w:rsid w:val="00C01C13"/>
    <w:rsid w:val="00C02185"/>
    <w:rsid w:val="00C022E6"/>
    <w:rsid w:val="00C02354"/>
    <w:rsid w:val="00C05921"/>
    <w:rsid w:val="00C0604B"/>
    <w:rsid w:val="00C064CB"/>
    <w:rsid w:val="00C10141"/>
    <w:rsid w:val="00C111CC"/>
    <w:rsid w:val="00C1287B"/>
    <w:rsid w:val="00C12AC0"/>
    <w:rsid w:val="00C136C0"/>
    <w:rsid w:val="00C15A98"/>
    <w:rsid w:val="00C15D1E"/>
    <w:rsid w:val="00C17BB5"/>
    <w:rsid w:val="00C21E6C"/>
    <w:rsid w:val="00C228B8"/>
    <w:rsid w:val="00C22A8F"/>
    <w:rsid w:val="00C22FEB"/>
    <w:rsid w:val="00C2445C"/>
    <w:rsid w:val="00C268A0"/>
    <w:rsid w:val="00C26EB9"/>
    <w:rsid w:val="00C272B6"/>
    <w:rsid w:val="00C27375"/>
    <w:rsid w:val="00C30664"/>
    <w:rsid w:val="00C329C7"/>
    <w:rsid w:val="00C340B9"/>
    <w:rsid w:val="00C34CB5"/>
    <w:rsid w:val="00C3582D"/>
    <w:rsid w:val="00C36275"/>
    <w:rsid w:val="00C363D6"/>
    <w:rsid w:val="00C3647B"/>
    <w:rsid w:val="00C369E9"/>
    <w:rsid w:val="00C36E15"/>
    <w:rsid w:val="00C37E9C"/>
    <w:rsid w:val="00C37EFD"/>
    <w:rsid w:val="00C40412"/>
    <w:rsid w:val="00C406AE"/>
    <w:rsid w:val="00C43244"/>
    <w:rsid w:val="00C43642"/>
    <w:rsid w:val="00C437CE"/>
    <w:rsid w:val="00C442EA"/>
    <w:rsid w:val="00C444BA"/>
    <w:rsid w:val="00C44CBF"/>
    <w:rsid w:val="00C46155"/>
    <w:rsid w:val="00C46CED"/>
    <w:rsid w:val="00C47733"/>
    <w:rsid w:val="00C50005"/>
    <w:rsid w:val="00C50CD0"/>
    <w:rsid w:val="00C51F5D"/>
    <w:rsid w:val="00C52DD9"/>
    <w:rsid w:val="00C53C9C"/>
    <w:rsid w:val="00C5528E"/>
    <w:rsid w:val="00C55872"/>
    <w:rsid w:val="00C55C1D"/>
    <w:rsid w:val="00C56A1F"/>
    <w:rsid w:val="00C5735C"/>
    <w:rsid w:val="00C57980"/>
    <w:rsid w:val="00C60082"/>
    <w:rsid w:val="00C60651"/>
    <w:rsid w:val="00C63D36"/>
    <w:rsid w:val="00C66F0E"/>
    <w:rsid w:val="00C66FDB"/>
    <w:rsid w:val="00C67B0F"/>
    <w:rsid w:val="00C70237"/>
    <w:rsid w:val="00C715EE"/>
    <w:rsid w:val="00C71A01"/>
    <w:rsid w:val="00C7330D"/>
    <w:rsid w:val="00C7372B"/>
    <w:rsid w:val="00C73C66"/>
    <w:rsid w:val="00C73C6F"/>
    <w:rsid w:val="00C75BCE"/>
    <w:rsid w:val="00C77845"/>
    <w:rsid w:val="00C77CAA"/>
    <w:rsid w:val="00C869B7"/>
    <w:rsid w:val="00C87425"/>
    <w:rsid w:val="00C90765"/>
    <w:rsid w:val="00C9087B"/>
    <w:rsid w:val="00C92456"/>
    <w:rsid w:val="00C932C3"/>
    <w:rsid w:val="00C9398D"/>
    <w:rsid w:val="00C968E0"/>
    <w:rsid w:val="00CA15F1"/>
    <w:rsid w:val="00CA19B5"/>
    <w:rsid w:val="00CA1A97"/>
    <w:rsid w:val="00CA1F37"/>
    <w:rsid w:val="00CA2C0B"/>
    <w:rsid w:val="00CA5480"/>
    <w:rsid w:val="00CA7A93"/>
    <w:rsid w:val="00CB1E0D"/>
    <w:rsid w:val="00CB29B5"/>
    <w:rsid w:val="00CB29C6"/>
    <w:rsid w:val="00CB2A46"/>
    <w:rsid w:val="00CB2C54"/>
    <w:rsid w:val="00CB5674"/>
    <w:rsid w:val="00CB601E"/>
    <w:rsid w:val="00CB6485"/>
    <w:rsid w:val="00CB7A70"/>
    <w:rsid w:val="00CB7E61"/>
    <w:rsid w:val="00CB7F78"/>
    <w:rsid w:val="00CC10E6"/>
    <w:rsid w:val="00CC16D7"/>
    <w:rsid w:val="00CC24B6"/>
    <w:rsid w:val="00CC39F6"/>
    <w:rsid w:val="00CC4785"/>
    <w:rsid w:val="00CC4C9C"/>
    <w:rsid w:val="00CC551F"/>
    <w:rsid w:val="00CC56F3"/>
    <w:rsid w:val="00CC7A14"/>
    <w:rsid w:val="00CD09FA"/>
    <w:rsid w:val="00CD2A5E"/>
    <w:rsid w:val="00CD522A"/>
    <w:rsid w:val="00CD52E0"/>
    <w:rsid w:val="00CD626B"/>
    <w:rsid w:val="00CD6EE2"/>
    <w:rsid w:val="00CD7C67"/>
    <w:rsid w:val="00CD7E05"/>
    <w:rsid w:val="00CD7FA5"/>
    <w:rsid w:val="00CE0F0D"/>
    <w:rsid w:val="00CE1DD7"/>
    <w:rsid w:val="00CE1DED"/>
    <w:rsid w:val="00CE28B5"/>
    <w:rsid w:val="00CE4CB8"/>
    <w:rsid w:val="00CE5E4F"/>
    <w:rsid w:val="00CF0D1B"/>
    <w:rsid w:val="00CF16DF"/>
    <w:rsid w:val="00CF1CB1"/>
    <w:rsid w:val="00CF1F06"/>
    <w:rsid w:val="00CF25CD"/>
    <w:rsid w:val="00CF27F8"/>
    <w:rsid w:val="00CF371C"/>
    <w:rsid w:val="00CF4168"/>
    <w:rsid w:val="00CF4DED"/>
    <w:rsid w:val="00CF4E3F"/>
    <w:rsid w:val="00CF5CC3"/>
    <w:rsid w:val="00D00F39"/>
    <w:rsid w:val="00D01360"/>
    <w:rsid w:val="00D01794"/>
    <w:rsid w:val="00D01B38"/>
    <w:rsid w:val="00D028D9"/>
    <w:rsid w:val="00D03CF2"/>
    <w:rsid w:val="00D048CC"/>
    <w:rsid w:val="00D06168"/>
    <w:rsid w:val="00D078AF"/>
    <w:rsid w:val="00D07C95"/>
    <w:rsid w:val="00D120E2"/>
    <w:rsid w:val="00D12E10"/>
    <w:rsid w:val="00D134E9"/>
    <w:rsid w:val="00D16A38"/>
    <w:rsid w:val="00D17C73"/>
    <w:rsid w:val="00D20D96"/>
    <w:rsid w:val="00D20E7A"/>
    <w:rsid w:val="00D21450"/>
    <w:rsid w:val="00D2188D"/>
    <w:rsid w:val="00D21A28"/>
    <w:rsid w:val="00D21AB6"/>
    <w:rsid w:val="00D21BC5"/>
    <w:rsid w:val="00D22BF4"/>
    <w:rsid w:val="00D23910"/>
    <w:rsid w:val="00D23F00"/>
    <w:rsid w:val="00D245C2"/>
    <w:rsid w:val="00D25CB4"/>
    <w:rsid w:val="00D25F92"/>
    <w:rsid w:val="00D26C1F"/>
    <w:rsid w:val="00D276DC"/>
    <w:rsid w:val="00D27EBA"/>
    <w:rsid w:val="00D32782"/>
    <w:rsid w:val="00D34A34"/>
    <w:rsid w:val="00D40E05"/>
    <w:rsid w:val="00D41AF0"/>
    <w:rsid w:val="00D4627D"/>
    <w:rsid w:val="00D46ADE"/>
    <w:rsid w:val="00D47B3D"/>
    <w:rsid w:val="00D47B4A"/>
    <w:rsid w:val="00D5198D"/>
    <w:rsid w:val="00D5403A"/>
    <w:rsid w:val="00D54A10"/>
    <w:rsid w:val="00D5597A"/>
    <w:rsid w:val="00D56732"/>
    <w:rsid w:val="00D56BC6"/>
    <w:rsid w:val="00D57374"/>
    <w:rsid w:val="00D60586"/>
    <w:rsid w:val="00D63BD1"/>
    <w:rsid w:val="00D6426C"/>
    <w:rsid w:val="00D652C4"/>
    <w:rsid w:val="00D65718"/>
    <w:rsid w:val="00D67C08"/>
    <w:rsid w:val="00D7042B"/>
    <w:rsid w:val="00D711AA"/>
    <w:rsid w:val="00D74682"/>
    <w:rsid w:val="00D7551D"/>
    <w:rsid w:val="00D7570C"/>
    <w:rsid w:val="00D76595"/>
    <w:rsid w:val="00D8183E"/>
    <w:rsid w:val="00D83FAC"/>
    <w:rsid w:val="00D84276"/>
    <w:rsid w:val="00D8760E"/>
    <w:rsid w:val="00D909ED"/>
    <w:rsid w:val="00D91290"/>
    <w:rsid w:val="00D91BCC"/>
    <w:rsid w:val="00D93589"/>
    <w:rsid w:val="00D936BE"/>
    <w:rsid w:val="00D93899"/>
    <w:rsid w:val="00D93E47"/>
    <w:rsid w:val="00D9499A"/>
    <w:rsid w:val="00DA07E1"/>
    <w:rsid w:val="00DA0C78"/>
    <w:rsid w:val="00DA2922"/>
    <w:rsid w:val="00DA4900"/>
    <w:rsid w:val="00DA4BB8"/>
    <w:rsid w:val="00DA4D15"/>
    <w:rsid w:val="00DA5618"/>
    <w:rsid w:val="00DA7D52"/>
    <w:rsid w:val="00DB1454"/>
    <w:rsid w:val="00DB1C96"/>
    <w:rsid w:val="00DB1CB7"/>
    <w:rsid w:val="00DB2AD2"/>
    <w:rsid w:val="00DB325A"/>
    <w:rsid w:val="00DB3BE3"/>
    <w:rsid w:val="00DB3F5F"/>
    <w:rsid w:val="00DB5C0F"/>
    <w:rsid w:val="00DB64E6"/>
    <w:rsid w:val="00DB6EB5"/>
    <w:rsid w:val="00DB7522"/>
    <w:rsid w:val="00DB7C05"/>
    <w:rsid w:val="00DC173D"/>
    <w:rsid w:val="00DC1F76"/>
    <w:rsid w:val="00DC3557"/>
    <w:rsid w:val="00DC3D03"/>
    <w:rsid w:val="00DC4617"/>
    <w:rsid w:val="00DC4A86"/>
    <w:rsid w:val="00DC5636"/>
    <w:rsid w:val="00DC60CD"/>
    <w:rsid w:val="00DC7B3B"/>
    <w:rsid w:val="00DD109E"/>
    <w:rsid w:val="00DD128D"/>
    <w:rsid w:val="00DD2BB0"/>
    <w:rsid w:val="00DD2E07"/>
    <w:rsid w:val="00DD575F"/>
    <w:rsid w:val="00DD5C10"/>
    <w:rsid w:val="00DE0A4A"/>
    <w:rsid w:val="00DE117F"/>
    <w:rsid w:val="00DE353E"/>
    <w:rsid w:val="00DE465D"/>
    <w:rsid w:val="00DE5EF0"/>
    <w:rsid w:val="00DE6BC9"/>
    <w:rsid w:val="00DE7A29"/>
    <w:rsid w:val="00DF0EA3"/>
    <w:rsid w:val="00DF1442"/>
    <w:rsid w:val="00DF1FBC"/>
    <w:rsid w:val="00DF2894"/>
    <w:rsid w:val="00DF2B8B"/>
    <w:rsid w:val="00DF3256"/>
    <w:rsid w:val="00DF36C1"/>
    <w:rsid w:val="00DF3931"/>
    <w:rsid w:val="00DF714C"/>
    <w:rsid w:val="00E0137A"/>
    <w:rsid w:val="00E0176A"/>
    <w:rsid w:val="00E019E0"/>
    <w:rsid w:val="00E01BDA"/>
    <w:rsid w:val="00E029D3"/>
    <w:rsid w:val="00E02FD0"/>
    <w:rsid w:val="00E040BE"/>
    <w:rsid w:val="00E075C6"/>
    <w:rsid w:val="00E07947"/>
    <w:rsid w:val="00E14065"/>
    <w:rsid w:val="00E140E1"/>
    <w:rsid w:val="00E144DA"/>
    <w:rsid w:val="00E14625"/>
    <w:rsid w:val="00E15F90"/>
    <w:rsid w:val="00E16045"/>
    <w:rsid w:val="00E16D2D"/>
    <w:rsid w:val="00E1708C"/>
    <w:rsid w:val="00E21294"/>
    <w:rsid w:val="00E216AE"/>
    <w:rsid w:val="00E219C8"/>
    <w:rsid w:val="00E23430"/>
    <w:rsid w:val="00E2512C"/>
    <w:rsid w:val="00E2591D"/>
    <w:rsid w:val="00E265AB"/>
    <w:rsid w:val="00E27708"/>
    <w:rsid w:val="00E310CF"/>
    <w:rsid w:val="00E312FB"/>
    <w:rsid w:val="00E31748"/>
    <w:rsid w:val="00E344A9"/>
    <w:rsid w:val="00E36F96"/>
    <w:rsid w:val="00E40AF6"/>
    <w:rsid w:val="00E40B35"/>
    <w:rsid w:val="00E44991"/>
    <w:rsid w:val="00E4552E"/>
    <w:rsid w:val="00E456CD"/>
    <w:rsid w:val="00E47923"/>
    <w:rsid w:val="00E517BE"/>
    <w:rsid w:val="00E54621"/>
    <w:rsid w:val="00E55421"/>
    <w:rsid w:val="00E55B55"/>
    <w:rsid w:val="00E56346"/>
    <w:rsid w:val="00E60C42"/>
    <w:rsid w:val="00E61F06"/>
    <w:rsid w:val="00E6212E"/>
    <w:rsid w:val="00E62FB6"/>
    <w:rsid w:val="00E6310A"/>
    <w:rsid w:val="00E65428"/>
    <w:rsid w:val="00E65A09"/>
    <w:rsid w:val="00E66224"/>
    <w:rsid w:val="00E66269"/>
    <w:rsid w:val="00E67D06"/>
    <w:rsid w:val="00E70E6D"/>
    <w:rsid w:val="00E72DD3"/>
    <w:rsid w:val="00E7332A"/>
    <w:rsid w:val="00E73FF2"/>
    <w:rsid w:val="00E746B2"/>
    <w:rsid w:val="00E77D53"/>
    <w:rsid w:val="00E836B5"/>
    <w:rsid w:val="00E854B8"/>
    <w:rsid w:val="00E85F6F"/>
    <w:rsid w:val="00E861BF"/>
    <w:rsid w:val="00E865F1"/>
    <w:rsid w:val="00E8763B"/>
    <w:rsid w:val="00E93A4A"/>
    <w:rsid w:val="00E9565D"/>
    <w:rsid w:val="00EA0464"/>
    <w:rsid w:val="00EA3037"/>
    <w:rsid w:val="00EA3242"/>
    <w:rsid w:val="00EA3FB0"/>
    <w:rsid w:val="00EA50E1"/>
    <w:rsid w:val="00EA5A9D"/>
    <w:rsid w:val="00EA7B2F"/>
    <w:rsid w:val="00EB03E7"/>
    <w:rsid w:val="00EB0B29"/>
    <w:rsid w:val="00EB176B"/>
    <w:rsid w:val="00EB1E68"/>
    <w:rsid w:val="00EB2B24"/>
    <w:rsid w:val="00EB5092"/>
    <w:rsid w:val="00EB57CE"/>
    <w:rsid w:val="00EB6836"/>
    <w:rsid w:val="00EB7FDB"/>
    <w:rsid w:val="00EC04F3"/>
    <w:rsid w:val="00EC0853"/>
    <w:rsid w:val="00EC0F10"/>
    <w:rsid w:val="00EC4007"/>
    <w:rsid w:val="00EC51FD"/>
    <w:rsid w:val="00EC612B"/>
    <w:rsid w:val="00EC756B"/>
    <w:rsid w:val="00ED05F9"/>
    <w:rsid w:val="00ED06AF"/>
    <w:rsid w:val="00ED113A"/>
    <w:rsid w:val="00ED1BDA"/>
    <w:rsid w:val="00ED266B"/>
    <w:rsid w:val="00ED26B0"/>
    <w:rsid w:val="00ED3D92"/>
    <w:rsid w:val="00ED5B0C"/>
    <w:rsid w:val="00ED5BEB"/>
    <w:rsid w:val="00EE0006"/>
    <w:rsid w:val="00EE1921"/>
    <w:rsid w:val="00EE1A6C"/>
    <w:rsid w:val="00EE24DD"/>
    <w:rsid w:val="00EE2E77"/>
    <w:rsid w:val="00EE35F1"/>
    <w:rsid w:val="00EE5699"/>
    <w:rsid w:val="00EE5942"/>
    <w:rsid w:val="00EE6D8B"/>
    <w:rsid w:val="00EE6FA3"/>
    <w:rsid w:val="00EF044C"/>
    <w:rsid w:val="00EF15F0"/>
    <w:rsid w:val="00EF1B57"/>
    <w:rsid w:val="00EF2661"/>
    <w:rsid w:val="00EF4F99"/>
    <w:rsid w:val="00EF628C"/>
    <w:rsid w:val="00EF62B0"/>
    <w:rsid w:val="00EF6F03"/>
    <w:rsid w:val="00EF7FF8"/>
    <w:rsid w:val="00F00800"/>
    <w:rsid w:val="00F01F9B"/>
    <w:rsid w:val="00F02528"/>
    <w:rsid w:val="00F04F8A"/>
    <w:rsid w:val="00F102C1"/>
    <w:rsid w:val="00F117C2"/>
    <w:rsid w:val="00F1268D"/>
    <w:rsid w:val="00F139D6"/>
    <w:rsid w:val="00F13F06"/>
    <w:rsid w:val="00F17929"/>
    <w:rsid w:val="00F2146B"/>
    <w:rsid w:val="00F21F8A"/>
    <w:rsid w:val="00F24616"/>
    <w:rsid w:val="00F24FD0"/>
    <w:rsid w:val="00F2521A"/>
    <w:rsid w:val="00F30F00"/>
    <w:rsid w:val="00F3276C"/>
    <w:rsid w:val="00F36B12"/>
    <w:rsid w:val="00F36BD5"/>
    <w:rsid w:val="00F41AEC"/>
    <w:rsid w:val="00F424A3"/>
    <w:rsid w:val="00F434B2"/>
    <w:rsid w:val="00F43DD8"/>
    <w:rsid w:val="00F43DDC"/>
    <w:rsid w:val="00F43E48"/>
    <w:rsid w:val="00F45514"/>
    <w:rsid w:val="00F4682A"/>
    <w:rsid w:val="00F47E72"/>
    <w:rsid w:val="00F50252"/>
    <w:rsid w:val="00F509E3"/>
    <w:rsid w:val="00F51D3A"/>
    <w:rsid w:val="00F53878"/>
    <w:rsid w:val="00F546FC"/>
    <w:rsid w:val="00F54BE7"/>
    <w:rsid w:val="00F55122"/>
    <w:rsid w:val="00F55321"/>
    <w:rsid w:val="00F55559"/>
    <w:rsid w:val="00F55A75"/>
    <w:rsid w:val="00F563CE"/>
    <w:rsid w:val="00F6035B"/>
    <w:rsid w:val="00F62FF9"/>
    <w:rsid w:val="00F63A97"/>
    <w:rsid w:val="00F64FE3"/>
    <w:rsid w:val="00F70A38"/>
    <w:rsid w:val="00F7137F"/>
    <w:rsid w:val="00F71641"/>
    <w:rsid w:val="00F737AB"/>
    <w:rsid w:val="00F73980"/>
    <w:rsid w:val="00F740AD"/>
    <w:rsid w:val="00F74277"/>
    <w:rsid w:val="00F762E0"/>
    <w:rsid w:val="00F768F5"/>
    <w:rsid w:val="00F77D97"/>
    <w:rsid w:val="00F80356"/>
    <w:rsid w:val="00F8331D"/>
    <w:rsid w:val="00F84276"/>
    <w:rsid w:val="00F85698"/>
    <w:rsid w:val="00F859CB"/>
    <w:rsid w:val="00F862F8"/>
    <w:rsid w:val="00F86335"/>
    <w:rsid w:val="00F86914"/>
    <w:rsid w:val="00F874CE"/>
    <w:rsid w:val="00F87581"/>
    <w:rsid w:val="00F904DC"/>
    <w:rsid w:val="00F91AF5"/>
    <w:rsid w:val="00F9335D"/>
    <w:rsid w:val="00F9479B"/>
    <w:rsid w:val="00F94B87"/>
    <w:rsid w:val="00F96B54"/>
    <w:rsid w:val="00FA0AA6"/>
    <w:rsid w:val="00FA1B32"/>
    <w:rsid w:val="00FA47FD"/>
    <w:rsid w:val="00FA497C"/>
    <w:rsid w:val="00FA667D"/>
    <w:rsid w:val="00FA6D4A"/>
    <w:rsid w:val="00FA7327"/>
    <w:rsid w:val="00FB04FC"/>
    <w:rsid w:val="00FB11DD"/>
    <w:rsid w:val="00FB1587"/>
    <w:rsid w:val="00FB1762"/>
    <w:rsid w:val="00FB2816"/>
    <w:rsid w:val="00FB28F5"/>
    <w:rsid w:val="00FB35A8"/>
    <w:rsid w:val="00FB3AC0"/>
    <w:rsid w:val="00FB4A8A"/>
    <w:rsid w:val="00FB6115"/>
    <w:rsid w:val="00FB6735"/>
    <w:rsid w:val="00FB6EF5"/>
    <w:rsid w:val="00FB7DA6"/>
    <w:rsid w:val="00FB7FE9"/>
    <w:rsid w:val="00FC445E"/>
    <w:rsid w:val="00FC6777"/>
    <w:rsid w:val="00FC6ED3"/>
    <w:rsid w:val="00FD367D"/>
    <w:rsid w:val="00FD412F"/>
    <w:rsid w:val="00FD44E0"/>
    <w:rsid w:val="00FD4654"/>
    <w:rsid w:val="00FD4F79"/>
    <w:rsid w:val="00FD7B76"/>
    <w:rsid w:val="00FE12E1"/>
    <w:rsid w:val="00FE18EC"/>
    <w:rsid w:val="00FE22EC"/>
    <w:rsid w:val="00FE26B7"/>
    <w:rsid w:val="00FE39C2"/>
    <w:rsid w:val="00FE46E3"/>
    <w:rsid w:val="00FE4EA2"/>
    <w:rsid w:val="00FE5ECC"/>
    <w:rsid w:val="00FE6196"/>
    <w:rsid w:val="00FE68E3"/>
    <w:rsid w:val="00FF07BA"/>
    <w:rsid w:val="00FF0A76"/>
    <w:rsid w:val="00FF1CD8"/>
    <w:rsid w:val="00FF270C"/>
    <w:rsid w:val="00FF3907"/>
    <w:rsid w:val="00FF4F09"/>
    <w:rsid w:val="00FF5FE4"/>
    <w:rsid w:val="00FF7152"/>
    <w:rsid w:val="00FF7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D227"/>
  <w15:chartTrackingRefBased/>
  <w15:docId w15:val="{9F75F8DC-A29F-4E65-921F-5C5CA560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12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1FD5"/>
    <w:pPr>
      <w:tabs>
        <w:tab w:val="center" w:pos="4680"/>
        <w:tab w:val="right" w:pos="9360"/>
      </w:tabs>
    </w:pPr>
    <w:rPr>
      <w:sz w:val="28"/>
      <w:szCs w:val="28"/>
    </w:rPr>
  </w:style>
  <w:style w:type="character" w:customStyle="1" w:styleId="FooterChar">
    <w:name w:val="Footer Char"/>
    <w:link w:val="Footer"/>
    <w:uiPriority w:val="99"/>
    <w:rsid w:val="00141FD5"/>
    <w:rPr>
      <w:rFonts w:eastAsia="Times New Roman" w:cs="Times New Roman"/>
      <w:sz w:val="28"/>
      <w:szCs w:val="28"/>
    </w:rPr>
  </w:style>
  <w:style w:type="paragraph" w:styleId="ListParagraph">
    <w:name w:val="List Paragraph"/>
    <w:basedOn w:val="Normal"/>
    <w:uiPriority w:val="34"/>
    <w:qFormat/>
    <w:rsid w:val="00141FD5"/>
    <w:pPr>
      <w:ind w:left="720"/>
      <w:contextualSpacing/>
    </w:pPr>
    <w:rPr>
      <w:sz w:val="28"/>
      <w:szCs w:val="28"/>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semiHidden/>
    <w:rsid w:val="000B4FE0"/>
    <w:pPr>
      <w:spacing w:after="160" w:line="240" w:lineRule="exact"/>
    </w:pPr>
    <w:rPr>
      <w:rFonts w:ascii="Arial" w:hAnsi="Arial"/>
      <w:sz w:val="22"/>
      <w:szCs w:val="22"/>
    </w:rPr>
  </w:style>
  <w:style w:type="paragraph" w:styleId="BalloonText">
    <w:name w:val="Balloon Text"/>
    <w:basedOn w:val="Normal"/>
    <w:link w:val="BalloonTextChar"/>
    <w:uiPriority w:val="99"/>
    <w:semiHidden/>
    <w:unhideWhenUsed/>
    <w:rsid w:val="008A3BFF"/>
    <w:rPr>
      <w:rFonts w:ascii="Tahoma" w:hAnsi="Tahoma" w:cs="Tahoma"/>
      <w:sz w:val="16"/>
      <w:szCs w:val="16"/>
    </w:rPr>
  </w:style>
  <w:style w:type="character" w:customStyle="1" w:styleId="BalloonTextChar">
    <w:name w:val="Balloon Text Char"/>
    <w:link w:val="BalloonText"/>
    <w:uiPriority w:val="99"/>
    <w:semiHidden/>
    <w:rsid w:val="008A3BFF"/>
    <w:rPr>
      <w:rFonts w:ascii="Tahoma" w:eastAsia="Times New Roman" w:hAnsi="Tahoma" w:cs="Tahoma"/>
      <w:sz w:val="16"/>
      <w:szCs w:val="16"/>
    </w:rPr>
  </w:style>
  <w:style w:type="paragraph" w:styleId="Header">
    <w:name w:val="header"/>
    <w:basedOn w:val="Normal"/>
    <w:link w:val="HeaderChar"/>
    <w:uiPriority w:val="99"/>
    <w:unhideWhenUsed/>
    <w:rsid w:val="009631CA"/>
    <w:pPr>
      <w:tabs>
        <w:tab w:val="center" w:pos="4680"/>
        <w:tab w:val="right" w:pos="9360"/>
      </w:tabs>
    </w:pPr>
    <w:rPr>
      <w:sz w:val="28"/>
      <w:szCs w:val="28"/>
    </w:rPr>
  </w:style>
  <w:style w:type="character" w:customStyle="1" w:styleId="HeaderChar">
    <w:name w:val="Header Char"/>
    <w:link w:val="Header"/>
    <w:uiPriority w:val="99"/>
    <w:rsid w:val="009631CA"/>
    <w:rPr>
      <w:rFonts w:eastAsia="Times New Roman"/>
      <w:sz w:val="28"/>
      <w:szCs w:val="28"/>
      <w:lang w:eastAsia="en-US"/>
    </w:rPr>
  </w:style>
  <w:style w:type="character" w:customStyle="1" w:styleId="BodyTextChar1">
    <w:name w:val="Body Text Char1"/>
    <w:uiPriority w:val="99"/>
    <w:locked/>
    <w:rsid w:val="009C2959"/>
    <w:rPr>
      <w:rFonts w:ascii="Times New Roman" w:hAnsi="Times New Roman" w:cs="Times New Roman" w:hint="default"/>
      <w:sz w:val="26"/>
      <w:szCs w:val="26"/>
      <w:shd w:val="clear" w:color="auto" w:fill="FFFFFF"/>
    </w:rPr>
  </w:style>
  <w:style w:type="character" w:styleId="Hyperlink">
    <w:name w:val="Hyperlink"/>
    <w:basedOn w:val="DefaultParagraphFont"/>
    <w:uiPriority w:val="99"/>
    <w:unhideWhenUsed/>
    <w:rsid w:val="0069035A"/>
    <w:rPr>
      <w:color w:val="0563C1" w:themeColor="hyperlink"/>
      <w:u w:val="single"/>
    </w:rPr>
  </w:style>
  <w:style w:type="character" w:customStyle="1" w:styleId="UnresolvedMention1">
    <w:name w:val="Unresolved Mention1"/>
    <w:basedOn w:val="DefaultParagraphFont"/>
    <w:uiPriority w:val="99"/>
    <w:semiHidden/>
    <w:unhideWhenUsed/>
    <w:rsid w:val="0069035A"/>
    <w:rPr>
      <w:color w:val="605E5C"/>
      <w:shd w:val="clear" w:color="auto" w:fill="E1DFDD"/>
    </w:rPr>
  </w:style>
  <w:style w:type="table" w:styleId="TableGrid">
    <w:name w:val="Table Grid"/>
    <w:basedOn w:val="TableNormal"/>
    <w:qFormat/>
    <w:rsid w:val="00B8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B64E6"/>
    <w:rPr>
      <w:sz w:val="20"/>
      <w:szCs w:val="20"/>
    </w:rPr>
  </w:style>
  <w:style w:type="character" w:customStyle="1" w:styleId="FootnoteTextChar">
    <w:name w:val="Footnote Text Char"/>
    <w:basedOn w:val="DefaultParagraphFont"/>
    <w:link w:val="FootnoteText"/>
    <w:semiHidden/>
    <w:rsid w:val="00DB64E6"/>
    <w:rPr>
      <w:rFonts w:eastAsia="Times New Roman"/>
      <w:lang w:eastAsia="en-US"/>
    </w:rPr>
  </w:style>
  <w:style w:type="character" w:styleId="FootnoteReference">
    <w:name w:val="footnote reference"/>
    <w:semiHidden/>
    <w:rsid w:val="00DB64E6"/>
    <w:rPr>
      <w:vertAlign w:val="superscript"/>
    </w:rPr>
  </w:style>
  <w:style w:type="character" w:customStyle="1" w:styleId="UnresolvedMention2">
    <w:name w:val="Unresolved Mention2"/>
    <w:basedOn w:val="DefaultParagraphFont"/>
    <w:uiPriority w:val="99"/>
    <w:semiHidden/>
    <w:unhideWhenUsed/>
    <w:rsid w:val="000A0196"/>
    <w:rPr>
      <w:color w:val="605E5C"/>
      <w:shd w:val="clear" w:color="auto" w:fill="E1DFDD"/>
    </w:rPr>
  </w:style>
  <w:style w:type="character" w:customStyle="1" w:styleId="UnresolvedMention3">
    <w:name w:val="Unresolved Mention3"/>
    <w:basedOn w:val="DefaultParagraphFont"/>
    <w:uiPriority w:val="99"/>
    <w:semiHidden/>
    <w:unhideWhenUsed/>
    <w:rsid w:val="005B4523"/>
    <w:rPr>
      <w:color w:val="605E5C"/>
      <w:shd w:val="clear" w:color="auto" w:fill="E1DFDD"/>
    </w:rPr>
  </w:style>
  <w:style w:type="character" w:styleId="FollowedHyperlink">
    <w:name w:val="FollowedHyperlink"/>
    <w:basedOn w:val="DefaultParagraphFont"/>
    <w:uiPriority w:val="99"/>
    <w:semiHidden/>
    <w:unhideWhenUsed/>
    <w:rsid w:val="005B4523"/>
    <w:rPr>
      <w:color w:val="954F72" w:themeColor="followedHyperlink"/>
      <w:u w:val="single"/>
    </w:rPr>
  </w:style>
  <w:style w:type="paragraph" w:styleId="Revision">
    <w:name w:val="Revision"/>
    <w:hidden/>
    <w:uiPriority w:val="99"/>
    <w:semiHidden/>
    <w:rsid w:val="00FB4A8A"/>
    <w:rPr>
      <w:rFonts w:eastAsia="Times New Roman"/>
      <w:sz w:val="24"/>
      <w:szCs w:val="24"/>
      <w:lang w:eastAsia="en-US"/>
    </w:rPr>
  </w:style>
  <w:style w:type="character" w:customStyle="1" w:styleId="UnresolvedMention4">
    <w:name w:val="Unresolved Mention4"/>
    <w:basedOn w:val="DefaultParagraphFont"/>
    <w:uiPriority w:val="99"/>
    <w:semiHidden/>
    <w:unhideWhenUsed/>
    <w:rsid w:val="00584724"/>
    <w:rPr>
      <w:color w:val="605E5C"/>
      <w:shd w:val="clear" w:color="auto" w:fill="E1DFDD"/>
    </w:rPr>
  </w:style>
  <w:style w:type="character" w:styleId="CommentReference">
    <w:name w:val="annotation reference"/>
    <w:basedOn w:val="DefaultParagraphFont"/>
    <w:uiPriority w:val="99"/>
    <w:semiHidden/>
    <w:unhideWhenUsed/>
    <w:rsid w:val="00756D7F"/>
    <w:rPr>
      <w:sz w:val="16"/>
      <w:szCs w:val="16"/>
    </w:rPr>
  </w:style>
  <w:style w:type="paragraph" w:styleId="CommentText">
    <w:name w:val="annotation text"/>
    <w:basedOn w:val="Normal"/>
    <w:link w:val="CommentTextChar"/>
    <w:uiPriority w:val="99"/>
    <w:semiHidden/>
    <w:unhideWhenUsed/>
    <w:rsid w:val="00756D7F"/>
    <w:rPr>
      <w:sz w:val="20"/>
      <w:szCs w:val="20"/>
    </w:rPr>
  </w:style>
  <w:style w:type="character" w:customStyle="1" w:styleId="CommentTextChar">
    <w:name w:val="Comment Text Char"/>
    <w:basedOn w:val="DefaultParagraphFont"/>
    <w:link w:val="CommentText"/>
    <w:uiPriority w:val="99"/>
    <w:semiHidden/>
    <w:rsid w:val="00756D7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756D7F"/>
    <w:rPr>
      <w:b/>
      <w:bCs/>
    </w:rPr>
  </w:style>
  <w:style w:type="character" w:customStyle="1" w:styleId="CommentSubjectChar">
    <w:name w:val="Comment Subject Char"/>
    <w:basedOn w:val="CommentTextChar"/>
    <w:link w:val="CommentSubject"/>
    <w:uiPriority w:val="99"/>
    <w:semiHidden/>
    <w:rsid w:val="00756D7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730112">
      <w:bodyDiv w:val="1"/>
      <w:marLeft w:val="0"/>
      <w:marRight w:val="0"/>
      <w:marTop w:val="0"/>
      <w:marBottom w:val="0"/>
      <w:divBdr>
        <w:top w:val="none" w:sz="0" w:space="0" w:color="auto"/>
        <w:left w:val="none" w:sz="0" w:space="0" w:color="auto"/>
        <w:bottom w:val="none" w:sz="0" w:space="0" w:color="auto"/>
        <w:right w:val="none" w:sz="0" w:space="0" w:color="auto"/>
      </w:divBdr>
    </w:div>
    <w:div w:id="783692681">
      <w:bodyDiv w:val="1"/>
      <w:marLeft w:val="0"/>
      <w:marRight w:val="0"/>
      <w:marTop w:val="0"/>
      <w:marBottom w:val="0"/>
      <w:divBdr>
        <w:top w:val="none" w:sz="0" w:space="0" w:color="auto"/>
        <w:left w:val="none" w:sz="0" w:space="0" w:color="auto"/>
        <w:bottom w:val="none" w:sz="0" w:space="0" w:color="auto"/>
        <w:right w:val="none" w:sz="0" w:space="0" w:color="auto"/>
      </w:divBdr>
    </w:div>
    <w:div w:id="18016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78C128-23D5-CD4E-A371-D7D98B9D74CA}">
  <we:reference id="wa200005502" version="1.0.0.11" store="en-US" storeType="OMEX"/>
  <we:alternateReferences>
    <we:reference id="wa200005502" version="1.0.0.11" store="wa200005502" storeType="OMEX"/>
  </we:alternateReferences>
  <we:properties>
    <we:property name="docId" value="&quot;3_uTvpzoHWP_vw6-GiqnH&quot;"/>
    <we:property name="data" value="{&quot;version&quot;:3,&quot;introHidden&quot;:true,&quot;behavior&quot;:{&quot;key&quot;:&quot;custom-message&quot;,&quot;title&quot;:&quot;Write custom instructions&quot;,&quot;content&quot;:&quot;I want you to act as a text assistant. Provide the answer without any introductory phrase.&quot;},&quot;threads&quot;:[{&quot;id&quot;:&quot;b6mapv8lQH22vCIG-w2BG&quot;,&quot;contextType&quot;:&quot;CONTEXT_NONE&quot;,&quot;queries&quot;:[{&quot;id&quot;:&quot;R9Ryvf1CHgSrCYxH0tN4j&quot;,&quot;user&quot;:&quot;viết lại đoạn này \&quot;Kết quả được công bố là cơ sở để các bộ ngành địa phương nắm được hiện trạng đáp ứng yêu cầu kỹ thuật của cổng thông tin điện tử, trang thông tin điện tử theo Thông tư 22/2023/TT-BTTTT ngày 31/12/2023 của Bộ Thông tin và Truyền thông, từ đó hỗ trợ các cơ quan đơn vị là chủ quản hệ thống thực hiện rà soát, cập nhật và điều chỉnh nhằm nâng cao hiệu quả cung cấp thông tin trên cổng thông tin điện tử và trang thông tin điện tử thuộc thẩm quyền quản lý.\&quot;&quot;,&quot;assistant&quot;:&quot;Kết quả đã được công bố làm căn cứ cho các bộ ngành và địa phương để hiểu rõ hiện trạng đáp ứng yêu cầu kỹ thuật của cổng thông tin điện tử theo Thông tư 22/2023/TT-BTTTT ngày 31/12/2023 của Bộ Thông tin và Truyền thông. Từ đó, hỗ trợ các cơ quan quản lý hệ thống thực hiện rà soát, cập nhật và điều chỉnh nhằm nâng cao hiệu quả cung cấp thông tin trên cổng thông tin điện tử và trang thông tin điện tử thuộc quyền quản lý.&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BC968-6C20-44C0-B39A-69EA5E34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dlhien.aita@gmail.com</dc:creator>
  <cp:keywords/>
  <dc:description/>
  <cp:lastModifiedBy>Đăng Long Dư</cp:lastModifiedBy>
  <cp:revision>32</cp:revision>
  <cp:lastPrinted>2022-11-07T02:08:00Z</cp:lastPrinted>
  <dcterms:created xsi:type="dcterms:W3CDTF">2024-07-08T09:05:00Z</dcterms:created>
  <dcterms:modified xsi:type="dcterms:W3CDTF">2024-07-15T02:22:00Z</dcterms:modified>
  <cp:category/>
</cp:coreProperties>
</file>