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>TRƯỜNG MN ĐÔNG HẢI 2</w:t>
            </w:r>
          </w:p>
          <w:p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E64834" w:rsidRPr="006B2FB6" w:rsidRDefault="0034476E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1411605" cy="0"/>
                      <wp:effectExtent l="6985" t="11430" r="10160" b="762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1E5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.15pt" to="181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v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THLs2yWTjG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E64834" w:rsidRPr="006B2FB6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Số:</w:t>
            </w:r>
            <w:r w:rsidR="00D154E7">
              <w:rPr>
                <w:rFonts w:ascii="Times New Roman" w:hAnsi="Times New Roman"/>
                <w:i w:val="0"/>
                <w:szCs w:val="26"/>
                <w:lang w:val="nl-NL"/>
              </w:rPr>
              <w:t xml:space="preserve">   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/</w:t>
            </w:r>
            <w:r w:rsidR="00BD79D2">
              <w:rPr>
                <w:rFonts w:ascii="Times New Roman" w:hAnsi="Times New Roman"/>
                <w:i w:val="0"/>
                <w:szCs w:val="26"/>
                <w:lang w:val="nl-NL"/>
              </w:rPr>
              <w:t>KH</w:t>
            </w:r>
            <w:r>
              <w:rPr>
                <w:rFonts w:ascii="Times New Roman" w:hAnsi="Times New Roman"/>
                <w:i w:val="0"/>
                <w:szCs w:val="26"/>
                <w:lang w:val="nl-NL"/>
              </w:rPr>
              <w:t>-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MNĐH2</w:t>
            </w: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04350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 w:rsidRPr="006B2FB6">
              <w:rPr>
                <w:i/>
                <w:iCs/>
                <w:szCs w:val="28"/>
                <w:lang w:val="nl-NL"/>
              </w:rPr>
              <w:t xml:space="preserve">Đông Hải 2, ngày </w:t>
            </w:r>
            <w:r w:rsidR="0004350C">
              <w:rPr>
                <w:i/>
                <w:iCs/>
                <w:szCs w:val="28"/>
                <w:lang w:val="nl-NL"/>
              </w:rPr>
              <w:t xml:space="preserve">16 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453521">
              <w:rPr>
                <w:i/>
                <w:iCs/>
                <w:szCs w:val="28"/>
                <w:lang w:val="nl-NL"/>
              </w:rPr>
              <w:t>10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222F6F">
              <w:rPr>
                <w:i/>
                <w:iCs/>
                <w:szCs w:val="28"/>
                <w:lang w:val="nl-NL"/>
              </w:rPr>
              <w:t>3</w:t>
            </w:r>
          </w:p>
        </w:tc>
      </w:tr>
      <w:tr w:rsidR="00015725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04350C">
        <w:rPr>
          <w:b/>
          <w:bCs/>
          <w:sz w:val="28"/>
          <w:szCs w:val="28"/>
          <w:lang w:val="en-US"/>
        </w:rPr>
        <w:t>3</w:t>
      </w:r>
      <w:r w:rsidR="00D154E7" w:rsidRPr="00FA66B8">
        <w:rPr>
          <w:b/>
          <w:bCs/>
          <w:sz w:val="28"/>
          <w:szCs w:val="28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53521">
        <w:rPr>
          <w:b/>
          <w:bCs/>
          <w:sz w:val="28"/>
          <w:szCs w:val="28"/>
          <w:lang w:val="en-US"/>
        </w:rPr>
        <w:t>10</w:t>
      </w:r>
      <w:r w:rsidR="00222F6F">
        <w:rPr>
          <w:b/>
          <w:bCs/>
          <w:sz w:val="28"/>
          <w:szCs w:val="28"/>
          <w:lang w:val="en-US"/>
        </w:rPr>
        <w:t>/2023</w:t>
      </w:r>
    </w:p>
    <w:p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BDEE" wp14:editId="55324DAB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9841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533"/>
        <w:gridCol w:w="1361"/>
        <w:gridCol w:w="3867"/>
      </w:tblGrid>
      <w:tr w:rsidR="00B46D55" w:rsidTr="00B46D55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55" w:rsidRDefault="009B1B26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  <w:lang w:val="en-US"/>
              </w:rPr>
              <w:t>T</w:t>
            </w:r>
            <w:r w:rsidR="00B46D55">
              <w:rPr>
                <w:rStyle w:val="Strong"/>
                <w:sz w:val="18"/>
                <w:szCs w:val="18"/>
              </w:rPr>
              <w:t>hứ     </w:t>
            </w:r>
          </w:p>
          <w:p w:rsidR="00B46D55" w:rsidRDefault="00B46D55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</w:rPr>
              <w:t>       Ngày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NỘI DUNG CÔNG VIỆC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NGƯỜI THỰC HIỆN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CÔNG TÁC TRỌNG TÂM</w:t>
            </w:r>
          </w:p>
        </w:tc>
      </w:tr>
      <w:tr w:rsidR="00B46D55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D55" w:rsidRPr="007C2F55" w:rsidRDefault="002D4470" w:rsidP="0004350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2/</w:t>
            </w:r>
            <w:r w:rsidR="0004350C">
              <w:rPr>
                <w:lang w:val="en-US"/>
              </w:rPr>
              <w:t>16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453521" w:rsidRDefault="00453521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Họp giao ban đầu tuần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2D4470" w:rsidRDefault="00453521" w:rsidP="007C2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4761F8" w:rsidRDefault="00B46D55" w:rsidP="00B46D55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4761F8">
              <w:rPr>
                <w:sz w:val="28"/>
                <w:szCs w:val="28"/>
              </w:rPr>
              <w:t> </w:t>
            </w:r>
            <w:r w:rsidRPr="004761F8">
              <w:rPr>
                <w:rStyle w:val="Strong"/>
                <w:sz w:val="28"/>
                <w:szCs w:val="28"/>
                <w:lang w:val="nb-NO"/>
              </w:rPr>
              <w:t>1/ Công tác trọng tâm</w:t>
            </w:r>
          </w:p>
          <w:p w:rsidR="00453521" w:rsidRDefault="00453521" w:rsidP="00453521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Đón đoàn kiểm tra chuyên đề, kiểm tra đột xuất của các cấp.</w:t>
            </w:r>
          </w:p>
          <w:p w:rsidR="00453521" w:rsidRPr="005A445F" w:rsidRDefault="00453521" w:rsidP="00453521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Thi giáo viên giỏi cấp trường (phần lý thuyết)</w:t>
            </w:r>
          </w:p>
          <w:p w:rsidR="00453521" w:rsidRPr="005A445F" w:rsidRDefault="00453521" w:rsidP="00453521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Tổ chức sinh hoạt chuyên môn cấp quận</w:t>
            </w:r>
          </w:p>
          <w:p w:rsidR="00B46D55" w:rsidRPr="004761F8" w:rsidRDefault="00B46D55" w:rsidP="00222F6F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04350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="00CE0FAD">
              <w:rPr>
                <w:lang w:val="en-US"/>
              </w:rPr>
              <w:t>1</w:t>
            </w:r>
            <w:r w:rsidR="0004350C">
              <w:rPr>
                <w:lang w:val="en-US"/>
              </w:rPr>
              <w:t>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04350C" w:rsidRDefault="0004350C" w:rsidP="0004350C">
            <w:pPr>
              <w:spacing w:before="20" w:after="20" w:line="312" w:lineRule="auto"/>
              <w:ind w:right="-108"/>
              <w:rPr>
                <w:sz w:val="28"/>
                <w:szCs w:val="28"/>
              </w:rPr>
            </w:pPr>
            <w:r w:rsidRPr="0004350C">
              <w:rPr>
                <w:sz w:val="28"/>
                <w:szCs w:val="28"/>
              </w:rPr>
              <w:t>Báo cáo hội thảo” Giải pháp giảm áp lực cho giáo viên mầm non trong thực hiện nhiệm vụ chuyên môn”</w:t>
            </w:r>
          </w:p>
          <w:p w:rsidR="00DA17E8" w:rsidRPr="00453521" w:rsidRDefault="0004350C" w:rsidP="0004350C">
            <w:pPr>
              <w:keepNext/>
              <w:spacing w:before="120" w:after="120" w:line="288" w:lineRule="auto"/>
              <w:outlineLvl w:val="1"/>
              <w:rPr>
                <w:sz w:val="28"/>
                <w:szCs w:val="28"/>
                <w:lang w:val="en-US"/>
              </w:rPr>
            </w:pPr>
            <w:r w:rsidRPr="0004350C">
              <w:rPr>
                <w:sz w:val="28"/>
                <w:szCs w:val="28"/>
              </w:rPr>
              <w:t>Ngân hàng để thi thực hành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45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BGH- GV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04350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4/</w:t>
            </w:r>
            <w:r w:rsidR="00CE0FAD">
              <w:rPr>
                <w:lang w:val="en-US"/>
              </w:rPr>
              <w:t>1</w:t>
            </w:r>
            <w:r w:rsidR="0004350C">
              <w:rPr>
                <w:lang w:val="en-US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04350C" w:rsidP="00CE0FAD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Chấm xây dựng môi trường các lớp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45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BGH- GV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04350C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7C2F55" w:rsidRDefault="0004350C" w:rsidP="0004350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5/19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EE22EB" w:rsidRDefault="0004350C" w:rsidP="0004350C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Chấm xây dựng môi trường các lớp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50C" w:rsidRPr="002D4470" w:rsidRDefault="0004350C" w:rsidP="0004350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BGH- GV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50C" w:rsidRDefault="0004350C" w:rsidP="0004350C"/>
        </w:tc>
      </w:tr>
      <w:tr w:rsidR="0004350C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7C2F55" w:rsidRDefault="0004350C" w:rsidP="0004350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6/20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DA17E8" w:rsidRDefault="0004350C" w:rsidP="0004350C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KT toàn diện 3GV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50C" w:rsidRPr="002D4470" w:rsidRDefault="0004350C" w:rsidP="0004350C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BGH- GV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50C" w:rsidRDefault="0004350C" w:rsidP="0004350C"/>
        </w:tc>
      </w:tr>
      <w:tr w:rsidR="0004350C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2D4470" w:rsidRDefault="0004350C" w:rsidP="0004350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7/21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50C" w:rsidRPr="002D4470" w:rsidRDefault="0004350C" w:rsidP="0004350C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- Tổng dọn vệ sinh trong và ngoài lớp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50C" w:rsidRPr="002D4470" w:rsidRDefault="0004350C" w:rsidP="0004350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100% 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50C" w:rsidRDefault="0004350C" w:rsidP="0004350C"/>
        </w:tc>
      </w:tr>
      <w:tr w:rsidR="0004350C" w:rsidTr="00CE0FAD">
        <w:trPr>
          <w:trHeight w:val="82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50C" w:rsidRDefault="0004350C" w:rsidP="0004350C">
            <w:pPr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CN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50C" w:rsidRDefault="0004350C" w:rsidP="0004350C">
            <w:pPr>
              <w:tabs>
                <w:tab w:val="right" w:pos="3107"/>
              </w:tabs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        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04350C" w:rsidRDefault="0004350C" w:rsidP="000435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50C" w:rsidRDefault="0004350C" w:rsidP="0004350C"/>
        </w:tc>
      </w:tr>
    </w:tbl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="0004350C">
        <w:rPr>
          <w:b/>
          <w:sz w:val="26"/>
          <w:szCs w:val="26"/>
          <w:lang w:val="en-US"/>
        </w:rPr>
        <w:t>TM. NHÀ TRƯỜNG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:rsidR="00C304B0" w:rsidRPr="00FA66B8" w:rsidRDefault="00C304B0" w:rsidP="00C304B0">
      <w:pPr>
        <w:autoSpaceDE w:val="0"/>
        <w:autoSpaceDN w:val="0"/>
        <w:adjustRightInd w:val="0"/>
      </w:pPr>
    </w:p>
    <w:p w:rsidR="00C304B0" w:rsidRPr="0004350C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04350C">
        <w:rPr>
          <w:b/>
          <w:sz w:val="28"/>
          <w:szCs w:val="28"/>
          <w:lang w:val="en-US"/>
        </w:rPr>
        <w:t>Nguyễn Thị Thu Hiền</w:t>
      </w:r>
      <w:bookmarkStart w:id="0" w:name="_GoBack"/>
      <w:bookmarkEnd w:id="0"/>
    </w:p>
    <w:p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7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25"/>
    <w:rsid w:val="00002310"/>
    <w:rsid w:val="00015725"/>
    <w:rsid w:val="0004350C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53521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E0E52"/>
    <w:rsid w:val="00836FDB"/>
    <w:rsid w:val="008377C6"/>
    <w:rsid w:val="008453B6"/>
    <w:rsid w:val="00845F2C"/>
    <w:rsid w:val="00862E52"/>
    <w:rsid w:val="00864F1A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37C61"/>
    <w:rsid w:val="00A60ADD"/>
    <w:rsid w:val="00A70A8D"/>
    <w:rsid w:val="00A7353C"/>
    <w:rsid w:val="00AB02D6"/>
    <w:rsid w:val="00B22A1F"/>
    <w:rsid w:val="00B46D55"/>
    <w:rsid w:val="00B5054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8451E"/>
    <w:rsid w:val="00CA5946"/>
    <w:rsid w:val="00CB1371"/>
    <w:rsid w:val="00CB76F5"/>
    <w:rsid w:val="00CE0FAD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HAKT</cp:lastModifiedBy>
  <cp:revision>2</cp:revision>
  <cp:lastPrinted>2017-11-24T03:02:00Z</cp:lastPrinted>
  <dcterms:created xsi:type="dcterms:W3CDTF">2023-10-16T08:14:00Z</dcterms:created>
  <dcterms:modified xsi:type="dcterms:W3CDTF">2023-10-16T08:14:00Z</dcterms:modified>
</cp:coreProperties>
</file>