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AEF" w:rsidRDefault="004B4AEF" w:rsidP="004B4AEF">
      <w:pPr>
        <w:tabs>
          <w:tab w:val="left" w:pos="1874"/>
        </w:tabs>
        <w:spacing w:line="400" w:lineRule="exact"/>
        <w:jc w:val="center"/>
        <w:rPr>
          <w:rFonts w:ascii="Times New Roman" w:eastAsia="Times New Roman" w:hAnsi="Times New Roman"/>
          <w:b/>
          <w:color w:val="000000"/>
          <w:lang w:val="fr-FR" w:eastAsia="ko-KR"/>
        </w:rPr>
      </w:pPr>
      <w:r>
        <w:rPr>
          <w:rFonts w:ascii="Times New Roman" w:eastAsia="Times New Roman" w:hAnsi="Times New Roman"/>
          <w:b/>
          <w:color w:val="000000"/>
          <w:lang w:val="fr-FR" w:eastAsia="ko-KR"/>
        </w:rPr>
        <w:t>GIÁO ÁN DẠY TỐT 20-11.</w:t>
      </w:r>
    </w:p>
    <w:p w:rsidR="004B4AEF" w:rsidRDefault="004B4AEF" w:rsidP="004B4AEF">
      <w:pPr>
        <w:tabs>
          <w:tab w:val="left" w:pos="1874"/>
        </w:tabs>
        <w:spacing w:line="400" w:lineRule="exact"/>
        <w:jc w:val="center"/>
        <w:rPr>
          <w:rFonts w:ascii="Times New Roman" w:eastAsia="Times New Roman" w:hAnsi="Times New Roman"/>
          <w:b/>
          <w:color w:val="000000"/>
          <w:lang w:val="fr-FR" w:eastAsia="ko-KR"/>
        </w:rPr>
      </w:pPr>
      <w:r>
        <w:rPr>
          <w:rFonts w:ascii="Times New Roman" w:eastAsia="Times New Roman" w:hAnsi="Times New Roman"/>
          <w:b/>
          <w:color w:val="000000"/>
          <w:lang w:val="fr-FR" w:eastAsia="ko-KR"/>
        </w:rPr>
        <w:t xml:space="preserve">Thuộc lĩnh vực: </w:t>
      </w:r>
      <w:r>
        <w:rPr>
          <w:rFonts w:ascii="Times New Roman" w:eastAsia="Times New Roman" w:hAnsi="Times New Roman"/>
          <w:b/>
        </w:rPr>
        <w:t>Phát triển nhận thức</w:t>
      </w:r>
    </w:p>
    <w:p w:rsidR="004B4AEF" w:rsidRDefault="004B4AEF" w:rsidP="004B4AEF">
      <w:pPr>
        <w:ind w:left="284"/>
        <w:jc w:val="center"/>
        <w:rPr>
          <w:rFonts w:ascii="Times New Roman" w:eastAsia="Times New Roman" w:hAnsi="Times New Roman"/>
          <w:b/>
          <w:i/>
          <w:iCs/>
          <w:color w:val="000000"/>
          <w:lang w:val="fr-FR" w:eastAsia="ko-KR"/>
        </w:rPr>
      </w:pPr>
      <w:r>
        <w:rPr>
          <w:rFonts w:ascii="Times New Roman" w:eastAsia="Times New Roman" w:hAnsi="Times New Roman"/>
          <w:b/>
          <w:i/>
          <w:iCs/>
          <w:color w:val="000000"/>
          <w:lang w:val="fr-FR" w:eastAsia="ko-KR"/>
        </w:rPr>
        <w:t xml:space="preserve"> Tên hoạt động : Tìm hiểu về đôi bàn chân</w:t>
      </w:r>
    </w:p>
    <w:p w:rsidR="004B4AEF" w:rsidRDefault="004B4AEF" w:rsidP="004B4AEF">
      <w:pPr>
        <w:ind w:left="284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Người dạy: Phạm Thị Phương</w:t>
      </w:r>
    </w:p>
    <w:p w:rsidR="004B4AEF" w:rsidRDefault="004B4AEF" w:rsidP="004B4AEF">
      <w:pPr>
        <w:ind w:left="284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Ngày dạy: Ngày 9/11/2022</w:t>
      </w:r>
    </w:p>
    <w:p w:rsidR="004B4AEF" w:rsidRDefault="004B4AEF" w:rsidP="004B4AEF">
      <w:pPr>
        <w:ind w:left="284"/>
        <w:jc w:val="center"/>
        <w:rPr>
          <w:rFonts w:ascii="Times New Roman" w:eastAsia="Times New Roman" w:hAnsi="Times New Roman"/>
          <w:b/>
        </w:rPr>
      </w:pPr>
    </w:p>
    <w:p w:rsidR="004B4AEF" w:rsidRDefault="004B4AEF" w:rsidP="004B4AEF">
      <w:pPr>
        <w:ind w:left="284"/>
        <w:jc w:val="center"/>
        <w:rPr>
          <w:rFonts w:ascii="Times New Roman" w:eastAsia="Times New Roman" w:hAnsi="Times New Roman"/>
          <w:b/>
        </w:rPr>
      </w:pPr>
    </w:p>
    <w:p w:rsidR="004B4AEF" w:rsidRDefault="004B4AEF" w:rsidP="004B4AEF">
      <w:pPr>
        <w:ind w:left="284"/>
        <w:jc w:val="center"/>
        <w:rPr>
          <w:rFonts w:ascii="Times New Roman" w:eastAsia="Times New Roman" w:hAnsi="Times New Roman"/>
          <w:b/>
        </w:rPr>
      </w:pP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b/>
          <w:lang w:val="pt-BR"/>
        </w:rPr>
      </w:pPr>
      <w:r>
        <w:rPr>
          <w:rFonts w:ascii="Times New Roman" w:eastAsia="Times New Roman" w:hAnsi="Times New Roman"/>
          <w:b/>
          <w:lang w:val="pt-BR"/>
        </w:rPr>
        <w:t>I. Mục đích - Yêu cầu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- Trẻ biết được đặc điểm nổi bật và tác dụng của đôi bàn chân của trẻ.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- Rèn kỹ năng quan sát ghi nhớ cho trẻ..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- Giáo dục trẻ giữ gìn, chăm sóc và bảo vệ đôi tay, trẻ hứng tham gia mọi hoạt động.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b/>
          <w:lang w:val="pt-BR"/>
        </w:rPr>
      </w:pPr>
      <w:r>
        <w:rPr>
          <w:rFonts w:ascii="Times New Roman" w:eastAsia="Times New Roman" w:hAnsi="Times New Roman"/>
          <w:b/>
          <w:lang w:val="pt-BR"/>
        </w:rPr>
        <w:t xml:space="preserve">II. Tổ chức hoạt động. 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 xml:space="preserve">* CHUẨN BỊ: 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- Clíp về một số việc đôi chân có thể làm được.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- Hình ảnh đôi bàn chân rỗng, đôi bàn chân bằng xốp đủ cho trẻ.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- Nhạc bài hát: Đường và chân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 xml:space="preserve">* HOẠT ĐỘNG: 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1/ HOẠT ĐỘNG 1: TRÒ CHƠI VỀ ĐÔI CHÂN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- Cô cùng trẻ chơi trò chơi “Co lên duỗi xuống”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- Hỏi trẻ: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+ Các con vừa chơi trò chơi bằng gì?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+ Chân giúp chúng ta làm gì?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+ Cho trẻ kể những công việc mà đôi bàn chân có thể làm  được?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2/ HOẠT ĐỘNG 2: ĐÔI BÀN CHÂN CỦA BÉ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- Trò chuyện với trẻ về đặc điểm của đôi chân.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 xml:space="preserve"> + Chúng mình có mấy bàn chân? (Cho trẻ đếm số bàn chân )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+ Hai bài chân của chúng mình được gọi là gì? (chân phải, chân trái)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+ Bàn chân của chúng mình có gì? (Cô cho trẻ chỉ vào từng bộ phận của bàn chân và gọi tên: mu bàn chân , lòng bàn chân, ngón chân)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lastRenderedPageBreak/>
        <w:t xml:space="preserve"> + Bàn chân làm được những công việc gì? ( Cô làm động tác mô phỏng, trẻ nói tên việc làm)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 xml:space="preserve">- Cho trẻ xem video về một số việc mà đôi chân có thể làm được. 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 xml:space="preserve">- Hỏi trẻ: 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+ Đôi bàn chân làm được những việc gì?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+ Muốn chân luôn sạch đẹp chúng ta phải làm gì? =&gt; Giáo dục trẻ luôn giữ cho đôi chân sạch sẽ.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* Chơi TC: Tìm đúng chân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- Cô nêu tên trò chơi, hướng dẫn cách chơi: Mỗi trẻ chọn một đôi bàn chân bằng xốp màu, trẻ đặt đúng bàn chân vào hình rỗng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 xml:space="preserve">- Cho trẻ chơi 2 -3 lần. 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3/ HOẠT ĐỘNG 3: NHỮNG ĐÔI CHÂN VUI NHỘN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- Cho trẻ vận động nhanh chậm theo bản nhạc “ Đường và chân”</w:t>
      </w:r>
    </w:p>
    <w:p w:rsidR="004B4AEF" w:rsidRDefault="004B4AEF" w:rsidP="004B4AEF">
      <w:pPr>
        <w:spacing w:line="440" w:lineRule="exact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- Cho trẻ vận động 2 lần.</w:t>
      </w:r>
    </w:p>
    <w:p w:rsidR="004B4AEF" w:rsidRDefault="004B4AEF" w:rsidP="004B4AEF">
      <w:pPr>
        <w:spacing w:line="400" w:lineRule="exact"/>
        <w:ind w:left="720"/>
        <w:rPr>
          <w:rFonts w:ascii="Times New Roman" w:eastAsia="Times New Roman" w:hAnsi="Times New Roman"/>
          <w:lang w:val="pt-BR"/>
        </w:rPr>
      </w:pPr>
    </w:p>
    <w:p w:rsidR="00A232E4" w:rsidRDefault="004B4AEF">
      <w:bookmarkStart w:id="0" w:name="_GoBack"/>
      <w:bookmarkEnd w:id="0"/>
    </w:p>
    <w:sectPr w:rsidR="00A23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AE"/>
    <w:rsid w:val="002C43AE"/>
    <w:rsid w:val="004B4AEF"/>
    <w:rsid w:val="00653D86"/>
    <w:rsid w:val="0081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4791B-8E47-44DB-9745-DFA0102D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AEF"/>
    <w:pPr>
      <w:spacing w:after="0" w:line="240" w:lineRule="auto"/>
    </w:pPr>
    <w:rPr>
      <w:rFonts w:ascii=".VnTime" w:eastAsia="SimSun" w:hAnsi=".VnTime" w:cs="Times New Roman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1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2022-12-02T03:30:00Z</dcterms:created>
  <dcterms:modified xsi:type="dcterms:W3CDTF">2022-12-02T03:30:00Z</dcterms:modified>
</cp:coreProperties>
</file>