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270"/>
        <w:tblW w:w="9464" w:type="dxa"/>
        <w:tblLook w:val="04A0" w:firstRow="1" w:lastRow="0" w:firstColumn="1" w:lastColumn="0" w:noHBand="0" w:noVBand="1"/>
      </w:tblPr>
      <w:tblGrid>
        <w:gridCol w:w="4219"/>
        <w:gridCol w:w="5245"/>
      </w:tblGrid>
      <w:tr w:rsidR="00EB4B18" w:rsidRPr="00EB4B18" w:rsidTr="00A06E4B">
        <w:tc>
          <w:tcPr>
            <w:tcW w:w="4219" w:type="dxa"/>
            <w:shd w:val="clear" w:color="auto" w:fill="auto"/>
          </w:tcPr>
          <w:p w:rsidR="00E03D95" w:rsidRPr="00EB4B18" w:rsidRDefault="00E03D95" w:rsidP="00A06E4B">
            <w:pPr>
              <w:spacing w:line="276" w:lineRule="auto"/>
              <w:jc w:val="center"/>
              <w:rPr>
                <w:color w:val="000000" w:themeColor="text1"/>
              </w:rPr>
            </w:pPr>
            <w:r w:rsidRPr="00EB4B18">
              <w:rPr>
                <w:color w:val="000000" w:themeColor="text1"/>
              </w:rPr>
              <w:t>UBND  HUYỆN AN DƯƠNG</w:t>
            </w:r>
          </w:p>
          <w:p w:rsidR="00E03D95" w:rsidRPr="00EB4B18" w:rsidRDefault="00E03D95" w:rsidP="00A06E4B">
            <w:pPr>
              <w:spacing w:line="276" w:lineRule="auto"/>
              <w:jc w:val="center"/>
              <w:rPr>
                <w:b/>
                <w:color w:val="000000" w:themeColor="text1"/>
              </w:rPr>
            </w:pPr>
            <w:r w:rsidRPr="00EB4B18">
              <w:rPr>
                <w:b/>
                <w:color w:val="000000" w:themeColor="text1"/>
              </w:rPr>
              <w:t>TRƯỜNG MẦM NON LÊ THIỆN</w:t>
            </w:r>
          </w:p>
          <w:p w:rsidR="00E03D95" w:rsidRPr="00EB4B18" w:rsidRDefault="00E03D95" w:rsidP="00A06E4B">
            <w:pPr>
              <w:spacing w:line="276" w:lineRule="auto"/>
              <w:jc w:val="center"/>
              <w:rPr>
                <w:color w:val="000000" w:themeColor="text1"/>
                <w:sz w:val="26"/>
                <w:szCs w:val="26"/>
              </w:rPr>
            </w:pPr>
            <w:r w:rsidRPr="00EB4B18">
              <w:rPr>
                <w:b/>
                <w:noProof/>
                <w:color w:val="000000" w:themeColor="text1"/>
              </w:rPr>
              <mc:AlternateContent>
                <mc:Choice Requires="wps">
                  <w:drawing>
                    <wp:anchor distT="0" distB="0" distL="114300" distR="114300" simplePos="0" relativeHeight="251657216" behindDoc="0" locked="0" layoutInCell="1" allowOverlap="1" wp14:anchorId="407818A6" wp14:editId="5A567BA9">
                      <wp:simplePos x="0" y="0"/>
                      <wp:positionH relativeFrom="column">
                        <wp:posOffset>539115</wp:posOffset>
                      </wp:positionH>
                      <wp:positionV relativeFrom="paragraph">
                        <wp:posOffset>-635</wp:posOffset>
                      </wp:positionV>
                      <wp:extent cx="1447800" cy="0"/>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616C65" id="_x0000_t32" coordsize="21600,21600" o:spt="32" o:oned="t" path="m,l21600,21600e" filled="f">
                      <v:path arrowok="t" fillok="f" o:connecttype="none"/>
                      <o:lock v:ext="edit" shapetype="t"/>
                    </v:shapetype>
                    <v:shape id="Straight Arrow Connector 2" o:spid="_x0000_s1026" type="#_x0000_t32" style="position:absolute;margin-left:42.45pt;margin-top:-.05pt;width:11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"/>
                  </w:pict>
                </mc:Fallback>
              </mc:AlternateContent>
            </w:r>
          </w:p>
        </w:tc>
        <w:tc>
          <w:tcPr>
            <w:tcW w:w="5245" w:type="dxa"/>
            <w:shd w:val="clear" w:color="auto" w:fill="auto"/>
          </w:tcPr>
          <w:p w:rsidR="00E03D95" w:rsidRPr="00EB4B18" w:rsidRDefault="00E03D95" w:rsidP="00A06E4B">
            <w:pPr>
              <w:spacing w:line="276" w:lineRule="auto"/>
              <w:jc w:val="center"/>
              <w:rPr>
                <w:b/>
                <w:color w:val="000000" w:themeColor="text1"/>
              </w:rPr>
            </w:pPr>
            <w:r w:rsidRPr="00EB4B18">
              <w:rPr>
                <w:b/>
                <w:color w:val="000000" w:themeColor="text1"/>
              </w:rPr>
              <w:t>CỘNG HÒA XÃ HỘI CHỦ NGHĨA VIỆT NAM</w:t>
            </w:r>
          </w:p>
          <w:p w:rsidR="00E03D95" w:rsidRPr="00EB4B18" w:rsidRDefault="00E03D95" w:rsidP="00A06E4B">
            <w:pPr>
              <w:spacing w:line="276" w:lineRule="auto"/>
              <w:jc w:val="center"/>
              <w:rPr>
                <w:b/>
                <w:color w:val="000000" w:themeColor="text1"/>
                <w:sz w:val="26"/>
                <w:szCs w:val="26"/>
              </w:rPr>
            </w:pPr>
            <w:r w:rsidRPr="00EB4B18">
              <w:rPr>
                <w:b/>
                <w:i/>
                <w:noProof/>
                <w:color w:val="000000" w:themeColor="text1"/>
                <w:sz w:val="26"/>
                <w:szCs w:val="26"/>
              </w:rPr>
              <mc:AlternateContent>
                <mc:Choice Requires="wps">
                  <w:drawing>
                    <wp:anchor distT="0" distB="0" distL="114300" distR="114300" simplePos="0" relativeHeight="251658240" behindDoc="0" locked="0" layoutInCell="1" allowOverlap="1" wp14:anchorId="42D2D6B0" wp14:editId="2D83050A">
                      <wp:simplePos x="0" y="0"/>
                      <wp:positionH relativeFrom="column">
                        <wp:posOffset>631825</wp:posOffset>
                      </wp:positionH>
                      <wp:positionV relativeFrom="paragraph">
                        <wp:posOffset>174625</wp:posOffset>
                      </wp:positionV>
                      <wp:extent cx="1924050" cy="28575"/>
                      <wp:effectExtent l="9525" t="11430" r="9525" b="762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24050" cy="285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DC0DE4C" id="Straight Arrow Connector 1" o:spid="_x0000_s1026" type="#_x0000_t32" style="position:absolute;margin-left:49.75pt;margin-top:13.75pt;width:151.5pt;height:2.2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"/>
                  </w:pict>
                </mc:Fallback>
              </mc:AlternateContent>
            </w:r>
            <w:r w:rsidRPr="00EB4B18">
              <w:rPr>
                <w:b/>
                <w:color w:val="000000" w:themeColor="text1"/>
                <w:sz w:val="26"/>
                <w:szCs w:val="26"/>
              </w:rPr>
              <w:t>Độc lập – Tự do – Hạnh phúc</w:t>
            </w:r>
          </w:p>
          <w:p w:rsidR="00E03D95" w:rsidRPr="00EB4B18" w:rsidRDefault="003E6BA2" w:rsidP="00A06E4B">
            <w:pPr>
              <w:spacing w:line="276" w:lineRule="auto"/>
              <w:jc w:val="center"/>
              <w:rPr>
                <w:i/>
                <w:color w:val="000000" w:themeColor="text1"/>
                <w:sz w:val="26"/>
                <w:szCs w:val="26"/>
              </w:rPr>
            </w:pPr>
            <w:r>
              <w:rPr>
                <w:i/>
                <w:color w:val="000000" w:themeColor="text1"/>
                <w:sz w:val="26"/>
                <w:szCs w:val="26"/>
              </w:rPr>
              <w:t xml:space="preserve">Lê Thiện, ngày 02 tháng 04 </w:t>
            </w:r>
            <w:r w:rsidR="00E03D95" w:rsidRPr="00EB4B18">
              <w:rPr>
                <w:i/>
                <w:color w:val="000000" w:themeColor="text1"/>
                <w:sz w:val="26"/>
                <w:szCs w:val="26"/>
              </w:rPr>
              <w:t>năm 20</w:t>
            </w:r>
            <w:r w:rsidR="00E25477" w:rsidRPr="00EB4B18">
              <w:rPr>
                <w:i/>
                <w:color w:val="000000" w:themeColor="text1"/>
                <w:sz w:val="26"/>
                <w:szCs w:val="26"/>
              </w:rPr>
              <w:t>23</w:t>
            </w:r>
          </w:p>
        </w:tc>
      </w:tr>
    </w:tbl>
    <w:p w:rsidR="00E03D95" w:rsidRPr="00EB4B18" w:rsidRDefault="00E03D95" w:rsidP="00C17F22">
      <w:pPr>
        <w:spacing w:line="276" w:lineRule="auto"/>
        <w:jc w:val="center"/>
        <w:rPr>
          <w:b/>
          <w:bCs/>
          <w:color w:val="000000" w:themeColor="text1"/>
          <w:sz w:val="28"/>
          <w:szCs w:val="28"/>
          <w:lang w:val="nl-NL"/>
        </w:rPr>
      </w:pPr>
    </w:p>
    <w:p w:rsidR="004328F6" w:rsidRPr="00EB4B18" w:rsidRDefault="00E25477" w:rsidP="004328F6">
      <w:pPr>
        <w:shd w:val="clear" w:color="auto" w:fill="FFFFFF"/>
        <w:spacing w:line="312" w:lineRule="auto"/>
        <w:jc w:val="center"/>
        <w:rPr>
          <w:b/>
          <w:bCs/>
          <w:color w:val="000000" w:themeColor="text1"/>
          <w:sz w:val="30"/>
        </w:rPr>
      </w:pPr>
      <w:r w:rsidRPr="00EB4B18">
        <w:rPr>
          <w:b/>
          <w:bCs/>
          <w:color w:val="000000" w:themeColor="text1"/>
          <w:sz w:val="30"/>
        </w:rPr>
        <w:t>KẾ HOẠCH</w:t>
      </w:r>
      <w:r w:rsidR="004328F6" w:rsidRPr="00EB4B18">
        <w:rPr>
          <w:b/>
          <w:bCs/>
          <w:color w:val="000000" w:themeColor="text1"/>
          <w:sz w:val="30"/>
        </w:rPr>
        <w:t xml:space="preserve"> CHUYÊN MÔN</w:t>
      </w:r>
    </w:p>
    <w:p w:rsidR="004328F6" w:rsidRPr="00EB4B18" w:rsidRDefault="004328F6" w:rsidP="004328F6">
      <w:pPr>
        <w:shd w:val="clear" w:color="auto" w:fill="FFFFFF"/>
        <w:spacing w:line="312" w:lineRule="auto"/>
        <w:jc w:val="center"/>
        <w:rPr>
          <w:color w:val="000000" w:themeColor="text1"/>
        </w:rPr>
      </w:pPr>
      <w:r w:rsidRPr="00EB4B18">
        <w:rPr>
          <w:b/>
          <w:bCs/>
          <w:color w:val="000000" w:themeColor="text1"/>
          <w:sz w:val="30"/>
        </w:rPr>
        <w:t xml:space="preserve">THÁNG </w:t>
      </w:r>
      <w:r w:rsidR="00E25477" w:rsidRPr="00EB4B18">
        <w:rPr>
          <w:b/>
          <w:bCs/>
          <w:color w:val="000000" w:themeColor="text1"/>
          <w:sz w:val="30"/>
        </w:rPr>
        <w:t>04/2023</w:t>
      </w:r>
    </w:p>
    <w:p w:rsidR="004F0A53" w:rsidRPr="00EB4B18" w:rsidRDefault="004F0A53" w:rsidP="00C17F22">
      <w:pPr>
        <w:spacing w:line="276" w:lineRule="auto"/>
        <w:ind w:firstLine="567"/>
        <w:jc w:val="both"/>
        <w:rPr>
          <w:b/>
          <w:bCs/>
          <w:color w:val="000000" w:themeColor="text1"/>
          <w:sz w:val="28"/>
          <w:szCs w:val="28"/>
          <w:lang w:val="nl-NL"/>
        </w:rPr>
      </w:pPr>
      <w:r w:rsidRPr="00EB4B18">
        <w:rPr>
          <w:b/>
          <w:bCs/>
          <w:color w:val="000000" w:themeColor="text1"/>
          <w:sz w:val="28"/>
          <w:szCs w:val="28"/>
          <w:lang w:val="nl-NL"/>
        </w:rPr>
        <w:t>I. Đá</w:t>
      </w:r>
      <w:r w:rsidR="00774CB9" w:rsidRPr="00EB4B18">
        <w:rPr>
          <w:b/>
          <w:bCs/>
          <w:color w:val="000000" w:themeColor="text1"/>
          <w:sz w:val="28"/>
          <w:szCs w:val="28"/>
          <w:lang w:val="nl-NL"/>
        </w:rPr>
        <w:t>nh giá nhận xét công tác tháng 3</w:t>
      </w:r>
    </w:p>
    <w:p w:rsidR="00985726" w:rsidRPr="00EB4B18" w:rsidRDefault="00985726" w:rsidP="00C17F22">
      <w:pPr>
        <w:spacing w:line="276" w:lineRule="auto"/>
        <w:ind w:firstLine="567"/>
        <w:jc w:val="both"/>
        <w:rPr>
          <w:b/>
          <w:color w:val="000000" w:themeColor="text1"/>
          <w:sz w:val="28"/>
          <w:szCs w:val="28"/>
          <w:lang w:val="nl-NL"/>
        </w:rPr>
      </w:pPr>
      <w:r w:rsidRPr="00EB4B18">
        <w:rPr>
          <w:b/>
          <w:color w:val="000000" w:themeColor="text1"/>
          <w:sz w:val="28"/>
          <w:szCs w:val="28"/>
          <w:lang w:val="nl-NL"/>
        </w:rPr>
        <w:t>1.</w:t>
      </w:r>
      <w:r w:rsidR="00774CB9" w:rsidRPr="00EB4B18">
        <w:rPr>
          <w:b/>
          <w:color w:val="000000" w:themeColor="text1"/>
          <w:sz w:val="28"/>
          <w:szCs w:val="28"/>
          <w:lang w:val="nl-NL"/>
        </w:rPr>
        <w:t xml:space="preserve"> Công tác kiểm tra</w:t>
      </w:r>
    </w:p>
    <w:p w:rsidR="00774CB9" w:rsidRPr="00EB4B18" w:rsidRDefault="00716A80" w:rsidP="00C17F22">
      <w:pPr>
        <w:spacing w:line="276" w:lineRule="auto"/>
        <w:ind w:firstLine="567"/>
        <w:jc w:val="both"/>
        <w:rPr>
          <w:color w:val="000000" w:themeColor="text1"/>
          <w:sz w:val="28"/>
          <w:szCs w:val="28"/>
          <w:lang w:val="nl-NL"/>
        </w:rPr>
      </w:pPr>
      <w:r w:rsidRPr="00EB4B18">
        <w:rPr>
          <w:b/>
          <w:color w:val="000000" w:themeColor="text1"/>
          <w:sz w:val="28"/>
          <w:szCs w:val="28"/>
          <w:lang w:val="nl-NL"/>
        </w:rPr>
        <w:t>1. 1 :</w:t>
      </w:r>
      <w:r w:rsidR="00774CB9" w:rsidRPr="00EB4B18">
        <w:rPr>
          <w:color w:val="000000" w:themeColor="text1"/>
          <w:sz w:val="28"/>
          <w:szCs w:val="28"/>
          <w:lang w:val="nl-NL"/>
        </w:rPr>
        <w:t xml:space="preserve"> Kiểm tra</w:t>
      </w:r>
      <w:r w:rsidR="00E25477" w:rsidRPr="00EB4B18">
        <w:rPr>
          <w:color w:val="000000" w:themeColor="text1"/>
          <w:sz w:val="28"/>
          <w:szCs w:val="28"/>
          <w:lang w:val="nl-NL"/>
        </w:rPr>
        <w:t xml:space="preserve"> đột xuất, kiểm tra toàn diện 5</w:t>
      </w:r>
      <w:r w:rsidR="00774CB9" w:rsidRPr="00EB4B18">
        <w:rPr>
          <w:color w:val="000000" w:themeColor="text1"/>
          <w:sz w:val="28"/>
          <w:szCs w:val="28"/>
          <w:lang w:val="nl-NL"/>
        </w:rPr>
        <w:t xml:space="preserve"> giáo viên: </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4415"/>
        <w:gridCol w:w="1964"/>
      </w:tblGrid>
      <w:tr w:rsidR="00EB4B18" w:rsidRPr="00EB4B18" w:rsidTr="00C74BEC">
        <w:tc>
          <w:tcPr>
            <w:tcW w:w="1134" w:type="dxa"/>
            <w:shd w:val="clear" w:color="auto" w:fill="auto"/>
          </w:tcPr>
          <w:p w:rsidR="001361A6" w:rsidRPr="00EB4B18" w:rsidRDefault="001361A6" w:rsidP="00C17F22">
            <w:pPr>
              <w:spacing w:line="276" w:lineRule="auto"/>
              <w:jc w:val="center"/>
              <w:rPr>
                <w:color w:val="000000" w:themeColor="text1"/>
                <w:sz w:val="28"/>
                <w:szCs w:val="28"/>
                <w:lang w:val="nl-NL"/>
              </w:rPr>
            </w:pPr>
            <w:r w:rsidRPr="00EB4B18">
              <w:rPr>
                <w:color w:val="000000" w:themeColor="text1"/>
                <w:sz w:val="28"/>
                <w:szCs w:val="28"/>
                <w:lang w:val="nl-NL"/>
              </w:rPr>
              <w:t>STT</w:t>
            </w:r>
          </w:p>
        </w:tc>
        <w:tc>
          <w:tcPr>
            <w:tcW w:w="4415" w:type="dxa"/>
            <w:shd w:val="clear" w:color="auto" w:fill="auto"/>
          </w:tcPr>
          <w:p w:rsidR="001361A6" w:rsidRPr="00EB4B18" w:rsidRDefault="001361A6" w:rsidP="00C17F22">
            <w:pPr>
              <w:spacing w:line="276" w:lineRule="auto"/>
              <w:jc w:val="center"/>
              <w:rPr>
                <w:color w:val="000000" w:themeColor="text1"/>
                <w:sz w:val="28"/>
                <w:szCs w:val="28"/>
                <w:lang w:val="nl-NL"/>
              </w:rPr>
            </w:pPr>
            <w:r w:rsidRPr="00EB4B18">
              <w:rPr>
                <w:color w:val="000000" w:themeColor="text1"/>
                <w:sz w:val="28"/>
                <w:szCs w:val="28"/>
                <w:lang w:val="nl-NL"/>
              </w:rPr>
              <w:t>Họ và tên</w:t>
            </w:r>
          </w:p>
        </w:tc>
        <w:tc>
          <w:tcPr>
            <w:tcW w:w="1964" w:type="dxa"/>
            <w:shd w:val="clear" w:color="auto" w:fill="auto"/>
          </w:tcPr>
          <w:p w:rsidR="001361A6" w:rsidRPr="00EB4B18" w:rsidRDefault="001361A6" w:rsidP="00C17F22">
            <w:pPr>
              <w:spacing w:line="276" w:lineRule="auto"/>
              <w:jc w:val="center"/>
              <w:rPr>
                <w:color w:val="000000" w:themeColor="text1"/>
                <w:sz w:val="28"/>
                <w:szCs w:val="28"/>
                <w:lang w:val="nl-NL"/>
              </w:rPr>
            </w:pPr>
            <w:r w:rsidRPr="00EB4B18">
              <w:rPr>
                <w:color w:val="000000" w:themeColor="text1"/>
                <w:sz w:val="28"/>
                <w:szCs w:val="28"/>
                <w:lang w:val="nl-NL"/>
              </w:rPr>
              <w:t>Lớp</w:t>
            </w:r>
          </w:p>
        </w:tc>
      </w:tr>
      <w:tr w:rsidR="00EB4B18" w:rsidRPr="00EB4B18" w:rsidTr="00C74BEC">
        <w:tc>
          <w:tcPr>
            <w:tcW w:w="1134" w:type="dxa"/>
            <w:shd w:val="clear" w:color="auto" w:fill="auto"/>
          </w:tcPr>
          <w:p w:rsidR="001361A6" w:rsidRPr="00EB4B18" w:rsidRDefault="001361A6" w:rsidP="00C17F22">
            <w:pPr>
              <w:spacing w:line="276" w:lineRule="auto"/>
              <w:jc w:val="center"/>
              <w:rPr>
                <w:color w:val="000000" w:themeColor="text1"/>
                <w:sz w:val="28"/>
                <w:szCs w:val="28"/>
                <w:lang w:val="nl-NL"/>
              </w:rPr>
            </w:pPr>
            <w:r w:rsidRPr="00EB4B18">
              <w:rPr>
                <w:color w:val="000000" w:themeColor="text1"/>
                <w:sz w:val="28"/>
                <w:szCs w:val="28"/>
                <w:lang w:val="nl-NL"/>
              </w:rPr>
              <w:t>1</w:t>
            </w:r>
          </w:p>
        </w:tc>
        <w:tc>
          <w:tcPr>
            <w:tcW w:w="4415" w:type="dxa"/>
            <w:shd w:val="clear" w:color="auto" w:fill="auto"/>
            <w:vAlign w:val="center"/>
          </w:tcPr>
          <w:p w:rsidR="001361A6" w:rsidRPr="00EB4B18" w:rsidRDefault="001361A6" w:rsidP="00E25477">
            <w:pPr>
              <w:spacing w:line="276" w:lineRule="auto"/>
              <w:ind w:left="-108" w:right="-108"/>
              <w:jc w:val="both"/>
              <w:rPr>
                <w:color w:val="000000" w:themeColor="text1"/>
                <w:sz w:val="28"/>
                <w:szCs w:val="28"/>
              </w:rPr>
            </w:pPr>
            <w:r w:rsidRPr="00EB4B18">
              <w:rPr>
                <w:color w:val="000000" w:themeColor="text1"/>
                <w:sz w:val="28"/>
                <w:szCs w:val="28"/>
              </w:rPr>
              <w:t>Lưu Thị Phương</w:t>
            </w:r>
          </w:p>
        </w:tc>
        <w:tc>
          <w:tcPr>
            <w:tcW w:w="1964" w:type="dxa"/>
            <w:shd w:val="clear" w:color="auto" w:fill="auto"/>
            <w:vAlign w:val="center"/>
          </w:tcPr>
          <w:p w:rsidR="001361A6" w:rsidRPr="00EB4B18" w:rsidRDefault="00E25477" w:rsidP="00C17F22">
            <w:pPr>
              <w:spacing w:line="276" w:lineRule="auto"/>
              <w:jc w:val="center"/>
              <w:rPr>
                <w:color w:val="000000" w:themeColor="text1"/>
                <w:sz w:val="28"/>
                <w:szCs w:val="28"/>
              </w:rPr>
            </w:pPr>
            <w:r w:rsidRPr="00EB4B18">
              <w:rPr>
                <w:color w:val="000000" w:themeColor="text1"/>
                <w:sz w:val="28"/>
                <w:szCs w:val="28"/>
              </w:rPr>
              <w:t>NT1</w:t>
            </w:r>
          </w:p>
        </w:tc>
      </w:tr>
      <w:tr w:rsidR="00EB4B18" w:rsidRPr="00EB4B18" w:rsidTr="00C74BEC">
        <w:tc>
          <w:tcPr>
            <w:tcW w:w="1134" w:type="dxa"/>
            <w:shd w:val="clear" w:color="auto" w:fill="auto"/>
          </w:tcPr>
          <w:p w:rsidR="001361A6" w:rsidRPr="00EB4B18" w:rsidRDefault="001361A6" w:rsidP="00C17F22">
            <w:pPr>
              <w:spacing w:line="276" w:lineRule="auto"/>
              <w:jc w:val="center"/>
              <w:rPr>
                <w:color w:val="000000" w:themeColor="text1"/>
                <w:sz w:val="28"/>
                <w:szCs w:val="28"/>
                <w:lang w:val="nl-NL"/>
              </w:rPr>
            </w:pPr>
            <w:r w:rsidRPr="00EB4B18">
              <w:rPr>
                <w:color w:val="000000" w:themeColor="text1"/>
                <w:sz w:val="28"/>
                <w:szCs w:val="28"/>
                <w:lang w:val="nl-NL"/>
              </w:rPr>
              <w:t>2</w:t>
            </w:r>
          </w:p>
        </w:tc>
        <w:tc>
          <w:tcPr>
            <w:tcW w:w="4415" w:type="dxa"/>
            <w:shd w:val="clear" w:color="auto" w:fill="auto"/>
            <w:vAlign w:val="center"/>
          </w:tcPr>
          <w:p w:rsidR="001361A6" w:rsidRPr="00EB4B18" w:rsidRDefault="00E25477" w:rsidP="00C17F22">
            <w:pPr>
              <w:spacing w:line="276" w:lineRule="auto"/>
              <w:ind w:left="-108" w:right="-108"/>
              <w:jc w:val="both"/>
              <w:rPr>
                <w:color w:val="000000" w:themeColor="text1"/>
                <w:sz w:val="28"/>
                <w:szCs w:val="28"/>
              </w:rPr>
            </w:pPr>
            <w:r w:rsidRPr="00EB4B18">
              <w:rPr>
                <w:color w:val="000000" w:themeColor="text1"/>
                <w:sz w:val="28"/>
                <w:szCs w:val="28"/>
              </w:rPr>
              <w:t>Trương Thị Mùi</w:t>
            </w:r>
          </w:p>
        </w:tc>
        <w:tc>
          <w:tcPr>
            <w:tcW w:w="1964" w:type="dxa"/>
            <w:shd w:val="clear" w:color="auto" w:fill="auto"/>
            <w:vAlign w:val="center"/>
          </w:tcPr>
          <w:p w:rsidR="001361A6" w:rsidRPr="00EB4B18" w:rsidRDefault="00E25477" w:rsidP="00C17F22">
            <w:pPr>
              <w:spacing w:line="276" w:lineRule="auto"/>
              <w:jc w:val="center"/>
              <w:rPr>
                <w:color w:val="000000" w:themeColor="text1"/>
                <w:sz w:val="28"/>
                <w:szCs w:val="28"/>
              </w:rPr>
            </w:pPr>
            <w:r w:rsidRPr="00EB4B18">
              <w:rPr>
                <w:color w:val="000000" w:themeColor="text1"/>
                <w:sz w:val="28"/>
                <w:szCs w:val="28"/>
              </w:rPr>
              <w:t>NT2</w:t>
            </w:r>
          </w:p>
        </w:tc>
      </w:tr>
      <w:tr w:rsidR="00EB4B18" w:rsidRPr="00EB4B18" w:rsidTr="00C74BEC">
        <w:tc>
          <w:tcPr>
            <w:tcW w:w="1134" w:type="dxa"/>
            <w:shd w:val="clear" w:color="auto" w:fill="auto"/>
          </w:tcPr>
          <w:p w:rsidR="001361A6" w:rsidRPr="00EB4B18" w:rsidRDefault="001361A6" w:rsidP="00C17F22">
            <w:pPr>
              <w:spacing w:line="276" w:lineRule="auto"/>
              <w:jc w:val="center"/>
              <w:rPr>
                <w:color w:val="000000" w:themeColor="text1"/>
                <w:sz w:val="28"/>
                <w:szCs w:val="28"/>
                <w:lang w:val="nl-NL"/>
              </w:rPr>
            </w:pPr>
            <w:r w:rsidRPr="00EB4B18">
              <w:rPr>
                <w:color w:val="000000" w:themeColor="text1"/>
                <w:sz w:val="28"/>
                <w:szCs w:val="28"/>
                <w:lang w:val="nl-NL"/>
              </w:rPr>
              <w:t>3</w:t>
            </w:r>
          </w:p>
        </w:tc>
        <w:tc>
          <w:tcPr>
            <w:tcW w:w="4415" w:type="dxa"/>
            <w:shd w:val="clear" w:color="auto" w:fill="auto"/>
            <w:vAlign w:val="center"/>
          </w:tcPr>
          <w:p w:rsidR="001361A6" w:rsidRPr="00EB4B18" w:rsidRDefault="00E25477" w:rsidP="00C17F22">
            <w:pPr>
              <w:spacing w:line="276" w:lineRule="auto"/>
              <w:ind w:left="-108" w:right="-108"/>
              <w:jc w:val="both"/>
              <w:rPr>
                <w:color w:val="000000" w:themeColor="text1"/>
                <w:sz w:val="28"/>
                <w:szCs w:val="28"/>
              </w:rPr>
            </w:pPr>
            <w:r w:rsidRPr="00EB4B18">
              <w:rPr>
                <w:color w:val="000000" w:themeColor="text1"/>
                <w:sz w:val="28"/>
                <w:szCs w:val="28"/>
              </w:rPr>
              <w:t>Nguyễn Thị Hương</w:t>
            </w:r>
          </w:p>
        </w:tc>
        <w:tc>
          <w:tcPr>
            <w:tcW w:w="1964" w:type="dxa"/>
            <w:shd w:val="clear" w:color="auto" w:fill="auto"/>
            <w:vAlign w:val="center"/>
          </w:tcPr>
          <w:p w:rsidR="001361A6" w:rsidRPr="00EB4B18" w:rsidRDefault="00E25477" w:rsidP="00C17F22">
            <w:pPr>
              <w:spacing w:line="276" w:lineRule="auto"/>
              <w:jc w:val="center"/>
              <w:rPr>
                <w:color w:val="000000" w:themeColor="text1"/>
                <w:sz w:val="28"/>
                <w:szCs w:val="28"/>
              </w:rPr>
            </w:pPr>
            <w:r w:rsidRPr="00EB4B18">
              <w:rPr>
                <w:color w:val="000000" w:themeColor="text1"/>
                <w:sz w:val="28"/>
                <w:szCs w:val="28"/>
              </w:rPr>
              <w:t>3C5</w:t>
            </w:r>
          </w:p>
        </w:tc>
      </w:tr>
      <w:tr w:rsidR="00EB4B18" w:rsidRPr="00EB4B18" w:rsidTr="00C74BEC">
        <w:tc>
          <w:tcPr>
            <w:tcW w:w="1134" w:type="dxa"/>
            <w:shd w:val="clear" w:color="auto" w:fill="auto"/>
          </w:tcPr>
          <w:p w:rsidR="001361A6" w:rsidRPr="00EB4B18" w:rsidRDefault="001361A6" w:rsidP="00C17F22">
            <w:pPr>
              <w:spacing w:line="276" w:lineRule="auto"/>
              <w:jc w:val="center"/>
              <w:rPr>
                <w:color w:val="000000" w:themeColor="text1"/>
                <w:sz w:val="28"/>
                <w:szCs w:val="28"/>
                <w:lang w:val="nl-NL"/>
              </w:rPr>
            </w:pPr>
            <w:r w:rsidRPr="00EB4B18">
              <w:rPr>
                <w:color w:val="000000" w:themeColor="text1"/>
                <w:sz w:val="28"/>
                <w:szCs w:val="28"/>
                <w:lang w:val="nl-NL"/>
              </w:rPr>
              <w:t>4</w:t>
            </w:r>
          </w:p>
        </w:tc>
        <w:tc>
          <w:tcPr>
            <w:tcW w:w="4415" w:type="dxa"/>
            <w:shd w:val="clear" w:color="auto" w:fill="auto"/>
            <w:vAlign w:val="center"/>
          </w:tcPr>
          <w:p w:rsidR="001361A6" w:rsidRPr="00EB4B18" w:rsidRDefault="001361A6" w:rsidP="00C17F22">
            <w:pPr>
              <w:spacing w:line="276" w:lineRule="auto"/>
              <w:ind w:left="-108" w:right="-108"/>
              <w:jc w:val="both"/>
              <w:rPr>
                <w:color w:val="000000" w:themeColor="text1"/>
                <w:sz w:val="28"/>
                <w:szCs w:val="28"/>
              </w:rPr>
            </w:pPr>
            <w:r w:rsidRPr="00EB4B18">
              <w:rPr>
                <w:color w:val="000000" w:themeColor="text1"/>
                <w:sz w:val="28"/>
                <w:szCs w:val="28"/>
              </w:rPr>
              <w:t>Đỗ Thị Nhung</w:t>
            </w:r>
          </w:p>
        </w:tc>
        <w:tc>
          <w:tcPr>
            <w:tcW w:w="1964" w:type="dxa"/>
            <w:shd w:val="clear" w:color="auto" w:fill="auto"/>
            <w:vAlign w:val="center"/>
          </w:tcPr>
          <w:p w:rsidR="001361A6" w:rsidRPr="00EB4B18" w:rsidRDefault="00E25477" w:rsidP="00C17F22">
            <w:pPr>
              <w:spacing w:line="276" w:lineRule="auto"/>
              <w:jc w:val="center"/>
              <w:rPr>
                <w:color w:val="000000" w:themeColor="text1"/>
                <w:sz w:val="28"/>
                <w:szCs w:val="28"/>
              </w:rPr>
            </w:pPr>
            <w:r w:rsidRPr="00EB4B18">
              <w:rPr>
                <w:color w:val="000000" w:themeColor="text1"/>
                <w:sz w:val="28"/>
                <w:szCs w:val="28"/>
              </w:rPr>
              <w:t>4B3</w:t>
            </w:r>
          </w:p>
        </w:tc>
      </w:tr>
      <w:tr w:rsidR="00EB4B18" w:rsidRPr="00EB4B18" w:rsidTr="00C74BEC">
        <w:tc>
          <w:tcPr>
            <w:tcW w:w="1134" w:type="dxa"/>
            <w:shd w:val="clear" w:color="auto" w:fill="auto"/>
          </w:tcPr>
          <w:p w:rsidR="001361A6" w:rsidRPr="00EB4B18" w:rsidRDefault="001361A6" w:rsidP="00C17F22">
            <w:pPr>
              <w:spacing w:line="276" w:lineRule="auto"/>
              <w:jc w:val="center"/>
              <w:rPr>
                <w:color w:val="000000" w:themeColor="text1"/>
                <w:sz w:val="28"/>
                <w:szCs w:val="28"/>
                <w:lang w:val="nl-NL"/>
              </w:rPr>
            </w:pPr>
            <w:r w:rsidRPr="00EB4B18">
              <w:rPr>
                <w:color w:val="000000" w:themeColor="text1"/>
                <w:sz w:val="28"/>
                <w:szCs w:val="28"/>
                <w:lang w:val="nl-NL"/>
              </w:rPr>
              <w:t>5</w:t>
            </w:r>
          </w:p>
        </w:tc>
        <w:tc>
          <w:tcPr>
            <w:tcW w:w="4415" w:type="dxa"/>
            <w:shd w:val="clear" w:color="auto" w:fill="auto"/>
            <w:vAlign w:val="center"/>
          </w:tcPr>
          <w:p w:rsidR="001361A6" w:rsidRPr="00EB4B18" w:rsidRDefault="00E25477" w:rsidP="00C17F22">
            <w:pPr>
              <w:spacing w:line="276" w:lineRule="auto"/>
              <w:ind w:left="-108" w:right="-108"/>
              <w:jc w:val="both"/>
              <w:rPr>
                <w:color w:val="000000" w:themeColor="text1"/>
                <w:sz w:val="28"/>
                <w:szCs w:val="28"/>
              </w:rPr>
            </w:pPr>
            <w:r w:rsidRPr="00EB4B18">
              <w:rPr>
                <w:color w:val="000000" w:themeColor="text1"/>
                <w:sz w:val="28"/>
                <w:szCs w:val="28"/>
              </w:rPr>
              <w:t>Nguyễn Thị Minh</w:t>
            </w:r>
          </w:p>
        </w:tc>
        <w:tc>
          <w:tcPr>
            <w:tcW w:w="1964" w:type="dxa"/>
            <w:shd w:val="clear" w:color="auto" w:fill="auto"/>
            <w:vAlign w:val="center"/>
          </w:tcPr>
          <w:p w:rsidR="001361A6" w:rsidRPr="00EB4B18" w:rsidRDefault="001361A6" w:rsidP="00C17F22">
            <w:pPr>
              <w:spacing w:line="276" w:lineRule="auto"/>
              <w:jc w:val="center"/>
              <w:rPr>
                <w:color w:val="000000" w:themeColor="text1"/>
                <w:sz w:val="28"/>
                <w:szCs w:val="28"/>
              </w:rPr>
            </w:pPr>
            <w:r w:rsidRPr="00EB4B18">
              <w:rPr>
                <w:color w:val="000000" w:themeColor="text1"/>
                <w:sz w:val="28"/>
                <w:szCs w:val="28"/>
              </w:rPr>
              <w:t>5A1</w:t>
            </w:r>
          </w:p>
        </w:tc>
      </w:tr>
    </w:tbl>
    <w:p w:rsidR="00774CB9" w:rsidRPr="00EB4B18" w:rsidRDefault="00774CB9" w:rsidP="00C17F22">
      <w:pPr>
        <w:spacing w:line="276" w:lineRule="auto"/>
        <w:ind w:firstLine="567"/>
        <w:jc w:val="both"/>
        <w:rPr>
          <w:b/>
          <w:color w:val="000000" w:themeColor="text1"/>
          <w:sz w:val="28"/>
          <w:szCs w:val="28"/>
          <w:lang w:val="nl-NL"/>
        </w:rPr>
      </w:pPr>
      <w:r w:rsidRPr="00EB4B18">
        <w:rPr>
          <w:b/>
          <w:color w:val="000000" w:themeColor="text1"/>
          <w:sz w:val="28"/>
          <w:szCs w:val="28"/>
          <w:lang w:val="nl-NL"/>
        </w:rPr>
        <w:t>* Ưu điểm</w:t>
      </w:r>
    </w:p>
    <w:p w:rsidR="00774CB9" w:rsidRPr="00EB4B18" w:rsidRDefault="00774CB9" w:rsidP="00C17F22">
      <w:pPr>
        <w:spacing w:line="276" w:lineRule="auto"/>
        <w:ind w:firstLine="567"/>
        <w:jc w:val="both"/>
        <w:rPr>
          <w:color w:val="000000" w:themeColor="text1"/>
          <w:sz w:val="28"/>
          <w:szCs w:val="28"/>
          <w:lang w:val="nl-NL"/>
        </w:rPr>
      </w:pPr>
      <w:r w:rsidRPr="00EB4B18">
        <w:rPr>
          <w:color w:val="000000" w:themeColor="text1"/>
          <w:sz w:val="28"/>
          <w:szCs w:val="28"/>
          <w:lang w:val="nl-NL"/>
        </w:rPr>
        <w:t>- Hồ sơ sổ sách đầy đủ</w:t>
      </w:r>
      <w:r w:rsidR="00420D52" w:rsidRPr="00EB4B18">
        <w:rPr>
          <w:color w:val="000000" w:themeColor="text1"/>
          <w:sz w:val="28"/>
          <w:szCs w:val="28"/>
          <w:lang w:val="nl-NL"/>
        </w:rPr>
        <w:t>, đúng thời gian quy định</w:t>
      </w:r>
      <w:r w:rsidR="00F13C93" w:rsidRPr="00EB4B18">
        <w:rPr>
          <w:color w:val="000000" w:themeColor="text1"/>
          <w:sz w:val="28"/>
          <w:szCs w:val="28"/>
          <w:lang w:val="nl-NL"/>
        </w:rPr>
        <w:t>, sắp xếp gọn gàng, khoa học.</w:t>
      </w:r>
    </w:p>
    <w:p w:rsidR="00420D52" w:rsidRPr="00EB4B18" w:rsidRDefault="00716A80" w:rsidP="00C17F22">
      <w:pPr>
        <w:spacing w:line="276" w:lineRule="auto"/>
        <w:ind w:firstLine="567"/>
        <w:jc w:val="both"/>
        <w:rPr>
          <w:color w:val="000000" w:themeColor="text1"/>
          <w:sz w:val="28"/>
          <w:szCs w:val="28"/>
          <w:lang w:val="nl-NL"/>
        </w:rPr>
      </w:pPr>
      <w:r w:rsidRPr="00EB4B18">
        <w:rPr>
          <w:color w:val="000000" w:themeColor="text1"/>
          <w:sz w:val="28"/>
          <w:szCs w:val="28"/>
          <w:lang w:val="nl-NL"/>
        </w:rPr>
        <w:t>-</w:t>
      </w:r>
      <w:r w:rsidR="00420D52" w:rsidRPr="00EB4B18">
        <w:rPr>
          <w:color w:val="000000" w:themeColor="text1"/>
          <w:sz w:val="28"/>
          <w:szCs w:val="28"/>
          <w:lang w:val="nl-NL"/>
        </w:rPr>
        <w:t xml:space="preserve"> Giáo viên chuẩn bị chu đáo môi trường, các điều kiện tổ chức các hoạt động</w:t>
      </w:r>
      <w:r w:rsidR="001361A6" w:rsidRPr="00EB4B18">
        <w:rPr>
          <w:color w:val="000000" w:themeColor="text1"/>
          <w:sz w:val="28"/>
          <w:szCs w:val="28"/>
          <w:lang w:val="nl-NL"/>
        </w:rPr>
        <w:t>.</w:t>
      </w:r>
    </w:p>
    <w:p w:rsidR="00156046" w:rsidRPr="00EB4B18" w:rsidRDefault="00156046" w:rsidP="00C17F22">
      <w:pPr>
        <w:spacing w:line="276" w:lineRule="auto"/>
        <w:ind w:firstLine="567"/>
        <w:jc w:val="both"/>
        <w:rPr>
          <w:color w:val="000000" w:themeColor="text1"/>
          <w:sz w:val="28"/>
          <w:szCs w:val="28"/>
          <w:lang w:val="nl-NL"/>
        </w:rPr>
      </w:pPr>
      <w:r w:rsidRPr="00EB4B18">
        <w:rPr>
          <w:color w:val="000000" w:themeColor="text1"/>
          <w:sz w:val="28"/>
          <w:szCs w:val="28"/>
          <w:lang w:val="nl-NL"/>
        </w:rPr>
        <w:t>- Giáo viên các lớp đã tích cực UDCNTT trong giảng dạy và tổ chức cho trẻ chơi trò chơi trên máy vi tính.</w:t>
      </w:r>
    </w:p>
    <w:p w:rsidR="00420D52" w:rsidRPr="00EB4B18" w:rsidRDefault="00420D52" w:rsidP="00C17F22">
      <w:pPr>
        <w:spacing w:line="276" w:lineRule="auto"/>
        <w:ind w:firstLine="567"/>
        <w:jc w:val="both"/>
        <w:rPr>
          <w:color w:val="000000" w:themeColor="text1"/>
          <w:sz w:val="28"/>
          <w:szCs w:val="28"/>
          <w:lang w:val="nl-NL"/>
        </w:rPr>
      </w:pPr>
      <w:r w:rsidRPr="00EB4B18">
        <w:rPr>
          <w:color w:val="000000" w:themeColor="text1"/>
          <w:sz w:val="28"/>
          <w:szCs w:val="28"/>
          <w:lang w:val="nl-NL"/>
        </w:rPr>
        <w:t>- Trẻ mạnh dạn, tự tin,</w:t>
      </w:r>
      <w:r w:rsidR="00F13C93" w:rsidRPr="00EB4B18">
        <w:rPr>
          <w:color w:val="000000" w:themeColor="text1"/>
          <w:sz w:val="28"/>
          <w:szCs w:val="28"/>
          <w:lang w:val="nl-NL"/>
        </w:rPr>
        <w:t xml:space="preserve"> chủ động tham gia vào các hoạt động.</w:t>
      </w:r>
    </w:p>
    <w:p w:rsidR="00F13C93" w:rsidRPr="00EB4B18" w:rsidRDefault="00F13C93" w:rsidP="00C17F22">
      <w:pPr>
        <w:spacing w:line="276" w:lineRule="auto"/>
        <w:ind w:firstLine="567"/>
        <w:jc w:val="both"/>
        <w:rPr>
          <w:color w:val="000000" w:themeColor="text1"/>
          <w:sz w:val="28"/>
          <w:szCs w:val="28"/>
          <w:lang w:val="nl-NL"/>
        </w:rPr>
      </w:pPr>
      <w:r w:rsidRPr="00EB4B18">
        <w:rPr>
          <w:color w:val="000000" w:themeColor="text1"/>
          <w:sz w:val="28"/>
          <w:szCs w:val="28"/>
          <w:lang w:val="nl-NL"/>
        </w:rPr>
        <w:t>- Các lớp sắp xếp dữ liệu máy tính khoa học, dễ tìm kiếm.</w:t>
      </w:r>
    </w:p>
    <w:p w:rsidR="00716A80" w:rsidRPr="00EB4B18" w:rsidRDefault="00716A80" w:rsidP="00C17F22">
      <w:pPr>
        <w:spacing w:line="276" w:lineRule="auto"/>
        <w:ind w:firstLine="567"/>
        <w:jc w:val="both"/>
        <w:rPr>
          <w:b/>
          <w:color w:val="000000" w:themeColor="text1"/>
          <w:sz w:val="28"/>
          <w:szCs w:val="28"/>
          <w:lang w:val="nl-NL"/>
        </w:rPr>
      </w:pPr>
      <w:r w:rsidRPr="00EB4B18">
        <w:rPr>
          <w:b/>
          <w:color w:val="000000" w:themeColor="text1"/>
          <w:sz w:val="28"/>
          <w:szCs w:val="28"/>
          <w:lang w:val="nl-NL"/>
        </w:rPr>
        <w:t>* Nhược điểm</w:t>
      </w:r>
    </w:p>
    <w:p w:rsidR="00716A80" w:rsidRPr="00EB4B18" w:rsidRDefault="00716A80" w:rsidP="00C17F22">
      <w:pPr>
        <w:spacing w:line="276" w:lineRule="auto"/>
        <w:ind w:firstLine="567"/>
        <w:jc w:val="both"/>
        <w:rPr>
          <w:color w:val="000000" w:themeColor="text1"/>
          <w:sz w:val="28"/>
          <w:szCs w:val="28"/>
          <w:lang w:val="nl-NL"/>
        </w:rPr>
      </w:pPr>
      <w:r w:rsidRPr="00EB4B18">
        <w:rPr>
          <w:color w:val="000000" w:themeColor="text1"/>
          <w:sz w:val="28"/>
          <w:szCs w:val="28"/>
          <w:lang w:val="nl-NL"/>
        </w:rPr>
        <w:t>- Môi trường hoạt động</w:t>
      </w:r>
      <w:r w:rsidR="00884AD2" w:rsidRPr="00EB4B18">
        <w:rPr>
          <w:color w:val="000000" w:themeColor="text1"/>
          <w:sz w:val="28"/>
          <w:szCs w:val="28"/>
          <w:lang w:val="nl-NL"/>
        </w:rPr>
        <w:t xml:space="preserve"> </w:t>
      </w:r>
      <w:r w:rsidRPr="00EB4B18">
        <w:rPr>
          <w:color w:val="000000" w:themeColor="text1"/>
          <w:sz w:val="28"/>
          <w:szCs w:val="28"/>
          <w:lang w:val="nl-NL"/>
        </w:rPr>
        <w:t>một số lớp chưa nhiều đồ dùng, đồ chơi đa năng.</w:t>
      </w:r>
    </w:p>
    <w:p w:rsidR="00716A80" w:rsidRPr="00EB4B18" w:rsidRDefault="00716A80" w:rsidP="00C17F22">
      <w:pPr>
        <w:spacing w:line="276" w:lineRule="auto"/>
        <w:ind w:firstLine="567"/>
        <w:jc w:val="both"/>
        <w:rPr>
          <w:color w:val="000000" w:themeColor="text1"/>
          <w:sz w:val="28"/>
          <w:szCs w:val="28"/>
          <w:lang w:val="nl-NL"/>
        </w:rPr>
      </w:pPr>
      <w:r w:rsidRPr="00EB4B18">
        <w:rPr>
          <w:color w:val="000000" w:themeColor="text1"/>
          <w:sz w:val="28"/>
          <w:szCs w:val="28"/>
          <w:lang w:val="nl-NL"/>
        </w:rPr>
        <w:t xml:space="preserve">- Khả năng bao quát và xử lý tình huống của </w:t>
      </w:r>
      <w:r w:rsidR="001361A6" w:rsidRPr="00EB4B18">
        <w:rPr>
          <w:color w:val="000000" w:themeColor="text1"/>
          <w:sz w:val="28"/>
          <w:szCs w:val="28"/>
          <w:lang w:val="nl-NL"/>
        </w:rPr>
        <w:t xml:space="preserve">một số </w:t>
      </w:r>
      <w:r w:rsidRPr="00EB4B18">
        <w:rPr>
          <w:color w:val="000000" w:themeColor="text1"/>
          <w:sz w:val="28"/>
          <w:szCs w:val="28"/>
          <w:lang w:val="nl-NL"/>
        </w:rPr>
        <w:t>cô chưa linh hoạt</w:t>
      </w:r>
    </w:p>
    <w:p w:rsidR="00F13C93" w:rsidRPr="00EB4B18" w:rsidRDefault="00F13C93" w:rsidP="00F13C93">
      <w:pPr>
        <w:spacing w:line="276" w:lineRule="auto"/>
        <w:ind w:firstLine="567"/>
        <w:jc w:val="both"/>
        <w:rPr>
          <w:color w:val="000000" w:themeColor="text1"/>
          <w:sz w:val="28"/>
          <w:szCs w:val="28"/>
          <w:lang w:val="nl-NL"/>
        </w:rPr>
      </w:pPr>
      <w:r w:rsidRPr="00EB4B18">
        <w:rPr>
          <w:color w:val="000000" w:themeColor="text1"/>
          <w:sz w:val="28"/>
          <w:szCs w:val="28"/>
          <w:lang w:val="nl-NL"/>
        </w:rPr>
        <w:t>- 1 số trẻ thực hành, trải nghiệm với các thiết bị điện tử chưa được tự nhiên, chưa thành thạo.</w:t>
      </w:r>
    </w:p>
    <w:p w:rsidR="00716A80" w:rsidRPr="00EB4B18" w:rsidRDefault="00716A80" w:rsidP="00C17F22">
      <w:pPr>
        <w:spacing w:line="276" w:lineRule="auto"/>
        <w:ind w:firstLine="567"/>
        <w:jc w:val="both"/>
        <w:rPr>
          <w:b/>
          <w:color w:val="000000" w:themeColor="text1"/>
          <w:sz w:val="28"/>
          <w:szCs w:val="28"/>
          <w:lang w:val="nl-NL"/>
        </w:rPr>
      </w:pPr>
      <w:r w:rsidRPr="00EB4B18">
        <w:rPr>
          <w:b/>
          <w:color w:val="000000" w:themeColor="text1"/>
          <w:sz w:val="28"/>
          <w:szCs w:val="28"/>
          <w:lang w:val="nl-NL"/>
        </w:rPr>
        <w:t>* Kết quả kiểm tra toàn diện</w:t>
      </w:r>
    </w:p>
    <w:p w:rsidR="00420A5C" w:rsidRPr="00EB4B18" w:rsidRDefault="00716A80" w:rsidP="00C17F22">
      <w:pPr>
        <w:spacing w:line="276" w:lineRule="auto"/>
        <w:ind w:firstLine="567"/>
        <w:jc w:val="both"/>
        <w:rPr>
          <w:color w:val="000000" w:themeColor="text1"/>
          <w:sz w:val="28"/>
          <w:szCs w:val="28"/>
          <w:lang w:val="nl-NL"/>
        </w:rPr>
      </w:pPr>
      <w:r w:rsidRPr="00EB4B18">
        <w:rPr>
          <w:color w:val="000000" w:themeColor="text1"/>
          <w:sz w:val="28"/>
          <w:szCs w:val="28"/>
          <w:lang w:val="nl-NL"/>
        </w:rPr>
        <w:t xml:space="preserve">- </w:t>
      </w:r>
      <w:r w:rsidR="00156046" w:rsidRPr="00EB4B18">
        <w:rPr>
          <w:color w:val="000000" w:themeColor="text1"/>
          <w:sz w:val="28"/>
          <w:szCs w:val="28"/>
          <w:lang w:val="nl-NL"/>
        </w:rPr>
        <w:t>Xếp loại tốt 5/5 giáo viên</w:t>
      </w:r>
      <w:r w:rsidR="00420A5C" w:rsidRPr="00EB4B18">
        <w:rPr>
          <w:color w:val="000000" w:themeColor="text1"/>
          <w:sz w:val="28"/>
          <w:szCs w:val="28"/>
          <w:lang w:val="nl-NL"/>
        </w:rPr>
        <w:t xml:space="preserve"> </w:t>
      </w:r>
    </w:p>
    <w:p w:rsidR="00884AD2" w:rsidRPr="00EB4B18" w:rsidRDefault="00971E99" w:rsidP="00C17F22">
      <w:pPr>
        <w:spacing w:line="276" w:lineRule="auto"/>
        <w:ind w:firstLine="567"/>
        <w:jc w:val="both"/>
        <w:rPr>
          <w:b/>
          <w:color w:val="000000" w:themeColor="text1"/>
          <w:sz w:val="28"/>
          <w:szCs w:val="28"/>
          <w:lang w:val="nl-NL"/>
        </w:rPr>
      </w:pPr>
      <w:r w:rsidRPr="00EB4B18">
        <w:rPr>
          <w:b/>
          <w:color w:val="000000" w:themeColor="text1"/>
          <w:sz w:val="28"/>
          <w:szCs w:val="28"/>
          <w:lang w:val="nl-NL"/>
        </w:rPr>
        <w:t xml:space="preserve">2. </w:t>
      </w:r>
      <w:r w:rsidR="00F11DA8" w:rsidRPr="00EB4B18">
        <w:rPr>
          <w:b/>
          <w:color w:val="000000" w:themeColor="text1"/>
          <w:sz w:val="28"/>
          <w:szCs w:val="28"/>
          <w:lang w:val="nl-NL"/>
        </w:rPr>
        <w:t xml:space="preserve">Thực hiện chương trình </w:t>
      </w:r>
      <w:r w:rsidRPr="00EB4B18">
        <w:rPr>
          <w:b/>
          <w:color w:val="000000" w:themeColor="text1"/>
          <w:sz w:val="28"/>
          <w:szCs w:val="28"/>
          <w:lang w:val="nl-NL"/>
        </w:rPr>
        <w:t>chăm sóc giáo dục trẻ</w:t>
      </w:r>
      <w:r w:rsidR="0064122B" w:rsidRPr="00EB4B18">
        <w:rPr>
          <w:b/>
          <w:color w:val="000000" w:themeColor="text1"/>
          <w:sz w:val="28"/>
          <w:szCs w:val="28"/>
          <w:lang w:val="nl-NL"/>
        </w:rPr>
        <w:t>.</w:t>
      </w:r>
    </w:p>
    <w:p w:rsidR="00884AD2" w:rsidRPr="00EB4B18" w:rsidRDefault="00884AD2" w:rsidP="00C17F22">
      <w:pPr>
        <w:spacing w:line="276" w:lineRule="auto"/>
        <w:ind w:firstLine="567"/>
        <w:jc w:val="both"/>
        <w:rPr>
          <w:color w:val="000000" w:themeColor="text1"/>
          <w:sz w:val="28"/>
          <w:szCs w:val="28"/>
          <w:lang w:val="nl-NL"/>
        </w:rPr>
      </w:pPr>
      <w:r w:rsidRPr="00EB4B18">
        <w:rPr>
          <w:b/>
          <w:color w:val="000000" w:themeColor="text1"/>
          <w:sz w:val="28"/>
          <w:szCs w:val="28"/>
          <w:lang w:val="nl-NL"/>
        </w:rPr>
        <w:t>* Ưu điểm</w:t>
      </w:r>
    </w:p>
    <w:p w:rsidR="003F7287" w:rsidRPr="00EB4B18" w:rsidRDefault="00884AD2" w:rsidP="00C17F22">
      <w:pPr>
        <w:spacing w:line="276" w:lineRule="auto"/>
        <w:ind w:firstLine="567"/>
        <w:jc w:val="both"/>
        <w:rPr>
          <w:color w:val="000000" w:themeColor="text1"/>
          <w:sz w:val="28"/>
          <w:szCs w:val="28"/>
          <w:lang w:val="nl-NL"/>
        </w:rPr>
      </w:pPr>
      <w:r w:rsidRPr="00EB4B18">
        <w:rPr>
          <w:color w:val="000000" w:themeColor="text1"/>
          <w:sz w:val="28"/>
          <w:szCs w:val="28"/>
          <w:lang w:val="nl-NL"/>
        </w:rPr>
        <w:t xml:space="preserve">- 100% các lớp xây </w:t>
      </w:r>
      <w:r w:rsidR="00F11DA8" w:rsidRPr="00EB4B18">
        <w:rPr>
          <w:color w:val="000000" w:themeColor="text1"/>
          <w:sz w:val="28"/>
          <w:szCs w:val="28"/>
          <w:lang w:val="nl-NL"/>
        </w:rPr>
        <w:t xml:space="preserve">kế hoạch và thực hiện các hoạt động đầy đủ, đúng kế </w:t>
      </w:r>
    </w:p>
    <w:p w:rsidR="00884AD2" w:rsidRPr="00EB4B18" w:rsidRDefault="00F649CA" w:rsidP="003F7287">
      <w:pPr>
        <w:spacing w:line="276" w:lineRule="auto"/>
        <w:jc w:val="both"/>
        <w:rPr>
          <w:color w:val="000000" w:themeColor="text1"/>
          <w:sz w:val="28"/>
          <w:szCs w:val="28"/>
          <w:lang w:val="nl-NL"/>
        </w:rPr>
      </w:pPr>
      <w:r w:rsidRPr="00EB4B18">
        <w:rPr>
          <w:color w:val="000000" w:themeColor="text1"/>
          <w:sz w:val="28"/>
          <w:szCs w:val="28"/>
          <w:lang w:val="nl-NL"/>
        </w:rPr>
        <w:t>hoạch, có lồng ghép ATGT và ứng dụng CNTT.</w:t>
      </w:r>
    </w:p>
    <w:p w:rsidR="00F649CA" w:rsidRPr="00EB4B18" w:rsidRDefault="00F649CA" w:rsidP="00F649CA">
      <w:pPr>
        <w:spacing w:line="276" w:lineRule="auto"/>
        <w:ind w:firstLine="567"/>
        <w:jc w:val="both"/>
        <w:rPr>
          <w:color w:val="000000" w:themeColor="text1"/>
          <w:sz w:val="28"/>
          <w:szCs w:val="28"/>
          <w:lang w:val="nl-NL"/>
        </w:rPr>
      </w:pPr>
      <w:r w:rsidRPr="00EB4B18">
        <w:rPr>
          <w:color w:val="000000" w:themeColor="text1"/>
          <w:sz w:val="28"/>
          <w:szCs w:val="28"/>
          <w:lang w:val="nl-NL"/>
        </w:rPr>
        <w:t>- Các lớp quan tâm thiết kế các bài tập, các điệu nhảy dân vũ cho trẻ ở TDS, thường xuyên sưu tầm, sáng tạo các trò chơi vận động, trò chơi ngoài trời cho trẻ.</w:t>
      </w:r>
    </w:p>
    <w:p w:rsidR="00F649CA" w:rsidRPr="00EB4B18" w:rsidRDefault="00F649CA" w:rsidP="00F649CA">
      <w:pPr>
        <w:spacing w:line="276" w:lineRule="auto"/>
        <w:ind w:firstLine="567"/>
        <w:jc w:val="both"/>
        <w:rPr>
          <w:color w:val="000000" w:themeColor="text1"/>
          <w:sz w:val="28"/>
          <w:szCs w:val="28"/>
          <w:lang w:val="nl-NL"/>
        </w:rPr>
      </w:pPr>
      <w:r w:rsidRPr="00EB4B18">
        <w:rPr>
          <w:color w:val="000000" w:themeColor="text1"/>
          <w:sz w:val="28"/>
          <w:szCs w:val="28"/>
          <w:lang w:val="nl-NL"/>
        </w:rPr>
        <w:t xml:space="preserve">- 100% Các lớp nghiêm túc tổ chức các hoạt động học, hoạt động ngoài trời, hoạt động góc, hồ sơ sổ sách, thực hiện quy chế, phù hợp với tình hình thực tế của lớp, của trường. </w:t>
      </w:r>
    </w:p>
    <w:p w:rsidR="00F649CA" w:rsidRPr="00EB4B18" w:rsidRDefault="00F649CA" w:rsidP="003F7287">
      <w:pPr>
        <w:spacing w:line="276" w:lineRule="auto"/>
        <w:jc w:val="both"/>
        <w:rPr>
          <w:color w:val="000000" w:themeColor="text1"/>
          <w:sz w:val="28"/>
          <w:szCs w:val="28"/>
          <w:lang w:val="nl-NL"/>
        </w:rPr>
      </w:pPr>
    </w:p>
    <w:p w:rsidR="00884AD2" w:rsidRPr="00EB4B18" w:rsidRDefault="00884AD2" w:rsidP="00C17F22">
      <w:pPr>
        <w:spacing w:line="276" w:lineRule="auto"/>
        <w:ind w:firstLine="567"/>
        <w:jc w:val="both"/>
        <w:rPr>
          <w:color w:val="000000" w:themeColor="text1"/>
          <w:sz w:val="28"/>
          <w:szCs w:val="28"/>
          <w:lang w:val="nl-NL"/>
        </w:rPr>
      </w:pPr>
      <w:r w:rsidRPr="00EB4B18">
        <w:rPr>
          <w:color w:val="000000" w:themeColor="text1"/>
          <w:sz w:val="28"/>
          <w:szCs w:val="28"/>
          <w:lang w:val="nl-NL"/>
        </w:rPr>
        <w:lastRenderedPageBreak/>
        <w:t>* Nhược điểm</w:t>
      </w:r>
    </w:p>
    <w:p w:rsidR="00884AD2" w:rsidRPr="00EB4B18" w:rsidRDefault="002569FB" w:rsidP="00C17F22">
      <w:pPr>
        <w:spacing w:line="276" w:lineRule="auto"/>
        <w:ind w:firstLine="567"/>
        <w:jc w:val="both"/>
        <w:rPr>
          <w:color w:val="000000" w:themeColor="text1"/>
          <w:sz w:val="28"/>
          <w:szCs w:val="28"/>
          <w:lang w:val="nl-NL"/>
        </w:rPr>
      </w:pPr>
      <w:r w:rsidRPr="00EB4B18">
        <w:rPr>
          <w:color w:val="000000" w:themeColor="text1"/>
          <w:sz w:val="28"/>
          <w:szCs w:val="28"/>
          <w:lang w:val="nl-NL"/>
        </w:rPr>
        <w:t>- Một số</w:t>
      </w:r>
      <w:r w:rsidR="00494AC2" w:rsidRPr="00EB4B18">
        <w:rPr>
          <w:color w:val="000000" w:themeColor="text1"/>
          <w:sz w:val="28"/>
          <w:szCs w:val="28"/>
          <w:lang w:val="nl-NL"/>
        </w:rPr>
        <w:t xml:space="preserve"> lớp sắp xếp phòng nhóm chưa gọn gàng, khoa học.</w:t>
      </w:r>
    </w:p>
    <w:p w:rsidR="00F649CA" w:rsidRPr="00EB4B18" w:rsidRDefault="00F649CA" w:rsidP="00F649CA">
      <w:pPr>
        <w:spacing w:line="276" w:lineRule="auto"/>
        <w:ind w:firstLine="567"/>
        <w:jc w:val="both"/>
        <w:rPr>
          <w:b/>
          <w:color w:val="000000" w:themeColor="text1"/>
          <w:sz w:val="28"/>
          <w:szCs w:val="28"/>
          <w:lang w:val="nl-NL"/>
        </w:rPr>
      </w:pPr>
      <w:r w:rsidRPr="00EB4B18">
        <w:rPr>
          <w:b/>
          <w:color w:val="000000" w:themeColor="text1"/>
          <w:sz w:val="28"/>
          <w:szCs w:val="28"/>
          <w:lang w:val="nl-NL"/>
        </w:rPr>
        <w:t>3. Công tác khác</w:t>
      </w:r>
    </w:p>
    <w:p w:rsidR="00F649CA" w:rsidRPr="00EB4B18" w:rsidRDefault="00F649CA" w:rsidP="00F649CA">
      <w:pPr>
        <w:spacing w:line="276" w:lineRule="auto"/>
        <w:ind w:firstLine="567"/>
        <w:jc w:val="both"/>
        <w:rPr>
          <w:color w:val="000000" w:themeColor="text1"/>
          <w:sz w:val="28"/>
          <w:szCs w:val="28"/>
          <w:lang w:val="nl-NL"/>
        </w:rPr>
      </w:pPr>
      <w:r w:rsidRPr="00EB4B18">
        <w:rPr>
          <w:color w:val="000000" w:themeColor="text1"/>
          <w:sz w:val="28"/>
          <w:szCs w:val="28"/>
          <w:lang w:val="nl-NL"/>
        </w:rPr>
        <w:t xml:space="preserve">- Công đoàn kết hợp tổ phụ nữ tổ chức kỉ niệm ngày Quốc Tế phụ nữ 8/3. </w:t>
      </w:r>
    </w:p>
    <w:p w:rsidR="00F649CA" w:rsidRPr="00EB4B18" w:rsidRDefault="00F649CA" w:rsidP="00F649CA">
      <w:pPr>
        <w:spacing w:line="276" w:lineRule="auto"/>
        <w:ind w:firstLine="567"/>
        <w:jc w:val="both"/>
        <w:rPr>
          <w:color w:val="000000" w:themeColor="text1"/>
          <w:sz w:val="28"/>
          <w:szCs w:val="28"/>
          <w:lang w:val="nl-NL"/>
        </w:rPr>
      </w:pPr>
      <w:r w:rsidRPr="00EB4B18">
        <w:rPr>
          <w:color w:val="000000" w:themeColor="text1"/>
          <w:sz w:val="28"/>
          <w:szCs w:val="28"/>
          <w:lang w:val="nl-NL"/>
        </w:rPr>
        <w:t>- Đại hội công đoàn tổ chức thành công, đạt kết quả cao: Đoàn viên công đoàn trường nhiệt tình tham gia đúng phần việc được phân công, các tiết mục văn nghệ sôi nổi, có chất lượng.</w:t>
      </w:r>
    </w:p>
    <w:p w:rsidR="00F649CA" w:rsidRPr="00EB4B18" w:rsidRDefault="00F649CA" w:rsidP="00F649CA">
      <w:pPr>
        <w:spacing w:line="276" w:lineRule="auto"/>
        <w:ind w:firstLine="567"/>
        <w:jc w:val="both"/>
        <w:rPr>
          <w:color w:val="000000" w:themeColor="text1"/>
          <w:sz w:val="28"/>
          <w:szCs w:val="28"/>
          <w:lang w:val="nl-NL"/>
        </w:rPr>
      </w:pPr>
      <w:r w:rsidRPr="00EB4B18">
        <w:rPr>
          <w:color w:val="000000" w:themeColor="text1"/>
          <w:sz w:val="28"/>
          <w:szCs w:val="28"/>
          <w:lang w:val="nl-NL"/>
        </w:rPr>
        <w:t>- 100% đoàn viên công đoàn trường tích cực tham gia quỹ mái ấm công đoàn.</w:t>
      </w:r>
    </w:p>
    <w:p w:rsidR="00F649CA" w:rsidRPr="00EB4B18" w:rsidRDefault="00F649CA" w:rsidP="00F649CA">
      <w:pPr>
        <w:spacing w:line="276" w:lineRule="auto"/>
        <w:ind w:firstLine="567"/>
        <w:jc w:val="both"/>
        <w:rPr>
          <w:color w:val="000000" w:themeColor="text1"/>
          <w:sz w:val="28"/>
          <w:szCs w:val="28"/>
          <w:lang w:val="nl-NL"/>
        </w:rPr>
      </w:pPr>
      <w:r w:rsidRPr="00EB4B18">
        <w:rPr>
          <w:color w:val="000000" w:themeColor="text1"/>
          <w:sz w:val="28"/>
          <w:szCs w:val="28"/>
          <w:lang w:val="nl-NL"/>
        </w:rPr>
        <w:t>- BCH công đoàn đã họp phiên họp thứ nhất và hoàn thiện hồ sơ sau đại hội trình Liên đoàn lao động huyện.</w:t>
      </w:r>
    </w:p>
    <w:p w:rsidR="004F0A53" w:rsidRPr="00EB4B18" w:rsidRDefault="008335EA" w:rsidP="00C17F22">
      <w:pPr>
        <w:spacing w:line="276" w:lineRule="auto"/>
        <w:ind w:firstLine="567"/>
        <w:jc w:val="both"/>
        <w:rPr>
          <w:b/>
          <w:bCs/>
          <w:color w:val="000000" w:themeColor="text1"/>
          <w:sz w:val="28"/>
          <w:szCs w:val="28"/>
          <w:lang w:val="nl-NL"/>
        </w:rPr>
      </w:pPr>
      <w:r w:rsidRPr="00EB4B18">
        <w:rPr>
          <w:b/>
          <w:bCs/>
          <w:color w:val="000000" w:themeColor="text1"/>
          <w:sz w:val="28"/>
          <w:szCs w:val="28"/>
          <w:lang w:val="nl-NL"/>
        </w:rPr>
        <w:t>II. Triển khai công tác tháng 4</w:t>
      </w:r>
      <w:r w:rsidR="0094548F" w:rsidRPr="00EB4B18">
        <w:rPr>
          <w:b/>
          <w:bCs/>
          <w:color w:val="000000" w:themeColor="text1"/>
          <w:sz w:val="28"/>
          <w:szCs w:val="28"/>
          <w:lang w:val="nl-NL"/>
        </w:rPr>
        <w:t>.</w:t>
      </w:r>
    </w:p>
    <w:p w:rsidR="00F32BED" w:rsidRPr="00EB4B18" w:rsidRDefault="00DF304C" w:rsidP="00C17F22">
      <w:pPr>
        <w:spacing w:line="276" w:lineRule="auto"/>
        <w:ind w:firstLine="567"/>
        <w:jc w:val="both"/>
        <w:rPr>
          <w:color w:val="000000" w:themeColor="text1"/>
          <w:sz w:val="28"/>
          <w:szCs w:val="28"/>
          <w:lang w:val="nl-NL"/>
        </w:rPr>
      </w:pPr>
      <w:r w:rsidRPr="00EB4B18">
        <w:rPr>
          <w:color w:val="000000" w:themeColor="text1"/>
          <w:sz w:val="28"/>
          <w:szCs w:val="28"/>
          <w:lang w:val="nl-NL"/>
        </w:rPr>
        <w:t>1.</w:t>
      </w:r>
      <w:r w:rsidR="004C4E84" w:rsidRPr="00EB4B18">
        <w:rPr>
          <w:color w:val="000000" w:themeColor="text1"/>
          <w:sz w:val="28"/>
          <w:szCs w:val="28"/>
          <w:lang w:val="nl-NL"/>
        </w:rPr>
        <w:t>Tiếp tục nâng cao chất lượng giáo dục thực hiện quy chế chuyên môn</w:t>
      </w:r>
    </w:p>
    <w:p w:rsidR="004C4E84" w:rsidRPr="00EB4B18" w:rsidRDefault="004C4E84" w:rsidP="00C17F22">
      <w:pPr>
        <w:spacing w:line="276" w:lineRule="auto"/>
        <w:ind w:firstLine="567"/>
        <w:jc w:val="both"/>
        <w:rPr>
          <w:color w:val="000000" w:themeColor="text1"/>
          <w:sz w:val="28"/>
          <w:szCs w:val="28"/>
          <w:lang w:val="nl-NL"/>
        </w:rPr>
      </w:pPr>
      <w:r w:rsidRPr="00EB4B18">
        <w:rPr>
          <w:color w:val="000000" w:themeColor="text1"/>
          <w:sz w:val="28"/>
          <w:szCs w:val="28"/>
          <w:lang w:val="nl-NL"/>
        </w:rPr>
        <w:t>- Tạo môi trường giáo dục lấy trẻ làm trung tâm. Trong lớp, ngoài trời, góc tuyên truyền, môi trường hoạt động góc, góc thiên nhiên, sản phẩm của trẻ luân chuyển trong góc chơi.</w:t>
      </w:r>
    </w:p>
    <w:p w:rsidR="00A011DF" w:rsidRPr="00EB4B18" w:rsidRDefault="004C4E84" w:rsidP="00C17F22">
      <w:pPr>
        <w:spacing w:line="276" w:lineRule="auto"/>
        <w:ind w:firstLine="567"/>
        <w:jc w:val="both"/>
        <w:rPr>
          <w:color w:val="000000" w:themeColor="text1"/>
          <w:sz w:val="28"/>
          <w:szCs w:val="28"/>
          <w:lang w:val="nl-NL"/>
        </w:rPr>
      </w:pPr>
      <w:r w:rsidRPr="00EB4B18">
        <w:rPr>
          <w:color w:val="000000" w:themeColor="text1"/>
          <w:sz w:val="28"/>
          <w:szCs w:val="28"/>
          <w:lang w:val="nl-NL"/>
        </w:rPr>
        <w:t>- Hoàn thiện đầy đủ hồ sơ sổ sách theo quy định</w:t>
      </w:r>
      <w:r w:rsidR="004B5304" w:rsidRPr="00EB4B18">
        <w:rPr>
          <w:color w:val="000000" w:themeColor="text1"/>
          <w:sz w:val="28"/>
          <w:szCs w:val="28"/>
          <w:lang w:val="nl-NL"/>
        </w:rPr>
        <w:t>.</w:t>
      </w:r>
    </w:p>
    <w:p w:rsidR="008E4645" w:rsidRPr="00EB4B18" w:rsidRDefault="008E4645" w:rsidP="00B761BA">
      <w:pPr>
        <w:pStyle w:val="NormalWeb"/>
        <w:spacing w:before="240" w:beforeAutospacing="0" w:after="240" w:afterAutospacing="0"/>
        <w:ind w:firstLine="567"/>
        <w:jc w:val="both"/>
        <w:rPr>
          <w:color w:val="000000" w:themeColor="text1"/>
          <w:lang w:val="en-US" w:eastAsia="en-US"/>
        </w:rPr>
      </w:pPr>
      <w:r w:rsidRPr="00EB4B18">
        <w:rPr>
          <w:color w:val="000000" w:themeColor="text1"/>
          <w:sz w:val="28"/>
          <w:szCs w:val="28"/>
          <w:lang w:val="nl-NL"/>
        </w:rPr>
        <w:t>- T</w:t>
      </w:r>
      <w:r w:rsidRPr="00EB4B18">
        <w:rPr>
          <w:color w:val="000000" w:themeColor="text1"/>
          <w:sz w:val="28"/>
          <w:szCs w:val="28"/>
          <w:lang w:val="en-US" w:eastAsia="en-US"/>
        </w:rPr>
        <w:t>ổ chức các hoạt động chăm sóc giáo dục đầy đủ, tiếp tục quan tâm lồng ghép ATGT, CNTT và giáo dục bảo vệ môi trường trong các hoạt động.</w:t>
      </w:r>
    </w:p>
    <w:p w:rsidR="004B5304" w:rsidRPr="00EB4B18" w:rsidRDefault="004B5304" w:rsidP="00C17F22">
      <w:pPr>
        <w:spacing w:line="276" w:lineRule="auto"/>
        <w:ind w:firstLine="567"/>
        <w:jc w:val="both"/>
        <w:rPr>
          <w:color w:val="000000" w:themeColor="text1"/>
          <w:sz w:val="28"/>
          <w:szCs w:val="28"/>
          <w:lang w:val="nl-NL"/>
        </w:rPr>
      </w:pPr>
      <w:r w:rsidRPr="00EB4B18">
        <w:rPr>
          <w:color w:val="000000" w:themeColor="text1"/>
          <w:sz w:val="28"/>
          <w:szCs w:val="28"/>
          <w:lang w:val="nl-NL"/>
        </w:rPr>
        <w:t>- Các lớp hoàn thiện HS lưu trên driver và phòng họp của khối đúng thời gian quy định.</w:t>
      </w:r>
    </w:p>
    <w:p w:rsidR="00AE3AA3" w:rsidRPr="00EB4B18" w:rsidRDefault="00AE3AA3" w:rsidP="00C17F22">
      <w:pPr>
        <w:spacing w:line="276" w:lineRule="auto"/>
        <w:ind w:firstLine="567"/>
        <w:jc w:val="both"/>
        <w:rPr>
          <w:color w:val="000000" w:themeColor="text1"/>
          <w:sz w:val="28"/>
          <w:szCs w:val="28"/>
          <w:lang w:val="nl-NL"/>
        </w:rPr>
      </w:pPr>
      <w:r w:rsidRPr="00EB4B18">
        <w:rPr>
          <w:color w:val="000000" w:themeColor="text1"/>
          <w:sz w:val="28"/>
          <w:szCs w:val="28"/>
          <w:lang w:val="nl-NL"/>
        </w:rPr>
        <w:t>- Bổ sung chấm HSSS, chấm giải pháp sáng tạo của các lớp</w:t>
      </w:r>
    </w:p>
    <w:p w:rsidR="00B761BA" w:rsidRPr="00EB4B18" w:rsidRDefault="00B761BA" w:rsidP="00C17F22">
      <w:pPr>
        <w:spacing w:line="276" w:lineRule="auto"/>
        <w:ind w:firstLine="567"/>
        <w:jc w:val="both"/>
        <w:rPr>
          <w:color w:val="000000" w:themeColor="text1"/>
          <w:sz w:val="28"/>
          <w:szCs w:val="28"/>
          <w:lang w:val="nl-NL"/>
        </w:rPr>
      </w:pPr>
      <w:r w:rsidRPr="00EB4B18">
        <w:rPr>
          <w:color w:val="000000" w:themeColor="text1"/>
          <w:sz w:val="28"/>
          <w:szCs w:val="28"/>
          <w:lang w:val="nl-NL"/>
        </w:rPr>
        <w:t>- Đánh giá tiêu chí xây dựng trường mầm non xanh- an toàn- thân thiện đợt II</w:t>
      </w:r>
    </w:p>
    <w:p w:rsidR="00101BDC" w:rsidRPr="00EB4B18" w:rsidRDefault="00101BDC" w:rsidP="00C17F22">
      <w:pPr>
        <w:spacing w:line="276" w:lineRule="auto"/>
        <w:ind w:firstLine="567"/>
        <w:jc w:val="both"/>
        <w:rPr>
          <w:b/>
          <w:color w:val="000000" w:themeColor="text1"/>
          <w:sz w:val="28"/>
          <w:szCs w:val="28"/>
          <w:lang w:val="nl-NL"/>
        </w:rPr>
      </w:pPr>
      <w:r w:rsidRPr="00EB4B18">
        <w:rPr>
          <w:b/>
          <w:color w:val="000000" w:themeColor="text1"/>
          <w:sz w:val="28"/>
          <w:szCs w:val="28"/>
          <w:lang w:val="nl-NL"/>
        </w:rPr>
        <w:t>2. Kiểm tra</w:t>
      </w:r>
    </w:p>
    <w:p w:rsidR="00101BDC" w:rsidRPr="00EB4B18" w:rsidRDefault="00101BDC" w:rsidP="00C17F22">
      <w:pPr>
        <w:spacing w:line="276" w:lineRule="auto"/>
        <w:ind w:firstLine="567"/>
        <w:jc w:val="both"/>
        <w:rPr>
          <w:color w:val="000000" w:themeColor="text1"/>
          <w:sz w:val="28"/>
          <w:szCs w:val="28"/>
          <w:lang w:val="nl-NL"/>
        </w:rPr>
      </w:pPr>
      <w:r w:rsidRPr="00EB4B18">
        <w:rPr>
          <w:color w:val="000000" w:themeColor="text1"/>
          <w:sz w:val="28"/>
          <w:szCs w:val="28"/>
          <w:lang w:val="nl-NL"/>
        </w:rPr>
        <w:t>- Kiểm tra chất lượng 100% các lớp. Chuẩn bị mọi điều kiện đón đoàn kiểm tra chất lượng cuối năm của phòng giáo dục và đào tạo huyện An Dương</w:t>
      </w:r>
    </w:p>
    <w:p w:rsidR="003F7287" w:rsidRPr="00EB4B18" w:rsidRDefault="00075C9D" w:rsidP="00DB66F9">
      <w:pPr>
        <w:spacing w:line="276" w:lineRule="auto"/>
        <w:ind w:firstLine="567"/>
        <w:jc w:val="both"/>
        <w:rPr>
          <w:color w:val="000000" w:themeColor="text1"/>
          <w:sz w:val="28"/>
          <w:szCs w:val="28"/>
          <w:lang w:val="nl-NL"/>
        </w:rPr>
      </w:pPr>
      <w:r w:rsidRPr="00EB4B18">
        <w:rPr>
          <w:color w:val="000000" w:themeColor="text1"/>
          <w:sz w:val="28"/>
          <w:szCs w:val="28"/>
          <w:lang w:val="nl-NL"/>
        </w:rPr>
        <w:t xml:space="preserve">- Kiểm tra toàn diện </w:t>
      </w:r>
      <w:r w:rsidR="00101BDC" w:rsidRPr="00EB4B18">
        <w:rPr>
          <w:color w:val="000000" w:themeColor="text1"/>
          <w:sz w:val="28"/>
          <w:szCs w:val="28"/>
          <w:lang w:val="nl-NL"/>
        </w:rPr>
        <w:t xml:space="preserve">giáo viên: </w:t>
      </w:r>
      <w:r w:rsidR="00DB66F9" w:rsidRPr="00EB4B18">
        <w:rPr>
          <w:color w:val="000000" w:themeColor="text1"/>
          <w:sz w:val="28"/>
          <w:szCs w:val="28"/>
          <w:lang w:val="nl-NL"/>
        </w:rPr>
        <w:t>Trần Thị Hường</w:t>
      </w:r>
    </w:p>
    <w:p w:rsidR="00A8727D" w:rsidRPr="00EB4B18" w:rsidRDefault="00DB66F9" w:rsidP="00C17F22">
      <w:pPr>
        <w:spacing w:line="276" w:lineRule="auto"/>
        <w:ind w:firstLine="567"/>
        <w:jc w:val="both"/>
        <w:rPr>
          <w:b/>
          <w:color w:val="000000" w:themeColor="text1"/>
          <w:sz w:val="28"/>
          <w:szCs w:val="28"/>
          <w:lang w:val="nl-NL"/>
        </w:rPr>
      </w:pPr>
      <w:r w:rsidRPr="00EB4B18">
        <w:rPr>
          <w:b/>
          <w:color w:val="000000" w:themeColor="text1"/>
          <w:sz w:val="28"/>
          <w:szCs w:val="28"/>
          <w:lang w:val="nl-NL"/>
        </w:rPr>
        <w:t>3</w:t>
      </w:r>
      <w:r w:rsidR="00A8727D" w:rsidRPr="00EB4B18">
        <w:rPr>
          <w:b/>
          <w:color w:val="000000" w:themeColor="text1"/>
          <w:sz w:val="28"/>
          <w:szCs w:val="28"/>
          <w:lang w:val="nl-NL"/>
        </w:rPr>
        <w:t>. Chuyên đề “ Xây dựng trường mầm non lấy trẻ làm trung tâm”</w:t>
      </w:r>
    </w:p>
    <w:p w:rsidR="00433E2F" w:rsidRPr="00EB4B18" w:rsidRDefault="006F6DA1" w:rsidP="00C17F22">
      <w:pPr>
        <w:spacing w:line="276" w:lineRule="auto"/>
        <w:ind w:firstLine="567"/>
        <w:jc w:val="both"/>
        <w:rPr>
          <w:color w:val="000000" w:themeColor="text1"/>
          <w:sz w:val="28"/>
          <w:szCs w:val="28"/>
          <w:lang w:val="nl-NL"/>
        </w:rPr>
      </w:pPr>
      <w:r w:rsidRPr="00EB4B18">
        <w:rPr>
          <w:color w:val="000000" w:themeColor="text1"/>
          <w:sz w:val="28"/>
          <w:szCs w:val="28"/>
          <w:lang w:val="nl-NL"/>
        </w:rPr>
        <w:t>- T</w:t>
      </w:r>
      <w:r w:rsidR="00A8727D" w:rsidRPr="00EB4B18">
        <w:rPr>
          <w:color w:val="000000" w:themeColor="text1"/>
          <w:sz w:val="28"/>
          <w:szCs w:val="28"/>
          <w:lang w:val="nl-NL"/>
        </w:rPr>
        <w:t>riển khai chấm và hoàn thiện phiếu</w:t>
      </w:r>
      <w:r w:rsidR="00433E2F" w:rsidRPr="00EB4B18">
        <w:rPr>
          <w:color w:val="000000" w:themeColor="text1"/>
          <w:sz w:val="28"/>
          <w:szCs w:val="28"/>
          <w:lang w:val="nl-NL"/>
        </w:rPr>
        <w:t xml:space="preserve"> tiêu chí</w:t>
      </w:r>
      <w:r w:rsidR="00A8727D" w:rsidRPr="00EB4B18">
        <w:rPr>
          <w:color w:val="000000" w:themeColor="text1"/>
          <w:sz w:val="28"/>
          <w:szCs w:val="28"/>
          <w:lang w:val="nl-NL"/>
        </w:rPr>
        <w:t xml:space="preserve"> chuyên đề</w:t>
      </w:r>
    </w:p>
    <w:p w:rsidR="00DB66F9" w:rsidRPr="00EB4B18" w:rsidRDefault="00DB66F9" w:rsidP="00C17F22">
      <w:pPr>
        <w:spacing w:line="276" w:lineRule="auto"/>
        <w:ind w:firstLine="567"/>
        <w:jc w:val="both"/>
        <w:rPr>
          <w:color w:val="000000" w:themeColor="text1"/>
          <w:sz w:val="28"/>
          <w:szCs w:val="28"/>
          <w:lang w:val="nl-NL"/>
        </w:rPr>
      </w:pPr>
      <w:r w:rsidRPr="00EB4B18">
        <w:rPr>
          <w:color w:val="000000" w:themeColor="text1"/>
          <w:sz w:val="28"/>
          <w:szCs w:val="28"/>
          <w:lang w:val="nl-NL"/>
        </w:rPr>
        <w:t xml:space="preserve">- </w:t>
      </w:r>
      <w:r w:rsidR="00F42B2E" w:rsidRPr="00EB4B18">
        <w:rPr>
          <w:color w:val="000000" w:themeColor="text1"/>
          <w:sz w:val="28"/>
          <w:szCs w:val="28"/>
          <w:lang w:val="nl-NL"/>
        </w:rPr>
        <w:t>Chuẩn bị các điều kiện p</w:t>
      </w:r>
      <w:r w:rsidRPr="00EB4B18">
        <w:rPr>
          <w:color w:val="000000" w:themeColor="text1"/>
          <w:sz w:val="28"/>
          <w:szCs w:val="28"/>
          <w:lang w:val="nl-NL"/>
        </w:rPr>
        <w:t>hối hợp tổ chức hội thảo chuyên đề giải pháp sáng tạo tại trường mầm non An Dương.</w:t>
      </w:r>
    </w:p>
    <w:p w:rsidR="00EC53D3" w:rsidRPr="00EB4B18" w:rsidRDefault="004B5304" w:rsidP="00C17F22">
      <w:pPr>
        <w:spacing w:line="276" w:lineRule="auto"/>
        <w:ind w:firstLine="567"/>
        <w:jc w:val="both"/>
        <w:rPr>
          <w:b/>
          <w:color w:val="000000" w:themeColor="text1"/>
          <w:sz w:val="28"/>
          <w:szCs w:val="28"/>
          <w:lang w:val="nl-NL"/>
        </w:rPr>
      </w:pPr>
      <w:r w:rsidRPr="00EB4B18">
        <w:rPr>
          <w:b/>
          <w:color w:val="000000" w:themeColor="text1"/>
          <w:sz w:val="28"/>
          <w:szCs w:val="28"/>
          <w:lang w:val="nl-NL"/>
        </w:rPr>
        <w:t>4</w:t>
      </w:r>
      <w:r w:rsidR="00EC53D3" w:rsidRPr="00EB4B18">
        <w:rPr>
          <w:b/>
          <w:color w:val="000000" w:themeColor="text1"/>
          <w:sz w:val="28"/>
          <w:szCs w:val="28"/>
          <w:lang w:val="nl-NL"/>
        </w:rPr>
        <w:t>. Chuẩn bị nội dung cho liên hoan bé khỏe ngoan</w:t>
      </w:r>
    </w:p>
    <w:p w:rsidR="00473607" w:rsidRPr="00EB4B18" w:rsidRDefault="00EC53D3" w:rsidP="00C17F22">
      <w:pPr>
        <w:spacing w:line="276" w:lineRule="auto"/>
        <w:ind w:firstLine="567"/>
        <w:jc w:val="both"/>
        <w:rPr>
          <w:color w:val="000000" w:themeColor="text1"/>
          <w:sz w:val="28"/>
          <w:szCs w:val="28"/>
          <w:lang w:val="nl-NL"/>
        </w:rPr>
      </w:pPr>
      <w:r w:rsidRPr="00EB4B18">
        <w:rPr>
          <w:color w:val="000000" w:themeColor="text1"/>
          <w:sz w:val="28"/>
          <w:szCs w:val="28"/>
          <w:lang w:val="nl-NL"/>
        </w:rPr>
        <w:t>- Mỗi g</w:t>
      </w:r>
      <w:r w:rsidR="007B672A">
        <w:rPr>
          <w:color w:val="000000" w:themeColor="text1"/>
          <w:sz w:val="28"/>
          <w:szCs w:val="28"/>
          <w:lang w:val="nl-NL"/>
        </w:rPr>
        <w:t xml:space="preserve">iáo viên sưu tầm 1-2 trò chơi. </w:t>
      </w:r>
      <w:r w:rsidRPr="00EB4B18">
        <w:rPr>
          <w:color w:val="000000" w:themeColor="text1"/>
          <w:sz w:val="28"/>
          <w:szCs w:val="28"/>
          <w:lang w:val="nl-NL"/>
        </w:rPr>
        <w:t xml:space="preserve">Tổ chức sân chơi phù hợp mục đích lấy </w:t>
      </w:r>
    </w:p>
    <w:p w:rsidR="00EC53D3" w:rsidRPr="00EB4B18" w:rsidRDefault="00EC53D3" w:rsidP="00C17F22">
      <w:pPr>
        <w:spacing w:line="276" w:lineRule="auto"/>
        <w:ind w:firstLine="567"/>
        <w:jc w:val="both"/>
        <w:rPr>
          <w:color w:val="000000" w:themeColor="text1"/>
          <w:sz w:val="28"/>
          <w:szCs w:val="28"/>
          <w:lang w:val="nl-NL"/>
        </w:rPr>
      </w:pPr>
      <w:r w:rsidRPr="00EB4B18">
        <w:rPr>
          <w:color w:val="000000" w:themeColor="text1"/>
          <w:sz w:val="28"/>
          <w:szCs w:val="28"/>
          <w:lang w:val="nl-NL"/>
        </w:rPr>
        <w:t>trẻ làm trung tâm</w:t>
      </w:r>
      <w:r w:rsidR="00151CEB" w:rsidRPr="00EB4B18">
        <w:rPr>
          <w:color w:val="000000" w:themeColor="text1"/>
          <w:sz w:val="28"/>
          <w:szCs w:val="28"/>
          <w:lang w:val="nl-NL"/>
        </w:rPr>
        <w:t>.</w:t>
      </w:r>
    </w:p>
    <w:p w:rsidR="00151CEB" w:rsidRPr="00EB4B18" w:rsidRDefault="00151CEB" w:rsidP="00C17F22">
      <w:pPr>
        <w:spacing w:line="276" w:lineRule="auto"/>
        <w:ind w:firstLine="567"/>
        <w:jc w:val="both"/>
        <w:rPr>
          <w:color w:val="000000" w:themeColor="text1"/>
          <w:sz w:val="28"/>
          <w:szCs w:val="28"/>
          <w:lang w:val="nl-NL"/>
        </w:rPr>
      </w:pPr>
      <w:r w:rsidRPr="00EB4B18">
        <w:rPr>
          <w:color w:val="000000" w:themeColor="text1"/>
          <w:sz w:val="28"/>
          <w:szCs w:val="28"/>
          <w:lang w:val="nl-NL"/>
        </w:rPr>
        <w:t xml:space="preserve">- </w:t>
      </w:r>
      <w:r w:rsidR="00D81302" w:rsidRPr="00EB4B18">
        <w:rPr>
          <w:color w:val="000000" w:themeColor="text1"/>
          <w:sz w:val="28"/>
          <w:szCs w:val="28"/>
          <w:lang w:val="nl-NL"/>
        </w:rPr>
        <w:t>Khối</w:t>
      </w:r>
      <w:r w:rsidRPr="00EB4B18">
        <w:rPr>
          <w:color w:val="000000" w:themeColor="text1"/>
          <w:sz w:val="28"/>
          <w:szCs w:val="28"/>
          <w:lang w:val="nl-NL"/>
        </w:rPr>
        <w:t xml:space="preserve"> trưởng tập hợp hoàn thành trò chơi của khối</w:t>
      </w:r>
    </w:p>
    <w:p w:rsidR="00151CEB" w:rsidRPr="00EB4B18" w:rsidRDefault="00151CEB" w:rsidP="00C17F22">
      <w:pPr>
        <w:spacing w:line="276" w:lineRule="auto"/>
        <w:ind w:firstLine="567"/>
        <w:jc w:val="both"/>
        <w:rPr>
          <w:color w:val="000000" w:themeColor="text1"/>
          <w:sz w:val="28"/>
          <w:szCs w:val="28"/>
          <w:lang w:val="nl-NL"/>
        </w:rPr>
      </w:pPr>
      <w:r w:rsidRPr="00EB4B18">
        <w:rPr>
          <w:color w:val="000000" w:themeColor="text1"/>
          <w:sz w:val="28"/>
          <w:szCs w:val="28"/>
          <w:lang w:val="nl-NL"/>
        </w:rPr>
        <w:t>- Đối tượng : 100% trẻ. Tổ chức tuyển chọn các lớp</w:t>
      </w:r>
    </w:p>
    <w:p w:rsidR="00D3536B" w:rsidRPr="00EB4B18" w:rsidRDefault="00326CDF" w:rsidP="00C17F22">
      <w:pPr>
        <w:spacing w:line="276" w:lineRule="auto"/>
        <w:ind w:firstLine="567"/>
        <w:jc w:val="both"/>
        <w:rPr>
          <w:color w:val="000000" w:themeColor="text1"/>
          <w:sz w:val="28"/>
          <w:szCs w:val="28"/>
          <w:lang w:val="nl-NL"/>
        </w:rPr>
      </w:pPr>
      <w:r w:rsidRPr="00EB4B18">
        <w:rPr>
          <w:color w:val="000000" w:themeColor="text1"/>
          <w:sz w:val="28"/>
          <w:szCs w:val="28"/>
          <w:lang w:val="nl-NL"/>
        </w:rPr>
        <w:t>- Tháng 5 tổ chức cấp</w:t>
      </w:r>
      <w:r w:rsidR="00151CEB" w:rsidRPr="00EB4B18">
        <w:rPr>
          <w:color w:val="000000" w:themeColor="text1"/>
          <w:sz w:val="28"/>
          <w:szCs w:val="28"/>
          <w:lang w:val="nl-NL"/>
        </w:rPr>
        <w:t xml:space="preserve"> trường. Các lớp chuẩn bị văn nghệ, đồ dùng  tuyển chọn tham gia cấp trường.</w:t>
      </w:r>
    </w:p>
    <w:p w:rsidR="004B5304" w:rsidRPr="00EB4B18" w:rsidRDefault="004B5304" w:rsidP="004B5304">
      <w:pPr>
        <w:spacing w:line="276" w:lineRule="auto"/>
        <w:ind w:firstLine="567"/>
        <w:jc w:val="both"/>
        <w:rPr>
          <w:b/>
          <w:color w:val="000000" w:themeColor="text1"/>
          <w:sz w:val="28"/>
          <w:szCs w:val="28"/>
          <w:lang w:val="nl-NL"/>
        </w:rPr>
      </w:pPr>
      <w:r w:rsidRPr="00EB4B18">
        <w:rPr>
          <w:b/>
          <w:color w:val="000000" w:themeColor="text1"/>
          <w:sz w:val="28"/>
          <w:szCs w:val="28"/>
          <w:lang w:val="nl-NL"/>
        </w:rPr>
        <w:lastRenderedPageBreak/>
        <w:t>5. Truyền thông</w:t>
      </w:r>
    </w:p>
    <w:p w:rsidR="004B5304" w:rsidRPr="00EB4B18" w:rsidRDefault="004B5304" w:rsidP="004B5304">
      <w:pPr>
        <w:spacing w:line="276" w:lineRule="auto"/>
        <w:ind w:firstLine="567"/>
        <w:jc w:val="both"/>
        <w:rPr>
          <w:color w:val="000000" w:themeColor="text1"/>
          <w:sz w:val="28"/>
          <w:szCs w:val="28"/>
          <w:lang w:val="nl-NL"/>
        </w:rPr>
      </w:pPr>
      <w:r w:rsidRPr="00EB4B18">
        <w:rPr>
          <w:color w:val="000000" w:themeColor="text1"/>
          <w:sz w:val="28"/>
          <w:szCs w:val="28"/>
          <w:lang w:val="nl-NL"/>
        </w:rPr>
        <w:t>- Các lớp tích cực</w:t>
      </w:r>
      <w:r w:rsidR="00402064" w:rsidRPr="00EB4B18">
        <w:rPr>
          <w:color w:val="000000" w:themeColor="text1"/>
          <w:sz w:val="28"/>
          <w:szCs w:val="28"/>
          <w:lang w:val="nl-NL"/>
        </w:rPr>
        <w:t xml:space="preserve"> phối kết hợp</w:t>
      </w:r>
      <w:r w:rsidRPr="00EB4B18">
        <w:rPr>
          <w:color w:val="000000" w:themeColor="text1"/>
          <w:sz w:val="28"/>
          <w:szCs w:val="28"/>
          <w:lang w:val="nl-NL"/>
        </w:rPr>
        <w:t xml:space="preserve"> tuyên truyền với phụ huynh về hiệu quả cho trẻ mầm non làm quen với CNTT và giáo dục trẻ tiếp cận an toàn với thiết bị điện tử. </w:t>
      </w:r>
    </w:p>
    <w:p w:rsidR="004B5304" w:rsidRPr="00EB4B18" w:rsidRDefault="004B5304" w:rsidP="004B5304">
      <w:pPr>
        <w:spacing w:line="276" w:lineRule="auto"/>
        <w:ind w:firstLine="567"/>
        <w:jc w:val="both"/>
        <w:rPr>
          <w:color w:val="000000" w:themeColor="text1"/>
          <w:sz w:val="28"/>
          <w:szCs w:val="28"/>
          <w:lang w:val="nl-NL"/>
        </w:rPr>
      </w:pPr>
      <w:r w:rsidRPr="00EB4B18">
        <w:rPr>
          <w:color w:val="000000" w:themeColor="text1"/>
          <w:sz w:val="28"/>
          <w:szCs w:val="28"/>
          <w:lang w:val="nl-NL"/>
        </w:rPr>
        <w:t>- Tuyên truyền về việc cho trẻ mầm non làm quen với chương trình Tiếng Anh đơn giản phù hợp độ tuổi.</w:t>
      </w:r>
    </w:p>
    <w:p w:rsidR="004B5304" w:rsidRPr="00EB4B18" w:rsidRDefault="004B5304" w:rsidP="004B5304">
      <w:pPr>
        <w:spacing w:line="276" w:lineRule="auto"/>
        <w:ind w:firstLine="567"/>
        <w:jc w:val="both"/>
        <w:rPr>
          <w:color w:val="000000" w:themeColor="text1"/>
          <w:sz w:val="28"/>
          <w:szCs w:val="28"/>
          <w:lang w:val="nl-NL"/>
        </w:rPr>
      </w:pPr>
      <w:r w:rsidRPr="00EB4B18">
        <w:rPr>
          <w:color w:val="000000" w:themeColor="text1"/>
          <w:sz w:val="28"/>
          <w:szCs w:val="28"/>
          <w:lang w:val="nl-NL"/>
        </w:rPr>
        <w:t>- Tuyên truyền về việc chuẩn bị cho trẻ 5 tuổi sẵn sàng vào học lớp một</w:t>
      </w:r>
    </w:p>
    <w:p w:rsidR="00EB4B18" w:rsidRPr="00EB4B18" w:rsidRDefault="00EB4B18" w:rsidP="004B5304">
      <w:pPr>
        <w:spacing w:line="276" w:lineRule="auto"/>
        <w:ind w:firstLine="567"/>
        <w:jc w:val="both"/>
        <w:rPr>
          <w:b/>
          <w:color w:val="000000" w:themeColor="text1"/>
          <w:sz w:val="28"/>
          <w:szCs w:val="28"/>
          <w:lang w:val="nl-NL"/>
        </w:rPr>
      </w:pPr>
      <w:r w:rsidRPr="00EB4B18">
        <w:rPr>
          <w:b/>
          <w:color w:val="000000" w:themeColor="text1"/>
          <w:sz w:val="28"/>
          <w:szCs w:val="28"/>
          <w:lang w:val="nl-NL"/>
        </w:rPr>
        <w:t>6. Bồi dưỡng chuyên môn</w:t>
      </w:r>
    </w:p>
    <w:p w:rsidR="00EB4B18" w:rsidRDefault="00EB4B18" w:rsidP="004B5304">
      <w:pPr>
        <w:spacing w:line="276" w:lineRule="auto"/>
        <w:ind w:firstLine="567"/>
        <w:jc w:val="both"/>
        <w:rPr>
          <w:rFonts w:asciiTheme="majorHAnsi" w:hAnsiTheme="majorHAnsi" w:cstheme="majorHAnsi"/>
          <w:color w:val="000000" w:themeColor="text1"/>
          <w:spacing w:val="3"/>
          <w:sz w:val="28"/>
          <w:szCs w:val="28"/>
          <w:shd w:val="clear" w:color="auto" w:fill="FFFFFF"/>
        </w:rPr>
      </w:pPr>
      <w:r w:rsidRPr="00EB4B18">
        <w:rPr>
          <w:rFonts w:asciiTheme="majorHAnsi" w:hAnsiTheme="majorHAnsi" w:cstheme="majorHAnsi"/>
          <w:color w:val="000000" w:themeColor="text1"/>
          <w:spacing w:val="3"/>
          <w:sz w:val="28"/>
          <w:szCs w:val="28"/>
          <w:shd w:val="clear" w:color="auto" w:fill="FFFFFF"/>
        </w:rPr>
        <w:t>Công tác bồi dưỡng chuyên môn, tổ chức sinh hoạt chuyên môn, xây dựng mô hình sinh hoạt chuyên môn trực tuyến trên nền tảng Claproom có kết hợp ứng dụng Driver và Google Meet.</w:t>
      </w:r>
    </w:p>
    <w:p w:rsidR="00EB4B18" w:rsidRPr="00EB4B18" w:rsidRDefault="00EB4B18" w:rsidP="00EB4B18">
      <w:pPr>
        <w:spacing w:line="276" w:lineRule="auto"/>
        <w:ind w:firstLine="567"/>
        <w:jc w:val="center"/>
        <w:rPr>
          <w:rFonts w:asciiTheme="majorHAnsi" w:hAnsiTheme="majorHAnsi" w:cstheme="majorHAnsi"/>
          <w:b/>
          <w:color w:val="000000" w:themeColor="text1"/>
          <w:spacing w:val="3"/>
          <w:sz w:val="28"/>
          <w:szCs w:val="28"/>
          <w:shd w:val="clear" w:color="auto" w:fill="FFFFFF"/>
        </w:rPr>
      </w:pPr>
      <w:r w:rsidRPr="00EB4B18">
        <w:rPr>
          <w:rFonts w:asciiTheme="majorHAnsi" w:hAnsiTheme="majorHAnsi" w:cstheme="majorHAnsi"/>
          <w:b/>
          <w:color w:val="000000" w:themeColor="text1"/>
          <w:spacing w:val="3"/>
          <w:sz w:val="28"/>
          <w:szCs w:val="28"/>
          <w:shd w:val="clear" w:color="auto" w:fill="FFFFFF"/>
        </w:rPr>
        <w:t>BỔ DUNG KẾ HOẠCH CHUYÊN MÔN</w:t>
      </w:r>
    </w:p>
    <w:p w:rsidR="00EB4B18" w:rsidRDefault="00EB4B18" w:rsidP="004B5304">
      <w:pPr>
        <w:spacing w:line="276" w:lineRule="auto"/>
        <w:ind w:firstLine="567"/>
        <w:jc w:val="both"/>
        <w:rPr>
          <w:rFonts w:asciiTheme="majorHAnsi" w:hAnsiTheme="majorHAnsi" w:cstheme="majorHAnsi"/>
          <w:b/>
          <w:color w:val="000000" w:themeColor="text1"/>
          <w:spacing w:val="3"/>
          <w:sz w:val="28"/>
          <w:szCs w:val="28"/>
          <w:shd w:val="clear" w:color="auto" w:fill="FFFFFF"/>
        </w:rPr>
      </w:pPr>
      <w:r w:rsidRPr="00EB4B18">
        <w:rPr>
          <w:rFonts w:asciiTheme="majorHAnsi" w:hAnsiTheme="majorHAnsi" w:cstheme="majorHAnsi"/>
          <w:b/>
          <w:color w:val="000000" w:themeColor="text1"/>
          <w:spacing w:val="3"/>
          <w:sz w:val="28"/>
          <w:szCs w:val="28"/>
          <w:shd w:val="clear" w:color="auto" w:fill="FFFFFF"/>
        </w:rPr>
        <w:t>…………………………………………………………………………………………………………………………………………………………………………</w:t>
      </w:r>
    </w:p>
    <w:p w:rsidR="00EB4B18" w:rsidRDefault="00EB4B18" w:rsidP="004B5304">
      <w:pPr>
        <w:spacing w:line="276" w:lineRule="auto"/>
        <w:ind w:firstLine="567"/>
        <w:jc w:val="both"/>
        <w:rPr>
          <w:rFonts w:asciiTheme="majorHAnsi" w:hAnsiTheme="majorHAnsi" w:cstheme="majorHAnsi"/>
          <w:b/>
          <w:color w:val="000000" w:themeColor="text1"/>
          <w:spacing w:val="3"/>
          <w:sz w:val="28"/>
          <w:szCs w:val="28"/>
          <w:shd w:val="clear" w:color="auto" w:fill="FFFFFF"/>
        </w:rPr>
      </w:pPr>
    </w:p>
    <w:p w:rsidR="00EB4B18" w:rsidRPr="00EB4B18" w:rsidRDefault="00EB4B18" w:rsidP="00EB4B18">
      <w:pPr>
        <w:spacing w:line="276" w:lineRule="auto"/>
        <w:ind w:firstLine="567"/>
        <w:jc w:val="center"/>
        <w:rPr>
          <w:rFonts w:asciiTheme="majorHAnsi" w:hAnsiTheme="majorHAnsi" w:cstheme="majorHAnsi"/>
          <w:b/>
          <w:color w:val="000000" w:themeColor="text1"/>
          <w:spacing w:val="3"/>
          <w:sz w:val="28"/>
          <w:szCs w:val="28"/>
          <w:shd w:val="clear" w:color="auto" w:fill="FFFFFF"/>
        </w:rPr>
      </w:pPr>
      <w:r>
        <w:rPr>
          <w:rFonts w:asciiTheme="majorHAnsi" w:hAnsiTheme="majorHAnsi" w:cstheme="majorHAnsi"/>
          <w:b/>
          <w:color w:val="000000" w:themeColor="text1"/>
          <w:spacing w:val="3"/>
          <w:sz w:val="28"/>
          <w:szCs w:val="28"/>
          <w:shd w:val="clear" w:color="auto" w:fill="FFFFFF"/>
        </w:rPr>
        <w:t xml:space="preserve">                                           </w:t>
      </w:r>
      <w:r w:rsidRPr="00EB4B18">
        <w:rPr>
          <w:rFonts w:asciiTheme="majorHAnsi" w:hAnsiTheme="majorHAnsi" w:cstheme="majorHAnsi"/>
          <w:b/>
          <w:color w:val="000000" w:themeColor="text1"/>
          <w:spacing w:val="3"/>
          <w:sz w:val="28"/>
          <w:szCs w:val="28"/>
          <w:shd w:val="clear" w:color="auto" w:fill="FFFFFF"/>
        </w:rPr>
        <w:t>NGƯỜI XÂY DỰNG KẾ HOẠCH</w:t>
      </w:r>
    </w:p>
    <w:p w:rsidR="00EB4B18" w:rsidRPr="00EB4B18" w:rsidRDefault="00EB4B18" w:rsidP="00EB4B18">
      <w:pPr>
        <w:spacing w:line="276" w:lineRule="auto"/>
        <w:ind w:firstLine="567"/>
        <w:jc w:val="center"/>
        <w:rPr>
          <w:rFonts w:asciiTheme="majorHAnsi" w:hAnsiTheme="majorHAnsi" w:cstheme="majorHAnsi"/>
          <w:b/>
          <w:color w:val="000000" w:themeColor="text1"/>
          <w:spacing w:val="3"/>
          <w:sz w:val="28"/>
          <w:szCs w:val="28"/>
          <w:shd w:val="clear" w:color="auto" w:fill="FFFFFF"/>
        </w:rPr>
      </w:pPr>
      <w:r>
        <w:rPr>
          <w:rFonts w:asciiTheme="majorHAnsi" w:hAnsiTheme="majorHAnsi" w:cstheme="majorHAnsi"/>
          <w:b/>
          <w:color w:val="000000" w:themeColor="text1"/>
          <w:spacing w:val="3"/>
          <w:sz w:val="28"/>
          <w:szCs w:val="28"/>
          <w:shd w:val="clear" w:color="auto" w:fill="FFFFFF"/>
        </w:rPr>
        <w:t xml:space="preserve">                                         </w:t>
      </w:r>
      <w:r w:rsidRPr="00EB4B18">
        <w:rPr>
          <w:rFonts w:asciiTheme="majorHAnsi" w:hAnsiTheme="majorHAnsi" w:cstheme="majorHAnsi"/>
          <w:b/>
          <w:color w:val="000000" w:themeColor="text1"/>
          <w:spacing w:val="3"/>
          <w:sz w:val="28"/>
          <w:szCs w:val="28"/>
          <w:shd w:val="clear" w:color="auto" w:fill="FFFFFF"/>
        </w:rPr>
        <w:t>PHÓ HIỆU TRƯỞNG</w:t>
      </w:r>
    </w:p>
    <w:p w:rsidR="00EB4B18" w:rsidRPr="00EB4B18" w:rsidRDefault="00EB4B18" w:rsidP="00EB4B18">
      <w:pPr>
        <w:spacing w:line="276" w:lineRule="auto"/>
        <w:ind w:firstLine="567"/>
        <w:jc w:val="center"/>
        <w:rPr>
          <w:rFonts w:asciiTheme="majorHAnsi" w:hAnsiTheme="majorHAnsi" w:cstheme="majorHAnsi"/>
          <w:b/>
          <w:color w:val="000000" w:themeColor="text1"/>
          <w:spacing w:val="3"/>
          <w:sz w:val="28"/>
          <w:szCs w:val="28"/>
          <w:shd w:val="clear" w:color="auto" w:fill="FFFFFF"/>
        </w:rPr>
      </w:pPr>
    </w:p>
    <w:p w:rsidR="00EB4B18" w:rsidRPr="00EB4B18" w:rsidRDefault="003E6BA2" w:rsidP="00EB4B18">
      <w:pPr>
        <w:spacing w:line="276" w:lineRule="auto"/>
        <w:ind w:firstLine="567"/>
        <w:jc w:val="center"/>
        <w:rPr>
          <w:rFonts w:asciiTheme="majorHAnsi" w:hAnsiTheme="majorHAnsi" w:cstheme="majorHAnsi"/>
          <w:b/>
          <w:color w:val="000000" w:themeColor="text1"/>
          <w:spacing w:val="3"/>
          <w:sz w:val="28"/>
          <w:szCs w:val="28"/>
          <w:shd w:val="clear" w:color="auto" w:fill="FFFFFF"/>
        </w:rPr>
      </w:pPr>
      <w:r>
        <w:rPr>
          <w:rFonts w:asciiTheme="majorHAnsi" w:hAnsiTheme="majorHAnsi" w:cstheme="majorHAnsi"/>
          <w:b/>
          <w:color w:val="000000" w:themeColor="text1"/>
          <w:spacing w:val="3"/>
          <w:sz w:val="28"/>
          <w:szCs w:val="28"/>
          <w:shd w:val="clear" w:color="auto" w:fill="FFFFFF"/>
        </w:rPr>
        <w:t xml:space="preserve">                                    </w:t>
      </w:r>
      <w:bookmarkStart w:id="0" w:name="_GoBack"/>
      <w:bookmarkEnd w:id="0"/>
      <w:r>
        <w:rPr>
          <w:rFonts w:asciiTheme="majorHAnsi" w:hAnsiTheme="majorHAnsi" w:cstheme="majorHAnsi"/>
          <w:b/>
          <w:color w:val="000000" w:themeColor="text1"/>
          <w:spacing w:val="3"/>
          <w:sz w:val="28"/>
          <w:szCs w:val="28"/>
          <w:shd w:val="clear" w:color="auto" w:fill="FFFFFF"/>
        </w:rPr>
        <w:t>( đã ký)</w:t>
      </w:r>
    </w:p>
    <w:p w:rsidR="00EB4B18" w:rsidRPr="00EB4B18" w:rsidRDefault="00EB4B18" w:rsidP="00EB4B18">
      <w:pPr>
        <w:spacing w:line="276" w:lineRule="auto"/>
        <w:ind w:firstLine="567"/>
        <w:jc w:val="center"/>
        <w:rPr>
          <w:rFonts w:asciiTheme="majorHAnsi" w:hAnsiTheme="majorHAnsi" w:cstheme="majorHAnsi"/>
          <w:b/>
          <w:color w:val="000000" w:themeColor="text1"/>
          <w:spacing w:val="3"/>
          <w:sz w:val="28"/>
          <w:szCs w:val="28"/>
          <w:shd w:val="clear" w:color="auto" w:fill="FFFFFF"/>
        </w:rPr>
      </w:pPr>
    </w:p>
    <w:p w:rsidR="00EB4B18" w:rsidRPr="00EB4B18" w:rsidRDefault="00EB4B18" w:rsidP="00EB4B18">
      <w:pPr>
        <w:spacing w:line="276" w:lineRule="auto"/>
        <w:ind w:firstLine="567"/>
        <w:jc w:val="center"/>
        <w:rPr>
          <w:rFonts w:asciiTheme="majorHAnsi" w:hAnsiTheme="majorHAnsi" w:cstheme="majorHAnsi"/>
          <w:b/>
          <w:color w:val="000000" w:themeColor="text1"/>
          <w:sz w:val="28"/>
          <w:szCs w:val="28"/>
          <w:lang w:val="nl-NL"/>
        </w:rPr>
      </w:pPr>
      <w:r>
        <w:rPr>
          <w:rFonts w:asciiTheme="majorHAnsi" w:hAnsiTheme="majorHAnsi" w:cstheme="majorHAnsi"/>
          <w:b/>
          <w:color w:val="000000" w:themeColor="text1"/>
          <w:spacing w:val="3"/>
          <w:sz w:val="28"/>
          <w:szCs w:val="28"/>
          <w:shd w:val="clear" w:color="auto" w:fill="FFFFFF"/>
        </w:rPr>
        <w:t xml:space="preserve">                                     </w:t>
      </w:r>
      <w:r w:rsidRPr="00EB4B18">
        <w:rPr>
          <w:rFonts w:asciiTheme="majorHAnsi" w:hAnsiTheme="majorHAnsi" w:cstheme="majorHAnsi"/>
          <w:b/>
          <w:color w:val="000000" w:themeColor="text1"/>
          <w:spacing w:val="3"/>
          <w:sz w:val="28"/>
          <w:szCs w:val="28"/>
          <w:shd w:val="clear" w:color="auto" w:fill="FFFFFF"/>
        </w:rPr>
        <w:t>Lê Thị Thanh Loan</w:t>
      </w:r>
    </w:p>
    <w:p w:rsidR="004B5304" w:rsidRPr="00EB4B18" w:rsidRDefault="004B5304" w:rsidP="00C17F22">
      <w:pPr>
        <w:spacing w:line="276" w:lineRule="auto"/>
        <w:ind w:firstLine="567"/>
        <w:jc w:val="both"/>
        <w:rPr>
          <w:rFonts w:asciiTheme="majorHAnsi" w:hAnsiTheme="majorHAnsi" w:cstheme="majorHAnsi"/>
          <w:b/>
          <w:color w:val="000000" w:themeColor="text1"/>
          <w:sz w:val="28"/>
          <w:szCs w:val="28"/>
          <w:lang w:val="nl-NL"/>
        </w:rPr>
      </w:pPr>
    </w:p>
    <w:p w:rsidR="004328F6" w:rsidRPr="00EB4B18" w:rsidRDefault="004328F6" w:rsidP="004328F6">
      <w:pPr>
        <w:spacing w:line="360" w:lineRule="auto"/>
        <w:rPr>
          <w:color w:val="000000" w:themeColor="text1"/>
          <w:sz w:val="28"/>
          <w:szCs w:val="28"/>
        </w:rPr>
      </w:pPr>
    </w:p>
    <w:p w:rsidR="004328F6" w:rsidRPr="00EB4B18" w:rsidRDefault="004328F6" w:rsidP="004328F6">
      <w:pPr>
        <w:spacing w:line="440" w:lineRule="atLeast"/>
        <w:jc w:val="both"/>
        <w:rPr>
          <w:b/>
          <w:bCs/>
          <w:color w:val="000000" w:themeColor="text1"/>
          <w:sz w:val="28"/>
          <w:szCs w:val="28"/>
          <w:lang w:val="nl-NL"/>
        </w:rPr>
      </w:pPr>
    </w:p>
    <w:p w:rsidR="004328F6" w:rsidRPr="00EB4B18" w:rsidRDefault="004328F6" w:rsidP="004328F6">
      <w:pPr>
        <w:spacing w:line="440" w:lineRule="atLeast"/>
        <w:jc w:val="both"/>
        <w:rPr>
          <w:b/>
          <w:bCs/>
          <w:color w:val="000000" w:themeColor="text1"/>
          <w:sz w:val="28"/>
          <w:szCs w:val="28"/>
          <w:lang w:val="nl-NL"/>
        </w:rPr>
      </w:pPr>
    </w:p>
    <w:p w:rsidR="004328F6" w:rsidRPr="00EB4B18" w:rsidRDefault="004328F6" w:rsidP="004328F6">
      <w:pPr>
        <w:spacing w:line="440" w:lineRule="atLeast"/>
        <w:jc w:val="both"/>
        <w:rPr>
          <w:b/>
          <w:bCs/>
          <w:color w:val="000000" w:themeColor="text1"/>
          <w:sz w:val="28"/>
          <w:szCs w:val="28"/>
          <w:lang w:val="nl-NL"/>
        </w:rPr>
      </w:pPr>
    </w:p>
    <w:p w:rsidR="009F6215" w:rsidRPr="00EB4B18" w:rsidRDefault="009F6215" w:rsidP="00C17F22">
      <w:pPr>
        <w:spacing w:line="276" w:lineRule="auto"/>
        <w:ind w:firstLine="567"/>
        <w:jc w:val="right"/>
        <w:rPr>
          <w:b/>
          <w:color w:val="000000" w:themeColor="text1"/>
          <w:sz w:val="28"/>
          <w:szCs w:val="28"/>
          <w:lang w:val="nl-NL"/>
        </w:rPr>
      </w:pPr>
    </w:p>
    <w:sectPr w:rsidR="009F6215" w:rsidRPr="00EB4B18" w:rsidSect="00C17F22">
      <w:headerReference w:type="default" r:id="rId7"/>
      <w:footerReference w:type="default" r:id="rId8"/>
      <w:pgSz w:w="11906" w:h="16838"/>
      <w:pgMar w:top="851" w:right="851" w:bottom="851"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0FC" w:rsidRDefault="003400FC" w:rsidP="0084553D">
      <w:r>
        <w:separator/>
      </w:r>
    </w:p>
  </w:endnote>
  <w:endnote w:type="continuationSeparator" w:id="0">
    <w:p w:rsidR="003400FC" w:rsidRDefault="003400FC" w:rsidP="008455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553D" w:rsidRDefault="0084553D">
    <w:pPr>
      <w:pStyle w:val="Footer"/>
      <w:jc w:val="right"/>
    </w:pPr>
  </w:p>
  <w:p w:rsidR="0084553D" w:rsidRDefault="008455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0FC" w:rsidRDefault="003400FC" w:rsidP="0084553D">
      <w:r>
        <w:separator/>
      </w:r>
    </w:p>
  </w:footnote>
  <w:footnote w:type="continuationSeparator" w:id="0">
    <w:p w:rsidR="003400FC" w:rsidRDefault="003400FC" w:rsidP="008455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2088293"/>
      <w:docPartObj>
        <w:docPartGallery w:val="Page Numbers (Top of Page)"/>
        <w:docPartUnique/>
      </w:docPartObj>
    </w:sdtPr>
    <w:sdtEndPr>
      <w:rPr>
        <w:noProof/>
      </w:rPr>
    </w:sdtEndPr>
    <w:sdtContent>
      <w:p w:rsidR="00062890" w:rsidRDefault="00062890">
        <w:pPr>
          <w:pStyle w:val="Header"/>
          <w:jc w:val="center"/>
        </w:pPr>
        <w:r>
          <w:fldChar w:fldCharType="begin"/>
        </w:r>
        <w:r>
          <w:instrText xml:space="preserve"> PAGE   \* MERGEFORMAT </w:instrText>
        </w:r>
        <w:r>
          <w:fldChar w:fldCharType="separate"/>
        </w:r>
        <w:r w:rsidR="003E6BA2">
          <w:rPr>
            <w:noProof/>
          </w:rPr>
          <w:t>3</w:t>
        </w:r>
        <w:r>
          <w:rPr>
            <w:noProof/>
          </w:rPr>
          <w:fldChar w:fldCharType="end"/>
        </w:r>
      </w:p>
    </w:sdtContent>
  </w:sdt>
  <w:p w:rsidR="00062890" w:rsidRDefault="0006289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A53"/>
    <w:rsid w:val="00024FD8"/>
    <w:rsid w:val="00062890"/>
    <w:rsid w:val="00075C9D"/>
    <w:rsid w:val="00083785"/>
    <w:rsid w:val="00085D13"/>
    <w:rsid w:val="00090F52"/>
    <w:rsid w:val="000E2DDF"/>
    <w:rsid w:val="00101BDC"/>
    <w:rsid w:val="001361A6"/>
    <w:rsid w:val="00145EAB"/>
    <w:rsid w:val="00150181"/>
    <w:rsid w:val="00151CEB"/>
    <w:rsid w:val="00156046"/>
    <w:rsid w:val="001629B0"/>
    <w:rsid w:val="0016639F"/>
    <w:rsid w:val="00183669"/>
    <w:rsid w:val="001841EA"/>
    <w:rsid w:val="001D6220"/>
    <w:rsid w:val="001F4CE8"/>
    <w:rsid w:val="001F605C"/>
    <w:rsid w:val="002023C2"/>
    <w:rsid w:val="00204DC4"/>
    <w:rsid w:val="00207FA8"/>
    <w:rsid w:val="0022356D"/>
    <w:rsid w:val="00231052"/>
    <w:rsid w:val="00240F39"/>
    <w:rsid w:val="00251C7F"/>
    <w:rsid w:val="00254335"/>
    <w:rsid w:val="002569FB"/>
    <w:rsid w:val="00260126"/>
    <w:rsid w:val="00297140"/>
    <w:rsid w:val="002A1FFF"/>
    <w:rsid w:val="002A3CFD"/>
    <w:rsid w:val="002C0A05"/>
    <w:rsid w:val="002C2235"/>
    <w:rsid w:val="002D5DC7"/>
    <w:rsid w:val="002F2FEF"/>
    <w:rsid w:val="00305175"/>
    <w:rsid w:val="00326CDF"/>
    <w:rsid w:val="003400FC"/>
    <w:rsid w:val="00343861"/>
    <w:rsid w:val="003466D2"/>
    <w:rsid w:val="00363B3F"/>
    <w:rsid w:val="003676B0"/>
    <w:rsid w:val="00376092"/>
    <w:rsid w:val="003864C6"/>
    <w:rsid w:val="0038703C"/>
    <w:rsid w:val="00393946"/>
    <w:rsid w:val="003E6BA2"/>
    <w:rsid w:val="003F7287"/>
    <w:rsid w:val="0040205E"/>
    <w:rsid w:val="00402064"/>
    <w:rsid w:val="00420A5C"/>
    <w:rsid w:val="00420D52"/>
    <w:rsid w:val="004328F6"/>
    <w:rsid w:val="00433E2F"/>
    <w:rsid w:val="0044064F"/>
    <w:rsid w:val="00472BF8"/>
    <w:rsid w:val="0047341F"/>
    <w:rsid w:val="00473607"/>
    <w:rsid w:val="00487005"/>
    <w:rsid w:val="00494AC2"/>
    <w:rsid w:val="004B5304"/>
    <w:rsid w:val="004C4E84"/>
    <w:rsid w:val="004E0AFA"/>
    <w:rsid w:val="004E76E7"/>
    <w:rsid w:val="004F0A53"/>
    <w:rsid w:val="004F43AD"/>
    <w:rsid w:val="00504363"/>
    <w:rsid w:val="00517073"/>
    <w:rsid w:val="005330DC"/>
    <w:rsid w:val="00535019"/>
    <w:rsid w:val="0054498B"/>
    <w:rsid w:val="005547F3"/>
    <w:rsid w:val="005834A9"/>
    <w:rsid w:val="005A7642"/>
    <w:rsid w:val="005C0BDA"/>
    <w:rsid w:val="005D4C39"/>
    <w:rsid w:val="005D78FC"/>
    <w:rsid w:val="005E5F35"/>
    <w:rsid w:val="006020F4"/>
    <w:rsid w:val="0064122B"/>
    <w:rsid w:val="00665005"/>
    <w:rsid w:val="00665C57"/>
    <w:rsid w:val="006902DB"/>
    <w:rsid w:val="006A00E7"/>
    <w:rsid w:val="006B7CE8"/>
    <w:rsid w:val="006E74FD"/>
    <w:rsid w:val="006F6DA1"/>
    <w:rsid w:val="00716A80"/>
    <w:rsid w:val="0072216D"/>
    <w:rsid w:val="00744369"/>
    <w:rsid w:val="00764A5C"/>
    <w:rsid w:val="00770004"/>
    <w:rsid w:val="00774CB9"/>
    <w:rsid w:val="0078691B"/>
    <w:rsid w:val="00796A47"/>
    <w:rsid w:val="007B1635"/>
    <w:rsid w:val="007B672A"/>
    <w:rsid w:val="007E1BE7"/>
    <w:rsid w:val="007F4F85"/>
    <w:rsid w:val="008335EA"/>
    <w:rsid w:val="00836109"/>
    <w:rsid w:val="00841885"/>
    <w:rsid w:val="0084553D"/>
    <w:rsid w:val="0085326D"/>
    <w:rsid w:val="00866C10"/>
    <w:rsid w:val="00866F8F"/>
    <w:rsid w:val="00877D76"/>
    <w:rsid w:val="00884AD2"/>
    <w:rsid w:val="0088518E"/>
    <w:rsid w:val="00887212"/>
    <w:rsid w:val="008937C5"/>
    <w:rsid w:val="008A5C7A"/>
    <w:rsid w:val="008C16E9"/>
    <w:rsid w:val="008D0BEC"/>
    <w:rsid w:val="008E305F"/>
    <w:rsid w:val="008E4645"/>
    <w:rsid w:val="008F4F9C"/>
    <w:rsid w:val="009176A8"/>
    <w:rsid w:val="0092084B"/>
    <w:rsid w:val="009324AC"/>
    <w:rsid w:val="0094548F"/>
    <w:rsid w:val="00950A74"/>
    <w:rsid w:val="00971E99"/>
    <w:rsid w:val="00985726"/>
    <w:rsid w:val="009D1ECA"/>
    <w:rsid w:val="009F6215"/>
    <w:rsid w:val="00A011DF"/>
    <w:rsid w:val="00A56F17"/>
    <w:rsid w:val="00A702C8"/>
    <w:rsid w:val="00A76BA7"/>
    <w:rsid w:val="00A8727D"/>
    <w:rsid w:val="00A95B0F"/>
    <w:rsid w:val="00AB1D4D"/>
    <w:rsid w:val="00AB7FE6"/>
    <w:rsid w:val="00AE3AA3"/>
    <w:rsid w:val="00AF6839"/>
    <w:rsid w:val="00B22298"/>
    <w:rsid w:val="00B23E5A"/>
    <w:rsid w:val="00B4176F"/>
    <w:rsid w:val="00B624C0"/>
    <w:rsid w:val="00B62831"/>
    <w:rsid w:val="00B761BA"/>
    <w:rsid w:val="00B81AC5"/>
    <w:rsid w:val="00B82E37"/>
    <w:rsid w:val="00BA3D8A"/>
    <w:rsid w:val="00BD278E"/>
    <w:rsid w:val="00BE3160"/>
    <w:rsid w:val="00C132C0"/>
    <w:rsid w:val="00C17F22"/>
    <w:rsid w:val="00C32A1E"/>
    <w:rsid w:val="00C63BB3"/>
    <w:rsid w:val="00C74BEC"/>
    <w:rsid w:val="00C944D7"/>
    <w:rsid w:val="00CF3256"/>
    <w:rsid w:val="00D14111"/>
    <w:rsid w:val="00D1792A"/>
    <w:rsid w:val="00D340F6"/>
    <w:rsid w:val="00D3536B"/>
    <w:rsid w:val="00D65B75"/>
    <w:rsid w:val="00D74F3E"/>
    <w:rsid w:val="00D81302"/>
    <w:rsid w:val="00DB66F9"/>
    <w:rsid w:val="00DE5C22"/>
    <w:rsid w:val="00DF304C"/>
    <w:rsid w:val="00E01D0E"/>
    <w:rsid w:val="00E03D95"/>
    <w:rsid w:val="00E1501E"/>
    <w:rsid w:val="00E17CF6"/>
    <w:rsid w:val="00E17FBD"/>
    <w:rsid w:val="00E25477"/>
    <w:rsid w:val="00E54920"/>
    <w:rsid w:val="00E54A16"/>
    <w:rsid w:val="00EA38DF"/>
    <w:rsid w:val="00EB4B18"/>
    <w:rsid w:val="00EB5A65"/>
    <w:rsid w:val="00EC53D3"/>
    <w:rsid w:val="00ED1361"/>
    <w:rsid w:val="00EE3E60"/>
    <w:rsid w:val="00F053D5"/>
    <w:rsid w:val="00F11DA8"/>
    <w:rsid w:val="00F13C93"/>
    <w:rsid w:val="00F229D4"/>
    <w:rsid w:val="00F32BED"/>
    <w:rsid w:val="00F42B2E"/>
    <w:rsid w:val="00F4372B"/>
    <w:rsid w:val="00F45C23"/>
    <w:rsid w:val="00F649CA"/>
    <w:rsid w:val="00F86264"/>
    <w:rsid w:val="00F95A98"/>
    <w:rsid w:val="00FA6B30"/>
    <w:rsid w:val="00FB6B0E"/>
    <w:rsid w:val="00FE14E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1D3C0"/>
  <w15:docId w15:val="{D5F263B7-6E4A-4217-84D1-72C8F41F1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A53"/>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link w:val="Heading1Char"/>
    <w:uiPriority w:val="9"/>
    <w:qFormat/>
    <w:rsid w:val="004B5304"/>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553D"/>
    <w:pPr>
      <w:tabs>
        <w:tab w:val="center" w:pos="4513"/>
        <w:tab w:val="right" w:pos="9026"/>
      </w:tabs>
    </w:pPr>
  </w:style>
  <w:style w:type="character" w:customStyle="1" w:styleId="HeaderChar">
    <w:name w:val="Header Char"/>
    <w:basedOn w:val="DefaultParagraphFont"/>
    <w:link w:val="Header"/>
    <w:uiPriority w:val="99"/>
    <w:rsid w:val="0084553D"/>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4553D"/>
    <w:pPr>
      <w:tabs>
        <w:tab w:val="center" w:pos="4513"/>
        <w:tab w:val="right" w:pos="9026"/>
      </w:tabs>
    </w:pPr>
  </w:style>
  <w:style w:type="character" w:customStyle="1" w:styleId="FooterChar">
    <w:name w:val="Footer Char"/>
    <w:basedOn w:val="DefaultParagraphFont"/>
    <w:link w:val="Footer"/>
    <w:uiPriority w:val="99"/>
    <w:rsid w:val="0084553D"/>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4328F6"/>
    <w:pPr>
      <w:spacing w:before="100" w:beforeAutospacing="1" w:after="100" w:afterAutospacing="1"/>
    </w:pPr>
    <w:rPr>
      <w:lang w:val="vi-VN" w:eastAsia="vi-VN"/>
    </w:rPr>
  </w:style>
  <w:style w:type="character" w:styleId="Strong">
    <w:name w:val="Strong"/>
    <w:uiPriority w:val="22"/>
    <w:qFormat/>
    <w:rsid w:val="004328F6"/>
    <w:rPr>
      <w:b/>
      <w:bCs/>
    </w:rPr>
  </w:style>
  <w:style w:type="character" w:customStyle="1" w:styleId="Heading1Char">
    <w:name w:val="Heading 1 Char"/>
    <w:basedOn w:val="DefaultParagraphFont"/>
    <w:link w:val="Heading1"/>
    <w:uiPriority w:val="9"/>
    <w:rsid w:val="004B5304"/>
    <w:rPr>
      <w:rFonts w:ascii="Times New Roman" w:eastAsia="Times New Roman" w:hAnsi="Times New Roman" w:cs="Times New Roman"/>
      <w:b/>
      <w:bCs/>
      <w:kern w:val="36"/>
      <w:sz w:val="48"/>
      <w:szCs w:val="48"/>
      <w:lang w:val="en-US"/>
    </w:rPr>
  </w:style>
  <w:style w:type="character" w:styleId="Hyperlink">
    <w:name w:val="Hyperlink"/>
    <w:basedOn w:val="DefaultParagraphFont"/>
    <w:uiPriority w:val="99"/>
    <w:semiHidden/>
    <w:unhideWhenUsed/>
    <w:rsid w:val="004B530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3010758">
      <w:bodyDiv w:val="1"/>
      <w:marLeft w:val="0"/>
      <w:marRight w:val="0"/>
      <w:marTop w:val="0"/>
      <w:marBottom w:val="0"/>
      <w:divBdr>
        <w:top w:val="none" w:sz="0" w:space="0" w:color="auto"/>
        <w:left w:val="none" w:sz="0" w:space="0" w:color="auto"/>
        <w:bottom w:val="none" w:sz="0" w:space="0" w:color="auto"/>
        <w:right w:val="none" w:sz="0" w:space="0" w:color="auto"/>
      </w:divBdr>
    </w:div>
    <w:div w:id="1695422684">
      <w:bodyDiv w:val="1"/>
      <w:marLeft w:val="0"/>
      <w:marRight w:val="0"/>
      <w:marTop w:val="0"/>
      <w:marBottom w:val="0"/>
      <w:divBdr>
        <w:top w:val="none" w:sz="0" w:space="0" w:color="auto"/>
        <w:left w:val="none" w:sz="0" w:space="0" w:color="auto"/>
        <w:bottom w:val="none" w:sz="0" w:space="0" w:color="auto"/>
        <w:right w:val="none" w:sz="0" w:space="0" w:color="auto"/>
      </w:divBdr>
    </w:div>
    <w:div w:id="1855655096">
      <w:bodyDiv w:val="1"/>
      <w:marLeft w:val="0"/>
      <w:marRight w:val="0"/>
      <w:marTop w:val="0"/>
      <w:marBottom w:val="0"/>
      <w:divBdr>
        <w:top w:val="none" w:sz="0" w:space="0" w:color="auto"/>
        <w:left w:val="none" w:sz="0" w:space="0" w:color="auto"/>
        <w:bottom w:val="none" w:sz="0" w:space="0" w:color="auto"/>
        <w:right w:val="none" w:sz="0" w:space="0" w:color="auto"/>
      </w:divBdr>
      <w:divsChild>
        <w:div w:id="1053578967">
          <w:marLeft w:val="240"/>
          <w:marRight w:val="240"/>
          <w:marTop w:val="0"/>
          <w:marBottom w:val="105"/>
          <w:divBdr>
            <w:top w:val="none" w:sz="0" w:space="0" w:color="auto"/>
            <w:left w:val="none" w:sz="0" w:space="0" w:color="auto"/>
            <w:bottom w:val="none" w:sz="0" w:space="0" w:color="auto"/>
            <w:right w:val="none" w:sz="0" w:space="0" w:color="auto"/>
          </w:divBdr>
          <w:divsChild>
            <w:div w:id="1344356888">
              <w:marLeft w:val="150"/>
              <w:marRight w:val="0"/>
              <w:marTop w:val="0"/>
              <w:marBottom w:val="0"/>
              <w:divBdr>
                <w:top w:val="none" w:sz="0" w:space="0" w:color="auto"/>
                <w:left w:val="none" w:sz="0" w:space="0" w:color="auto"/>
                <w:bottom w:val="none" w:sz="0" w:space="0" w:color="auto"/>
                <w:right w:val="none" w:sz="0" w:space="0" w:color="auto"/>
              </w:divBdr>
              <w:divsChild>
                <w:div w:id="1348024216">
                  <w:marLeft w:val="0"/>
                  <w:marRight w:val="0"/>
                  <w:marTop w:val="0"/>
                  <w:marBottom w:val="0"/>
                  <w:divBdr>
                    <w:top w:val="none" w:sz="0" w:space="0" w:color="auto"/>
                    <w:left w:val="none" w:sz="0" w:space="0" w:color="auto"/>
                    <w:bottom w:val="none" w:sz="0" w:space="0" w:color="auto"/>
                    <w:right w:val="none" w:sz="0" w:space="0" w:color="auto"/>
                  </w:divBdr>
                  <w:divsChild>
                    <w:div w:id="1928998744">
                      <w:marLeft w:val="0"/>
                      <w:marRight w:val="0"/>
                      <w:marTop w:val="0"/>
                      <w:marBottom w:val="660"/>
                      <w:divBdr>
                        <w:top w:val="none" w:sz="0" w:space="0" w:color="auto"/>
                        <w:left w:val="none" w:sz="0" w:space="0" w:color="auto"/>
                        <w:bottom w:val="none" w:sz="0" w:space="0" w:color="auto"/>
                        <w:right w:val="none" w:sz="0" w:space="0" w:color="auto"/>
                      </w:divBdr>
                      <w:divsChild>
                        <w:div w:id="1685546780">
                          <w:marLeft w:val="0"/>
                          <w:marRight w:val="0"/>
                          <w:marTop w:val="0"/>
                          <w:marBottom w:val="60"/>
                          <w:divBdr>
                            <w:top w:val="none" w:sz="0" w:space="0" w:color="auto"/>
                            <w:left w:val="none" w:sz="0" w:space="0" w:color="auto"/>
                            <w:bottom w:val="none" w:sz="0" w:space="0" w:color="auto"/>
                            <w:right w:val="none" w:sz="0" w:space="0" w:color="auto"/>
                          </w:divBdr>
                          <w:divsChild>
                            <w:div w:id="938028652">
                              <w:marLeft w:val="0"/>
                              <w:marRight w:val="0"/>
                              <w:marTop w:val="0"/>
                              <w:marBottom w:val="0"/>
                              <w:divBdr>
                                <w:top w:val="none" w:sz="0" w:space="0" w:color="auto"/>
                                <w:left w:val="none" w:sz="0" w:space="0" w:color="auto"/>
                                <w:bottom w:val="none" w:sz="0" w:space="0" w:color="auto"/>
                                <w:right w:val="none" w:sz="0" w:space="0" w:color="auto"/>
                              </w:divBdr>
                            </w:div>
                            <w:div w:id="1769229793">
                              <w:marLeft w:val="0"/>
                              <w:marRight w:val="0"/>
                              <w:marTop w:val="150"/>
                              <w:marBottom w:val="0"/>
                              <w:divBdr>
                                <w:top w:val="none" w:sz="0" w:space="0" w:color="auto"/>
                                <w:left w:val="none" w:sz="0" w:space="0" w:color="auto"/>
                                <w:bottom w:val="none" w:sz="0" w:space="0" w:color="auto"/>
                                <w:right w:val="none" w:sz="0" w:space="0" w:color="auto"/>
                              </w:divBdr>
                            </w:div>
                            <w:div w:id="1508057113">
                              <w:marLeft w:val="0"/>
                              <w:marRight w:val="0"/>
                              <w:marTop w:val="0"/>
                              <w:marBottom w:val="0"/>
                              <w:divBdr>
                                <w:top w:val="none" w:sz="0" w:space="0" w:color="auto"/>
                                <w:left w:val="none" w:sz="0" w:space="0" w:color="auto"/>
                                <w:bottom w:val="none" w:sz="0" w:space="0" w:color="auto"/>
                                <w:right w:val="none" w:sz="0" w:space="0" w:color="auto"/>
                              </w:divBdr>
                              <w:divsChild>
                                <w:div w:id="1011179298">
                                  <w:marLeft w:val="75"/>
                                  <w:marRight w:val="75"/>
                                  <w:marTop w:val="0"/>
                                  <w:marBottom w:val="0"/>
                                  <w:divBdr>
                                    <w:top w:val="none" w:sz="0" w:space="0" w:color="auto"/>
                                    <w:left w:val="none" w:sz="0" w:space="0" w:color="auto"/>
                                    <w:bottom w:val="none" w:sz="0" w:space="0" w:color="auto"/>
                                    <w:right w:val="none" w:sz="0" w:space="0" w:color="auto"/>
                                  </w:divBdr>
                                  <w:divsChild>
                                    <w:div w:id="155193721">
                                      <w:marLeft w:val="0"/>
                                      <w:marRight w:val="0"/>
                                      <w:marTop w:val="100"/>
                                      <w:marBottom w:val="100"/>
                                      <w:divBdr>
                                        <w:top w:val="none" w:sz="0" w:space="0" w:color="auto"/>
                                        <w:left w:val="none" w:sz="0" w:space="0" w:color="auto"/>
                                        <w:bottom w:val="none" w:sz="0" w:space="0" w:color="auto"/>
                                        <w:right w:val="none" w:sz="0" w:space="0" w:color="auto"/>
                                      </w:divBdr>
                                      <w:divsChild>
                                        <w:div w:id="1088043266">
                                          <w:marLeft w:val="30"/>
                                          <w:marRight w:val="30"/>
                                          <w:marTop w:val="0"/>
                                          <w:marBottom w:val="0"/>
                                          <w:divBdr>
                                            <w:top w:val="none" w:sz="0" w:space="0" w:color="auto"/>
                                            <w:left w:val="none" w:sz="0" w:space="0" w:color="auto"/>
                                            <w:bottom w:val="none" w:sz="0" w:space="0" w:color="auto"/>
                                            <w:right w:val="none" w:sz="0" w:space="0" w:color="auto"/>
                                          </w:divBdr>
                                        </w:div>
                                      </w:divsChild>
                                    </w:div>
                                    <w:div w:id="1656834128">
                                      <w:marLeft w:val="45"/>
                                      <w:marRight w:val="0"/>
                                      <w:marTop w:val="15"/>
                                      <w:marBottom w:val="30"/>
                                      <w:divBdr>
                                        <w:top w:val="none" w:sz="0" w:space="0" w:color="auto"/>
                                        <w:left w:val="none" w:sz="0" w:space="0" w:color="auto"/>
                                        <w:bottom w:val="none" w:sz="0" w:space="0" w:color="auto"/>
                                        <w:right w:val="none" w:sz="0" w:space="0" w:color="auto"/>
                                      </w:divBdr>
                                    </w:div>
                                  </w:divsChild>
                                </w:div>
                                <w:div w:id="99753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802644">
                          <w:marLeft w:val="0"/>
                          <w:marRight w:val="0"/>
                          <w:marTop w:val="0"/>
                          <w:marBottom w:val="0"/>
                          <w:divBdr>
                            <w:top w:val="none" w:sz="0" w:space="0" w:color="auto"/>
                            <w:left w:val="none" w:sz="0" w:space="0" w:color="auto"/>
                            <w:bottom w:val="none" w:sz="0" w:space="0" w:color="auto"/>
                            <w:right w:val="none" w:sz="0" w:space="0" w:color="auto"/>
                          </w:divBdr>
                          <w:divsChild>
                            <w:div w:id="95416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902464">
          <w:marLeft w:val="225"/>
          <w:marRight w:val="225"/>
          <w:marTop w:val="0"/>
          <w:marBottom w:val="105"/>
          <w:divBdr>
            <w:top w:val="none" w:sz="0" w:space="0" w:color="auto"/>
            <w:left w:val="none" w:sz="0" w:space="0" w:color="auto"/>
            <w:bottom w:val="none" w:sz="0" w:space="0" w:color="auto"/>
            <w:right w:val="none" w:sz="0" w:space="0" w:color="auto"/>
          </w:divBdr>
          <w:divsChild>
            <w:div w:id="796341005">
              <w:marLeft w:val="0"/>
              <w:marRight w:val="0"/>
              <w:marTop w:val="0"/>
              <w:marBottom w:val="0"/>
              <w:divBdr>
                <w:top w:val="none" w:sz="0" w:space="0" w:color="auto"/>
                <w:left w:val="none" w:sz="0" w:space="0" w:color="auto"/>
                <w:bottom w:val="none" w:sz="0" w:space="0" w:color="auto"/>
                <w:right w:val="none" w:sz="0" w:space="0" w:color="auto"/>
              </w:divBdr>
              <w:divsChild>
                <w:div w:id="5414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1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FF9CFF-E370-49DD-9E82-F2380A705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3</Pages>
  <Words>671</Words>
  <Characters>3829</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DAIVIETIT</dc:creator>
  <cp:lastModifiedBy>Admin</cp:lastModifiedBy>
  <cp:revision>14</cp:revision>
  <cp:lastPrinted>2022-05-15T04:12:00Z</cp:lastPrinted>
  <dcterms:created xsi:type="dcterms:W3CDTF">2023-03-30T01:45:00Z</dcterms:created>
  <dcterms:modified xsi:type="dcterms:W3CDTF">2023-04-03T14:54:00Z</dcterms:modified>
</cp:coreProperties>
</file>