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569" w:rsidRPr="00937569" w:rsidRDefault="00937569" w:rsidP="00937569">
      <w:pPr>
        <w:rPr>
          <w:sz w:val="28"/>
          <w:szCs w:val="28"/>
        </w:rPr>
      </w:pPr>
      <w:r w:rsidRPr="00937569">
        <w:rPr>
          <w:sz w:val="28"/>
          <w:szCs w:val="28"/>
        </w:rPr>
        <w:t>UBND HUYỆN AN LÃO TRAO QUYẾT ĐỊNH BỔ NHIỆM LẠI CHỨ</w:t>
      </w:r>
      <w:r w:rsidR="008F4D4D">
        <w:rPr>
          <w:sz w:val="28"/>
          <w:szCs w:val="28"/>
        </w:rPr>
        <w:t xml:space="preserve">C DANH </w:t>
      </w:r>
      <w:r w:rsidRPr="00937569">
        <w:rPr>
          <w:sz w:val="28"/>
          <w:szCs w:val="28"/>
        </w:rPr>
        <w:t xml:space="preserve"> HIỆU TRƯỞNG TRƯỜNG </w:t>
      </w:r>
      <w:r w:rsidR="008F4D4D">
        <w:rPr>
          <w:sz w:val="28"/>
          <w:szCs w:val="28"/>
          <w:lang w:val="vi-VN"/>
        </w:rPr>
        <w:t>MẦM NON TÂN DÂN</w:t>
      </w:r>
      <w:r w:rsidRPr="00937569">
        <w:rPr>
          <w:sz w:val="28"/>
          <w:szCs w:val="28"/>
        </w:rPr>
        <w:t>.</w:t>
      </w:r>
    </w:p>
    <w:p w:rsidR="00937569" w:rsidRPr="00937569" w:rsidRDefault="00937569" w:rsidP="00937569">
      <w:pPr>
        <w:rPr>
          <w:sz w:val="28"/>
          <w:szCs w:val="28"/>
        </w:rPr>
      </w:pPr>
    </w:p>
    <w:p w:rsidR="00937569" w:rsidRPr="00411FBB" w:rsidRDefault="00937569" w:rsidP="00937569">
      <w:pPr>
        <w:rPr>
          <w:sz w:val="28"/>
          <w:szCs w:val="28"/>
          <w:lang w:val="vi-VN"/>
        </w:rPr>
      </w:pPr>
      <w:r w:rsidRPr="00937569">
        <w:rPr>
          <w:sz w:val="28"/>
          <w:szCs w:val="28"/>
        </w:rPr>
        <w:t xml:space="preserve">      Ngày 05/10/2022, UBND huyện An Lão tổ chức lễ công bố và trao quyết định bổ nhiệm lại cán bộ lãnh đạo quản lý các nhà trường của khối Mầm non và Tiểu học trên địa bàn huyện năm học 2022 - 2023. Đến dự và trao quyết định có đồng chí Đ/c Nguyễn Mạnh Thắng-Phó chủ tịch UBND huyện An Lão. Cùng dự có các đồng chí đại diện lãnh đạo Ban tổ chức huyện ủy, Phòng Nội vụ, Phòng Giáo dục và Đào tạo, Lãnh đạo Đảng uỷ, UBND 4 xã, Thị trấn, Ban chi uỷ, Ban giám hiệu, Công đoàn các trường học được bổ nhiệm lại chức danh Hiệu trưởng, Phó Hiệu trưởng. Trong đó bổ nhiệm lại Đ/c </w:t>
      </w:r>
      <w:r w:rsidR="00411FBB">
        <w:rPr>
          <w:sz w:val="28"/>
          <w:szCs w:val="28"/>
          <w:lang w:val="vi-VN"/>
        </w:rPr>
        <w:t>Phạm Thị Toản</w:t>
      </w:r>
      <w:r w:rsidRPr="00937569">
        <w:rPr>
          <w:sz w:val="28"/>
          <w:szCs w:val="28"/>
        </w:rPr>
        <w:t xml:space="preserve"> giữ chức danh Hiệu trưởng Trường </w:t>
      </w:r>
      <w:r w:rsidR="00411FBB">
        <w:rPr>
          <w:sz w:val="28"/>
          <w:szCs w:val="28"/>
          <w:lang w:val="vi-VN"/>
        </w:rPr>
        <w:t>mầm non Tân Dân</w:t>
      </w:r>
      <w:bookmarkStart w:id="0" w:name="_GoBack"/>
      <w:bookmarkEnd w:id="0"/>
    </w:p>
    <w:p w:rsidR="00937569" w:rsidRPr="00937569" w:rsidRDefault="00937569" w:rsidP="00937569">
      <w:pPr>
        <w:rPr>
          <w:sz w:val="28"/>
          <w:szCs w:val="28"/>
        </w:rPr>
      </w:pPr>
      <w:r w:rsidRPr="00937569">
        <w:rPr>
          <w:sz w:val="28"/>
          <w:szCs w:val="28"/>
        </w:rPr>
        <w:t xml:space="preserve">     Phát biểu giao nhiệm vụ, Phó Chủ tịch UBND huyện An Lão chúc mừng các đ/c được phân công nhiệm vụ và mong muốn các đ/c đảm bảo hoạt động lãnh đạo, điều hành của nhà trường, cùng toàn thể Hội đồng sư phạm nhà trường luôn đoàn kết, quyết tâm hoàn thành tốt nhiệm vụ, tiếp tục không ngừng đổi mới và phát triển toàn diện nhà trường, góp phần cùng lãnh đạo phòng Giáo dục - Đào tạo tham mưu tốt cho UBND huyện An Lão trong các công tác Giáo dục - Đào tạo trên địa bàn huyệ</w:t>
      </w:r>
      <w:r>
        <w:rPr>
          <w:sz w:val="28"/>
          <w:szCs w:val="28"/>
        </w:rPr>
        <w:t>n.</w:t>
      </w:r>
    </w:p>
    <w:p w:rsidR="00937569" w:rsidRDefault="00937569" w:rsidP="00937569">
      <w:pPr>
        <w:rPr>
          <w:sz w:val="28"/>
          <w:szCs w:val="28"/>
          <w:lang w:val="vi-VN"/>
        </w:rPr>
      </w:pPr>
      <w:r w:rsidRPr="00937569">
        <w:rPr>
          <w:sz w:val="28"/>
          <w:szCs w:val="28"/>
        </w:rPr>
        <w:t xml:space="preserve">   Trân trọng cảm ơn tình cảm và ý kiến chỉ đạo của đồng chí Phó Chủ tịch UBND huyện, các đồng chí nhận Quyết định khẳng định sẽ quyết tâm thực hiện tốt nhất các nhiệm vụ, không ngừng đóng góp, xây dựng ngành Giáo dục huyện An Lão phát triển vững mạ</w:t>
      </w:r>
      <w:r>
        <w:rPr>
          <w:sz w:val="28"/>
          <w:szCs w:val="28"/>
        </w:rPr>
        <w:t>nh</w:t>
      </w:r>
      <w:r w:rsidRPr="00937569">
        <w:rPr>
          <w:sz w:val="28"/>
          <w:szCs w:val="28"/>
        </w:rPr>
        <w:t>. Đồng chí Phạm Thị Toản thay mặt cho các đồng</w:t>
      </w:r>
      <w:r>
        <w:rPr>
          <w:sz w:val="28"/>
          <w:szCs w:val="28"/>
        </w:rPr>
        <w:t xml:space="preserve"> </w:t>
      </w:r>
      <w:r w:rsidRPr="00937569">
        <w:rPr>
          <w:sz w:val="28"/>
          <w:szCs w:val="28"/>
        </w:rPr>
        <w:t>chí được bổ nhiệm lại cảm ơn tình cảm và tiếp thu ý kiến chỉ đạo</w:t>
      </w:r>
      <w:r w:rsidRPr="00937569">
        <w:rPr>
          <w:sz w:val="28"/>
          <w:szCs w:val="28"/>
          <w:lang w:val="vi-VN"/>
        </w:rPr>
        <w:t>.</w:t>
      </w:r>
    </w:p>
    <w:p w:rsidR="00937569" w:rsidRDefault="00937569" w:rsidP="00937569">
      <w:pPr>
        <w:rPr>
          <w:sz w:val="28"/>
          <w:szCs w:val="28"/>
          <w:lang w:val="vi-VN"/>
        </w:rPr>
      </w:pPr>
      <w:r>
        <w:rPr>
          <w:noProof/>
        </w:rPr>
        <w:drawing>
          <wp:inline distT="0" distB="0" distL="0" distR="0" wp14:anchorId="59CFE130" wp14:editId="35CA80E4">
            <wp:extent cx="1419225" cy="2519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31232" cy="2541015"/>
                    </a:xfrm>
                    <a:prstGeom prst="rect">
                      <a:avLst/>
                    </a:prstGeom>
                  </pic:spPr>
                </pic:pic>
              </a:graphicData>
            </a:graphic>
          </wp:inline>
        </w:drawing>
      </w:r>
      <w:r>
        <w:rPr>
          <w:noProof/>
        </w:rPr>
        <w:drawing>
          <wp:inline distT="0" distB="0" distL="0" distR="0" wp14:anchorId="6E4FC1CE" wp14:editId="60CB7939">
            <wp:extent cx="1419225" cy="2519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26930" cy="2533378"/>
                    </a:xfrm>
                    <a:prstGeom prst="rect">
                      <a:avLst/>
                    </a:prstGeom>
                  </pic:spPr>
                </pic:pic>
              </a:graphicData>
            </a:graphic>
          </wp:inline>
        </w:drawing>
      </w:r>
      <w:r>
        <w:rPr>
          <w:noProof/>
        </w:rPr>
        <w:drawing>
          <wp:inline distT="0" distB="0" distL="0" distR="0" wp14:anchorId="5240A681" wp14:editId="7E5542E4">
            <wp:extent cx="1419225" cy="2519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41793" cy="2559765"/>
                    </a:xfrm>
                    <a:prstGeom prst="rect">
                      <a:avLst/>
                    </a:prstGeom>
                  </pic:spPr>
                </pic:pic>
              </a:graphicData>
            </a:graphic>
          </wp:inline>
        </w:drawing>
      </w:r>
    </w:p>
    <w:p w:rsidR="00937569" w:rsidRPr="00937569" w:rsidRDefault="00937569" w:rsidP="00937569">
      <w:pPr>
        <w:rPr>
          <w:sz w:val="28"/>
          <w:szCs w:val="28"/>
          <w:lang w:val="vi-VN"/>
        </w:rPr>
      </w:pPr>
      <w:r>
        <w:rPr>
          <w:noProof/>
        </w:rPr>
        <w:lastRenderedPageBreak/>
        <w:drawing>
          <wp:inline distT="0" distB="0" distL="0" distR="0" wp14:anchorId="2D4E8B73" wp14:editId="74B649B9">
            <wp:extent cx="3914775" cy="2648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1734" cy="2653590"/>
                    </a:xfrm>
                    <a:prstGeom prst="rect">
                      <a:avLst/>
                    </a:prstGeom>
                  </pic:spPr>
                </pic:pic>
              </a:graphicData>
            </a:graphic>
          </wp:inline>
        </w:drawing>
      </w:r>
    </w:p>
    <w:sectPr w:rsidR="00937569" w:rsidRPr="00937569" w:rsidSect="00681049">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Calibri Light">
    <w:panose1 w:val="020F0302020204030204"/>
    <w:charset w:val="A3"/>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569"/>
    <w:rsid w:val="00411FBB"/>
    <w:rsid w:val="00681049"/>
    <w:rsid w:val="008F4D4D"/>
    <w:rsid w:val="00937569"/>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F854D"/>
  <w15:chartTrackingRefBased/>
  <w15:docId w15:val="{B4F4D6B6-063F-49A7-A954-4CD72366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235</Words>
  <Characters>1341</Characters>
  <Application>Microsoft Office Word</Application>
  <DocSecurity>0</DocSecurity>
  <Lines>11</Lines>
  <Paragraphs>3</Paragraphs>
  <ScaleCrop>false</ScaleCrop>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2022-10-10T02:03:00Z</dcterms:created>
  <dcterms:modified xsi:type="dcterms:W3CDTF">2022-10-10T02:26:00Z</dcterms:modified>
</cp:coreProperties>
</file>