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A0E" w:rsidRPr="00687A0E" w:rsidRDefault="00687A0E" w:rsidP="00687A0E">
      <w:pPr>
        <w:ind w:firstLine="720"/>
        <w:rPr>
          <w:sz w:val="28"/>
          <w:szCs w:val="28"/>
        </w:rPr>
      </w:pPr>
      <w:r w:rsidRPr="00687A0E">
        <w:rPr>
          <w:sz w:val="28"/>
          <w:szCs w:val="28"/>
          <w:lang w:val="vi-VN"/>
        </w:rPr>
        <w:t>T</w:t>
      </w:r>
      <w:r w:rsidRPr="00687A0E">
        <w:rPr>
          <w:sz w:val="28"/>
          <w:szCs w:val="28"/>
        </w:rPr>
        <w:t>iệc sinh nhật ở nhà thì ấm cúng. Tiệc sinh nhật ở nhà hàng thì sang trọng. Còn tiệc sinh nhật ở trường thì sao? Vì sao bé nào trong trường Mầm non Tân Dân cũng háo hức, chờ mong được tổ chức sinh nhật ở tại trường đến thế? Thật thú vị khi bé được tổ chức sinh nhật ở trường mầm non, bé sẽ vui hơn vì được trở thành tâm điểm ở lớp dù chỉ trong 1 ngày.</w:t>
      </w:r>
    </w:p>
    <w:p w:rsidR="00687A0E" w:rsidRPr="00687A0E" w:rsidRDefault="00687A0E" w:rsidP="00687A0E">
      <w:pPr>
        <w:rPr>
          <w:sz w:val="28"/>
          <w:szCs w:val="28"/>
        </w:rPr>
      </w:pPr>
      <w:r w:rsidRPr="00687A0E">
        <w:rPr>
          <w:sz w:val="28"/>
          <w:szCs w:val="28"/>
        </w:rPr>
        <w:t>Hàng ngày khi đến trường các con không chỉ được vui chơi với bạn bè mà còn được các cô yêu thương chăm sóc, dạy dỗ. Các cô luôn tạo cho các con môi trường vui vẻ, thân thiện, tạo không khí và tâm lý vui vẻ cho các con khi đến lớp thông qua việc tổ chức các hoạt động trên lớp hàng ngày. Hoạt động tổ chức sinh nhật cho các con là một hoạt động rất ý nghĩa, giúp trẻ mạnh dạn, tự tin, thân thiện hơn khi giao tiếp hòa mình với các bạn trong buổi sinh nhật ngoài ra bữa tiệc sinh nhật tại lớp còn tạo cho trẻ sự vui vẻ phấ</w:t>
      </w:r>
      <w:r w:rsidRPr="00687A0E">
        <w:rPr>
          <w:sz w:val="28"/>
          <w:szCs w:val="28"/>
        </w:rPr>
        <w:t>n khích.</w:t>
      </w:r>
    </w:p>
    <w:p w:rsidR="00687A0E" w:rsidRPr="00687A0E" w:rsidRDefault="00687A0E" w:rsidP="00687A0E">
      <w:pPr>
        <w:rPr>
          <w:sz w:val="28"/>
          <w:szCs w:val="28"/>
        </w:rPr>
      </w:pPr>
      <w:r w:rsidRPr="00687A0E">
        <w:rPr>
          <w:sz w:val="28"/>
          <w:szCs w:val="28"/>
        </w:rPr>
        <w:t>Một buổi sinh nhật vui và ý nghĩa với bé không chỉ là việc chuẩn bị bánh kẹo, hoa quả mà còn là việc tạo cho trẻ một không gian với những hình ảnh, màu sắc thật lung linh, rực rỡ mà điều này thì các cô giáo ở trường mầm non luôn sẵn sàng giúp gia đình để các bé có được cảm giác yêu thương, ấm áp trong ngày đặc biệt của chính mình. Bên cạnh đó, các cô giáo còn cùng các bạn nhỏ ở lớp biểu diễn các tiết mục văn nghệ chúc mừng sinh nhật, tổ chức các trò chơi vui nhộn giúp ngày sinh nhật của bé thêm hứ</w:t>
      </w:r>
      <w:r w:rsidRPr="00687A0E">
        <w:rPr>
          <w:sz w:val="28"/>
          <w:szCs w:val="28"/>
        </w:rPr>
        <w:t>ng thú.</w:t>
      </w:r>
    </w:p>
    <w:p w:rsidR="00FC39C9" w:rsidRDefault="00687A0E" w:rsidP="00687A0E">
      <w:pPr>
        <w:rPr>
          <w:sz w:val="28"/>
          <w:szCs w:val="28"/>
        </w:rPr>
      </w:pPr>
      <w:r w:rsidRPr="00687A0E">
        <w:rPr>
          <w:sz w:val="28"/>
          <w:szCs w:val="28"/>
        </w:rPr>
        <w:t>Mong rằng các con sẽ luôn mạnh khỏe, chăm ngoan học giỏi và vâng lời ông bà, cha mẹ, cô giáo để cùng nhau bước tiếp những chặng đường học tập phía trước tại trường Mầm non Tân Dân. Các con hãy tin rằng trên con đường đó sẽ luôn luôn có các cô giáo bên cạnh yêu thương và chăm sóc các con bất cứ lúc nào trong ngôi nhà thân yêu thứ hai này nhé!</w:t>
      </w:r>
    </w:p>
    <w:p w:rsidR="00687A0E" w:rsidRDefault="00687A0E" w:rsidP="00687A0E">
      <w:pPr>
        <w:rPr>
          <w:sz w:val="28"/>
          <w:szCs w:val="28"/>
          <w:lang w:val="vi-VN"/>
        </w:rPr>
      </w:pPr>
      <w:r>
        <w:rPr>
          <w:sz w:val="28"/>
          <w:szCs w:val="28"/>
          <w:lang w:val="vi-VN"/>
        </w:rPr>
        <w:t>Dưới đây là một số hình ảnh sinh nhật của các bé!</w:t>
      </w:r>
    </w:p>
    <w:p w:rsidR="00687A0E" w:rsidRDefault="00687A0E" w:rsidP="00687A0E">
      <w:pPr>
        <w:rPr>
          <w:sz w:val="28"/>
          <w:szCs w:val="28"/>
          <w:lang w:val="vi-VN"/>
        </w:rPr>
      </w:pPr>
      <w:r w:rsidRPr="00687A0E">
        <w:rPr>
          <w:noProof/>
          <w:sz w:val="28"/>
          <w:szCs w:val="28"/>
        </w:rPr>
        <w:drawing>
          <wp:inline distT="0" distB="0" distL="0" distR="0">
            <wp:extent cx="2986631" cy="2085975"/>
            <wp:effectExtent l="0" t="0" r="4445" b="0"/>
            <wp:docPr id="1"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95787" cy="2092370"/>
                    </a:xfrm>
                    <a:prstGeom prst="rect">
                      <a:avLst/>
                    </a:prstGeom>
                    <a:noFill/>
                    <a:ln>
                      <a:noFill/>
                    </a:ln>
                  </pic:spPr>
                </pic:pic>
              </a:graphicData>
            </a:graphic>
          </wp:inline>
        </w:drawing>
      </w:r>
      <w:r w:rsidRPr="00687A0E">
        <w:rPr>
          <w:noProof/>
          <w:sz w:val="28"/>
          <w:szCs w:val="28"/>
        </w:rPr>
        <w:drawing>
          <wp:inline distT="0" distB="0" distL="0" distR="0">
            <wp:extent cx="2762250" cy="2071688"/>
            <wp:effectExtent l="0" t="0" r="0" b="5080"/>
            <wp:docPr id="2" name="Picture 2"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5663" cy="2074247"/>
                    </a:xfrm>
                    <a:prstGeom prst="rect">
                      <a:avLst/>
                    </a:prstGeom>
                    <a:noFill/>
                    <a:ln>
                      <a:noFill/>
                    </a:ln>
                  </pic:spPr>
                </pic:pic>
              </a:graphicData>
            </a:graphic>
          </wp:inline>
        </w:drawing>
      </w:r>
    </w:p>
    <w:p w:rsidR="00687A0E" w:rsidRDefault="00687A0E" w:rsidP="00687A0E">
      <w:pPr>
        <w:rPr>
          <w:sz w:val="28"/>
          <w:szCs w:val="28"/>
          <w:lang w:val="vi-VN"/>
        </w:rPr>
      </w:pPr>
    </w:p>
    <w:p w:rsidR="00687A0E" w:rsidRDefault="00687A0E" w:rsidP="00687A0E">
      <w:pPr>
        <w:rPr>
          <w:sz w:val="28"/>
          <w:szCs w:val="28"/>
          <w:lang w:val="vi-VN"/>
        </w:rPr>
      </w:pPr>
    </w:p>
    <w:p w:rsidR="00687A0E" w:rsidRDefault="00687A0E" w:rsidP="00687A0E">
      <w:pPr>
        <w:rPr>
          <w:sz w:val="28"/>
          <w:szCs w:val="28"/>
          <w:lang w:val="vi-VN"/>
        </w:rPr>
      </w:pPr>
    </w:p>
    <w:p w:rsidR="00687A0E" w:rsidRDefault="00687A0E" w:rsidP="00687A0E">
      <w:pPr>
        <w:rPr>
          <w:sz w:val="28"/>
          <w:szCs w:val="28"/>
          <w:lang w:val="vi-VN"/>
        </w:rPr>
      </w:pPr>
    </w:p>
    <w:p w:rsidR="00687A0E" w:rsidRDefault="00687A0E" w:rsidP="00687A0E">
      <w:pPr>
        <w:rPr>
          <w:sz w:val="28"/>
          <w:szCs w:val="28"/>
          <w:lang w:val="vi-VN"/>
        </w:rPr>
      </w:pPr>
      <w:r>
        <w:rPr>
          <w:noProof/>
        </w:rPr>
        <w:lastRenderedPageBreak/>
        <w:drawing>
          <wp:inline distT="0" distB="0" distL="0" distR="0" wp14:anchorId="17F10850" wp14:editId="12917BD9">
            <wp:extent cx="6120765" cy="2893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2893060"/>
                    </a:xfrm>
                    <a:prstGeom prst="rect">
                      <a:avLst/>
                    </a:prstGeom>
                  </pic:spPr>
                </pic:pic>
              </a:graphicData>
            </a:graphic>
          </wp:inline>
        </w:drawing>
      </w:r>
      <w:r w:rsidRPr="00687A0E">
        <w:rPr>
          <w:noProof/>
          <w:sz w:val="28"/>
          <w:szCs w:val="28"/>
        </w:rPr>
        <w:drawing>
          <wp:inline distT="0" distB="0" distL="0" distR="0">
            <wp:extent cx="3035300" cy="2276475"/>
            <wp:effectExtent l="0" t="0" r="0" b="9525"/>
            <wp:docPr id="3" name="Picture 3"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5415" cy="2276561"/>
                    </a:xfrm>
                    <a:prstGeom prst="rect">
                      <a:avLst/>
                    </a:prstGeom>
                    <a:noFill/>
                    <a:ln>
                      <a:noFill/>
                    </a:ln>
                  </pic:spPr>
                </pic:pic>
              </a:graphicData>
            </a:graphic>
          </wp:inline>
        </w:drawing>
      </w:r>
      <w:r w:rsidRPr="00687A0E">
        <w:rPr>
          <w:noProof/>
          <w:sz w:val="28"/>
          <w:szCs w:val="28"/>
        </w:rPr>
        <w:drawing>
          <wp:inline distT="0" distB="0" distL="0" distR="0">
            <wp:extent cx="3047998" cy="2286000"/>
            <wp:effectExtent l="0" t="0" r="635" b="0"/>
            <wp:docPr id="4" name="Picture 4"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0804" cy="2310604"/>
                    </a:xfrm>
                    <a:prstGeom prst="rect">
                      <a:avLst/>
                    </a:prstGeom>
                    <a:noFill/>
                    <a:ln>
                      <a:noFill/>
                    </a:ln>
                  </pic:spPr>
                </pic:pic>
              </a:graphicData>
            </a:graphic>
          </wp:inline>
        </w:drawing>
      </w:r>
    </w:p>
    <w:p w:rsidR="00687A0E" w:rsidRDefault="00687A0E" w:rsidP="00687A0E">
      <w:pPr>
        <w:rPr>
          <w:sz w:val="28"/>
          <w:szCs w:val="28"/>
          <w:lang w:val="vi-VN"/>
        </w:rPr>
      </w:pPr>
      <w:r>
        <w:rPr>
          <w:noProof/>
        </w:rPr>
        <w:drawing>
          <wp:inline distT="0" distB="0" distL="0" distR="0" wp14:anchorId="1FB45330" wp14:editId="53B27081">
            <wp:extent cx="3038475" cy="3038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8475" cy="3038475"/>
                    </a:xfrm>
                    <a:prstGeom prst="rect">
                      <a:avLst/>
                    </a:prstGeom>
                  </pic:spPr>
                </pic:pic>
              </a:graphicData>
            </a:graphic>
          </wp:inline>
        </w:drawing>
      </w:r>
      <w:r>
        <w:rPr>
          <w:noProof/>
        </w:rPr>
        <w:drawing>
          <wp:inline distT="0" distB="0" distL="0" distR="0" wp14:anchorId="05954A41" wp14:editId="641D65ED">
            <wp:extent cx="3019425" cy="3019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9425" cy="3019425"/>
                    </a:xfrm>
                    <a:prstGeom prst="rect">
                      <a:avLst/>
                    </a:prstGeom>
                  </pic:spPr>
                </pic:pic>
              </a:graphicData>
            </a:graphic>
          </wp:inline>
        </w:drawing>
      </w:r>
    </w:p>
    <w:p w:rsidR="00687A0E" w:rsidRDefault="00687A0E" w:rsidP="00687A0E">
      <w:pPr>
        <w:rPr>
          <w:sz w:val="28"/>
          <w:szCs w:val="28"/>
          <w:lang w:val="vi-VN"/>
        </w:rPr>
      </w:pPr>
    </w:p>
    <w:p w:rsidR="00687A0E" w:rsidRDefault="00687A0E" w:rsidP="00687A0E">
      <w:pPr>
        <w:rPr>
          <w:sz w:val="28"/>
          <w:szCs w:val="28"/>
          <w:lang w:val="vi-VN"/>
        </w:rPr>
      </w:pPr>
    </w:p>
    <w:p w:rsidR="00687A0E" w:rsidRDefault="00687A0E" w:rsidP="00687A0E">
      <w:pPr>
        <w:rPr>
          <w:sz w:val="28"/>
          <w:szCs w:val="28"/>
          <w:lang w:val="vi-VN"/>
        </w:rPr>
      </w:pPr>
    </w:p>
    <w:p w:rsidR="00687A0E" w:rsidRDefault="00687A0E" w:rsidP="00687A0E">
      <w:pPr>
        <w:rPr>
          <w:sz w:val="28"/>
          <w:szCs w:val="28"/>
          <w:lang w:val="vi-VN"/>
        </w:rPr>
      </w:pPr>
      <w:r w:rsidRPr="00687A0E">
        <w:rPr>
          <w:noProof/>
          <w:sz w:val="28"/>
          <w:szCs w:val="28"/>
        </w:rPr>
        <w:lastRenderedPageBreak/>
        <w:drawing>
          <wp:inline distT="0" distB="0" distL="0" distR="0">
            <wp:extent cx="2950368" cy="3933825"/>
            <wp:effectExtent l="0" t="0" r="2540" b="0"/>
            <wp:docPr id="9" name="Picture 9"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085" cy="3940115"/>
                    </a:xfrm>
                    <a:prstGeom prst="rect">
                      <a:avLst/>
                    </a:prstGeom>
                    <a:noFill/>
                    <a:ln>
                      <a:noFill/>
                    </a:ln>
                  </pic:spPr>
                </pic:pic>
              </a:graphicData>
            </a:graphic>
          </wp:inline>
        </w:drawing>
      </w:r>
      <w:r w:rsidRPr="00687A0E">
        <w:rPr>
          <w:noProof/>
          <w:sz w:val="28"/>
          <w:szCs w:val="28"/>
        </w:rPr>
        <w:drawing>
          <wp:inline distT="0" distB="0" distL="0" distR="0">
            <wp:extent cx="2935922" cy="3914565"/>
            <wp:effectExtent l="0" t="0" r="0" b="0"/>
            <wp:docPr id="10" name="Picture 10"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843" cy="3927793"/>
                    </a:xfrm>
                    <a:prstGeom prst="rect">
                      <a:avLst/>
                    </a:prstGeom>
                    <a:noFill/>
                    <a:ln>
                      <a:noFill/>
                    </a:ln>
                  </pic:spPr>
                </pic:pic>
              </a:graphicData>
            </a:graphic>
          </wp:inline>
        </w:drawing>
      </w:r>
    </w:p>
    <w:p w:rsidR="00687A0E" w:rsidRPr="00687A0E" w:rsidRDefault="00687A0E" w:rsidP="00687A0E">
      <w:pPr>
        <w:jc w:val="center"/>
        <w:rPr>
          <w:sz w:val="28"/>
          <w:szCs w:val="28"/>
          <w:lang w:val="vi-VN"/>
        </w:rPr>
      </w:pPr>
      <w:r>
        <w:rPr>
          <w:noProof/>
          <w:sz w:val="28"/>
          <w:szCs w:val="28"/>
        </w:rPr>
        <w:drawing>
          <wp:inline distT="0" distB="0" distL="0" distR="0" wp14:anchorId="3A772AC7">
            <wp:extent cx="3633470" cy="484695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3470" cy="4846955"/>
                    </a:xfrm>
                    <a:prstGeom prst="rect">
                      <a:avLst/>
                    </a:prstGeom>
                    <a:noFill/>
                  </pic:spPr>
                </pic:pic>
              </a:graphicData>
            </a:graphic>
          </wp:inline>
        </w:drawing>
      </w:r>
      <w:bookmarkStart w:id="0" w:name="_GoBack"/>
      <w:bookmarkEnd w:id="0"/>
    </w:p>
    <w:sectPr w:rsidR="00687A0E" w:rsidRPr="00687A0E" w:rsidSect="00687A0E">
      <w:pgSz w:w="11907" w:h="16840" w:code="9"/>
      <w:pgMar w:top="851"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A0E"/>
    <w:rsid w:val="00681049"/>
    <w:rsid w:val="00687A0E"/>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73F74"/>
  <w15:chartTrackingRefBased/>
  <w15:docId w15:val="{A8F84EFA-50EF-4162-8DF3-5B7411FB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2023-03-02T01:04:00Z</dcterms:created>
  <dcterms:modified xsi:type="dcterms:W3CDTF">2023-03-02T01:15:00Z</dcterms:modified>
</cp:coreProperties>
</file>