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4" w:type="dxa"/>
        <w:tblInd w:w="-601" w:type="dxa"/>
        <w:tblLayout w:type="fixed"/>
        <w:tblLook w:val="0000" w:firstRow="0" w:lastRow="0" w:firstColumn="0" w:lastColumn="0" w:noHBand="0" w:noVBand="0"/>
      </w:tblPr>
      <w:tblGrid>
        <w:gridCol w:w="4537"/>
        <w:gridCol w:w="6197"/>
      </w:tblGrid>
      <w:tr w:rsidR="00AE6B0E" w:rsidRPr="00E767EE" w:rsidTr="00AE6B0E">
        <w:trPr>
          <w:trHeight w:val="1635"/>
        </w:trPr>
        <w:tc>
          <w:tcPr>
            <w:tcW w:w="4537" w:type="dxa"/>
            <w:tcBorders>
              <w:top w:val="nil"/>
              <w:left w:val="nil"/>
              <w:bottom w:val="nil"/>
              <w:right w:val="nil"/>
            </w:tcBorders>
            <w:shd w:val="clear" w:color="000000" w:fill="FFFFFF"/>
          </w:tcPr>
          <w:p w:rsidR="00AE6B0E" w:rsidRDefault="00AE6B0E" w:rsidP="00AE6B0E">
            <w:pPr>
              <w:autoSpaceDE w:val="0"/>
              <w:autoSpaceDN w:val="0"/>
              <w:adjustRightInd w:val="0"/>
              <w:jc w:val="center"/>
              <w:rPr>
                <w:color w:val="000000"/>
                <w:sz w:val="24"/>
                <w:szCs w:val="24"/>
                <w:lang w:val="en"/>
              </w:rPr>
            </w:pPr>
            <w:r>
              <w:rPr>
                <w:noProof/>
                <w:color w:val="000000"/>
                <w:sz w:val="24"/>
                <w:szCs w:val="24"/>
              </w:rPr>
              <mc:AlternateContent>
                <mc:Choice Requires="wps">
                  <w:drawing>
                    <wp:anchor distT="0" distB="0" distL="114300" distR="114300" simplePos="0" relativeHeight="251659264" behindDoc="0" locked="0" layoutInCell="1" allowOverlap="1" wp14:anchorId="218A334A" wp14:editId="4DDE6909">
                      <wp:simplePos x="0" y="0"/>
                      <wp:positionH relativeFrom="column">
                        <wp:posOffset>857885</wp:posOffset>
                      </wp:positionH>
                      <wp:positionV relativeFrom="paragraph">
                        <wp:posOffset>374015</wp:posOffset>
                      </wp:positionV>
                      <wp:extent cx="876300" cy="19050"/>
                      <wp:effectExtent l="10160" t="12065" r="889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AA566" id="_x0000_t32" coordsize="21600,21600" o:spt="32" o:oned="t" path="m,l21600,21600e" filled="f">
                      <v:path arrowok="t" fillok="f" o:connecttype="none"/>
                      <o:lock v:ext="edit" shapetype="t"/>
                    </v:shapetype>
                    <v:shape id="Straight Arrow Connector 2" o:spid="_x0000_s1026" type="#_x0000_t32" style="position:absolute;margin-left:67.55pt;margin-top:29.45pt;width:69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"/>
                  </w:pict>
                </mc:Fallback>
              </mc:AlternateContent>
            </w:r>
            <w:r>
              <w:rPr>
                <w:color w:val="000000"/>
                <w:sz w:val="24"/>
                <w:szCs w:val="24"/>
                <w:lang w:val="en"/>
              </w:rPr>
              <w:t>UBND HUYỆN VĨNH BẢO</w:t>
            </w:r>
          </w:p>
          <w:p w:rsidR="00AE6B0E" w:rsidRDefault="00AE6B0E" w:rsidP="00AE6B0E">
            <w:pPr>
              <w:autoSpaceDE w:val="0"/>
              <w:autoSpaceDN w:val="0"/>
              <w:adjustRightInd w:val="0"/>
              <w:jc w:val="center"/>
              <w:rPr>
                <w:b/>
                <w:bCs/>
                <w:color w:val="000000"/>
                <w:sz w:val="24"/>
                <w:szCs w:val="24"/>
                <w:lang w:val="en"/>
              </w:rPr>
            </w:pPr>
            <w:r>
              <w:rPr>
                <w:rFonts w:ascii=".VnTimeH" w:hAnsi=".VnTimeH" w:cs=".VnTimeH"/>
                <w:b/>
                <w:bCs/>
                <w:color w:val="000000"/>
                <w:sz w:val="24"/>
                <w:szCs w:val="24"/>
                <w:lang w:val="en"/>
              </w:rPr>
              <w:t>Tr</w:t>
            </w:r>
            <w:r w:rsidRPr="00BB6333">
              <w:rPr>
                <w:b/>
                <w:bCs/>
                <w:color w:val="000000"/>
                <w:sz w:val="24"/>
                <w:szCs w:val="24"/>
                <w:lang w:val="en"/>
              </w:rPr>
              <w:softHyphen/>
            </w:r>
            <w:r w:rsidRPr="00BB6333">
              <w:rPr>
                <w:b/>
                <w:bCs/>
                <w:color w:val="000000"/>
                <w:sz w:val="24"/>
                <w:szCs w:val="24"/>
                <w:lang w:val="vi-VN"/>
              </w:rPr>
              <w:t>Ư</w:t>
            </w:r>
            <w:r>
              <w:rPr>
                <w:rFonts w:ascii=".VnTimeH" w:hAnsi=".VnTimeH" w:cs=".VnTimeH"/>
                <w:b/>
                <w:bCs/>
                <w:color w:val="000000"/>
                <w:sz w:val="24"/>
                <w:szCs w:val="24"/>
                <w:lang w:val="en"/>
              </w:rPr>
              <w:t xml:space="preserve">êng </w:t>
            </w:r>
            <w:r w:rsidRPr="000D5FFA">
              <w:rPr>
                <w:b/>
                <w:bCs/>
                <w:color w:val="000000"/>
                <w:sz w:val="24"/>
                <w:szCs w:val="24"/>
                <w:lang w:val="en"/>
              </w:rPr>
              <w:t>MẦM NON</w:t>
            </w:r>
            <w:r>
              <w:rPr>
                <w:b/>
                <w:bCs/>
                <w:color w:val="000000"/>
                <w:sz w:val="24"/>
                <w:szCs w:val="24"/>
                <w:lang w:val="en"/>
              </w:rPr>
              <w:t xml:space="preserve"> TR</w:t>
            </w:r>
            <w:r w:rsidRPr="007F440A">
              <w:rPr>
                <w:b/>
                <w:bCs/>
                <w:color w:val="000000"/>
                <w:sz w:val="24"/>
                <w:szCs w:val="24"/>
                <w:lang w:val="en"/>
              </w:rPr>
              <w:t>ẤN</w:t>
            </w:r>
            <w:r>
              <w:rPr>
                <w:b/>
                <w:bCs/>
                <w:color w:val="000000"/>
                <w:sz w:val="24"/>
                <w:szCs w:val="24"/>
                <w:lang w:val="en"/>
              </w:rPr>
              <w:t xml:space="preserve"> D</w:t>
            </w:r>
            <w:r w:rsidRPr="007F440A">
              <w:rPr>
                <w:b/>
                <w:bCs/>
                <w:color w:val="000000"/>
                <w:sz w:val="24"/>
                <w:szCs w:val="24"/>
                <w:lang w:val="en"/>
              </w:rPr>
              <w:t>ƯƠ</w:t>
            </w:r>
            <w:r>
              <w:rPr>
                <w:b/>
                <w:bCs/>
                <w:color w:val="000000"/>
                <w:sz w:val="24"/>
                <w:szCs w:val="24"/>
                <w:lang w:val="en"/>
              </w:rPr>
              <w:t>NG</w:t>
            </w:r>
          </w:p>
          <w:p w:rsidR="00AE6B0E" w:rsidRDefault="00AE6B0E" w:rsidP="00AE6B0E">
            <w:pPr>
              <w:autoSpaceDE w:val="0"/>
              <w:autoSpaceDN w:val="0"/>
              <w:adjustRightInd w:val="0"/>
              <w:jc w:val="center"/>
              <w:rPr>
                <w:rFonts w:ascii=".VnTime" w:hAnsi=".VnTime" w:cs=".VnTime"/>
                <w:b/>
                <w:bCs/>
                <w:color w:val="000000"/>
                <w:sz w:val="24"/>
                <w:szCs w:val="24"/>
                <w:lang w:val="en"/>
              </w:rPr>
            </w:pPr>
          </w:p>
          <w:p w:rsidR="00AE6B0E" w:rsidRDefault="00961728" w:rsidP="00AE6B0E">
            <w:pPr>
              <w:autoSpaceDE w:val="0"/>
              <w:autoSpaceDN w:val="0"/>
              <w:adjustRightInd w:val="0"/>
              <w:jc w:val="center"/>
              <w:rPr>
                <w:rFonts w:ascii=".VnTime" w:hAnsi=".VnTime" w:cs=".VnTime"/>
                <w:b/>
                <w:bCs/>
                <w:color w:val="000000"/>
                <w:lang w:val="en"/>
              </w:rPr>
            </w:pPr>
            <w:r>
              <w:rPr>
                <w:rFonts w:ascii=".VnTime" w:hAnsi=".VnTime" w:cs=".VnTime"/>
                <w:color w:val="000000"/>
                <w:lang w:val="en"/>
              </w:rPr>
              <w:t>Sè:   /KH</w:t>
            </w:r>
            <w:r w:rsidR="00AE6B0E" w:rsidRPr="000D5FFA">
              <w:rPr>
                <w:rFonts w:ascii=".VnTime" w:hAnsi=".VnTime" w:cs=".VnTime"/>
                <w:color w:val="000000"/>
                <w:lang w:val="en"/>
              </w:rPr>
              <w:t>-MN</w:t>
            </w:r>
          </w:p>
          <w:p w:rsidR="00AE6B0E" w:rsidRDefault="00AE6B0E" w:rsidP="00AE6B0E">
            <w:pPr>
              <w:autoSpaceDE w:val="0"/>
              <w:autoSpaceDN w:val="0"/>
              <w:adjustRightInd w:val="0"/>
              <w:rPr>
                <w:rFonts w:ascii="Calibri" w:hAnsi="Calibri" w:cs="Calibri"/>
                <w:sz w:val="22"/>
                <w:lang w:val="en"/>
              </w:rPr>
            </w:pPr>
            <w:r>
              <w:rPr>
                <w:rFonts w:ascii=".VnTime" w:hAnsi=".VnTime" w:cs=".VnTime"/>
                <w:b/>
                <w:bCs/>
                <w:color w:val="000000"/>
                <w:sz w:val="24"/>
                <w:szCs w:val="24"/>
                <w:lang w:val="en"/>
              </w:rPr>
              <w:t xml:space="preserve">                    </w:t>
            </w:r>
          </w:p>
        </w:tc>
        <w:tc>
          <w:tcPr>
            <w:tcW w:w="6197" w:type="dxa"/>
            <w:tcBorders>
              <w:top w:val="nil"/>
              <w:left w:val="nil"/>
              <w:bottom w:val="nil"/>
              <w:right w:val="nil"/>
            </w:tcBorders>
            <w:shd w:val="clear" w:color="000000" w:fill="FFFFFF"/>
          </w:tcPr>
          <w:p w:rsidR="00AE6B0E" w:rsidRDefault="00AE6B0E" w:rsidP="00AE6B0E">
            <w:pPr>
              <w:autoSpaceDE w:val="0"/>
              <w:autoSpaceDN w:val="0"/>
              <w:adjustRightInd w:val="0"/>
              <w:jc w:val="center"/>
              <w:rPr>
                <w:rFonts w:ascii=".VnTimeH" w:hAnsi=".VnTimeH" w:cs=".VnTimeH"/>
                <w:b/>
                <w:bCs/>
                <w:color w:val="000000"/>
                <w:sz w:val="24"/>
                <w:szCs w:val="24"/>
                <w:lang w:val="en"/>
              </w:rPr>
            </w:pPr>
            <w:r>
              <w:rPr>
                <w:rFonts w:ascii=".VnTimeH" w:hAnsi=".VnTimeH" w:cs=".VnTimeH"/>
                <w:b/>
                <w:bCs/>
                <w:color w:val="000000"/>
                <w:sz w:val="24"/>
                <w:szCs w:val="24"/>
                <w:lang w:val="en"/>
              </w:rPr>
              <w:t>Céng hßa x· héi chñ nghÜa viÖt nam</w:t>
            </w:r>
          </w:p>
          <w:p w:rsidR="00AE6B0E" w:rsidRDefault="00AE6B0E" w:rsidP="00AE6B0E">
            <w:pPr>
              <w:autoSpaceDE w:val="0"/>
              <w:autoSpaceDN w:val="0"/>
              <w:adjustRightInd w:val="0"/>
              <w:jc w:val="center"/>
              <w:rPr>
                <w:rFonts w:ascii=".VnTime" w:hAnsi=".VnTime"/>
                <w:b/>
                <w:bCs/>
                <w:color w:val="000000"/>
                <w:lang w:val="pt-BR"/>
              </w:rPr>
            </w:pPr>
            <w:r>
              <w:rPr>
                <w:rFonts w:ascii=".VnTime" w:hAnsi=".VnTime"/>
                <w:b/>
                <w:bCs/>
                <w:noProof/>
                <w:color w:val="000000"/>
              </w:rPr>
              <mc:AlternateContent>
                <mc:Choice Requires="wps">
                  <w:drawing>
                    <wp:anchor distT="0" distB="0" distL="114300" distR="114300" simplePos="0" relativeHeight="251660288" behindDoc="0" locked="0" layoutInCell="1" allowOverlap="1" wp14:anchorId="68705F39" wp14:editId="3A020F8F">
                      <wp:simplePos x="0" y="0"/>
                      <wp:positionH relativeFrom="column">
                        <wp:posOffset>882015</wp:posOffset>
                      </wp:positionH>
                      <wp:positionV relativeFrom="paragraph">
                        <wp:posOffset>191770</wp:posOffset>
                      </wp:positionV>
                      <wp:extent cx="2066925" cy="0"/>
                      <wp:effectExtent l="5715" t="10795" r="1333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889C8" id="Straight Arrow Connector 1" o:spid="_x0000_s1026" type="#_x0000_t32" style="position:absolute;margin-left:69.45pt;margin-top:15.1pt;width:16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1a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dDo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"/>
                  </w:pict>
                </mc:Fallback>
              </mc:AlternateContent>
            </w:r>
            <w:r w:rsidRPr="00BB6333">
              <w:rPr>
                <w:rFonts w:ascii=".VnTime" w:hAnsi=".VnTime"/>
                <w:b/>
                <w:bCs/>
                <w:color w:val="000000"/>
                <w:lang w:val="pt-BR"/>
              </w:rPr>
              <w:t>§éc lËp- Tù do- H¹nh phóc</w:t>
            </w:r>
          </w:p>
          <w:p w:rsidR="00AE6B0E" w:rsidRDefault="00AE6B0E" w:rsidP="00AE6B0E">
            <w:pPr>
              <w:autoSpaceDE w:val="0"/>
              <w:autoSpaceDN w:val="0"/>
              <w:adjustRightInd w:val="0"/>
              <w:rPr>
                <w:color w:val="000000"/>
                <w:sz w:val="24"/>
                <w:szCs w:val="24"/>
                <w:lang w:val="pt-BR"/>
              </w:rPr>
            </w:pPr>
            <w:r w:rsidRPr="00E767EE">
              <w:rPr>
                <w:color w:val="000000"/>
                <w:sz w:val="24"/>
                <w:szCs w:val="24"/>
                <w:lang w:val="pt-BR"/>
              </w:rPr>
              <w:t xml:space="preserve">   </w:t>
            </w:r>
          </w:p>
          <w:p w:rsidR="00AE6B0E" w:rsidRDefault="00AE6B0E" w:rsidP="00AE6B0E">
            <w:pPr>
              <w:autoSpaceDE w:val="0"/>
              <w:autoSpaceDN w:val="0"/>
              <w:adjustRightInd w:val="0"/>
              <w:jc w:val="center"/>
              <w:rPr>
                <w:color w:val="000000"/>
                <w:lang w:val="pt-BR"/>
              </w:rPr>
            </w:pPr>
            <w:r>
              <w:rPr>
                <w:i/>
                <w:iCs/>
                <w:color w:val="000000"/>
                <w:lang w:val="pt-BR"/>
              </w:rPr>
              <w:t>Tr</w:t>
            </w:r>
            <w:r w:rsidRPr="001A316B">
              <w:rPr>
                <w:i/>
                <w:iCs/>
                <w:color w:val="000000"/>
                <w:lang w:val="pt-BR"/>
              </w:rPr>
              <w:t>ấn</w:t>
            </w:r>
            <w:r>
              <w:rPr>
                <w:i/>
                <w:iCs/>
                <w:color w:val="000000"/>
                <w:lang w:val="pt-BR"/>
              </w:rPr>
              <w:t xml:space="preserve"> D</w:t>
            </w:r>
            <w:r w:rsidRPr="001A316B">
              <w:rPr>
                <w:i/>
                <w:iCs/>
                <w:color w:val="000000"/>
                <w:lang w:val="pt-BR"/>
              </w:rPr>
              <w:t>ươ</w:t>
            </w:r>
            <w:r>
              <w:rPr>
                <w:i/>
                <w:iCs/>
                <w:color w:val="000000"/>
                <w:lang w:val="pt-BR"/>
              </w:rPr>
              <w:t>ng</w:t>
            </w:r>
            <w:r w:rsidRPr="000D5FFA">
              <w:rPr>
                <w:i/>
                <w:iCs/>
                <w:color w:val="000000"/>
                <w:lang w:val="pt-BR"/>
              </w:rPr>
              <w:t xml:space="preserve">, ngày  </w:t>
            </w:r>
            <w:r w:rsidR="007F6430">
              <w:rPr>
                <w:i/>
                <w:iCs/>
                <w:color w:val="000000"/>
                <w:lang w:val="pt-BR"/>
              </w:rPr>
              <w:t>02</w:t>
            </w:r>
            <w:r w:rsidRPr="000D5FFA">
              <w:rPr>
                <w:i/>
                <w:iCs/>
                <w:color w:val="000000"/>
                <w:lang w:val="pt-BR"/>
              </w:rPr>
              <w:t xml:space="preserve">  tháng </w:t>
            </w:r>
            <w:r w:rsidR="007F6430">
              <w:rPr>
                <w:i/>
                <w:iCs/>
                <w:color w:val="000000"/>
                <w:lang w:val="pt-BR"/>
              </w:rPr>
              <w:t>6</w:t>
            </w:r>
            <w:r w:rsidRPr="000D5FFA">
              <w:rPr>
                <w:i/>
                <w:iCs/>
                <w:color w:val="000000"/>
                <w:lang w:val="pt-BR"/>
              </w:rPr>
              <w:t xml:space="preserve">  năm 20</w:t>
            </w:r>
            <w:r>
              <w:rPr>
                <w:i/>
                <w:iCs/>
                <w:color w:val="000000"/>
                <w:lang w:val="pt-BR"/>
              </w:rPr>
              <w:t>2</w:t>
            </w:r>
            <w:r w:rsidR="00961728">
              <w:rPr>
                <w:i/>
                <w:iCs/>
                <w:color w:val="000000"/>
                <w:lang w:val="pt-BR"/>
              </w:rPr>
              <w:t>2</w:t>
            </w:r>
          </w:p>
          <w:p w:rsidR="00AE6B0E" w:rsidRPr="00E767EE" w:rsidRDefault="00AE6B0E" w:rsidP="00AE6B0E">
            <w:pPr>
              <w:autoSpaceDE w:val="0"/>
              <w:autoSpaceDN w:val="0"/>
              <w:adjustRightInd w:val="0"/>
              <w:rPr>
                <w:rFonts w:ascii="Calibri" w:hAnsi="Calibri" w:cs="Calibri"/>
                <w:sz w:val="22"/>
                <w:lang w:val="pt-BR"/>
              </w:rPr>
            </w:pPr>
            <w:r w:rsidRPr="00E767EE">
              <w:rPr>
                <w:rFonts w:ascii=".VnTime" w:hAnsi=".VnTime" w:cs=".VnTime"/>
                <w:color w:val="000000"/>
                <w:sz w:val="24"/>
                <w:szCs w:val="24"/>
                <w:lang w:val="pt-BR"/>
              </w:rPr>
              <w:t xml:space="preserve">          </w:t>
            </w:r>
            <w:r w:rsidRPr="00E767EE">
              <w:rPr>
                <w:rFonts w:ascii=".VnTime" w:hAnsi=".VnTime" w:cs=".VnTime"/>
                <w:i/>
                <w:iCs/>
                <w:color w:val="000000"/>
                <w:sz w:val="24"/>
                <w:szCs w:val="24"/>
                <w:lang w:val="pt-BR"/>
              </w:rPr>
              <w:t xml:space="preserve">   </w:t>
            </w:r>
          </w:p>
        </w:tc>
      </w:tr>
    </w:tbl>
    <w:p w:rsidR="001D22EF" w:rsidRPr="00AE6B0E" w:rsidRDefault="00AE6B0E" w:rsidP="00AE6B0E">
      <w:pPr>
        <w:jc w:val="center"/>
        <w:rPr>
          <w:b/>
        </w:rPr>
      </w:pPr>
      <w:r w:rsidRPr="00AE6B0E">
        <w:rPr>
          <w:b/>
        </w:rPr>
        <w:t>KẾ HOẠCH</w:t>
      </w:r>
    </w:p>
    <w:p w:rsidR="00AE6B0E" w:rsidRDefault="00AE6B0E" w:rsidP="00AE6B0E">
      <w:pPr>
        <w:jc w:val="center"/>
        <w:rPr>
          <w:b/>
        </w:rPr>
      </w:pPr>
      <w:r w:rsidRPr="00AE6B0E">
        <w:rPr>
          <w:b/>
        </w:rPr>
        <w:t>Hoạt động hè năm học 2021- 2022</w:t>
      </w:r>
    </w:p>
    <w:p w:rsidR="00AE6B0E" w:rsidRDefault="00AE6B0E" w:rsidP="00AE6B0E">
      <w:pPr>
        <w:jc w:val="center"/>
        <w:rPr>
          <w:b/>
        </w:rPr>
      </w:pPr>
    </w:p>
    <w:p w:rsidR="00AE6B0E" w:rsidRPr="009F01BF" w:rsidRDefault="00AE6B0E" w:rsidP="00961728">
      <w:pPr>
        <w:spacing w:line="360" w:lineRule="auto"/>
        <w:ind w:left="110" w:firstLine="720"/>
        <w:jc w:val="both"/>
        <w:rPr>
          <w:rFonts w:ascii="Courier New" w:hAnsi="Courier New" w:cs="Courier New"/>
          <w:b/>
          <w:bCs/>
          <w:iCs/>
          <w:color w:val="000000" w:themeColor="text1"/>
          <w:sz w:val="36"/>
          <w:szCs w:val="36"/>
        </w:rPr>
      </w:pPr>
      <w:r w:rsidRPr="009F01BF">
        <w:rPr>
          <w:rFonts w:cs="Times New Roman"/>
          <w:color w:val="000000" w:themeColor="text1"/>
          <w:szCs w:val="28"/>
        </w:rPr>
        <w:t>Căn cứ Kế hoạch số 6</w:t>
      </w:r>
      <w:r w:rsidRPr="009F01BF">
        <w:rPr>
          <w:rFonts w:cs="Times New Roman"/>
          <w:iCs/>
          <w:color w:val="000000" w:themeColor="text1"/>
          <w:szCs w:val="28"/>
        </w:rPr>
        <w:t>7/</w:t>
      </w:r>
      <w:r w:rsidRPr="009F01BF">
        <w:rPr>
          <w:rFonts w:cs="Times New Roman"/>
          <w:color w:val="000000" w:themeColor="text1"/>
          <w:szCs w:val="28"/>
        </w:rPr>
        <w:t xml:space="preserve">KH-SGDĐT ngày </w:t>
      </w:r>
      <w:r w:rsidRPr="009F01BF">
        <w:rPr>
          <w:rFonts w:cs="Times New Roman"/>
          <w:iCs/>
          <w:color w:val="000000" w:themeColor="text1"/>
          <w:szCs w:val="28"/>
        </w:rPr>
        <w:t xml:space="preserve">28/5/2022 </w:t>
      </w:r>
      <w:r w:rsidRPr="009F01BF">
        <w:rPr>
          <w:rFonts w:cs="Times New Roman"/>
          <w:color w:val="000000" w:themeColor="text1"/>
          <w:szCs w:val="28"/>
        </w:rPr>
        <w:t>của S</w:t>
      </w:r>
      <w:r w:rsidRPr="009F01BF">
        <w:rPr>
          <w:rFonts w:cs="Times New Roman"/>
          <w:iCs/>
          <w:color w:val="000000" w:themeColor="text1"/>
          <w:szCs w:val="28"/>
        </w:rPr>
        <w:t xml:space="preserve">ở </w:t>
      </w:r>
      <w:r w:rsidRPr="009F01BF">
        <w:rPr>
          <w:rFonts w:cs="Times New Roman"/>
          <w:color w:val="000000" w:themeColor="text1"/>
          <w:szCs w:val="28"/>
        </w:rPr>
        <w:t xml:space="preserve">Giáo dục và Đào tạo Hải Phòng về Kế hoạch Hoạt động hè ngành Giáo dục và Đào tạo Hải Phòng năm 2022; Căn cứ kế hoạch số 27/KH-PGDĐT ngày 22 tháng 6 năm 2022 của PGD&amp;ĐT huyện Vĩnh Bảo về việc </w:t>
      </w:r>
      <w:r w:rsidRPr="009F01BF">
        <w:rPr>
          <w:rFonts w:cs="Times New Roman"/>
          <w:bCs/>
          <w:color w:val="000000" w:themeColor="text1"/>
          <w:szCs w:val="28"/>
        </w:rPr>
        <w:t xml:space="preserve">Hoạt động hè ngành Giáo dục và Đào tạo Vĩnh Bảo năm </w:t>
      </w:r>
      <w:r w:rsidRPr="009F01BF">
        <w:rPr>
          <w:rFonts w:cs="Times New Roman"/>
          <w:bCs/>
          <w:iCs/>
          <w:color w:val="000000" w:themeColor="text1"/>
          <w:szCs w:val="28"/>
        </w:rPr>
        <w:t>2</w:t>
      </w:r>
      <w:r w:rsidRPr="009F01BF">
        <w:rPr>
          <w:rFonts w:cs="Times New Roman"/>
          <w:bCs/>
          <w:color w:val="000000" w:themeColor="text1"/>
          <w:szCs w:val="28"/>
        </w:rPr>
        <w:t>0</w:t>
      </w:r>
      <w:r w:rsidRPr="009F01BF">
        <w:rPr>
          <w:rFonts w:cs="Times New Roman"/>
          <w:bCs/>
          <w:iCs/>
          <w:color w:val="000000" w:themeColor="text1"/>
          <w:szCs w:val="28"/>
        </w:rPr>
        <w:t>22</w:t>
      </w:r>
    </w:p>
    <w:p w:rsidR="00AE6B0E" w:rsidRPr="00961728" w:rsidRDefault="00AE6B0E" w:rsidP="00961728">
      <w:pPr>
        <w:pStyle w:val="NormalWeb"/>
        <w:spacing w:before="0" w:beforeAutospacing="0" w:after="0" w:afterAutospacing="0" w:line="360" w:lineRule="auto"/>
        <w:ind w:left="110" w:right="-648" w:firstLine="658"/>
        <w:jc w:val="both"/>
        <w:rPr>
          <w:color w:val="000000" w:themeColor="text1"/>
          <w:sz w:val="28"/>
          <w:szCs w:val="28"/>
        </w:rPr>
      </w:pPr>
      <w:r w:rsidRPr="00961728">
        <w:rPr>
          <w:bCs/>
          <w:iCs/>
          <w:color w:val="000000" w:themeColor="text1"/>
          <w:sz w:val="28"/>
          <w:szCs w:val="28"/>
        </w:rPr>
        <w:t xml:space="preserve">Trường Mầm non Trấn Dương </w:t>
      </w:r>
      <w:r w:rsidRPr="00961728">
        <w:rPr>
          <w:color w:val="000000" w:themeColor="text1"/>
          <w:sz w:val="28"/>
          <w:szCs w:val="28"/>
        </w:rPr>
        <w:t>xây dựng Kế hoạch hoạt động hè ngành Giáo dục và Đào tạo Vĩnh Bảo năm 20</w:t>
      </w:r>
      <w:r w:rsidRPr="00961728">
        <w:rPr>
          <w:iCs/>
          <w:color w:val="000000" w:themeColor="text1"/>
          <w:sz w:val="28"/>
          <w:szCs w:val="28"/>
        </w:rPr>
        <w:t xml:space="preserve">22 </w:t>
      </w:r>
      <w:r w:rsidRPr="00961728">
        <w:rPr>
          <w:color w:val="000000" w:themeColor="text1"/>
          <w:sz w:val="28"/>
          <w:szCs w:val="28"/>
        </w:rPr>
        <w:t>với những nội dung sau: </w:t>
      </w:r>
    </w:p>
    <w:p w:rsidR="00AE6B0E" w:rsidRDefault="00AE6B0E" w:rsidP="00961728">
      <w:pPr>
        <w:pStyle w:val="NormalWeb"/>
        <w:spacing w:before="0" w:beforeAutospacing="0" w:after="0" w:afterAutospacing="0" w:line="360" w:lineRule="auto"/>
        <w:ind w:left="110" w:right="-648" w:firstLine="658"/>
        <w:jc w:val="both"/>
        <w:rPr>
          <w:color w:val="000000" w:themeColor="text1"/>
          <w:sz w:val="28"/>
          <w:szCs w:val="28"/>
        </w:rPr>
      </w:pPr>
      <w:r w:rsidRPr="00961728">
        <w:rPr>
          <w:color w:val="000000" w:themeColor="text1"/>
          <w:sz w:val="28"/>
          <w:szCs w:val="28"/>
        </w:rPr>
        <w:t>Chủ đề: “Vui hè an toàn - Làm nghìn việc tốt”</w:t>
      </w:r>
    </w:p>
    <w:p w:rsidR="009F01BF" w:rsidRPr="00487217" w:rsidRDefault="009F01BF" w:rsidP="009F01BF">
      <w:pPr>
        <w:pStyle w:val="NormalWeb"/>
        <w:numPr>
          <w:ilvl w:val="0"/>
          <w:numId w:val="4"/>
        </w:numPr>
        <w:shd w:val="clear" w:color="auto" w:fill="FFFFFF"/>
        <w:spacing w:before="0" w:beforeAutospacing="0" w:after="0" w:afterAutospacing="0" w:line="300" w:lineRule="atLeast"/>
        <w:jc w:val="both"/>
        <w:rPr>
          <w:color w:val="000000"/>
          <w:sz w:val="28"/>
          <w:szCs w:val="28"/>
        </w:rPr>
      </w:pPr>
      <w:r w:rsidRPr="00487217">
        <w:rPr>
          <w:rStyle w:val="Strong"/>
          <w:color w:val="000000"/>
          <w:sz w:val="28"/>
          <w:szCs w:val="28"/>
          <w:bdr w:val="none" w:sz="0" w:space="0" w:color="auto" w:frame="1"/>
        </w:rPr>
        <w:t>MỤC ĐÍCH, YÊU CẦU</w:t>
      </w:r>
    </w:p>
    <w:p w:rsidR="009F01BF" w:rsidRPr="00487217" w:rsidRDefault="009F01BF" w:rsidP="009F01BF">
      <w:pPr>
        <w:pStyle w:val="NormalWeb"/>
        <w:shd w:val="clear" w:color="auto" w:fill="FFFFFF"/>
        <w:spacing w:before="0" w:beforeAutospacing="0" w:after="0" w:afterAutospacing="0" w:line="300" w:lineRule="atLeast"/>
        <w:jc w:val="both"/>
        <w:rPr>
          <w:color w:val="000000"/>
          <w:sz w:val="28"/>
          <w:szCs w:val="28"/>
        </w:rPr>
      </w:pPr>
      <w:r w:rsidRPr="00487217">
        <w:rPr>
          <w:rStyle w:val="Strong"/>
          <w:color w:val="000000"/>
          <w:sz w:val="28"/>
          <w:szCs w:val="28"/>
          <w:bdr w:val="none" w:sz="0" w:space="0" w:color="auto" w:frame="1"/>
        </w:rPr>
        <w:t>             1. Mục đích</w:t>
      </w:r>
    </w:p>
    <w:p w:rsidR="009F01BF" w:rsidRPr="00487217" w:rsidRDefault="009F01BF" w:rsidP="009F01BF">
      <w:pPr>
        <w:pStyle w:val="NormalWeb"/>
        <w:shd w:val="clear" w:color="auto" w:fill="FFFFFF"/>
        <w:spacing w:before="0" w:beforeAutospacing="0" w:after="0" w:afterAutospacing="0" w:line="300" w:lineRule="atLeast"/>
        <w:jc w:val="both"/>
        <w:rPr>
          <w:color w:val="000000"/>
          <w:sz w:val="28"/>
          <w:szCs w:val="28"/>
        </w:rPr>
      </w:pPr>
      <w:r w:rsidRPr="00487217">
        <w:rPr>
          <w:rStyle w:val="Strong"/>
          <w:color w:val="000000"/>
          <w:sz w:val="28"/>
          <w:szCs w:val="28"/>
          <w:bdr w:val="none" w:sz="0" w:space="0" w:color="auto" w:frame="1"/>
        </w:rPr>
        <w:t>             </w:t>
      </w:r>
      <w:r w:rsidRPr="00487217">
        <w:rPr>
          <w:color w:val="000000"/>
          <w:sz w:val="28"/>
          <w:szCs w:val="28"/>
        </w:rPr>
        <w:t>- Nhằm phối hợp với chính quyền địa phương, các tổ chức đoàn thể t</w:t>
      </w:r>
      <w:r>
        <w:rPr>
          <w:color w:val="000000"/>
          <w:sz w:val="28"/>
          <w:szCs w:val="28"/>
        </w:rPr>
        <w:t>rên địa bàn tổ chức cho tr</w:t>
      </w:r>
      <w:r w:rsidRPr="009C1D2E">
        <w:rPr>
          <w:color w:val="000000"/>
          <w:sz w:val="28"/>
          <w:szCs w:val="28"/>
        </w:rPr>
        <w:t>ẻ</w:t>
      </w:r>
      <w:r w:rsidRPr="00487217">
        <w:rPr>
          <w:color w:val="000000"/>
          <w:sz w:val="28"/>
          <w:szCs w:val="28"/>
        </w:rPr>
        <w:t xml:space="preserve"> mầm non được tham gia các hoạt động văn hóa, văn nghệ, </w:t>
      </w:r>
      <w:r>
        <w:rPr>
          <w:color w:val="000000"/>
          <w:sz w:val="28"/>
          <w:szCs w:val="28"/>
        </w:rPr>
        <w:t>c</w:t>
      </w:r>
      <w:r w:rsidRPr="009C1D2E">
        <w:rPr>
          <w:color w:val="000000"/>
          <w:sz w:val="28"/>
          <w:szCs w:val="28"/>
        </w:rPr>
        <w:t>ác</w:t>
      </w:r>
      <w:r>
        <w:rPr>
          <w:color w:val="000000"/>
          <w:sz w:val="28"/>
          <w:szCs w:val="28"/>
        </w:rPr>
        <w:t xml:space="preserve"> ho</w:t>
      </w:r>
      <w:r w:rsidRPr="009C1D2E">
        <w:rPr>
          <w:color w:val="000000"/>
          <w:sz w:val="28"/>
          <w:szCs w:val="28"/>
        </w:rPr>
        <w:t>ạt</w:t>
      </w:r>
      <w:r>
        <w:rPr>
          <w:color w:val="000000"/>
          <w:sz w:val="28"/>
          <w:szCs w:val="28"/>
        </w:rPr>
        <w:t xml:space="preserve"> đ</w:t>
      </w:r>
      <w:r w:rsidRPr="009C1D2E">
        <w:rPr>
          <w:color w:val="000000"/>
          <w:sz w:val="28"/>
          <w:szCs w:val="28"/>
        </w:rPr>
        <w:t>ộng</w:t>
      </w:r>
      <w:r>
        <w:rPr>
          <w:color w:val="000000"/>
          <w:sz w:val="28"/>
          <w:szCs w:val="28"/>
        </w:rPr>
        <w:t xml:space="preserve"> vui chơi bổ ích, lý thú, c</w:t>
      </w:r>
      <w:r w:rsidRPr="009C1D2E">
        <w:rPr>
          <w:color w:val="000000"/>
          <w:sz w:val="28"/>
          <w:szCs w:val="28"/>
        </w:rPr>
        <w:t>ủng</w:t>
      </w:r>
      <w:r>
        <w:rPr>
          <w:color w:val="000000"/>
          <w:sz w:val="28"/>
          <w:szCs w:val="28"/>
        </w:rPr>
        <w:t xml:space="preserve"> c</w:t>
      </w:r>
      <w:r w:rsidRPr="009C1D2E">
        <w:rPr>
          <w:color w:val="000000"/>
          <w:sz w:val="28"/>
          <w:szCs w:val="28"/>
        </w:rPr>
        <w:t>ố</w:t>
      </w:r>
      <w:r>
        <w:rPr>
          <w:color w:val="000000"/>
          <w:sz w:val="28"/>
          <w:szCs w:val="28"/>
        </w:rPr>
        <w:t xml:space="preserve"> </w:t>
      </w:r>
      <w:r w:rsidRPr="009C1D2E">
        <w:rPr>
          <w:color w:val="000000"/>
          <w:sz w:val="28"/>
          <w:szCs w:val="28"/>
        </w:rPr>
        <w:t>ô</w:t>
      </w:r>
      <w:r>
        <w:rPr>
          <w:color w:val="000000"/>
          <w:sz w:val="28"/>
          <w:szCs w:val="28"/>
        </w:rPr>
        <w:t>n luy</w:t>
      </w:r>
      <w:r w:rsidRPr="009C1D2E">
        <w:rPr>
          <w:color w:val="000000"/>
          <w:sz w:val="28"/>
          <w:szCs w:val="28"/>
        </w:rPr>
        <w:t>ện</w:t>
      </w:r>
      <w:r>
        <w:rPr>
          <w:color w:val="000000"/>
          <w:sz w:val="28"/>
          <w:szCs w:val="28"/>
        </w:rPr>
        <w:t xml:space="preserve"> c</w:t>
      </w:r>
      <w:r w:rsidRPr="009C1D2E">
        <w:rPr>
          <w:color w:val="000000"/>
          <w:sz w:val="28"/>
          <w:szCs w:val="28"/>
        </w:rPr>
        <w:t>ác</w:t>
      </w:r>
      <w:r>
        <w:rPr>
          <w:color w:val="000000"/>
          <w:sz w:val="28"/>
          <w:szCs w:val="28"/>
        </w:rPr>
        <w:t xml:space="preserve"> k</w:t>
      </w:r>
      <w:r w:rsidRPr="009C1D2E">
        <w:rPr>
          <w:color w:val="000000"/>
          <w:sz w:val="28"/>
          <w:szCs w:val="28"/>
        </w:rPr>
        <w:t>ỹ</w:t>
      </w:r>
      <w:r>
        <w:rPr>
          <w:color w:val="000000"/>
          <w:sz w:val="28"/>
          <w:szCs w:val="28"/>
        </w:rPr>
        <w:t xml:space="preserve"> n</w:t>
      </w:r>
      <w:r w:rsidRPr="009C1D2E">
        <w:rPr>
          <w:color w:val="000000"/>
          <w:sz w:val="28"/>
          <w:szCs w:val="28"/>
        </w:rPr>
        <w:t>ăn</w:t>
      </w:r>
      <w:r>
        <w:rPr>
          <w:color w:val="000000"/>
          <w:sz w:val="28"/>
          <w:szCs w:val="28"/>
        </w:rPr>
        <w:t>g x</w:t>
      </w:r>
      <w:r w:rsidRPr="009C1D2E">
        <w:rPr>
          <w:color w:val="000000"/>
          <w:sz w:val="28"/>
          <w:szCs w:val="28"/>
        </w:rPr>
        <w:t>ã</w:t>
      </w:r>
      <w:r>
        <w:rPr>
          <w:color w:val="000000"/>
          <w:sz w:val="28"/>
          <w:szCs w:val="28"/>
        </w:rPr>
        <w:t xml:space="preserve"> h</w:t>
      </w:r>
      <w:r w:rsidRPr="009C1D2E">
        <w:rPr>
          <w:color w:val="000000"/>
          <w:sz w:val="28"/>
          <w:szCs w:val="28"/>
        </w:rPr>
        <w:t>ội</w:t>
      </w:r>
      <w:r>
        <w:rPr>
          <w:color w:val="000000"/>
          <w:sz w:val="28"/>
          <w:szCs w:val="28"/>
        </w:rPr>
        <w:t>, ki</w:t>
      </w:r>
      <w:r w:rsidRPr="009C1D2E">
        <w:rPr>
          <w:color w:val="000000"/>
          <w:sz w:val="28"/>
          <w:szCs w:val="28"/>
        </w:rPr>
        <w:t>ến</w:t>
      </w:r>
      <w:r>
        <w:rPr>
          <w:color w:val="000000"/>
          <w:sz w:val="28"/>
          <w:szCs w:val="28"/>
        </w:rPr>
        <w:t xml:space="preserve"> th</w:t>
      </w:r>
      <w:r w:rsidRPr="009C1D2E">
        <w:rPr>
          <w:color w:val="000000"/>
          <w:sz w:val="28"/>
          <w:szCs w:val="28"/>
        </w:rPr>
        <w:t>ức</w:t>
      </w:r>
      <w:r>
        <w:rPr>
          <w:color w:val="000000"/>
          <w:sz w:val="28"/>
          <w:szCs w:val="28"/>
        </w:rPr>
        <w:t xml:space="preserve"> </w:t>
      </w:r>
      <w:r w:rsidRPr="009C1D2E">
        <w:rPr>
          <w:color w:val="000000"/>
          <w:sz w:val="28"/>
          <w:szCs w:val="28"/>
        </w:rPr>
        <w:t>đã</w:t>
      </w:r>
      <w:r>
        <w:rPr>
          <w:color w:val="000000"/>
          <w:sz w:val="28"/>
          <w:szCs w:val="28"/>
        </w:rPr>
        <w:t xml:space="preserve"> h</w:t>
      </w:r>
      <w:r w:rsidRPr="009C1D2E">
        <w:rPr>
          <w:color w:val="000000"/>
          <w:sz w:val="28"/>
          <w:szCs w:val="28"/>
        </w:rPr>
        <w:t>ọc</w:t>
      </w:r>
      <w:r>
        <w:rPr>
          <w:color w:val="000000"/>
          <w:sz w:val="28"/>
          <w:szCs w:val="28"/>
        </w:rPr>
        <w:t xml:space="preserve"> trong n</w:t>
      </w:r>
      <w:r w:rsidRPr="009C1D2E">
        <w:rPr>
          <w:color w:val="000000"/>
          <w:sz w:val="28"/>
          <w:szCs w:val="28"/>
        </w:rPr>
        <w:t>ăm</w:t>
      </w:r>
      <w:r>
        <w:rPr>
          <w:color w:val="000000"/>
          <w:sz w:val="28"/>
          <w:szCs w:val="28"/>
        </w:rPr>
        <w:t xml:space="preserve"> h</w:t>
      </w:r>
      <w:r w:rsidRPr="009C1D2E">
        <w:rPr>
          <w:color w:val="000000"/>
          <w:sz w:val="28"/>
          <w:szCs w:val="28"/>
        </w:rPr>
        <w:t>ọc</w:t>
      </w:r>
      <w:r>
        <w:rPr>
          <w:color w:val="000000"/>
          <w:sz w:val="28"/>
          <w:szCs w:val="28"/>
        </w:rPr>
        <w:t xml:space="preserve"> </w:t>
      </w:r>
      <w:r>
        <w:rPr>
          <w:color w:val="000000"/>
          <w:sz w:val="28"/>
          <w:szCs w:val="28"/>
        </w:rPr>
        <w:t>2021- 2022</w:t>
      </w:r>
    </w:p>
    <w:p w:rsidR="009F01BF" w:rsidRPr="00487217" w:rsidRDefault="009F01BF" w:rsidP="009F01BF">
      <w:pPr>
        <w:pStyle w:val="NormalWeb"/>
        <w:shd w:val="clear" w:color="auto" w:fill="FFFFFF"/>
        <w:spacing w:before="0" w:beforeAutospacing="0" w:after="0" w:afterAutospacing="0" w:line="300" w:lineRule="atLeast"/>
        <w:jc w:val="both"/>
        <w:rPr>
          <w:color w:val="000000"/>
          <w:sz w:val="28"/>
          <w:szCs w:val="28"/>
        </w:rPr>
      </w:pPr>
      <w:r w:rsidRPr="00487217">
        <w:rPr>
          <w:color w:val="000000"/>
          <w:sz w:val="28"/>
          <w:szCs w:val="28"/>
        </w:rPr>
        <w:t>          - Nâng cao ý thức, trách nhiệm của gia đình, xã hội trong việc chăm sóc, quản lý, giáo dục học sinh m</w:t>
      </w:r>
      <w:r>
        <w:rPr>
          <w:color w:val="000000"/>
          <w:sz w:val="28"/>
          <w:szCs w:val="28"/>
        </w:rPr>
        <w:t xml:space="preserve">ầm non trong kỳ nghỉ hè năm </w:t>
      </w:r>
      <w:r>
        <w:rPr>
          <w:color w:val="000000"/>
          <w:sz w:val="28"/>
          <w:szCs w:val="28"/>
        </w:rPr>
        <w:t>2021- 2022</w:t>
      </w:r>
      <w:r w:rsidRPr="00487217">
        <w:rPr>
          <w:color w:val="000000"/>
          <w:sz w:val="28"/>
          <w:szCs w:val="28"/>
        </w:rPr>
        <w:t>.</w:t>
      </w:r>
    </w:p>
    <w:p w:rsidR="009F01BF" w:rsidRPr="00487217" w:rsidRDefault="009F01BF" w:rsidP="009F01BF">
      <w:pPr>
        <w:pStyle w:val="NormalWeb"/>
        <w:shd w:val="clear" w:color="auto" w:fill="FFFFFF"/>
        <w:spacing w:before="0" w:beforeAutospacing="0" w:after="0" w:afterAutospacing="0" w:line="300" w:lineRule="atLeast"/>
        <w:jc w:val="both"/>
        <w:rPr>
          <w:color w:val="000000"/>
          <w:sz w:val="28"/>
          <w:szCs w:val="28"/>
        </w:rPr>
      </w:pPr>
      <w:r w:rsidRPr="00487217">
        <w:rPr>
          <w:color w:val="000000"/>
          <w:sz w:val="28"/>
          <w:szCs w:val="28"/>
        </w:rPr>
        <w:t>         </w:t>
      </w:r>
      <w:r w:rsidRPr="00487217">
        <w:rPr>
          <w:rStyle w:val="apple-converted-space"/>
          <w:color w:val="000000"/>
          <w:sz w:val="28"/>
          <w:szCs w:val="28"/>
        </w:rPr>
        <w:t> </w:t>
      </w:r>
      <w:r w:rsidRPr="00487217">
        <w:rPr>
          <w:rStyle w:val="Strong"/>
          <w:color w:val="000000"/>
          <w:sz w:val="28"/>
          <w:szCs w:val="28"/>
          <w:bdr w:val="none" w:sz="0" w:space="0" w:color="auto" w:frame="1"/>
        </w:rPr>
        <w:t>2. Yêu cầu</w:t>
      </w:r>
    </w:p>
    <w:p w:rsidR="009F01BF" w:rsidRPr="00487217" w:rsidRDefault="009F01BF" w:rsidP="009F01BF">
      <w:pPr>
        <w:pStyle w:val="NormalWeb"/>
        <w:shd w:val="clear" w:color="auto" w:fill="FFFFFF"/>
        <w:spacing w:before="0" w:beforeAutospacing="0" w:after="0" w:afterAutospacing="0" w:line="300" w:lineRule="atLeast"/>
        <w:jc w:val="both"/>
        <w:rPr>
          <w:color w:val="000000"/>
          <w:sz w:val="28"/>
          <w:szCs w:val="28"/>
        </w:rPr>
      </w:pPr>
      <w:r w:rsidRPr="00487217">
        <w:rPr>
          <w:color w:val="000000"/>
          <w:sz w:val="28"/>
          <w:szCs w:val="28"/>
        </w:rPr>
        <w:t>          - Việc tổ chức hoạt động hè cho học sinh mầm non thực hiện theo nguyên tắc tự nguyện, tăng cường tuyên truy</w:t>
      </w:r>
      <w:r>
        <w:rPr>
          <w:color w:val="000000"/>
          <w:sz w:val="28"/>
          <w:szCs w:val="28"/>
        </w:rPr>
        <w:t>ền, vận động khuyến khích các tr</w:t>
      </w:r>
      <w:r w:rsidRPr="009C1D2E">
        <w:rPr>
          <w:color w:val="000000"/>
          <w:sz w:val="28"/>
          <w:szCs w:val="28"/>
        </w:rPr>
        <w:t>ẻ</w:t>
      </w:r>
      <w:r>
        <w:rPr>
          <w:color w:val="000000"/>
          <w:sz w:val="28"/>
          <w:szCs w:val="28"/>
        </w:rPr>
        <w:t xml:space="preserve"> </w:t>
      </w:r>
      <w:r w:rsidRPr="00487217">
        <w:rPr>
          <w:color w:val="000000"/>
          <w:sz w:val="28"/>
          <w:szCs w:val="28"/>
        </w:rPr>
        <w:t>tham gia có sự ủng hộ của cha mẹ học sinh, không áp đặt.</w:t>
      </w:r>
      <w:r>
        <w:rPr>
          <w:color w:val="000000"/>
          <w:sz w:val="28"/>
          <w:szCs w:val="28"/>
        </w:rPr>
        <w:t xml:space="preserve"> </w:t>
      </w:r>
    </w:p>
    <w:p w:rsidR="009F01BF" w:rsidRPr="009C1D2E" w:rsidRDefault="009F01BF" w:rsidP="009F01BF">
      <w:pPr>
        <w:pStyle w:val="NormalWeb"/>
        <w:shd w:val="clear" w:color="auto" w:fill="FFFFFF"/>
        <w:spacing w:before="0" w:beforeAutospacing="0" w:after="0" w:afterAutospacing="0" w:line="300" w:lineRule="atLeast"/>
        <w:jc w:val="both"/>
        <w:rPr>
          <w:color w:val="000000"/>
          <w:sz w:val="28"/>
          <w:szCs w:val="28"/>
        </w:rPr>
      </w:pPr>
      <w:r w:rsidRPr="00487217">
        <w:rPr>
          <w:color w:val="000000"/>
          <w:sz w:val="28"/>
          <w:szCs w:val="28"/>
        </w:rPr>
        <w:t>          - Tổ chức các hoạt động phải đảm bảo an toàn</w:t>
      </w:r>
      <w:r>
        <w:rPr>
          <w:color w:val="000000"/>
          <w:sz w:val="28"/>
          <w:szCs w:val="28"/>
        </w:rPr>
        <w:t xml:space="preserve"> tuy</w:t>
      </w:r>
      <w:r w:rsidRPr="009C1D2E">
        <w:rPr>
          <w:color w:val="000000"/>
          <w:sz w:val="28"/>
          <w:szCs w:val="28"/>
        </w:rPr>
        <w:t>ệt</w:t>
      </w:r>
      <w:r>
        <w:rPr>
          <w:color w:val="000000"/>
          <w:sz w:val="28"/>
          <w:szCs w:val="28"/>
        </w:rPr>
        <w:t xml:space="preserve"> đ</w:t>
      </w:r>
      <w:r w:rsidRPr="009C1D2E">
        <w:rPr>
          <w:color w:val="000000"/>
          <w:sz w:val="28"/>
          <w:szCs w:val="28"/>
        </w:rPr>
        <w:t>ối</w:t>
      </w:r>
      <w:r>
        <w:rPr>
          <w:color w:val="000000"/>
          <w:sz w:val="28"/>
          <w:szCs w:val="28"/>
        </w:rPr>
        <w:t xml:space="preserve"> cho tr</w:t>
      </w:r>
      <w:r w:rsidRPr="009C1D2E">
        <w:rPr>
          <w:color w:val="000000"/>
          <w:sz w:val="28"/>
          <w:szCs w:val="28"/>
        </w:rPr>
        <w:t>ẻ</w:t>
      </w:r>
      <w:r>
        <w:rPr>
          <w:color w:val="000000"/>
          <w:sz w:val="28"/>
          <w:szCs w:val="28"/>
        </w:rPr>
        <w:t xml:space="preserve"> c</w:t>
      </w:r>
      <w:r w:rsidRPr="009C1D2E">
        <w:rPr>
          <w:color w:val="000000"/>
          <w:sz w:val="28"/>
          <w:szCs w:val="28"/>
        </w:rPr>
        <w:t>ả</w:t>
      </w:r>
      <w:r>
        <w:rPr>
          <w:color w:val="000000"/>
          <w:sz w:val="28"/>
          <w:szCs w:val="28"/>
        </w:rPr>
        <w:t xml:space="preserve"> v</w:t>
      </w:r>
      <w:r w:rsidRPr="009C1D2E">
        <w:rPr>
          <w:color w:val="000000"/>
          <w:sz w:val="28"/>
          <w:szCs w:val="28"/>
        </w:rPr>
        <w:t>ề</w:t>
      </w:r>
      <w:r>
        <w:rPr>
          <w:color w:val="000000"/>
          <w:sz w:val="28"/>
          <w:szCs w:val="28"/>
        </w:rPr>
        <w:t xml:space="preserve"> tinh th</w:t>
      </w:r>
      <w:r w:rsidRPr="009C1D2E">
        <w:rPr>
          <w:color w:val="000000"/>
          <w:sz w:val="28"/>
          <w:szCs w:val="28"/>
        </w:rPr>
        <w:t>ần</w:t>
      </w:r>
      <w:r>
        <w:rPr>
          <w:color w:val="000000"/>
          <w:sz w:val="28"/>
          <w:szCs w:val="28"/>
        </w:rPr>
        <w:t xml:space="preserve"> v</w:t>
      </w:r>
      <w:r w:rsidRPr="009C1D2E">
        <w:rPr>
          <w:color w:val="000000"/>
          <w:sz w:val="28"/>
          <w:szCs w:val="28"/>
        </w:rPr>
        <w:t>à</w:t>
      </w:r>
      <w:r>
        <w:rPr>
          <w:color w:val="000000"/>
          <w:sz w:val="28"/>
          <w:szCs w:val="28"/>
        </w:rPr>
        <w:t xml:space="preserve"> th</w:t>
      </w:r>
      <w:r w:rsidRPr="009C1D2E">
        <w:rPr>
          <w:color w:val="000000"/>
          <w:sz w:val="28"/>
          <w:szCs w:val="28"/>
        </w:rPr>
        <w:t>â</w:t>
      </w:r>
      <w:r>
        <w:rPr>
          <w:color w:val="000000"/>
          <w:sz w:val="28"/>
          <w:szCs w:val="28"/>
        </w:rPr>
        <w:t>n th</w:t>
      </w:r>
      <w:r w:rsidRPr="009C1D2E">
        <w:rPr>
          <w:color w:val="000000"/>
          <w:sz w:val="28"/>
          <w:szCs w:val="28"/>
        </w:rPr>
        <w:t>ể</w:t>
      </w:r>
      <w:r w:rsidRPr="00487217">
        <w:rPr>
          <w:color w:val="000000"/>
          <w:sz w:val="28"/>
          <w:szCs w:val="28"/>
        </w:rPr>
        <w:t xml:space="preserve">, </w:t>
      </w:r>
      <w:r w:rsidRPr="009C1D2E">
        <w:rPr>
          <w:color w:val="000000"/>
          <w:sz w:val="28"/>
          <w:szCs w:val="28"/>
          <w:shd w:val="clear" w:color="auto" w:fill="FFFFFF"/>
        </w:rPr>
        <w:t xml:space="preserve">tuyệt đối không trả trẻ cho người lạ khi không có sự ủy quyền của cha mẹ trẻ; tuyệt đối không để xảy ra tình trạng vi phạm đến thân thể trẻ. </w:t>
      </w:r>
      <w:r>
        <w:rPr>
          <w:rFonts w:ascii="Arial" w:hAnsi="Arial" w:cs="Arial"/>
          <w:color w:val="000000"/>
          <w:sz w:val="18"/>
          <w:szCs w:val="18"/>
          <w:shd w:val="clear" w:color="auto" w:fill="FFFFFF"/>
        </w:rPr>
        <w:t xml:space="preserve"> </w:t>
      </w:r>
      <w:r>
        <w:rPr>
          <w:color w:val="000000"/>
          <w:sz w:val="28"/>
          <w:szCs w:val="28"/>
        </w:rPr>
        <w:t>G</w:t>
      </w:r>
      <w:r w:rsidRPr="00487217">
        <w:rPr>
          <w:color w:val="000000"/>
          <w:sz w:val="28"/>
          <w:szCs w:val="28"/>
        </w:rPr>
        <w:t>iáo dục ý thức chủ động phòng chống các ta</w:t>
      </w:r>
      <w:r>
        <w:rPr>
          <w:color w:val="000000"/>
          <w:sz w:val="28"/>
          <w:szCs w:val="28"/>
        </w:rPr>
        <w:t>i nạn, kỹ năng sống cho tr</w:t>
      </w:r>
      <w:r w:rsidRPr="009C1D2E">
        <w:rPr>
          <w:color w:val="000000"/>
          <w:sz w:val="28"/>
          <w:szCs w:val="28"/>
        </w:rPr>
        <w:t>ẻ</w:t>
      </w:r>
      <w:r w:rsidRPr="00487217">
        <w:rPr>
          <w:color w:val="000000"/>
          <w:sz w:val="28"/>
          <w:szCs w:val="28"/>
        </w:rPr>
        <w:t>; thông qua các hoạt động tạo tâm thế phấn khởi chuẩn bị tốt các điều kiện cho trẻ bước vào năm học mới.</w:t>
      </w:r>
    </w:p>
    <w:p w:rsidR="009F01BF" w:rsidRPr="0001181B" w:rsidRDefault="009F01BF" w:rsidP="009F01BF">
      <w:pPr>
        <w:spacing w:after="120"/>
        <w:jc w:val="both"/>
        <w:rPr>
          <w:bCs/>
          <w:szCs w:val="28"/>
          <w:lang w:val="nl-NL"/>
        </w:rPr>
      </w:pPr>
      <w:r w:rsidRPr="004F2860">
        <w:rPr>
          <w:szCs w:val="28"/>
        </w:rPr>
        <w:tab/>
      </w:r>
      <w:r w:rsidRPr="0001181B">
        <w:rPr>
          <w:bCs/>
          <w:szCs w:val="28"/>
          <w:lang w:val="nl-NL"/>
        </w:rPr>
        <w:t>- Nhà trường tiếp tục duy trì tạo môi trường giáo dục lấy trẻ làm trung tâm, xây dựng kế hoạch giáo dục và tổ chức thực hiện theo chế độ sinh hoạt một ngày phù hợp với độ tuổi và tăng cường các hoạt động giáo dục thể chất, thẩm mỹ, kỹ năng cuộc sống. Đảm bảo đủ đồ dùng, đồ chơi và phương tiện phục vụ học tập và sinh hoạt cho trẻ.</w:t>
      </w:r>
    </w:p>
    <w:p w:rsidR="009F01BF" w:rsidRPr="004F2860" w:rsidRDefault="009F01BF" w:rsidP="009F01BF">
      <w:pPr>
        <w:spacing w:before="120"/>
        <w:ind w:firstLine="720"/>
        <w:jc w:val="both"/>
        <w:rPr>
          <w:szCs w:val="28"/>
          <w:lang w:val="nl-NL"/>
        </w:rPr>
      </w:pPr>
      <w:r w:rsidRPr="004F2860">
        <w:rPr>
          <w:szCs w:val="28"/>
          <w:lang w:val="nl-NL"/>
        </w:rPr>
        <w:lastRenderedPageBreak/>
        <w:t>- Duy trì chế độ sinh hoạt một ngày. Củng cố các kiến thức, kỹ năng, thái độ và hành vi lễ giáo cho trẻ.</w:t>
      </w:r>
    </w:p>
    <w:p w:rsidR="009F01BF" w:rsidRPr="004F2860" w:rsidRDefault="009F01BF" w:rsidP="009F01BF">
      <w:pPr>
        <w:spacing w:before="120"/>
        <w:ind w:firstLine="720"/>
        <w:jc w:val="both"/>
        <w:rPr>
          <w:b/>
          <w:i/>
          <w:szCs w:val="28"/>
          <w:lang w:val="nl-NL"/>
        </w:rPr>
      </w:pPr>
      <w:r w:rsidRPr="004F2860">
        <w:rPr>
          <w:szCs w:val="28"/>
          <w:lang w:val="nl-NL"/>
        </w:rPr>
        <w:t>- Xây dựng kế hoạch ôn tập và tổ chức các hoạt động giáo dục dựa trên đặc điểm từng lứa tuổi trẻ, điều kiện của lớp, GV dạy hè soạn bài đầy đủ và chỉ tổ chức mỗi ngày ôn tập 01 hoạt động theo quy định. Lớp MG Lớn ngoài việc ôn luyện kiến thức, kỹ năng cần chú trọng đến việc luyện phát âm chuẩn 29 chữ cái và chuẩn bị tốt tâm thế cho trẻ vào lớp 1. Tuyệt đối không dạy trước chương trình các độ tuổi và đặc biệt không dạy trước chương trình lớp 1.</w:t>
      </w:r>
    </w:p>
    <w:p w:rsidR="009F01BF" w:rsidRPr="004F2860" w:rsidRDefault="009F01BF" w:rsidP="009F01BF">
      <w:pPr>
        <w:spacing w:before="120"/>
        <w:ind w:firstLine="720"/>
        <w:jc w:val="both"/>
        <w:rPr>
          <w:b/>
          <w:szCs w:val="28"/>
          <w:lang w:val="nl-NL"/>
        </w:rPr>
      </w:pPr>
      <w:r w:rsidRPr="004F2860">
        <w:rPr>
          <w:szCs w:val="28"/>
          <w:lang w:val="nl-NL"/>
        </w:rPr>
        <w:t xml:space="preserve">- Đảm bảo có đầy đủ đồ dùng, đồ chơi và phương tiện phục vụ học tập như trong năm học, tuyệt đối không dạy chay. </w:t>
      </w:r>
    </w:p>
    <w:p w:rsidR="009F01BF" w:rsidRPr="004F2860" w:rsidRDefault="009F01BF" w:rsidP="009F01BF">
      <w:pPr>
        <w:spacing w:before="120"/>
        <w:ind w:firstLine="720"/>
        <w:jc w:val="both"/>
        <w:rPr>
          <w:szCs w:val="28"/>
          <w:lang w:val="nl-NL"/>
        </w:rPr>
      </w:pPr>
      <w:r w:rsidRPr="004F2860">
        <w:rPr>
          <w:szCs w:val="28"/>
          <w:lang w:val="nl-NL"/>
        </w:rPr>
        <w:t>- Tiếp tục thực hiện phong trào xây dựng “Trường học thân thiện, học sinh tích cực”. Lựa chọn và đưa các bài dân ca, ca dao, đồng dao, trò chơi dân gian phù hợp vào các hoạt động của trẻ.</w:t>
      </w:r>
    </w:p>
    <w:p w:rsidR="009F01BF" w:rsidRPr="004F2860" w:rsidRDefault="009F01BF" w:rsidP="009F01BF">
      <w:pPr>
        <w:spacing w:before="120"/>
        <w:ind w:firstLine="720"/>
        <w:jc w:val="both"/>
        <w:rPr>
          <w:b/>
          <w:szCs w:val="28"/>
          <w:lang w:val="nl-NL"/>
        </w:rPr>
      </w:pPr>
      <w:r w:rsidRPr="004F2860">
        <w:rPr>
          <w:szCs w:val="28"/>
          <w:lang w:val="nl-NL"/>
        </w:rPr>
        <w:t>- Duy trì tốt môi trường lớp học, thay đổi theo các chủ điểm ôn luyện, đảm bảo các góc mở và đồ chơi cho trẻ hoạt động (tăng cường đồ dùng đồ chơi do cô và trẻ tự tạo).</w:t>
      </w:r>
    </w:p>
    <w:p w:rsidR="009F01BF" w:rsidRPr="004F2860" w:rsidRDefault="009F01BF" w:rsidP="009F01BF">
      <w:pPr>
        <w:spacing w:before="120"/>
        <w:ind w:firstLine="720"/>
        <w:jc w:val="both"/>
        <w:rPr>
          <w:szCs w:val="28"/>
          <w:lang w:val="nl-NL"/>
        </w:rPr>
      </w:pPr>
      <w:r w:rsidRPr="004F2860">
        <w:rPr>
          <w:szCs w:val="28"/>
          <w:lang w:val="nl-NL"/>
        </w:rPr>
        <w:t xml:space="preserve">- Tiếp tục đưa các bài tập vận động cơ bản, trò chơi vận động cho trẻ luyện tập nhằm nâng cao sức khỏe cho trẻ. </w:t>
      </w:r>
    </w:p>
    <w:p w:rsidR="009F01BF" w:rsidRPr="004F2860" w:rsidRDefault="009F01BF" w:rsidP="009F01BF">
      <w:pPr>
        <w:spacing w:before="120"/>
        <w:ind w:firstLine="720"/>
        <w:jc w:val="both"/>
        <w:rPr>
          <w:szCs w:val="28"/>
          <w:lang w:val="nl-NL"/>
        </w:rPr>
      </w:pPr>
      <w:r w:rsidRPr="004F2860">
        <w:rPr>
          <w:szCs w:val="28"/>
          <w:lang w:val="nl-NL"/>
        </w:rPr>
        <w:t>- Yêu cầu giáo viên lựa chọn các bài ôn tập, các đề tài sáng tạo (không nhất thiết phải có trong chương trình của năm học) phải đảm bảo tính phù hợp với nhận thức của trẻ, phù hợp với chủ điểm, khả năng của từng độ tuổi, đảm bảo về kiến thức, kỹ năng cần củng cố và phát triển cho trẻ.</w:t>
      </w:r>
    </w:p>
    <w:p w:rsidR="009F01BF" w:rsidRPr="009F01BF" w:rsidRDefault="009F01BF" w:rsidP="009F01BF">
      <w:pPr>
        <w:spacing w:before="120"/>
        <w:ind w:firstLine="720"/>
        <w:jc w:val="both"/>
        <w:rPr>
          <w:szCs w:val="28"/>
          <w:lang w:val="nl-NL"/>
        </w:rPr>
      </w:pPr>
      <w:r w:rsidRPr="004F2860">
        <w:rPr>
          <w:szCs w:val="28"/>
          <w:lang w:val="nl-NL"/>
        </w:rPr>
        <w:t>- Bài soạn cần xác định mục đích yêu cầu cần nâng cao cho phù hợp loại tiết ôn tập hoặc loại bài dạy mới và khả năng phát triển của trẻ.</w:t>
      </w:r>
    </w:p>
    <w:p w:rsidR="00AE6B0E" w:rsidRPr="00961728" w:rsidRDefault="00AE6B0E" w:rsidP="00961728">
      <w:pPr>
        <w:spacing w:line="360" w:lineRule="auto"/>
        <w:jc w:val="both"/>
        <w:rPr>
          <w:rFonts w:cs="Times New Roman"/>
          <w:b/>
          <w:bCs/>
          <w:color w:val="000000" w:themeColor="text1"/>
          <w:szCs w:val="28"/>
        </w:rPr>
      </w:pPr>
      <w:r w:rsidRPr="00961728">
        <w:rPr>
          <w:rFonts w:cs="Times New Roman"/>
          <w:b/>
          <w:bCs/>
          <w:color w:val="000000" w:themeColor="text1"/>
          <w:szCs w:val="28"/>
        </w:rPr>
        <w:t xml:space="preserve">II. NỘI DUNG HOẠT ĐỘNG </w:t>
      </w:r>
    </w:p>
    <w:p w:rsidR="00AE6B0E" w:rsidRPr="00961728" w:rsidRDefault="00AE6B0E" w:rsidP="00961728">
      <w:pPr>
        <w:pStyle w:val="ListParagraph"/>
        <w:numPr>
          <w:ilvl w:val="0"/>
          <w:numId w:val="1"/>
        </w:numPr>
        <w:spacing w:line="360" w:lineRule="auto"/>
        <w:jc w:val="both"/>
        <w:rPr>
          <w:rFonts w:cs="Times New Roman"/>
          <w:b/>
          <w:bCs/>
          <w:color w:val="000000" w:themeColor="text1"/>
          <w:szCs w:val="28"/>
        </w:rPr>
      </w:pPr>
      <w:r w:rsidRPr="00961728">
        <w:rPr>
          <w:rFonts w:cs="Times New Roman"/>
          <w:b/>
          <w:bCs/>
          <w:color w:val="000000" w:themeColor="text1"/>
          <w:szCs w:val="28"/>
        </w:rPr>
        <w:t xml:space="preserve">Hoạt động tuyên truyền, giáo dục </w:t>
      </w:r>
    </w:p>
    <w:p w:rsidR="00AE6B0E" w:rsidRPr="00961728" w:rsidRDefault="00AE6B0E" w:rsidP="00961728">
      <w:pPr>
        <w:pStyle w:val="ListParagraph"/>
        <w:spacing w:line="360" w:lineRule="auto"/>
        <w:ind w:left="0" w:firstLine="993"/>
        <w:jc w:val="both"/>
        <w:rPr>
          <w:rFonts w:cs="Times New Roman"/>
          <w:color w:val="000000" w:themeColor="text1"/>
          <w:szCs w:val="28"/>
        </w:rPr>
      </w:pPr>
      <w:r w:rsidRPr="00961728">
        <w:rPr>
          <w:rFonts w:cs="Times New Roman"/>
          <w:color w:val="000000" w:themeColor="text1"/>
          <w:szCs w:val="28"/>
        </w:rPr>
        <w:t>Đa dạng hóa các hình thức tuyên truyền nhằm nâng cao nhận thức của cộng đồng trong việc phòng, chống tai nạn thương tích đuối nước, bạo lực, xâm hại trẻ em</w:t>
      </w:r>
    </w:p>
    <w:p w:rsidR="00AE6B0E" w:rsidRPr="00961728" w:rsidRDefault="00AE6B0E" w:rsidP="00961728">
      <w:pPr>
        <w:pStyle w:val="NormalWeb"/>
        <w:spacing w:before="0" w:beforeAutospacing="0" w:after="0" w:afterAutospacing="0" w:line="360" w:lineRule="auto"/>
        <w:ind w:left="34" w:right="49" w:hanging="173"/>
        <w:jc w:val="both"/>
        <w:rPr>
          <w:color w:val="000000" w:themeColor="text1"/>
          <w:sz w:val="28"/>
          <w:szCs w:val="28"/>
        </w:rPr>
      </w:pPr>
      <w:r w:rsidRPr="00961728">
        <w:rPr>
          <w:color w:val="000000" w:themeColor="text1"/>
          <w:sz w:val="28"/>
          <w:szCs w:val="28"/>
        </w:rPr>
        <w:t>Chú trọng công tác tuyên truyền, phổ biến kiến thức, kỹ năng phòng, chống tai nạn thương tícl đuối nước, bạo lực, xâm hại trẻ em, nhất là xâm hại trẻ của thông qua các kênh truyền thông, báo chí, mạng xã hội và các tài liệu tuyên truyền, kỹ năng an toàn trên mạng ... </w:t>
      </w:r>
    </w:p>
    <w:p w:rsidR="00AE6B0E" w:rsidRPr="00961728" w:rsidRDefault="00AE6B0E" w:rsidP="00961728">
      <w:pPr>
        <w:pStyle w:val="NormalWeb"/>
        <w:spacing w:before="0" w:beforeAutospacing="0" w:after="0" w:afterAutospacing="0" w:line="360" w:lineRule="auto"/>
        <w:ind w:left="192" w:right="49" w:firstLine="542"/>
        <w:jc w:val="both"/>
        <w:rPr>
          <w:color w:val="000000" w:themeColor="text1"/>
          <w:sz w:val="28"/>
          <w:szCs w:val="28"/>
        </w:rPr>
      </w:pPr>
      <w:r w:rsidRPr="00961728">
        <w:rPr>
          <w:color w:val="000000" w:themeColor="text1"/>
          <w:sz w:val="28"/>
          <w:szCs w:val="28"/>
        </w:rPr>
        <w:t>- Huy động sự vào cuộc mạnh mẽ của các cấp, các ngành, đoàn thể trong việc tổ chức các hoạt động thực hiện Quyền trẻ em; các chương trình vui chơi giải trí bổ ích, giáo dục kỹ năng sống cho Tăng cườn</w:t>
      </w:r>
      <w:r w:rsidRPr="00961728">
        <w:rPr>
          <w:i/>
          <w:iCs/>
          <w:color w:val="000000" w:themeColor="text1"/>
          <w:sz w:val="28"/>
          <w:szCs w:val="28"/>
        </w:rPr>
        <w:t xml:space="preserve">g </w:t>
      </w:r>
      <w:r w:rsidRPr="00961728">
        <w:rPr>
          <w:color w:val="000000" w:themeColor="text1"/>
          <w:sz w:val="28"/>
          <w:szCs w:val="28"/>
        </w:rPr>
        <w:t>truyền thôn</w:t>
      </w:r>
      <w:r w:rsidRPr="00961728">
        <w:rPr>
          <w:i/>
          <w:iCs/>
          <w:color w:val="000000" w:themeColor="text1"/>
          <w:sz w:val="28"/>
          <w:szCs w:val="28"/>
        </w:rPr>
        <w:t>g v</w:t>
      </w:r>
      <w:r w:rsidRPr="00961728">
        <w:rPr>
          <w:color w:val="000000" w:themeColor="text1"/>
          <w:sz w:val="28"/>
          <w:szCs w:val="28"/>
        </w:rPr>
        <w:t xml:space="preserve">ề Tổng đài điện thoại quốc gia </w:t>
      </w:r>
      <w:r w:rsidR="00961728" w:rsidRPr="00961728">
        <w:rPr>
          <w:color w:val="000000" w:themeColor="text1"/>
          <w:sz w:val="28"/>
          <w:szCs w:val="28"/>
        </w:rPr>
        <w:t>bảo</w:t>
      </w:r>
      <w:r w:rsidRPr="00961728">
        <w:rPr>
          <w:color w:val="000000" w:themeColor="text1"/>
          <w:sz w:val="28"/>
          <w:szCs w:val="28"/>
        </w:rPr>
        <w:t xml:space="preserve"> vệ trẻ em 111 (thường trực </w:t>
      </w:r>
      <w:r w:rsidRPr="00961728">
        <w:rPr>
          <w:i/>
          <w:iCs/>
          <w:color w:val="000000" w:themeColor="text1"/>
          <w:sz w:val="28"/>
          <w:szCs w:val="28"/>
        </w:rPr>
        <w:t>24/7</w:t>
      </w:r>
      <w:r w:rsidRPr="00961728">
        <w:rPr>
          <w:color w:val="000000" w:themeColor="text1"/>
          <w:sz w:val="28"/>
          <w:szCs w:val="28"/>
        </w:rPr>
        <w:t xml:space="preserve">) và đường dây tư vấn bảo vệ trẻ cu </w:t>
      </w:r>
      <w:r w:rsidRPr="00961728">
        <w:rPr>
          <w:color w:val="000000" w:themeColor="text1"/>
          <w:sz w:val="28"/>
          <w:szCs w:val="28"/>
        </w:rPr>
        <w:lastRenderedPageBreak/>
        <w:t>của Trung tâm công tác xã hội thành phố Hải Phòng 3.1800.6605 (thường trực giờ hành chính) để các cá nhân, cơ quan, tổ chức liên hệ khi có nhu cầu tìm kiếm thông tin, thông báo, tố giác tội phạm, tư vấn về bảo vệ, chăm sóc trẻ em. </w:t>
      </w:r>
    </w:p>
    <w:p w:rsidR="00AE6B0E" w:rsidRPr="00961728" w:rsidRDefault="00AE6B0E" w:rsidP="00961728">
      <w:pPr>
        <w:pStyle w:val="NormalWeb"/>
        <w:spacing w:before="19" w:beforeAutospacing="0" w:after="0" w:afterAutospacing="0" w:line="360" w:lineRule="auto"/>
        <w:ind w:left="211" w:right="49" w:firstLine="509"/>
        <w:jc w:val="both"/>
        <w:rPr>
          <w:color w:val="000000" w:themeColor="text1"/>
          <w:sz w:val="28"/>
          <w:szCs w:val="28"/>
        </w:rPr>
      </w:pPr>
      <w:r w:rsidRPr="00961728">
        <w:rPr>
          <w:color w:val="000000" w:themeColor="text1"/>
          <w:sz w:val="28"/>
          <w:szCs w:val="28"/>
        </w:rPr>
        <w:t xml:space="preserve">- Tiếp tục duy trì tuyên truyền, nâng cao ý thức chấp hành các biện pháp an toàn phòng, chống dịch bệnh Covid-19 trong </w:t>
      </w:r>
      <w:r w:rsidR="00961728" w:rsidRPr="00961728">
        <w:rPr>
          <w:color w:val="000000" w:themeColor="text1"/>
          <w:sz w:val="28"/>
          <w:szCs w:val="28"/>
        </w:rPr>
        <w:t>nhà trường</w:t>
      </w:r>
      <w:r w:rsidRPr="00961728">
        <w:rPr>
          <w:color w:val="000000" w:themeColor="text1"/>
          <w:sz w:val="28"/>
          <w:szCs w:val="28"/>
        </w:rPr>
        <w:t>. Tích cực tuyên tru</w:t>
      </w:r>
      <w:r w:rsidRPr="00961728">
        <w:rPr>
          <w:i/>
          <w:iCs/>
          <w:color w:val="000000" w:themeColor="text1"/>
          <w:sz w:val="28"/>
          <w:szCs w:val="28"/>
        </w:rPr>
        <w:t>y</w:t>
      </w:r>
      <w:r w:rsidRPr="00961728">
        <w:rPr>
          <w:color w:val="000000" w:themeColor="text1"/>
          <w:sz w:val="28"/>
          <w:szCs w:val="28"/>
        </w:rPr>
        <w:t>ền trong cộng đồng  dân cư giữ gìn vệ sinh, nâng cao sức khỏe, phòng, chốn</w:t>
      </w:r>
      <w:r w:rsidRPr="00961728">
        <w:rPr>
          <w:i/>
          <w:iCs/>
          <w:color w:val="000000" w:themeColor="text1"/>
          <w:sz w:val="28"/>
          <w:szCs w:val="28"/>
        </w:rPr>
        <w:t xml:space="preserve">g </w:t>
      </w:r>
      <w:r w:rsidRPr="00961728">
        <w:rPr>
          <w:color w:val="000000" w:themeColor="text1"/>
          <w:sz w:val="28"/>
          <w:szCs w:val="28"/>
        </w:rPr>
        <w:t>các loại dịch bệnh mùa hè, phòng, chống tai nạn thương tích trẻ em, đuối nước, bạo lực gia | đình, tai nạn giao thông,..</w:t>
      </w:r>
    </w:p>
    <w:p w:rsidR="00AE6B0E" w:rsidRPr="00961728" w:rsidRDefault="00AE6B0E" w:rsidP="00961728">
      <w:pPr>
        <w:pStyle w:val="NormalWeb"/>
        <w:spacing w:before="5" w:beforeAutospacing="0" w:after="0" w:afterAutospacing="0" w:line="360" w:lineRule="auto"/>
        <w:ind w:right="49"/>
        <w:jc w:val="both"/>
        <w:rPr>
          <w:color w:val="000000" w:themeColor="text1"/>
          <w:sz w:val="28"/>
          <w:szCs w:val="28"/>
        </w:rPr>
      </w:pPr>
      <w:r w:rsidRPr="00961728">
        <w:rPr>
          <w:b/>
          <w:bCs/>
          <w:color w:val="000000" w:themeColor="text1"/>
          <w:sz w:val="28"/>
          <w:szCs w:val="28"/>
        </w:rPr>
        <w:t>2. Hoạt động rèn luyện kỹ   năng </w:t>
      </w:r>
    </w:p>
    <w:p w:rsidR="00AE6B0E" w:rsidRPr="00961728" w:rsidRDefault="00AE6B0E" w:rsidP="00961728">
      <w:pPr>
        <w:pStyle w:val="ListParagraph"/>
        <w:spacing w:line="360" w:lineRule="auto"/>
        <w:ind w:left="0" w:right="49" w:firstLine="720"/>
        <w:jc w:val="both"/>
        <w:rPr>
          <w:rFonts w:cs="Times New Roman"/>
          <w:color w:val="000000" w:themeColor="text1"/>
          <w:szCs w:val="28"/>
        </w:rPr>
      </w:pPr>
      <w:r w:rsidRPr="00961728">
        <w:rPr>
          <w:rFonts w:cs="Times New Roman"/>
          <w:color w:val="000000" w:themeColor="text1"/>
          <w:szCs w:val="28"/>
        </w:rPr>
        <w:t>- Tổ chức có hiệu quả “Tháng hành động vì trẻ em thành phố Hải Phòng năm 20</w:t>
      </w:r>
      <w:r w:rsidRPr="00961728">
        <w:rPr>
          <w:rFonts w:cs="Times New Roman"/>
          <w:i/>
          <w:iCs/>
          <w:color w:val="000000" w:themeColor="text1"/>
          <w:szCs w:val="28"/>
        </w:rPr>
        <w:t>22</w:t>
      </w:r>
      <w:r w:rsidRPr="00961728">
        <w:rPr>
          <w:rFonts w:cs="Times New Roman"/>
          <w:color w:val="000000" w:themeColor="text1"/>
          <w:szCs w:val="28"/>
        </w:rPr>
        <w:t xml:space="preserve">” với chủ đề “Chung tay bảo vệ trẻ em, hãy lên tiếng phòng, chống bạo lực, xâm hại trẻ em”; nâng cao trách nhiệm của các cơ quan, tổ chức, cá nhân trong việc chủ động phòng ngừa, giảm thiểu các nguy cơ gây tổn hại cho trẻ em; kịp thời can thiệp, trợ giúp trẻ em bị bạo lực, xâm hại. </w:t>
      </w:r>
    </w:p>
    <w:p w:rsidR="00AE6B0E" w:rsidRPr="00961728" w:rsidRDefault="00961728" w:rsidP="00961728">
      <w:pPr>
        <w:spacing w:line="360" w:lineRule="auto"/>
        <w:jc w:val="both"/>
        <w:rPr>
          <w:rFonts w:cs="Times New Roman"/>
          <w:b/>
          <w:bCs/>
          <w:color w:val="000000" w:themeColor="text1"/>
          <w:szCs w:val="28"/>
        </w:rPr>
      </w:pPr>
      <w:r w:rsidRPr="00961728">
        <w:rPr>
          <w:rFonts w:cs="Times New Roman"/>
          <w:b/>
          <w:bCs/>
          <w:color w:val="000000" w:themeColor="text1"/>
          <w:szCs w:val="28"/>
        </w:rPr>
        <w:t>3</w:t>
      </w:r>
      <w:r w:rsidR="00AE6B0E" w:rsidRPr="00961728">
        <w:rPr>
          <w:rFonts w:cs="Times New Roman"/>
          <w:b/>
          <w:bCs/>
          <w:color w:val="000000" w:themeColor="text1"/>
          <w:szCs w:val="28"/>
        </w:rPr>
        <w:t>. Về ôn tập trong hè</w:t>
      </w:r>
    </w:p>
    <w:p w:rsidR="00AE6B0E" w:rsidRPr="00961728" w:rsidRDefault="00961728" w:rsidP="00961728">
      <w:pPr>
        <w:pStyle w:val="ListParagraph"/>
        <w:spacing w:line="360" w:lineRule="auto"/>
        <w:jc w:val="both"/>
        <w:rPr>
          <w:rFonts w:cs="Times New Roman"/>
          <w:bCs/>
          <w:color w:val="000000" w:themeColor="text1"/>
          <w:szCs w:val="28"/>
        </w:rPr>
      </w:pPr>
      <w:r w:rsidRPr="00961728">
        <w:rPr>
          <w:rFonts w:cs="Times New Roman"/>
          <w:bCs/>
          <w:color w:val="000000" w:themeColor="text1"/>
          <w:szCs w:val="28"/>
        </w:rPr>
        <w:t xml:space="preserve">Tổ chức cho các nhóm lớp ôn tập lại các kiến thức trong dịp hè </w:t>
      </w:r>
    </w:p>
    <w:p w:rsidR="00961728" w:rsidRDefault="00961728" w:rsidP="00961728">
      <w:pPr>
        <w:pStyle w:val="ListParagraph"/>
        <w:numPr>
          <w:ilvl w:val="0"/>
          <w:numId w:val="2"/>
        </w:numPr>
        <w:spacing w:line="360" w:lineRule="auto"/>
        <w:jc w:val="both"/>
        <w:rPr>
          <w:rFonts w:cs="Times New Roman"/>
          <w:color w:val="000000" w:themeColor="text1"/>
          <w:szCs w:val="28"/>
        </w:rPr>
      </w:pPr>
      <w:r w:rsidRPr="00961728">
        <w:rPr>
          <w:rFonts w:cs="Times New Roman"/>
          <w:color w:val="000000" w:themeColor="text1"/>
          <w:szCs w:val="28"/>
        </w:rPr>
        <w:t>Các hoạt động tổ chức rèn các kỹ năng sống cho trẻ theo từng độ tuổi</w:t>
      </w:r>
    </w:p>
    <w:p w:rsidR="00961728" w:rsidRPr="00961728" w:rsidRDefault="00961728" w:rsidP="00961728">
      <w:pPr>
        <w:pStyle w:val="ListParagraph"/>
        <w:spacing w:line="360" w:lineRule="auto"/>
        <w:ind w:left="1080"/>
        <w:jc w:val="both"/>
        <w:rPr>
          <w:rFonts w:cs="Times New Roman"/>
          <w:i/>
          <w:color w:val="000000" w:themeColor="text1"/>
          <w:szCs w:val="28"/>
        </w:rPr>
      </w:pPr>
      <w:r w:rsidRPr="00961728">
        <w:rPr>
          <w:rFonts w:cs="Times New Roman"/>
          <w:i/>
          <w:color w:val="000000" w:themeColor="text1"/>
          <w:szCs w:val="28"/>
        </w:rPr>
        <w:t xml:space="preserve"> ( Thời khóa biểu kèm theo)</w:t>
      </w:r>
    </w:p>
    <w:p w:rsidR="00961728" w:rsidRDefault="00961728" w:rsidP="00961728">
      <w:pPr>
        <w:pStyle w:val="ListParagraph"/>
        <w:numPr>
          <w:ilvl w:val="0"/>
          <w:numId w:val="2"/>
        </w:numPr>
        <w:spacing w:line="360" w:lineRule="auto"/>
        <w:jc w:val="both"/>
        <w:rPr>
          <w:rFonts w:cs="Times New Roman"/>
          <w:color w:val="000000" w:themeColor="text1"/>
          <w:szCs w:val="28"/>
        </w:rPr>
      </w:pPr>
      <w:r w:rsidRPr="00961728">
        <w:rPr>
          <w:rFonts w:cs="Times New Roman"/>
          <w:color w:val="000000" w:themeColor="text1"/>
          <w:szCs w:val="28"/>
        </w:rPr>
        <w:t xml:space="preserve">Tổ chức các hoạt động văn nghệ , các trò chơi rèn thể lực cho trẻ </w:t>
      </w:r>
    </w:p>
    <w:p w:rsidR="00961728" w:rsidRDefault="00961728" w:rsidP="00961728">
      <w:pPr>
        <w:pStyle w:val="ListParagraph"/>
        <w:spacing w:line="360" w:lineRule="auto"/>
        <w:ind w:left="0"/>
        <w:jc w:val="both"/>
        <w:rPr>
          <w:rFonts w:cs="Times New Roman"/>
          <w:color w:val="000000" w:themeColor="text1"/>
          <w:szCs w:val="28"/>
        </w:rPr>
      </w:pPr>
      <w:r>
        <w:rPr>
          <w:rFonts w:cs="Times New Roman"/>
          <w:color w:val="000000" w:themeColor="text1"/>
          <w:szCs w:val="28"/>
        </w:rPr>
        <w:t>Trên đây là kế hoạch hoạt động hè của trường mầm non Trấn Dương. Yêu cầu các bộ phận chuyên môn xây dựng hoạt động cụ, các nhóm lớp thực hiện nghiêm túc các nội dung kế hoạch đã triển khai. Trong quá trình thực hiện có gì vướng mắc kịp thời phản ánh về nhà trường để có hướng giải quyết./.</w:t>
      </w:r>
    </w:p>
    <w:p w:rsidR="00961728" w:rsidRPr="00BD4D9F" w:rsidRDefault="00961728" w:rsidP="00961728">
      <w:pPr>
        <w:jc w:val="center"/>
        <w:rPr>
          <w:b/>
        </w:rPr>
      </w:pPr>
      <w:r w:rsidRPr="00BD4D9F">
        <w:rPr>
          <w:b/>
          <w:color w:val="FF0000"/>
        </w:rPr>
        <w:t xml:space="preserve">                                                                                                   </w:t>
      </w:r>
      <w:r w:rsidRPr="00BD4D9F">
        <w:rPr>
          <w:b/>
        </w:rPr>
        <w:t>HIỆU TRƯỞNG</w:t>
      </w:r>
    </w:p>
    <w:p w:rsidR="00961728" w:rsidRPr="00B07972" w:rsidRDefault="00961728" w:rsidP="00961728">
      <w:pPr>
        <w:rPr>
          <w:b/>
          <w:i/>
          <w:sz w:val="24"/>
          <w:szCs w:val="24"/>
        </w:rPr>
      </w:pPr>
      <w:r w:rsidRPr="00B07972">
        <w:rPr>
          <w:b/>
          <w:i/>
          <w:sz w:val="24"/>
          <w:szCs w:val="24"/>
        </w:rPr>
        <w:t>Nơi nhận:</w:t>
      </w:r>
    </w:p>
    <w:p w:rsidR="00961728" w:rsidRDefault="00961728" w:rsidP="00961728">
      <w:pPr>
        <w:pStyle w:val="ListParagraph"/>
        <w:numPr>
          <w:ilvl w:val="0"/>
          <w:numId w:val="3"/>
        </w:numPr>
        <w:rPr>
          <w:sz w:val="24"/>
          <w:szCs w:val="24"/>
        </w:rPr>
      </w:pPr>
      <w:r w:rsidRPr="00B07972">
        <w:rPr>
          <w:sz w:val="24"/>
          <w:szCs w:val="24"/>
        </w:rPr>
        <w:t>PGD&amp;ĐT</w:t>
      </w:r>
    </w:p>
    <w:p w:rsidR="00961728" w:rsidRPr="00B07972" w:rsidRDefault="00961728" w:rsidP="00961728">
      <w:pPr>
        <w:pStyle w:val="ListParagraph"/>
        <w:numPr>
          <w:ilvl w:val="0"/>
          <w:numId w:val="3"/>
        </w:numPr>
        <w:rPr>
          <w:sz w:val="24"/>
          <w:szCs w:val="24"/>
        </w:rPr>
      </w:pPr>
      <w:r>
        <w:rPr>
          <w:sz w:val="24"/>
          <w:szCs w:val="24"/>
        </w:rPr>
        <w:t>VT</w:t>
      </w:r>
    </w:p>
    <w:p w:rsidR="00961728" w:rsidRPr="00BD4D9F" w:rsidRDefault="00961728" w:rsidP="00961728">
      <w:pPr>
        <w:rPr>
          <w:b/>
        </w:rPr>
      </w:pPr>
    </w:p>
    <w:p w:rsidR="00961728" w:rsidRPr="00BD4D9F" w:rsidRDefault="00961728" w:rsidP="00961728">
      <w:pPr>
        <w:jc w:val="center"/>
        <w:rPr>
          <w:b/>
        </w:rPr>
      </w:pPr>
    </w:p>
    <w:p w:rsidR="00961728" w:rsidRPr="00BD4D9F" w:rsidRDefault="00961728" w:rsidP="00961728">
      <w:pPr>
        <w:jc w:val="center"/>
        <w:rPr>
          <w:b/>
        </w:rPr>
      </w:pPr>
      <w:r w:rsidRPr="00BD4D9F">
        <w:rPr>
          <w:b/>
        </w:rPr>
        <w:t xml:space="preserve">                                                                                                 Trần Thị Loan</w:t>
      </w:r>
    </w:p>
    <w:p w:rsidR="009F01BF" w:rsidRDefault="009F01BF" w:rsidP="009F01BF">
      <w:pPr>
        <w:spacing w:after="120"/>
        <w:jc w:val="center"/>
        <w:rPr>
          <w:b/>
          <w:szCs w:val="28"/>
          <w:lang w:val="nl-NL"/>
        </w:rPr>
      </w:pPr>
    </w:p>
    <w:p w:rsidR="009F01BF" w:rsidRDefault="009F01BF" w:rsidP="009F01BF">
      <w:pPr>
        <w:spacing w:after="120"/>
        <w:jc w:val="center"/>
        <w:rPr>
          <w:b/>
          <w:szCs w:val="28"/>
          <w:lang w:val="nl-NL"/>
        </w:rPr>
      </w:pPr>
    </w:p>
    <w:tbl>
      <w:tblPr>
        <w:tblW w:w="10490" w:type="dxa"/>
        <w:jc w:val="center"/>
        <w:tblLook w:val="01E0" w:firstRow="1" w:lastRow="1" w:firstColumn="1" w:lastColumn="1" w:noHBand="0" w:noVBand="0"/>
      </w:tblPr>
      <w:tblGrid>
        <w:gridCol w:w="4395"/>
        <w:gridCol w:w="6095"/>
      </w:tblGrid>
      <w:tr w:rsidR="009F01BF" w:rsidRPr="00683C41" w:rsidTr="009F01BF">
        <w:trPr>
          <w:jc w:val="center"/>
        </w:trPr>
        <w:tc>
          <w:tcPr>
            <w:tcW w:w="4395" w:type="dxa"/>
          </w:tcPr>
          <w:p w:rsidR="009F01BF" w:rsidRPr="00F71D2A" w:rsidRDefault="009F01BF" w:rsidP="00A73B93">
            <w:pPr>
              <w:jc w:val="center"/>
              <w:rPr>
                <w:szCs w:val="26"/>
                <w:lang w:val="nl-NL"/>
              </w:rPr>
            </w:pPr>
            <w:r>
              <w:rPr>
                <w:szCs w:val="26"/>
                <w:lang w:val="nl-NL"/>
              </w:rPr>
              <w:lastRenderedPageBreak/>
              <w:t xml:space="preserve">UBND </w:t>
            </w:r>
            <w:r>
              <w:rPr>
                <w:szCs w:val="26"/>
                <w:lang w:val="nl-NL"/>
              </w:rPr>
              <w:t>HUYỆN VĨNH BẢO</w:t>
            </w:r>
          </w:p>
          <w:p w:rsidR="009F01BF" w:rsidRPr="00F71D2A" w:rsidRDefault="009F01BF" w:rsidP="00A73B93">
            <w:pPr>
              <w:jc w:val="center"/>
              <w:rPr>
                <w:b/>
                <w:szCs w:val="26"/>
                <w:lang w:val="nl-NL"/>
              </w:rPr>
            </w:pPr>
            <w:r w:rsidRPr="00F71D2A">
              <w:rPr>
                <w:b/>
                <w:szCs w:val="26"/>
                <w:lang w:val="nl-NL"/>
              </w:rPr>
              <w:t xml:space="preserve">TRƯỜNG </w:t>
            </w:r>
            <w:r>
              <w:rPr>
                <w:b/>
                <w:szCs w:val="26"/>
                <w:lang w:val="nl-NL"/>
              </w:rPr>
              <w:t>MN TRẤN DƯƠNG</w:t>
            </w:r>
          </w:p>
          <w:p w:rsidR="009F01BF" w:rsidRPr="00C80A2F" w:rsidRDefault="009F01BF" w:rsidP="00A73B93">
            <w:pPr>
              <w:jc w:val="both"/>
              <w:rPr>
                <w:szCs w:val="28"/>
                <w:lang w:val="nl-NL"/>
              </w:rPr>
            </w:pPr>
            <w:r w:rsidRPr="00C80A2F">
              <w:rPr>
                <w:b/>
                <w:noProof/>
                <w:sz w:val="32"/>
              </w:rPr>
              <mc:AlternateContent>
                <mc:Choice Requires="wps">
                  <w:drawing>
                    <wp:anchor distT="0" distB="0" distL="114300" distR="114300" simplePos="0" relativeHeight="251662336" behindDoc="0" locked="0" layoutInCell="1" allowOverlap="1">
                      <wp:simplePos x="0" y="0"/>
                      <wp:positionH relativeFrom="column">
                        <wp:posOffset>636905</wp:posOffset>
                      </wp:positionH>
                      <wp:positionV relativeFrom="paragraph">
                        <wp:posOffset>45720</wp:posOffset>
                      </wp:positionV>
                      <wp:extent cx="1315720" cy="0"/>
                      <wp:effectExtent l="8890" t="10795" r="889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D720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6pt" to="153.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c2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"/>
                  </w:pict>
                </mc:Fallback>
              </mc:AlternateContent>
            </w:r>
          </w:p>
          <w:p w:rsidR="009F01BF" w:rsidRPr="00C80A2F" w:rsidRDefault="009F01BF" w:rsidP="009F01BF">
            <w:pPr>
              <w:spacing w:before="240"/>
              <w:jc w:val="center"/>
              <w:rPr>
                <w:sz w:val="26"/>
                <w:lang w:val="nl-NL"/>
              </w:rPr>
            </w:pPr>
            <w:r w:rsidRPr="00A76435">
              <w:rPr>
                <w:szCs w:val="28"/>
                <w:lang w:val="nl-NL"/>
              </w:rPr>
              <w:t>Số</w:t>
            </w:r>
            <w:r>
              <w:rPr>
                <w:szCs w:val="28"/>
                <w:lang w:val="nl-NL"/>
              </w:rPr>
              <w:t xml:space="preserve">: </w:t>
            </w:r>
            <w:r>
              <w:rPr>
                <w:szCs w:val="28"/>
                <w:lang w:val="nl-NL"/>
              </w:rPr>
              <w:t>...</w:t>
            </w:r>
            <w:r>
              <w:rPr>
                <w:szCs w:val="28"/>
                <w:lang w:val="nl-NL"/>
              </w:rPr>
              <w:t>/</w:t>
            </w:r>
            <w:r w:rsidRPr="00A76435">
              <w:rPr>
                <w:szCs w:val="28"/>
                <w:lang w:val="nl-NL"/>
              </w:rPr>
              <w:t>QĐ-MN</w:t>
            </w:r>
            <w:r w:rsidRPr="00A76435">
              <w:rPr>
                <w:sz w:val="34"/>
                <w:szCs w:val="28"/>
                <w:lang w:val="nl-NL"/>
              </w:rPr>
              <w:t xml:space="preserve">   </w:t>
            </w:r>
            <w:r w:rsidRPr="00A76435">
              <w:rPr>
                <w:szCs w:val="28"/>
                <w:lang w:val="nl-NL"/>
              </w:rPr>
              <w:t xml:space="preserve">                 </w:t>
            </w:r>
          </w:p>
        </w:tc>
        <w:tc>
          <w:tcPr>
            <w:tcW w:w="6095" w:type="dxa"/>
          </w:tcPr>
          <w:p w:rsidR="009F01BF" w:rsidRPr="00771417" w:rsidRDefault="009F01BF" w:rsidP="00A73B93">
            <w:pPr>
              <w:jc w:val="center"/>
              <w:rPr>
                <w:b/>
                <w:sz w:val="26"/>
                <w:lang w:val="nl-NL"/>
              </w:rPr>
            </w:pPr>
            <w:r w:rsidRPr="00771417">
              <w:rPr>
                <w:b/>
                <w:lang w:val="nl-NL"/>
              </w:rPr>
              <w:t xml:space="preserve">CỘNG HOÀ XÃ HỘI CHỦ NGHĨA VIỆT </w:t>
            </w:r>
            <w:smartTag w:uri="urn:schemas-microsoft-com:office:smarttags" w:element="place">
              <w:smartTag w:uri="urn:schemas-microsoft-com:office:smarttags" w:element="country-region">
                <w:r w:rsidRPr="00771417">
                  <w:rPr>
                    <w:b/>
                    <w:lang w:val="nl-NL"/>
                  </w:rPr>
                  <w:t>NAM</w:t>
                </w:r>
              </w:smartTag>
            </w:smartTag>
          </w:p>
          <w:p w:rsidR="009F01BF" w:rsidRPr="00771417" w:rsidRDefault="009F01BF" w:rsidP="00A73B93">
            <w:pPr>
              <w:jc w:val="center"/>
              <w:rPr>
                <w:b/>
                <w:sz w:val="26"/>
                <w:lang w:val="nl-NL"/>
              </w:rPr>
            </w:pPr>
            <w:r w:rsidRPr="00771417">
              <w:rPr>
                <w:b/>
                <w:sz w:val="26"/>
                <w:lang w:val="nl-NL"/>
              </w:rPr>
              <w:t>Độc lập – Tự do – Hạnh phúc</w:t>
            </w:r>
          </w:p>
          <w:p w:rsidR="009F01BF" w:rsidRDefault="009F01BF" w:rsidP="00A73B93">
            <w:pPr>
              <w:tabs>
                <w:tab w:val="left" w:pos="3126"/>
              </w:tabs>
              <w:jc w:val="center"/>
              <w:rPr>
                <w:i/>
                <w:szCs w:val="28"/>
                <w:lang w:val="nl-NL"/>
              </w:rPr>
            </w:pPr>
            <w:r w:rsidRPr="00C80A2F">
              <w:rPr>
                <w:b/>
                <w:noProof/>
                <w:sz w:val="32"/>
              </w:rPr>
              <mc:AlternateContent>
                <mc:Choice Requires="wps">
                  <w:drawing>
                    <wp:anchor distT="0" distB="0" distL="114300" distR="114300" simplePos="0" relativeHeight="251663360" behindDoc="0" locked="0" layoutInCell="1" allowOverlap="1">
                      <wp:simplePos x="0" y="0"/>
                      <wp:positionH relativeFrom="column">
                        <wp:posOffset>720725</wp:posOffset>
                      </wp:positionH>
                      <wp:positionV relativeFrom="paragraph">
                        <wp:posOffset>23495</wp:posOffset>
                      </wp:positionV>
                      <wp:extent cx="2000885" cy="0"/>
                      <wp:effectExtent l="12065" t="12700" r="635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B189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1.85pt" to="21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kZ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IRmp/P5FCM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"/>
                  </w:pict>
                </mc:Fallback>
              </mc:AlternateContent>
            </w:r>
            <w:r w:rsidRPr="00D45F24">
              <w:rPr>
                <w:i/>
                <w:szCs w:val="28"/>
                <w:lang w:val="nl-NL"/>
              </w:rPr>
              <w:t xml:space="preserve">        </w:t>
            </w:r>
          </w:p>
          <w:p w:rsidR="009F01BF" w:rsidRPr="00683C41" w:rsidRDefault="009F01BF" w:rsidP="009F01BF">
            <w:pPr>
              <w:tabs>
                <w:tab w:val="left" w:pos="3126"/>
              </w:tabs>
              <w:spacing w:before="240"/>
              <w:jc w:val="right"/>
              <w:rPr>
                <w:sz w:val="26"/>
                <w:lang w:val="nl-NL"/>
              </w:rPr>
            </w:pPr>
            <w:r>
              <w:rPr>
                <w:i/>
                <w:szCs w:val="28"/>
                <w:lang w:val="nl-NL"/>
              </w:rPr>
              <w:t>Trấn Dương</w:t>
            </w:r>
            <w:r w:rsidRPr="00A76435">
              <w:rPr>
                <w:i/>
                <w:szCs w:val="28"/>
                <w:lang w:val="nl-NL"/>
              </w:rPr>
              <w:t xml:space="preserve">, ngày </w:t>
            </w:r>
            <w:r>
              <w:rPr>
                <w:i/>
                <w:szCs w:val="28"/>
                <w:lang w:val="nl-NL"/>
              </w:rPr>
              <w:t>02</w:t>
            </w:r>
            <w:r w:rsidRPr="00A76435">
              <w:rPr>
                <w:i/>
                <w:szCs w:val="28"/>
                <w:lang w:val="nl-NL"/>
              </w:rPr>
              <w:t xml:space="preserve">  tháng  </w:t>
            </w:r>
            <w:r>
              <w:rPr>
                <w:i/>
                <w:szCs w:val="28"/>
                <w:lang w:val="nl-NL"/>
              </w:rPr>
              <w:t>6</w:t>
            </w:r>
            <w:r w:rsidRPr="00A76435">
              <w:rPr>
                <w:i/>
                <w:szCs w:val="28"/>
                <w:lang w:val="nl-NL"/>
              </w:rPr>
              <w:t xml:space="preserve">  năm 20</w:t>
            </w:r>
            <w:r>
              <w:rPr>
                <w:i/>
                <w:szCs w:val="28"/>
                <w:lang w:val="nl-NL"/>
              </w:rPr>
              <w:t>22</w:t>
            </w:r>
          </w:p>
        </w:tc>
      </w:tr>
    </w:tbl>
    <w:p w:rsidR="009F01BF" w:rsidRPr="00683C41" w:rsidRDefault="009F01BF" w:rsidP="009F01BF">
      <w:pPr>
        <w:rPr>
          <w:sz w:val="2"/>
          <w:szCs w:val="28"/>
          <w:lang w:val="nl-NL"/>
        </w:rPr>
      </w:pPr>
      <w:r w:rsidRPr="00683C41">
        <w:rPr>
          <w:sz w:val="30"/>
          <w:szCs w:val="28"/>
          <w:lang w:val="nl-NL"/>
        </w:rPr>
        <w:tab/>
      </w:r>
    </w:p>
    <w:p w:rsidR="009F01BF" w:rsidRPr="0001181B" w:rsidRDefault="009F01BF" w:rsidP="009F01BF">
      <w:pPr>
        <w:jc w:val="center"/>
        <w:rPr>
          <w:b/>
          <w:szCs w:val="28"/>
          <w:lang w:val="nl-NL"/>
        </w:rPr>
      </w:pPr>
    </w:p>
    <w:p w:rsidR="009F01BF" w:rsidRPr="0001181B" w:rsidRDefault="009F01BF" w:rsidP="009F01BF">
      <w:pPr>
        <w:jc w:val="center"/>
        <w:rPr>
          <w:b/>
          <w:szCs w:val="28"/>
          <w:lang w:val="nl-NL"/>
        </w:rPr>
      </w:pPr>
      <w:r w:rsidRPr="0001181B">
        <w:rPr>
          <w:b/>
          <w:szCs w:val="28"/>
          <w:lang w:val="nl-NL"/>
        </w:rPr>
        <w:t>QUYẾT ĐỊNH</w:t>
      </w:r>
    </w:p>
    <w:p w:rsidR="009F01BF" w:rsidRPr="0001181B" w:rsidRDefault="009F01BF" w:rsidP="009F01BF">
      <w:pPr>
        <w:jc w:val="center"/>
        <w:rPr>
          <w:b/>
          <w:szCs w:val="28"/>
          <w:lang w:val="nl-NL"/>
        </w:rPr>
      </w:pPr>
      <w:r w:rsidRPr="0001181B">
        <w:rPr>
          <w:b/>
          <w:szCs w:val="28"/>
          <w:lang w:val="nl-NL"/>
        </w:rPr>
        <w:t>Về việc thành lập Ban chỉ đạo hoạt động hè năm 20</w:t>
      </w:r>
      <w:r>
        <w:rPr>
          <w:b/>
          <w:szCs w:val="28"/>
          <w:lang w:val="nl-NL"/>
        </w:rPr>
        <w:t>22</w:t>
      </w:r>
    </w:p>
    <w:p w:rsidR="009F01BF" w:rsidRPr="0001181B" w:rsidRDefault="009F01BF" w:rsidP="009F01BF">
      <w:pPr>
        <w:jc w:val="center"/>
        <w:rPr>
          <w:b/>
          <w:sz w:val="20"/>
          <w:szCs w:val="28"/>
          <w:lang w:val="nl-NL"/>
        </w:rPr>
      </w:pPr>
      <w:r w:rsidRPr="004F2860">
        <w:rPr>
          <w:noProof/>
          <w:sz w:val="34"/>
          <w:szCs w:val="28"/>
        </w:rPr>
        <mc:AlternateContent>
          <mc:Choice Requires="wps">
            <w:drawing>
              <wp:anchor distT="0" distB="0" distL="114300" distR="114300" simplePos="0" relativeHeight="251664384" behindDoc="0" locked="0" layoutInCell="1" allowOverlap="1">
                <wp:simplePos x="0" y="0"/>
                <wp:positionH relativeFrom="column">
                  <wp:posOffset>2119630</wp:posOffset>
                </wp:positionH>
                <wp:positionV relativeFrom="paragraph">
                  <wp:posOffset>24130</wp:posOffset>
                </wp:positionV>
                <wp:extent cx="1591945" cy="0"/>
                <wp:effectExtent l="8890" t="10795" r="889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1A40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pt,1.9pt" to="29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fv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"/>
            </w:pict>
          </mc:Fallback>
        </mc:AlternateContent>
      </w:r>
    </w:p>
    <w:p w:rsidR="009F01BF" w:rsidRDefault="009F01BF" w:rsidP="009F01BF">
      <w:pPr>
        <w:jc w:val="center"/>
        <w:rPr>
          <w:b/>
          <w:szCs w:val="28"/>
          <w:lang w:val="nl-NL"/>
        </w:rPr>
      </w:pPr>
    </w:p>
    <w:p w:rsidR="009F01BF" w:rsidRDefault="009F01BF" w:rsidP="009F01BF">
      <w:pPr>
        <w:jc w:val="center"/>
        <w:rPr>
          <w:b/>
          <w:szCs w:val="28"/>
          <w:lang w:val="nl-NL"/>
        </w:rPr>
      </w:pPr>
      <w:r w:rsidRPr="0001181B">
        <w:rPr>
          <w:b/>
          <w:szCs w:val="28"/>
          <w:lang w:val="nl-NL"/>
        </w:rPr>
        <w:t xml:space="preserve">HIỆU TRƯỞNG TRƯỜNG MẦM NON </w:t>
      </w:r>
      <w:r>
        <w:rPr>
          <w:b/>
          <w:szCs w:val="28"/>
          <w:lang w:val="nl-NL"/>
        </w:rPr>
        <w:t>TRẤN DƯƠNG</w:t>
      </w:r>
    </w:p>
    <w:p w:rsidR="009F01BF" w:rsidRPr="0001181B" w:rsidRDefault="009F01BF" w:rsidP="009F01BF">
      <w:pPr>
        <w:jc w:val="center"/>
        <w:rPr>
          <w:b/>
          <w:szCs w:val="28"/>
          <w:lang w:val="nl-NL"/>
        </w:rPr>
      </w:pPr>
    </w:p>
    <w:p w:rsidR="009F01BF" w:rsidRPr="0001181B" w:rsidRDefault="009F01BF" w:rsidP="009F01BF">
      <w:pPr>
        <w:ind w:firstLine="720"/>
        <w:jc w:val="both"/>
        <w:rPr>
          <w:szCs w:val="28"/>
          <w:lang w:val="nl-NL"/>
        </w:rPr>
      </w:pPr>
      <w:r w:rsidRPr="0001181B">
        <w:rPr>
          <w:szCs w:val="28"/>
          <w:lang w:val="nl-NL"/>
        </w:rPr>
        <w:t>- Căn cứ Điều lệ trường Mầm non;</w:t>
      </w:r>
    </w:p>
    <w:p w:rsidR="009F01BF" w:rsidRPr="009F01BF" w:rsidRDefault="009F01BF" w:rsidP="009F01BF">
      <w:pPr>
        <w:ind w:left="110" w:firstLine="720"/>
        <w:jc w:val="both"/>
        <w:rPr>
          <w:rFonts w:ascii="Courier New" w:hAnsi="Courier New" w:cs="Courier New"/>
          <w:b/>
          <w:bCs/>
          <w:iCs/>
          <w:color w:val="000000" w:themeColor="text1"/>
          <w:sz w:val="36"/>
          <w:szCs w:val="36"/>
        </w:rPr>
      </w:pPr>
      <w:r w:rsidRPr="008B73A6">
        <w:rPr>
          <w:color w:val="000000"/>
          <w:szCs w:val="28"/>
          <w:lang w:val="nl-NL"/>
        </w:rPr>
        <w:t xml:space="preserve">- Căn cứ vào Hướng dẫn số </w:t>
      </w:r>
      <w:r>
        <w:rPr>
          <w:color w:val="000000"/>
          <w:szCs w:val="28"/>
          <w:lang w:val="nl-NL"/>
        </w:rPr>
        <w:t>26</w:t>
      </w:r>
      <w:r>
        <w:rPr>
          <w:color w:val="000000"/>
          <w:szCs w:val="28"/>
          <w:lang w:val="nl-NL"/>
        </w:rPr>
        <w:tab/>
      </w:r>
      <w:r w:rsidRPr="008B73A6">
        <w:rPr>
          <w:color w:val="000000"/>
          <w:szCs w:val="28"/>
          <w:lang w:val="nl-NL"/>
        </w:rPr>
        <w:t xml:space="preserve">/PGD&amp;ĐT ngày </w:t>
      </w:r>
      <w:r>
        <w:rPr>
          <w:color w:val="000000"/>
          <w:szCs w:val="28"/>
          <w:lang w:val="nl-NL"/>
        </w:rPr>
        <w:t>02</w:t>
      </w:r>
      <w:r w:rsidRPr="008B73A6">
        <w:rPr>
          <w:color w:val="000000"/>
          <w:szCs w:val="28"/>
          <w:lang w:val="nl-NL"/>
        </w:rPr>
        <w:t xml:space="preserve"> tháng </w:t>
      </w:r>
      <w:r>
        <w:rPr>
          <w:color w:val="000000"/>
          <w:szCs w:val="28"/>
          <w:lang w:val="nl-NL"/>
        </w:rPr>
        <w:t>6</w:t>
      </w:r>
      <w:r w:rsidRPr="008B73A6">
        <w:rPr>
          <w:color w:val="000000"/>
          <w:szCs w:val="28"/>
          <w:lang w:val="nl-NL"/>
        </w:rPr>
        <w:t xml:space="preserve"> năm 20</w:t>
      </w:r>
      <w:r>
        <w:rPr>
          <w:color w:val="000000"/>
          <w:szCs w:val="28"/>
          <w:lang w:val="nl-NL"/>
        </w:rPr>
        <w:t>22</w:t>
      </w:r>
      <w:r w:rsidRPr="008B73A6">
        <w:rPr>
          <w:color w:val="000000"/>
          <w:szCs w:val="28"/>
          <w:lang w:val="nl-NL"/>
        </w:rPr>
        <w:t xml:space="preserve"> của Phòng GD&amp;ĐT </w:t>
      </w:r>
      <w:r>
        <w:rPr>
          <w:color w:val="000000"/>
          <w:szCs w:val="28"/>
          <w:lang w:val="nl-NL"/>
        </w:rPr>
        <w:t>huyện Vĩnh Bảo</w:t>
      </w:r>
      <w:r w:rsidRPr="008B73A6">
        <w:rPr>
          <w:color w:val="000000"/>
          <w:szCs w:val="28"/>
          <w:lang w:val="nl-NL"/>
        </w:rPr>
        <w:t xml:space="preserve"> về việc </w:t>
      </w:r>
      <w:r w:rsidRPr="009F01BF">
        <w:rPr>
          <w:rFonts w:cs="Times New Roman"/>
          <w:color w:val="000000" w:themeColor="text1"/>
          <w:szCs w:val="28"/>
        </w:rPr>
        <w:t xml:space="preserve">về việc </w:t>
      </w:r>
      <w:r w:rsidRPr="009F01BF">
        <w:rPr>
          <w:rFonts w:cs="Times New Roman"/>
          <w:bCs/>
          <w:color w:val="000000" w:themeColor="text1"/>
          <w:szCs w:val="28"/>
        </w:rPr>
        <w:t xml:space="preserve">Hoạt động hè ngành Giáo dục và Đào tạo Vĩnh Bảo năm </w:t>
      </w:r>
      <w:r w:rsidRPr="009F01BF">
        <w:rPr>
          <w:rFonts w:cs="Times New Roman"/>
          <w:bCs/>
          <w:iCs/>
          <w:color w:val="000000" w:themeColor="text1"/>
          <w:szCs w:val="28"/>
        </w:rPr>
        <w:t>2</w:t>
      </w:r>
      <w:r w:rsidRPr="009F01BF">
        <w:rPr>
          <w:rFonts w:cs="Times New Roman"/>
          <w:bCs/>
          <w:color w:val="000000" w:themeColor="text1"/>
          <w:szCs w:val="28"/>
        </w:rPr>
        <w:t>0</w:t>
      </w:r>
      <w:r w:rsidRPr="009F01BF">
        <w:rPr>
          <w:rFonts w:cs="Times New Roman"/>
          <w:bCs/>
          <w:iCs/>
          <w:color w:val="000000" w:themeColor="text1"/>
          <w:szCs w:val="28"/>
        </w:rPr>
        <w:t>22</w:t>
      </w:r>
    </w:p>
    <w:p w:rsidR="009F01BF" w:rsidRPr="0001181B" w:rsidRDefault="009F01BF" w:rsidP="009F01BF">
      <w:pPr>
        <w:ind w:firstLine="720"/>
        <w:jc w:val="both"/>
        <w:rPr>
          <w:szCs w:val="28"/>
          <w:lang w:val="nl-NL"/>
        </w:rPr>
      </w:pPr>
      <w:r w:rsidRPr="0001181B">
        <w:rPr>
          <w:szCs w:val="28"/>
          <w:lang w:val="nl-NL"/>
        </w:rPr>
        <w:t>- Căn cứ vào số trẻ đăng ký học hè, tình hình thực tế của nhà trường,</w:t>
      </w:r>
    </w:p>
    <w:p w:rsidR="009F01BF" w:rsidRPr="0001181B" w:rsidRDefault="009F01BF" w:rsidP="009F01BF">
      <w:pPr>
        <w:ind w:firstLine="720"/>
        <w:jc w:val="both"/>
        <w:rPr>
          <w:sz w:val="6"/>
          <w:szCs w:val="28"/>
          <w:lang w:val="nl-NL"/>
        </w:rPr>
      </w:pPr>
    </w:p>
    <w:p w:rsidR="009F01BF" w:rsidRPr="0001181B" w:rsidRDefault="009F01BF" w:rsidP="009F01BF">
      <w:pPr>
        <w:jc w:val="center"/>
        <w:rPr>
          <w:b/>
          <w:szCs w:val="28"/>
          <w:lang w:val="nl-NL"/>
        </w:rPr>
      </w:pPr>
      <w:r w:rsidRPr="0001181B">
        <w:rPr>
          <w:b/>
          <w:szCs w:val="28"/>
          <w:lang w:val="nl-NL"/>
        </w:rPr>
        <w:t>QUYẾT ĐỊNH:</w:t>
      </w:r>
    </w:p>
    <w:p w:rsidR="009F01BF" w:rsidRPr="0001181B" w:rsidRDefault="009F01BF" w:rsidP="009F01BF">
      <w:pPr>
        <w:ind w:firstLine="720"/>
        <w:jc w:val="both"/>
        <w:rPr>
          <w:spacing w:val="12"/>
          <w:szCs w:val="28"/>
          <w:lang w:val="nl-NL"/>
        </w:rPr>
      </w:pPr>
      <w:r w:rsidRPr="0001181B">
        <w:rPr>
          <w:b/>
          <w:spacing w:val="12"/>
          <w:szCs w:val="28"/>
          <w:lang w:val="nl-NL"/>
        </w:rPr>
        <w:t>Điều 1</w:t>
      </w:r>
      <w:r w:rsidRPr="0001181B">
        <w:rPr>
          <w:spacing w:val="12"/>
          <w:szCs w:val="28"/>
          <w:lang w:val="nl-NL"/>
        </w:rPr>
        <w:t>. Thành lập Ban chỉ đạo hoạt động hè năm 20</w:t>
      </w:r>
      <w:r>
        <w:rPr>
          <w:spacing w:val="12"/>
          <w:szCs w:val="28"/>
          <w:lang w:val="nl-NL"/>
        </w:rPr>
        <w:t>22</w:t>
      </w:r>
      <w:r w:rsidRPr="0001181B">
        <w:rPr>
          <w:spacing w:val="12"/>
          <w:szCs w:val="28"/>
          <w:lang w:val="nl-NL"/>
        </w:rPr>
        <w:t xml:space="preserve"> gồm các ông (bà) có tên sau: </w:t>
      </w:r>
    </w:p>
    <w:p w:rsidR="009F01BF" w:rsidRPr="0001181B" w:rsidRDefault="009F01BF" w:rsidP="009F01BF">
      <w:pPr>
        <w:tabs>
          <w:tab w:val="left" w:pos="4796"/>
          <w:tab w:val="left" w:pos="7848"/>
        </w:tabs>
        <w:ind w:firstLine="720"/>
        <w:jc w:val="both"/>
        <w:rPr>
          <w:szCs w:val="28"/>
          <w:lang w:val="nl-NL"/>
        </w:rPr>
      </w:pPr>
      <w:r w:rsidRPr="0001181B">
        <w:rPr>
          <w:szCs w:val="28"/>
          <w:lang w:val="nl-NL"/>
        </w:rPr>
        <w:t xml:space="preserve">1. Bà </w:t>
      </w:r>
      <w:r>
        <w:rPr>
          <w:szCs w:val="28"/>
          <w:lang w:val="nl-NL"/>
        </w:rPr>
        <w:t>Trần Thị Loan: H</w:t>
      </w:r>
      <w:r w:rsidRPr="0001181B">
        <w:rPr>
          <w:szCs w:val="28"/>
          <w:lang w:val="nl-NL"/>
        </w:rPr>
        <w:t xml:space="preserve">iệu trưởng </w:t>
      </w:r>
      <w:r>
        <w:rPr>
          <w:szCs w:val="28"/>
          <w:lang w:val="nl-NL"/>
        </w:rPr>
        <w:t>–</w:t>
      </w:r>
      <w:r w:rsidRPr="0001181B">
        <w:rPr>
          <w:szCs w:val="28"/>
          <w:lang w:val="nl-NL"/>
        </w:rPr>
        <w:t xml:space="preserve"> </w:t>
      </w:r>
      <w:r>
        <w:rPr>
          <w:szCs w:val="28"/>
          <w:lang w:val="nl-NL"/>
        </w:rPr>
        <w:t>Trưởng Ban</w:t>
      </w:r>
      <w:r w:rsidRPr="0001181B">
        <w:rPr>
          <w:szCs w:val="28"/>
          <w:lang w:val="nl-NL"/>
        </w:rPr>
        <w:t xml:space="preserve"> </w:t>
      </w:r>
    </w:p>
    <w:p w:rsidR="009F01BF" w:rsidRPr="0001181B" w:rsidRDefault="009F01BF" w:rsidP="009F01BF">
      <w:pPr>
        <w:tabs>
          <w:tab w:val="left" w:pos="4796"/>
          <w:tab w:val="left" w:pos="7848"/>
        </w:tabs>
        <w:ind w:firstLine="720"/>
        <w:jc w:val="both"/>
        <w:rPr>
          <w:szCs w:val="28"/>
          <w:lang w:val="nl-NL"/>
        </w:rPr>
      </w:pPr>
      <w:r>
        <w:rPr>
          <w:szCs w:val="28"/>
          <w:lang w:val="nl-NL"/>
        </w:rPr>
        <w:t>2</w:t>
      </w:r>
      <w:r w:rsidRPr="0001181B">
        <w:rPr>
          <w:szCs w:val="28"/>
          <w:lang w:val="nl-NL"/>
        </w:rPr>
        <w:t xml:space="preserve">. Bà </w:t>
      </w:r>
      <w:r>
        <w:rPr>
          <w:szCs w:val="28"/>
          <w:lang w:val="nl-NL"/>
        </w:rPr>
        <w:t>Bùi Thị Huyên</w:t>
      </w:r>
      <w:r>
        <w:rPr>
          <w:szCs w:val="28"/>
          <w:lang w:val="nl-NL"/>
        </w:rPr>
        <w:t>: Phó hiệu trưởng – Phó</w:t>
      </w:r>
      <w:r w:rsidRPr="0001181B">
        <w:rPr>
          <w:szCs w:val="28"/>
          <w:lang w:val="nl-NL"/>
        </w:rPr>
        <w:t xml:space="preserve"> Ban</w:t>
      </w:r>
    </w:p>
    <w:p w:rsidR="009F01BF" w:rsidRDefault="009F01BF" w:rsidP="009F01BF">
      <w:pPr>
        <w:tabs>
          <w:tab w:val="left" w:pos="4796"/>
          <w:tab w:val="left" w:pos="7739"/>
        </w:tabs>
        <w:ind w:firstLine="720"/>
        <w:jc w:val="both"/>
        <w:rPr>
          <w:szCs w:val="28"/>
          <w:lang w:val="nl-NL"/>
        </w:rPr>
      </w:pPr>
      <w:r>
        <w:rPr>
          <w:szCs w:val="28"/>
          <w:lang w:val="nl-NL"/>
        </w:rPr>
        <w:t>3</w:t>
      </w:r>
      <w:r w:rsidRPr="0001181B">
        <w:rPr>
          <w:szCs w:val="28"/>
          <w:lang w:val="nl-NL"/>
        </w:rPr>
        <w:t xml:space="preserve">. Bà </w:t>
      </w:r>
      <w:r>
        <w:rPr>
          <w:szCs w:val="28"/>
          <w:lang w:val="nl-NL"/>
        </w:rPr>
        <w:t>Phạm Thị Bốn</w:t>
      </w:r>
      <w:r w:rsidRPr="0001181B">
        <w:rPr>
          <w:szCs w:val="28"/>
          <w:lang w:val="nl-NL"/>
        </w:rPr>
        <w:t xml:space="preserve">: </w:t>
      </w:r>
      <w:r>
        <w:rPr>
          <w:szCs w:val="28"/>
          <w:lang w:val="nl-NL"/>
        </w:rPr>
        <w:t>Phó hiệu trưởng – Phó</w:t>
      </w:r>
      <w:r w:rsidRPr="0001181B">
        <w:rPr>
          <w:szCs w:val="28"/>
          <w:lang w:val="nl-NL"/>
        </w:rPr>
        <w:t xml:space="preserve"> Ban</w:t>
      </w:r>
    </w:p>
    <w:p w:rsidR="009F01BF" w:rsidRPr="0001181B" w:rsidRDefault="009F01BF" w:rsidP="009F01BF">
      <w:pPr>
        <w:tabs>
          <w:tab w:val="left" w:pos="4796"/>
          <w:tab w:val="left" w:pos="7739"/>
        </w:tabs>
        <w:ind w:firstLine="720"/>
        <w:jc w:val="both"/>
        <w:rPr>
          <w:szCs w:val="28"/>
          <w:lang w:val="nl-NL"/>
        </w:rPr>
      </w:pPr>
      <w:r>
        <w:rPr>
          <w:szCs w:val="28"/>
          <w:lang w:val="nl-NL"/>
        </w:rPr>
        <w:t>4</w:t>
      </w:r>
      <w:r w:rsidRPr="0001181B">
        <w:rPr>
          <w:szCs w:val="28"/>
          <w:lang w:val="nl-NL"/>
        </w:rPr>
        <w:t xml:space="preserve">. Bà </w:t>
      </w:r>
      <w:r>
        <w:rPr>
          <w:szCs w:val="28"/>
          <w:lang w:val="nl-NL"/>
        </w:rPr>
        <w:t xml:space="preserve">Lương Thị Hiên </w:t>
      </w:r>
      <w:r>
        <w:rPr>
          <w:szCs w:val="28"/>
          <w:lang w:val="nl-NL"/>
        </w:rPr>
        <w:t>:</w:t>
      </w:r>
      <w:r w:rsidRPr="0001181B">
        <w:rPr>
          <w:szCs w:val="28"/>
          <w:lang w:val="nl-NL"/>
        </w:rPr>
        <w:t xml:space="preserve"> Tổ trưởng chuyên môn</w:t>
      </w:r>
      <w:r>
        <w:rPr>
          <w:szCs w:val="28"/>
          <w:lang w:val="nl-NL"/>
        </w:rPr>
        <w:t xml:space="preserve"> MG</w:t>
      </w:r>
      <w:r w:rsidRPr="0001181B">
        <w:rPr>
          <w:szCs w:val="28"/>
          <w:lang w:val="nl-NL"/>
        </w:rPr>
        <w:t xml:space="preserve"> - Uỷ viên</w:t>
      </w:r>
    </w:p>
    <w:p w:rsidR="009F01BF" w:rsidRDefault="009F01BF" w:rsidP="009F01BF">
      <w:pPr>
        <w:tabs>
          <w:tab w:val="left" w:pos="4796"/>
          <w:tab w:val="left" w:pos="7739"/>
        </w:tabs>
        <w:ind w:firstLine="720"/>
        <w:jc w:val="both"/>
        <w:rPr>
          <w:szCs w:val="28"/>
          <w:lang w:val="nl-NL"/>
        </w:rPr>
      </w:pPr>
      <w:r>
        <w:rPr>
          <w:szCs w:val="28"/>
          <w:lang w:val="nl-NL"/>
        </w:rPr>
        <w:t xml:space="preserve">5. Bà </w:t>
      </w:r>
      <w:r>
        <w:rPr>
          <w:szCs w:val="28"/>
          <w:lang w:val="nl-NL"/>
        </w:rPr>
        <w:t>Bùi Thị Khuyên</w:t>
      </w:r>
      <w:r>
        <w:rPr>
          <w:szCs w:val="28"/>
          <w:lang w:val="nl-NL"/>
        </w:rPr>
        <w:t>: Tổ trưởng chuyên môn</w:t>
      </w:r>
      <w:r>
        <w:rPr>
          <w:szCs w:val="28"/>
          <w:lang w:val="nl-NL"/>
        </w:rPr>
        <w:t xml:space="preserve"> NT </w:t>
      </w:r>
      <w:r>
        <w:rPr>
          <w:szCs w:val="28"/>
          <w:lang w:val="nl-NL"/>
        </w:rPr>
        <w:t xml:space="preserve"> - Ủy viên</w:t>
      </w:r>
    </w:p>
    <w:p w:rsidR="009F01BF" w:rsidRPr="0001181B" w:rsidRDefault="009F01BF" w:rsidP="009F01BF">
      <w:pPr>
        <w:tabs>
          <w:tab w:val="left" w:pos="4796"/>
          <w:tab w:val="left" w:pos="7739"/>
        </w:tabs>
        <w:ind w:firstLine="720"/>
        <w:jc w:val="both"/>
        <w:rPr>
          <w:szCs w:val="28"/>
          <w:lang w:val="nl-NL"/>
        </w:rPr>
      </w:pPr>
      <w:r w:rsidRPr="0001181B">
        <w:rPr>
          <w:szCs w:val="28"/>
          <w:lang w:val="nl-NL"/>
        </w:rPr>
        <w:t xml:space="preserve">6. Bà </w:t>
      </w:r>
      <w:r>
        <w:rPr>
          <w:szCs w:val="28"/>
          <w:lang w:val="nl-NL"/>
        </w:rPr>
        <w:t>Vũ Thị Nga</w:t>
      </w:r>
      <w:r w:rsidRPr="0001181B">
        <w:rPr>
          <w:szCs w:val="28"/>
          <w:lang w:val="nl-NL"/>
        </w:rPr>
        <w:t>: Kế toán - Uỷ viên</w:t>
      </w:r>
    </w:p>
    <w:p w:rsidR="009F01BF" w:rsidRPr="0001181B" w:rsidRDefault="009F01BF" w:rsidP="009F01BF">
      <w:pPr>
        <w:tabs>
          <w:tab w:val="left" w:pos="4796"/>
          <w:tab w:val="left" w:pos="7739"/>
        </w:tabs>
        <w:ind w:firstLine="720"/>
        <w:jc w:val="both"/>
        <w:rPr>
          <w:szCs w:val="28"/>
          <w:lang w:val="nl-NL"/>
        </w:rPr>
      </w:pPr>
      <w:r w:rsidRPr="0001181B">
        <w:rPr>
          <w:szCs w:val="28"/>
          <w:lang w:val="nl-NL"/>
        </w:rPr>
        <w:t xml:space="preserve">7. Bà </w:t>
      </w:r>
      <w:r>
        <w:rPr>
          <w:szCs w:val="28"/>
          <w:lang w:val="nl-NL"/>
        </w:rPr>
        <w:t>Đặng Thị Hương</w:t>
      </w:r>
      <w:r w:rsidRPr="0001181B">
        <w:rPr>
          <w:szCs w:val="28"/>
          <w:lang w:val="nl-NL"/>
        </w:rPr>
        <w:t xml:space="preserve"> - Uỷ viên – Thư ký</w:t>
      </w:r>
    </w:p>
    <w:p w:rsidR="009F01BF" w:rsidRPr="0001181B" w:rsidRDefault="009F01BF" w:rsidP="009F01BF">
      <w:pPr>
        <w:ind w:firstLine="720"/>
        <w:jc w:val="both"/>
        <w:rPr>
          <w:szCs w:val="28"/>
          <w:lang w:val="nl-NL"/>
        </w:rPr>
      </w:pPr>
      <w:r w:rsidRPr="0001181B">
        <w:rPr>
          <w:b/>
          <w:szCs w:val="28"/>
          <w:lang w:val="nl-NL"/>
        </w:rPr>
        <w:t>Điều 2</w:t>
      </w:r>
      <w:r w:rsidRPr="0001181B">
        <w:rPr>
          <w:szCs w:val="28"/>
          <w:lang w:val="nl-NL"/>
        </w:rPr>
        <w:t>: Ban chỉ đạo có nhiệm vụ thực hiện theo đúng kế hoạch và hướng dẫn của nhà trường. Kiểm tra, đôn đốc việc thực hiện hoạt động hè, làm việc theo sự phân công của trưởng ban.</w:t>
      </w:r>
    </w:p>
    <w:p w:rsidR="009F01BF" w:rsidRDefault="009F01BF" w:rsidP="009F01BF">
      <w:pPr>
        <w:ind w:firstLine="720"/>
        <w:jc w:val="both"/>
        <w:rPr>
          <w:szCs w:val="28"/>
          <w:lang w:val="nl-NL"/>
        </w:rPr>
      </w:pPr>
      <w:r w:rsidRPr="0001181B">
        <w:rPr>
          <w:b/>
          <w:szCs w:val="28"/>
          <w:lang w:val="nl-NL"/>
        </w:rPr>
        <w:t>Điều 3:</w:t>
      </w:r>
      <w:r w:rsidRPr="0001181B">
        <w:rPr>
          <w:szCs w:val="28"/>
          <w:lang w:val="nl-NL"/>
        </w:rPr>
        <w:t xml:space="preserve"> Ban giám hiệu và các đồng chí có tên tại Điều 1 chịu trách nhiệm thi hành quyết định này./.</w:t>
      </w:r>
    </w:p>
    <w:p w:rsidR="009F01BF" w:rsidRPr="0001181B" w:rsidRDefault="009F01BF" w:rsidP="009F01BF">
      <w:pPr>
        <w:ind w:firstLine="720"/>
        <w:jc w:val="both"/>
        <w:rPr>
          <w:szCs w:val="28"/>
          <w:lang w:val="nl-NL"/>
        </w:rPr>
      </w:pPr>
    </w:p>
    <w:tbl>
      <w:tblPr>
        <w:tblW w:w="0" w:type="auto"/>
        <w:tblLook w:val="04A0" w:firstRow="1" w:lastRow="0" w:firstColumn="1" w:lastColumn="0" w:noHBand="0" w:noVBand="1"/>
      </w:tblPr>
      <w:tblGrid>
        <w:gridCol w:w="4700"/>
        <w:gridCol w:w="4705"/>
      </w:tblGrid>
      <w:tr w:rsidR="009F01BF" w:rsidRPr="005A0925" w:rsidTr="00A73B93">
        <w:tc>
          <w:tcPr>
            <w:tcW w:w="4810" w:type="dxa"/>
            <w:shd w:val="clear" w:color="auto" w:fill="auto"/>
          </w:tcPr>
          <w:p w:rsidR="009F01BF" w:rsidRPr="005A0925" w:rsidRDefault="009F01BF" w:rsidP="00A73B93">
            <w:pPr>
              <w:jc w:val="both"/>
              <w:rPr>
                <w:b/>
                <w:i/>
              </w:rPr>
            </w:pPr>
            <w:r w:rsidRPr="005A0925">
              <w:rPr>
                <w:b/>
                <w:i/>
              </w:rPr>
              <w:t xml:space="preserve">Nơi nhận: </w:t>
            </w:r>
          </w:p>
          <w:p w:rsidR="009F01BF" w:rsidRPr="005A0925" w:rsidRDefault="009F01BF" w:rsidP="009F01BF">
            <w:pPr>
              <w:numPr>
                <w:ilvl w:val="0"/>
                <w:numId w:val="5"/>
              </w:numPr>
              <w:tabs>
                <w:tab w:val="left" w:pos="140"/>
              </w:tabs>
              <w:ind w:left="0" w:firstLine="0"/>
              <w:jc w:val="both"/>
              <w:rPr>
                <w:sz w:val="22"/>
              </w:rPr>
            </w:pPr>
            <w:r w:rsidRPr="005A0925">
              <w:rPr>
                <w:sz w:val="22"/>
              </w:rPr>
              <w:t>PGD&amp;ĐT; để b/c</w:t>
            </w:r>
          </w:p>
          <w:p w:rsidR="009F01BF" w:rsidRPr="005A0925" w:rsidRDefault="009F01BF" w:rsidP="009F01BF">
            <w:pPr>
              <w:numPr>
                <w:ilvl w:val="0"/>
                <w:numId w:val="5"/>
              </w:numPr>
              <w:tabs>
                <w:tab w:val="left" w:pos="140"/>
              </w:tabs>
              <w:ind w:left="0" w:firstLine="0"/>
              <w:jc w:val="both"/>
              <w:rPr>
                <w:sz w:val="22"/>
              </w:rPr>
            </w:pPr>
            <w:r w:rsidRPr="005A0925">
              <w:rPr>
                <w:sz w:val="22"/>
              </w:rPr>
              <w:t>Như Điều 1; để t/h</w:t>
            </w:r>
          </w:p>
          <w:p w:rsidR="009F01BF" w:rsidRPr="005A0925" w:rsidRDefault="009F01BF" w:rsidP="009F01BF">
            <w:pPr>
              <w:numPr>
                <w:ilvl w:val="0"/>
                <w:numId w:val="5"/>
              </w:numPr>
              <w:tabs>
                <w:tab w:val="left" w:pos="140"/>
              </w:tabs>
              <w:ind w:left="0" w:firstLine="0"/>
              <w:jc w:val="both"/>
              <w:rPr>
                <w:szCs w:val="28"/>
              </w:rPr>
            </w:pPr>
            <w:r w:rsidRPr="005A0925">
              <w:rPr>
                <w:sz w:val="22"/>
              </w:rPr>
              <w:t>Lưu: VT</w:t>
            </w:r>
          </w:p>
        </w:tc>
        <w:tc>
          <w:tcPr>
            <w:tcW w:w="4811" w:type="dxa"/>
            <w:shd w:val="clear" w:color="auto" w:fill="auto"/>
          </w:tcPr>
          <w:p w:rsidR="009F01BF" w:rsidRPr="004F2860" w:rsidRDefault="009F01BF" w:rsidP="00A73B93">
            <w:pPr>
              <w:jc w:val="center"/>
              <w:rPr>
                <w:szCs w:val="28"/>
              </w:rPr>
            </w:pPr>
            <w:r>
              <w:rPr>
                <w:b/>
                <w:szCs w:val="26"/>
              </w:rPr>
              <w:t xml:space="preserve"> </w:t>
            </w:r>
            <w:r w:rsidRPr="004F2860">
              <w:rPr>
                <w:b/>
                <w:szCs w:val="26"/>
              </w:rPr>
              <w:t>HIỆU TRƯỞNG</w:t>
            </w:r>
          </w:p>
          <w:p w:rsidR="009F01BF" w:rsidRDefault="009F01BF" w:rsidP="00A73B93">
            <w:pPr>
              <w:jc w:val="center"/>
              <w:rPr>
                <w:b/>
                <w:szCs w:val="28"/>
              </w:rPr>
            </w:pPr>
          </w:p>
          <w:p w:rsidR="009F01BF" w:rsidRDefault="009F01BF" w:rsidP="00A73B93">
            <w:pPr>
              <w:jc w:val="center"/>
              <w:rPr>
                <w:b/>
                <w:szCs w:val="28"/>
              </w:rPr>
            </w:pPr>
          </w:p>
          <w:p w:rsidR="009F01BF" w:rsidRDefault="009F01BF" w:rsidP="00A73B93">
            <w:pPr>
              <w:jc w:val="center"/>
              <w:rPr>
                <w:b/>
                <w:szCs w:val="28"/>
              </w:rPr>
            </w:pPr>
          </w:p>
          <w:p w:rsidR="009F01BF" w:rsidRPr="004F2860" w:rsidRDefault="009F01BF" w:rsidP="00A73B93">
            <w:pPr>
              <w:jc w:val="center"/>
              <w:rPr>
                <w:b/>
                <w:szCs w:val="28"/>
              </w:rPr>
            </w:pPr>
          </w:p>
          <w:p w:rsidR="009F01BF" w:rsidRPr="009F01BF" w:rsidRDefault="009F01BF" w:rsidP="00A73B93">
            <w:pPr>
              <w:jc w:val="center"/>
              <w:rPr>
                <w:b/>
                <w:szCs w:val="28"/>
              </w:rPr>
            </w:pPr>
            <w:r w:rsidRPr="009F01BF">
              <w:rPr>
                <w:b/>
                <w:szCs w:val="28"/>
              </w:rPr>
              <w:t>Trần Thị Loa</w:t>
            </w:r>
            <w:r>
              <w:rPr>
                <w:b/>
                <w:szCs w:val="28"/>
              </w:rPr>
              <w:t>n</w:t>
            </w:r>
          </w:p>
        </w:tc>
      </w:tr>
    </w:tbl>
    <w:p w:rsidR="00961728" w:rsidRDefault="00961728" w:rsidP="00961728">
      <w:pPr>
        <w:pStyle w:val="ListParagraph"/>
        <w:spacing w:line="360" w:lineRule="auto"/>
        <w:ind w:left="0"/>
        <w:jc w:val="both"/>
        <w:rPr>
          <w:rFonts w:cs="Times New Roman"/>
          <w:color w:val="000000" w:themeColor="text1"/>
          <w:szCs w:val="28"/>
        </w:rPr>
      </w:pPr>
    </w:p>
    <w:p w:rsidR="009C44A1" w:rsidRDefault="009C44A1" w:rsidP="00961728">
      <w:pPr>
        <w:pStyle w:val="ListParagraph"/>
        <w:spacing w:line="360" w:lineRule="auto"/>
        <w:ind w:left="0"/>
        <w:jc w:val="both"/>
        <w:rPr>
          <w:rFonts w:cs="Times New Roman"/>
          <w:color w:val="000000" w:themeColor="text1"/>
          <w:szCs w:val="28"/>
        </w:rPr>
      </w:pPr>
    </w:p>
    <w:p w:rsidR="009C44A1" w:rsidRDefault="009C44A1" w:rsidP="00961728">
      <w:pPr>
        <w:pStyle w:val="ListParagraph"/>
        <w:spacing w:line="360" w:lineRule="auto"/>
        <w:ind w:left="0"/>
        <w:jc w:val="both"/>
        <w:rPr>
          <w:rFonts w:cs="Times New Roman"/>
          <w:color w:val="000000" w:themeColor="text1"/>
          <w:szCs w:val="28"/>
        </w:rPr>
      </w:pPr>
    </w:p>
    <w:p w:rsidR="009C44A1" w:rsidRDefault="009C44A1" w:rsidP="00961728">
      <w:pPr>
        <w:pStyle w:val="ListParagraph"/>
        <w:spacing w:line="360" w:lineRule="auto"/>
        <w:ind w:left="0"/>
        <w:jc w:val="both"/>
        <w:rPr>
          <w:rFonts w:cs="Times New Roman"/>
          <w:color w:val="000000" w:themeColor="text1"/>
          <w:szCs w:val="28"/>
        </w:rPr>
      </w:pPr>
    </w:p>
    <w:p w:rsidR="009C44A1" w:rsidRPr="00827813" w:rsidRDefault="009C44A1" w:rsidP="009C44A1">
      <w:pPr>
        <w:jc w:val="both"/>
        <w:rPr>
          <w:sz w:val="26"/>
          <w:szCs w:val="26"/>
        </w:rPr>
      </w:pPr>
      <w:r>
        <w:rPr>
          <w:sz w:val="26"/>
          <w:szCs w:val="26"/>
        </w:rPr>
        <w:lastRenderedPageBreak/>
        <w:t xml:space="preserve">           </w:t>
      </w:r>
      <w:r>
        <w:rPr>
          <w:sz w:val="26"/>
          <w:szCs w:val="26"/>
        </w:rPr>
        <w:t xml:space="preserve">UBND </w:t>
      </w:r>
      <w:r w:rsidR="005B0BF7">
        <w:rPr>
          <w:sz w:val="26"/>
          <w:szCs w:val="26"/>
        </w:rPr>
        <w:t>HUYỆN VĨNH BẢO</w:t>
      </w:r>
    </w:p>
    <w:p w:rsidR="009C44A1" w:rsidRPr="00827813" w:rsidRDefault="009C44A1" w:rsidP="009C44A1">
      <w:pPr>
        <w:rPr>
          <w:b/>
          <w:sz w:val="26"/>
          <w:szCs w:val="26"/>
        </w:rPr>
      </w:pPr>
      <w:r w:rsidRPr="00827813">
        <w:rPr>
          <w:b/>
          <w:sz w:val="26"/>
          <w:szCs w:val="26"/>
        </w:rPr>
        <w:t xml:space="preserve">     TRƯỜNG MẦM NON </w:t>
      </w:r>
      <w:r>
        <w:rPr>
          <w:b/>
          <w:sz w:val="26"/>
          <w:szCs w:val="26"/>
        </w:rPr>
        <w:t>TRẤN DƯƠNG</w:t>
      </w:r>
    </w:p>
    <w:p w:rsidR="009C44A1" w:rsidRPr="00827813" w:rsidRDefault="009C44A1" w:rsidP="009C44A1">
      <w:pPr>
        <w:jc w:val="center"/>
        <w:rPr>
          <w:b/>
          <w:szCs w:val="28"/>
        </w:rPr>
      </w:pPr>
      <w:r>
        <w:rPr>
          <w:b/>
          <w:noProof/>
          <w:szCs w:val="28"/>
        </w:rPr>
        <mc:AlternateContent>
          <mc:Choice Requires="wps">
            <w:drawing>
              <wp:anchor distT="0" distB="0" distL="114300" distR="114300" simplePos="0" relativeHeight="251666432" behindDoc="0" locked="0" layoutInCell="1" allowOverlap="1">
                <wp:simplePos x="0" y="0"/>
                <wp:positionH relativeFrom="column">
                  <wp:posOffset>622300</wp:posOffset>
                </wp:positionH>
                <wp:positionV relativeFrom="paragraph">
                  <wp:posOffset>8890</wp:posOffset>
                </wp:positionV>
                <wp:extent cx="1600200" cy="0"/>
                <wp:effectExtent l="12700" t="8890" r="635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FC0E6"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pt" to="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xM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maQoNx4g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"/>
            </w:pict>
          </mc:Fallback>
        </mc:AlternateContent>
      </w:r>
    </w:p>
    <w:p w:rsidR="009C44A1" w:rsidRPr="004F2860" w:rsidRDefault="009C44A1" w:rsidP="009C44A1">
      <w:pPr>
        <w:jc w:val="center"/>
        <w:rPr>
          <w:b/>
          <w:color w:val="000000"/>
          <w:szCs w:val="28"/>
        </w:rPr>
      </w:pPr>
      <w:r w:rsidRPr="004F2860">
        <w:rPr>
          <w:b/>
          <w:color w:val="000000"/>
          <w:szCs w:val="28"/>
        </w:rPr>
        <w:t>PHÂN CÔNG BAN CHỈ ĐẠO TRỰC, THEO DỖI HOẠT ĐỘNG HÈ</w:t>
      </w:r>
    </w:p>
    <w:p w:rsidR="009C44A1" w:rsidRPr="004F2860" w:rsidRDefault="009C44A1" w:rsidP="009C44A1">
      <w:pPr>
        <w:jc w:val="center"/>
        <w:rPr>
          <w:b/>
          <w:color w:val="000000"/>
          <w:szCs w:val="28"/>
          <w:lang w:val="nl-NL"/>
        </w:rPr>
      </w:pPr>
      <w:r>
        <w:rPr>
          <w:b/>
          <w:color w:val="000000"/>
          <w:szCs w:val="28"/>
          <w:lang w:val="nl-NL"/>
        </w:rPr>
        <w:t>THÁNG 6 + 7 NĂM 20</w:t>
      </w:r>
      <w:r>
        <w:rPr>
          <w:b/>
          <w:color w:val="000000"/>
          <w:szCs w:val="28"/>
          <w:lang w:val="nl-NL"/>
        </w:rPr>
        <w:t>22</w:t>
      </w:r>
      <w:bookmarkStart w:id="0" w:name="_GoBack"/>
      <w:bookmarkEnd w:id="0"/>
    </w:p>
    <w:p w:rsidR="009C44A1" w:rsidRPr="004F2860" w:rsidRDefault="009C44A1" w:rsidP="009C44A1">
      <w:pPr>
        <w:jc w:val="both"/>
        <w:rPr>
          <w:b/>
          <w:szCs w:val="28"/>
          <w:lang w:val="nl-NL"/>
        </w:rPr>
      </w:pP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6720"/>
        <w:gridCol w:w="1960"/>
      </w:tblGrid>
      <w:tr w:rsidR="009C44A1" w:rsidRPr="004F2860" w:rsidTr="009C44A1">
        <w:trPr>
          <w:jc w:val="center"/>
        </w:trPr>
        <w:tc>
          <w:tcPr>
            <w:tcW w:w="1824" w:type="dxa"/>
            <w:vAlign w:val="center"/>
          </w:tcPr>
          <w:p w:rsidR="009C44A1" w:rsidRPr="004F2860" w:rsidRDefault="009C44A1" w:rsidP="00A73B93">
            <w:pPr>
              <w:spacing w:before="120"/>
              <w:jc w:val="center"/>
              <w:rPr>
                <w:b/>
                <w:szCs w:val="28"/>
                <w:lang w:val="nl-NL"/>
              </w:rPr>
            </w:pPr>
            <w:r>
              <w:rPr>
                <w:b/>
                <w:szCs w:val="28"/>
                <w:lang w:val="nl-NL"/>
              </w:rPr>
              <w:t>Thời gian</w:t>
            </w:r>
          </w:p>
        </w:tc>
        <w:tc>
          <w:tcPr>
            <w:tcW w:w="6720" w:type="dxa"/>
          </w:tcPr>
          <w:p w:rsidR="009C44A1" w:rsidRPr="009C44A1" w:rsidRDefault="009C44A1" w:rsidP="009C44A1">
            <w:pPr>
              <w:spacing w:before="120"/>
              <w:jc w:val="center"/>
              <w:rPr>
                <w:b/>
                <w:szCs w:val="28"/>
                <w:lang w:val="nl-NL"/>
              </w:rPr>
            </w:pPr>
            <w:r w:rsidRPr="009C44A1">
              <w:rPr>
                <w:b/>
                <w:szCs w:val="28"/>
                <w:lang w:val="nl-NL"/>
              </w:rPr>
              <w:t>Nội dung công việc</w:t>
            </w:r>
          </w:p>
        </w:tc>
        <w:tc>
          <w:tcPr>
            <w:tcW w:w="1960" w:type="dxa"/>
          </w:tcPr>
          <w:p w:rsidR="009C44A1" w:rsidRPr="009C44A1" w:rsidRDefault="009C44A1" w:rsidP="009C44A1">
            <w:pPr>
              <w:spacing w:before="120"/>
              <w:jc w:val="center"/>
              <w:rPr>
                <w:b/>
                <w:szCs w:val="28"/>
                <w:lang w:val="nl-NL"/>
              </w:rPr>
            </w:pPr>
            <w:r w:rsidRPr="009C44A1">
              <w:rPr>
                <w:b/>
                <w:szCs w:val="28"/>
                <w:lang w:val="nl-NL"/>
              </w:rPr>
              <w:t>Kết quả</w:t>
            </w:r>
          </w:p>
        </w:tc>
      </w:tr>
      <w:tr w:rsidR="0094003B" w:rsidRPr="004F2860" w:rsidTr="00726E1B">
        <w:trPr>
          <w:jc w:val="center"/>
        </w:trPr>
        <w:tc>
          <w:tcPr>
            <w:tcW w:w="10504" w:type="dxa"/>
            <w:gridSpan w:val="3"/>
            <w:vAlign w:val="center"/>
          </w:tcPr>
          <w:p w:rsidR="0094003B" w:rsidRPr="0094003B" w:rsidRDefault="0094003B" w:rsidP="0094003B">
            <w:pPr>
              <w:spacing w:before="120"/>
              <w:jc w:val="center"/>
              <w:rPr>
                <w:b/>
                <w:szCs w:val="28"/>
                <w:lang w:val="nl-NL"/>
              </w:rPr>
            </w:pPr>
            <w:r w:rsidRPr="0094003B">
              <w:rPr>
                <w:b/>
                <w:color w:val="000000" w:themeColor="text1"/>
                <w:szCs w:val="28"/>
                <w:lang w:val="nl-NL"/>
              </w:rPr>
              <w:t>Tháng 6/2022</w:t>
            </w:r>
          </w:p>
        </w:tc>
      </w:tr>
      <w:tr w:rsidR="009C44A1" w:rsidRPr="004F2860" w:rsidTr="009C44A1">
        <w:trPr>
          <w:jc w:val="center"/>
        </w:trPr>
        <w:tc>
          <w:tcPr>
            <w:tcW w:w="1824" w:type="dxa"/>
            <w:vAlign w:val="center"/>
          </w:tcPr>
          <w:p w:rsidR="009C44A1" w:rsidRPr="004F2860" w:rsidRDefault="009C44A1" w:rsidP="00A73B93">
            <w:pPr>
              <w:spacing w:before="120"/>
              <w:jc w:val="center"/>
              <w:rPr>
                <w:b/>
                <w:szCs w:val="28"/>
                <w:lang w:val="nl-NL"/>
              </w:rPr>
            </w:pPr>
            <w:r w:rsidRPr="004F2860">
              <w:rPr>
                <w:b/>
                <w:szCs w:val="28"/>
                <w:lang w:val="nl-NL"/>
              </w:rPr>
              <w:t xml:space="preserve">Tuần </w:t>
            </w:r>
            <w:r w:rsidR="005B0BF7">
              <w:rPr>
                <w:b/>
                <w:szCs w:val="28"/>
                <w:lang w:val="nl-NL"/>
              </w:rPr>
              <w:t>1</w:t>
            </w:r>
          </w:p>
          <w:p w:rsidR="009C44A1" w:rsidRPr="004F2860" w:rsidRDefault="009C44A1" w:rsidP="00A73B93">
            <w:pPr>
              <w:spacing w:before="120"/>
              <w:jc w:val="center"/>
              <w:rPr>
                <w:b/>
                <w:i/>
                <w:szCs w:val="28"/>
                <w:lang w:val="nl-NL"/>
              </w:rPr>
            </w:pPr>
            <w:r>
              <w:rPr>
                <w:b/>
                <w:i/>
                <w:szCs w:val="28"/>
                <w:lang w:val="nl-NL"/>
              </w:rPr>
              <w:t>(02/6 - 04</w:t>
            </w:r>
            <w:r w:rsidRPr="004F2860">
              <w:rPr>
                <w:b/>
                <w:i/>
                <w:szCs w:val="28"/>
                <w:lang w:val="nl-NL"/>
              </w:rPr>
              <w:t>/6)</w:t>
            </w:r>
          </w:p>
        </w:tc>
        <w:tc>
          <w:tcPr>
            <w:tcW w:w="6720" w:type="dxa"/>
          </w:tcPr>
          <w:p w:rsidR="009C44A1" w:rsidRPr="004F2860" w:rsidRDefault="009C44A1" w:rsidP="00A73B93">
            <w:pPr>
              <w:spacing w:before="120"/>
              <w:jc w:val="both"/>
              <w:rPr>
                <w:szCs w:val="28"/>
                <w:lang w:val="nl-NL"/>
              </w:rPr>
            </w:pPr>
            <w:r w:rsidRPr="004F2860">
              <w:rPr>
                <w:szCs w:val="28"/>
                <w:lang w:val="nl-NL"/>
              </w:rPr>
              <w:t>- Ổn định số trẻ học hè .</w:t>
            </w:r>
          </w:p>
          <w:p w:rsidR="009C44A1" w:rsidRPr="004F2860" w:rsidRDefault="009C44A1" w:rsidP="00A73B93">
            <w:pPr>
              <w:spacing w:before="120"/>
              <w:jc w:val="both"/>
              <w:rPr>
                <w:szCs w:val="28"/>
                <w:lang w:val="nl-NL"/>
              </w:rPr>
            </w:pPr>
            <w:r w:rsidRPr="004F2860">
              <w:rPr>
                <w:szCs w:val="28"/>
                <w:lang w:val="nl-NL"/>
              </w:rPr>
              <w:t>- Triển khai kế hoạch HĐ hè tới 100% CBGVNV.</w:t>
            </w:r>
          </w:p>
          <w:p w:rsidR="009C44A1" w:rsidRDefault="009C44A1" w:rsidP="00A73B93">
            <w:pPr>
              <w:spacing w:before="120"/>
              <w:jc w:val="both"/>
              <w:rPr>
                <w:spacing w:val="-12"/>
                <w:szCs w:val="28"/>
                <w:lang w:val="nl-NL"/>
              </w:rPr>
            </w:pPr>
            <w:r w:rsidRPr="004F2860">
              <w:rPr>
                <w:spacing w:val="-12"/>
                <w:szCs w:val="28"/>
                <w:lang w:val="nl-NL"/>
              </w:rPr>
              <w:t>- Tuyên truyền phụ huynh cho trẻ uống Vitamin A (1-2/6).</w:t>
            </w:r>
          </w:p>
          <w:p w:rsidR="009C44A1" w:rsidRPr="004F2860" w:rsidRDefault="009C44A1" w:rsidP="00A73B93">
            <w:pPr>
              <w:spacing w:before="120"/>
              <w:jc w:val="both"/>
              <w:rPr>
                <w:spacing w:val="-12"/>
                <w:szCs w:val="28"/>
                <w:lang w:val="nl-NL"/>
              </w:rPr>
            </w:pPr>
            <w:r>
              <w:rPr>
                <w:spacing w:val="-12"/>
                <w:szCs w:val="28"/>
                <w:lang w:val="nl-NL"/>
              </w:rPr>
              <w:t xml:space="preserve">- Xây dựng kế hoạch hoạt động hè </w:t>
            </w:r>
          </w:p>
          <w:p w:rsidR="009C44A1" w:rsidRPr="004F2860" w:rsidRDefault="009C44A1" w:rsidP="00A73B93">
            <w:pPr>
              <w:spacing w:before="120"/>
              <w:jc w:val="both"/>
              <w:rPr>
                <w:szCs w:val="28"/>
                <w:lang w:val="nl-NL"/>
              </w:rPr>
            </w:pPr>
          </w:p>
        </w:tc>
        <w:tc>
          <w:tcPr>
            <w:tcW w:w="1960" w:type="dxa"/>
          </w:tcPr>
          <w:p w:rsidR="009C44A1" w:rsidRPr="004F2860" w:rsidRDefault="009C44A1" w:rsidP="00A73B93">
            <w:pPr>
              <w:spacing w:before="120"/>
              <w:jc w:val="both"/>
              <w:rPr>
                <w:szCs w:val="28"/>
                <w:lang w:val="nl-NL"/>
              </w:rPr>
            </w:pPr>
          </w:p>
        </w:tc>
      </w:tr>
      <w:tr w:rsidR="009C44A1" w:rsidRPr="004F2860" w:rsidTr="009C44A1">
        <w:trPr>
          <w:jc w:val="center"/>
        </w:trPr>
        <w:tc>
          <w:tcPr>
            <w:tcW w:w="1824" w:type="dxa"/>
            <w:vAlign w:val="center"/>
          </w:tcPr>
          <w:p w:rsidR="009C44A1" w:rsidRPr="005B0BF7" w:rsidRDefault="009C44A1" w:rsidP="00A73B93">
            <w:pPr>
              <w:spacing w:before="120"/>
              <w:jc w:val="center"/>
              <w:rPr>
                <w:b/>
                <w:color w:val="FF0000"/>
                <w:szCs w:val="28"/>
                <w:lang w:val="nl-NL"/>
              </w:rPr>
            </w:pPr>
            <w:r w:rsidRPr="005B0BF7">
              <w:rPr>
                <w:b/>
                <w:color w:val="FF0000"/>
                <w:szCs w:val="28"/>
                <w:lang w:val="nl-NL"/>
              </w:rPr>
              <w:t>Tuầ</w:t>
            </w:r>
            <w:r w:rsidR="005B0BF7">
              <w:rPr>
                <w:b/>
                <w:color w:val="FF0000"/>
                <w:szCs w:val="28"/>
                <w:lang w:val="nl-NL"/>
              </w:rPr>
              <w:t>n 2</w:t>
            </w:r>
          </w:p>
          <w:p w:rsidR="009C44A1" w:rsidRPr="005B0BF7" w:rsidRDefault="009C44A1" w:rsidP="00A73B93">
            <w:pPr>
              <w:spacing w:before="120"/>
              <w:jc w:val="center"/>
              <w:rPr>
                <w:b/>
                <w:i/>
                <w:color w:val="FF0000"/>
                <w:szCs w:val="28"/>
                <w:lang w:val="nl-NL"/>
              </w:rPr>
            </w:pPr>
            <w:r w:rsidRPr="005B0BF7">
              <w:rPr>
                <w:b/>
                <w:i/>
                <w:color w:val="FF0000"/>
                <w:szCs w:val="28"/>
                <w:lang w:val="nl-NL"/>
              </w:rPr>
              <w:t>(</w:t>
            </w:r>
            <w:r w:rsidRPr="005B0BF7">
              <w:rPr>
                <w:b/>
                <w:i/>
                <w:color w:val="FF0000"/>
                <w:szCs w:val="28"/>
                <w:lang w:val="nl-NL"/>
              </w:rPr>
              <w:t>6</w:t>
            </w:r>
            <w:r w:rsidR="009D4138" w:rsidRPr="005B0BF7">
              <w:rPr>
                <w:b/>
                <w:i/>
                <w:color w:val="FF0000"/>
                <w:szCs w:val="28"/>
                <w:lang w:val="nl-NL"/>
              </w:rPr>
              <w:t>/6-11</w:t>
            </w:r>
            <w:r w:rsidRPr="005B0BF7">
              <w:rPr>
                <w:b/>
                <w:i/>
                <w:color w:val="FF0000"/>
                <w:szCs w:val="28"/>
                <w:lang w:val="nl-NL"/>
              </w:rPr>
              <w:t>/6)</w:t>
            </w:r>
          </w:p>
        </w:tc>
        <w:tc>
          <w:tcPr>
            <w:tcW w:w="6720" w:type="dxa"/>
          </w:tcPr>
          <w:p w:rsidR="009C44A1" w:rsidRPr="005B0BF7" w:rsidRDefault="009C44A1" w:rsidP="00A73B93">
            <w:pPr>
              <w:spacing w:before="120"/>
              <w:jc w:val="both"/>
              <w:rPr>
                <w:color w:val="FF0000"/>
                <w:szCs w:val="28"/>
                <w:lang w:val="nl-NL"/>
              </w:rPr>
            </w:pPr>
            <w:r w:rsidRPr="005B0BF7">
              <w:rPr>
                <w:color w:val="FF0000"/>
                <w:szCs w:val="28"/>
                <w:lang w:val="nl-NL"/>
              </w:rPr>
              <w:t>- Các lớp tiến hành soạn bài, thực hiện ôn luyện, củng cố kiến thức theo KH hè.</w:t>
            </w:r>
          </w:p>
          <w:p w:rsidR="009C44A1" w:rsidRPr="005B0BF7" w:rsidRDefault="009C44A1" w:rsidP="00A73B93">
            <w:pPr>
              <w:spacing w:before="120"/>
              <w:jc w:val="both"/>
              <w:rPr>
                <w:color w:val="FF0000"/>
                <w:szCs w:val="28"/>
                <w:lang w:val="nl-NL"/>
              </w:rPr>
            </w:pPr>
            <w:r w:rsidRPr="005B0BF7">
              <w:rPr>
                <w:color w:val="FF0000"/>
                <w:szCs w:val="28"/>
                <w:lang w:val="nl-NL"/>
              </w:rPr>
              <w:t>- BGH kiểm tra hoạt động hè.</w:t>
            </w:r>
          </w:p>
          <w:p w:rsidR="009C44A1" w:rsidRPr="005B0BF7" w:rsidRDefault="009C44A1" w:rsidP="00A73B93">
            <w:pPr>
              <w:spacing w:before="120"/>
              <w:jc w:val="both"/>
              <w:rPr>
                <w:color w:val="FF0000"/>
                <w:szCs w:val="28"/>
                <w:lang w:val="nl-NL"/>
              </w:rPr>
            </w:pPr>
            <w:r w:rsidRPr="005B0BF7">
              <w:rPr>
                <w:color w:val="FF0000"/>
                <w:szCs w:val="28"/>
                <w:lang w:val="nl-NL"/>
              </w:rPr>
              <w:t>- Kiểm kê tài sả</w:t>
            </w:r>
            <w:r w:rsidR="009D4138" w:rsidRPr="005B0BF7">
              <w:rPr>
                <w:color w:val="FF0000"/>
                <w:szCs w:val="28"/>
                <w:lang w:val="nl-NL"/>
              </w:rPr>
              <w:t>n.</w:t>
            </w:r>
          </w:p>
        </w:tc>
        <w:tc>
          <w:tcPr>
            <w:tcW w:w="1960" w:type="dxa"/>
          </w:tcPr>
          <w:p w:rsidR="009C44A1" w:rsidRPr="004F2860" w:rsidRDefault="009C44A1" w:rsidP="00A73B93">
            <w:pPr>
              <w:spacing w:before="120"/>
              <w:jc w:val="both"/>
              <w:rPr>
                <w:spacing w:val="-10"/>
                <w:szCs w:val="28"/>
                <w:lang w:val="nl-NL"/>
              </w:rPr>
            </w:pPr>
          </w:p>
        </w:tc>
      </w:tr>
      <w:tr w:rsidR="009C44A1" w:rsidRPr="004F2860" w:rsidTr="009C44A1">
        <w:trPr>
          <w:trHeight w:val="833"/>
          <w:jc w:val="center"/>
        </w:trPr>
        <w:tc>
          <w:tcPr>
            <w:tcW w:w="1824" w:type="dxa"/>
            <w:vAlign w:val="center"/>
          </w:tcPr>
          <w:p w:rsidR="009C44A1" w:rsidRPr="004F2860" w:rsidRDefault="009C44A1" w:rsidP="00A73B93">
            <w:pPr>
              <w:spacing w:before="120"/>
              <w:jc w:val="center"/>
              <w:rPr>
                <w:b/>
                <w:color w:val="000000"/>
                <w:szCs w:val="28"/>
                <w:lang w:val="nl-NL"/>
              </w:rPr>
            </w:pPr>
            <w:r w:rsidRPr="004F2860">
              <w:rPr>
                <w:b/>
                <w:color w:val="000000"/>
                <w:szCs w:val="28"/>
                <w:lang w:val="nl-NL"/>
              </w:rPr>
              <w:t xml:space="preserve">Tuần </w:t>
            </w:r>
            <w:r w:rsidR="005B0BF7">
              <w:rPr>
                <w:b/>
                <w:color w:val="000000"/>
                <w:szCs w:val="28"/>
                <w:lang w:val="nl-NL"/>
              </w:rPr>
              <w:t>3</w:t>
            </w:r>
          </w:p>
          <w:p w:rsidR="009C44A1" w:rsidRPr="004F2860" w:rsidRDefault="009C44A1" w:rsidP="00A73B93">
            <w:pPr>
              <w:spacing w:before="120"/>
              <w:jc w:val="center"/>
              <w:rPr>
                <w:b/>
                <w:color w:val="000000"/>
                <w:szCs w:val="28"/>
                <w:lang w:val="nl-NL"/>
              </w:rPr>
            </w:pPr>
            <w:r w:rsidRPr="004F2860">
              <w:rPr>
                <w:b/>
                <w:i/>
                <w:color w:val="000000"/>
                <w:spacing w:val="-8"/>
                <w:szCs w:val="28"/>
                <w:lang w:val="nl-NL"/>
              </w:rPr>
              <w:t>(1</w:t>
            </w:r>
            <w:r w:rsidR="009D4138">
              <w:rPr>
                <w:b/>
                <w:i/>
                <w:color w:val="000000"/>
                <w:spacing w:val="-8"/>
                <w:szCs w:val="28"/>
                <w:lang w:val="nl-NL"/>
              </w:rPr>
              <w:t>3</w:t>
            </w:r>
            <w:r w:rsidRPr="004F2860">
              <w:rPr>
                <w:b/>
                <w:i/>
                <w:color w:val="000000"/>
                <w:spacing w:val="-8"/>
                <w:szCs w:val="28"/>
                <w:lang w:val="nl-NL"/>
              </w:rPr>
              <w:t>/6</w:t>
            </w:r>
            <w:r>
              <w:rPr>
                <w:b/>
                <w:i/>
                <w:color w:val="000000"/>
                <w:spacing w:val="-8"/>
                <w:szCs w:val="28"/>
                <w:lang w:val="nl-NL"/>
              </w:rPr>
              <w:t xml:space="preserve"> </w:t>
            </w:r>
            <w:r w:rsidRPr="004F2860">
              <w:rPr>
                <w:b/>
                <w:i/>
                <w:color w:val="000000"/>
                <w:spacing w:val="-8"/>
                <w:szCs w:val="28"/>
                <w:lang w:val="nl-NL"/>
              </w:rPr>
              <w:t xml:space="preserve">- </w:t>
            </w:r>
            <w:r w:rsidR="009D4138">
              <w:rPr>
                <w:b/>
                <w:i/>
                <w:color w:val="000000"/>
                <w:spacing w:val="-8"/>
                <w:szCs w:val="28"/>
                <w:lang w:val="nl-NL"/>
              </w:rPr>
              <w:t>18</w:t>
            </w:r>
            <w:r w:rsidRPr="004F2860">
              <w:rPr>
                <w:b/>
                <w:i/>
                <w:color w:val="000000"/>
                <w:spacing w:val="-8"/>
                <w:szCs w:val="28"/>
                <w:lang w:val="nl-NL"/>
              </w:rPr>
              <w:t>/6)</w:t>
            </w:r>
          </w:p>
        </w:tc>
        <w:tc>
          <w:tcPr>
            <w:tcW w:w="6720" w:type="dxa"/>
          </w:tcPr>
          <w:p w:rsidR="009C44A1" w:rsidRPr="004F2860" w:rsidRDefault="009C44A1" w:rsidP="00A73B93">
            <w:pPr>
              <w:spacing w:before="120"/>
              <w:jc w:val="both"/>
              <w:rPr>
                <w:szCs w:val="28"/>
                <w:lang w:val="nl-NL"/>
              </w:rPr>
            </w:pPr>
            <w:r w:rsidRPr="004F2860">
              <w:rPr>
                <w:szCs w:val="28"/>
                <w:lang w:val="nl-NL"/>
              </w:rPr>
              <w:t>- Các lớp duy trì thực hiện hoạt động hè.</w:t>
            </w:r>
          </w:p>
          <w:p w:rsidR="009C44A1" w:rsidRDefault="009C44A1" w:rsidP="00A73B93">
            <w:pPr>
              <w:spacing w:before="120"/>
              <w:jc w:val="both"/>
              <w:rPr>
                <w:szCs w:val="28"/>
                <w:lang w:val="nl-NL"/>
              </w:rPr>
            </w:pPr>
            <w:r w:rsidRPr="004F2860">
              <w:rPr>
                <w:spacing w:val="-8"/>
                <w:szCs w:val="28"/>
                <w:lang w:val="nl-NL"/>
              </w:rPr>
              <w:t xml:space="preserve">- </w:t>
            </w:r>
            <w:r w:rsidRPr="004F2860">
              <w:rPr>
                <w:szCs w:val="28"/>
                <w:lang w:val="nl-NL"/>
              </w:rPr>
              <w:t>BGH thường xuyên kiể</w:t>
            </w:r>
            <w:r w:rsidR="009D4138">
              <w:rPr>
                <w:szCs w:val="28"/>
                <w:lang w:val="nl-NL"/>
              </w:rPr>
              <w:t xml:space="preserve">m tra HĐCM </w:t>
            </w:r>
          </w:p>
          <w:p w:rsidR="005B0BF7" w:rsidRPr="004F2860" w:rsidRDefault="005B0BF7" w:rsidP="00A73B93">
            <w:pPr>
              <w:spacing w:before="120"/>
              <w:jc w:val="both"/>
              <w:rPr>
                <w:szCs w:val="28"/>
                <w:lang w:val="nl-NL"/>
              </w:rPr>
            </w:pPr>
            <w:r w:rsidRPr="004F2860">
              <w:rPr>
                <w:szCs w:val="28"/>
              </w:rPr>
              <w:t>- KT phòng chống dịch bệnh mùa hè trong nhà trường.</w:t>
            </w:r>
          </w:p>
        </w:tc>
        <w:tc>
          <w:tcPr>
            <w:tcW w:w="1960" w:type="dxa"/>
          </w:tcPr>
          <w:p w:rsidR="009C44A1" w:rsidRPr="004F2860" w:rsidRDefault="009C44A1" w:rsidP="00A73B93">
            <w:pPr>
              <w:spacing w:before="120"/>
              <w:jc w:val="center"/>
              <w:rPr>
                <w:b/>
                <w:i/>
                <w:color w:val="FF0000"/>
                <w:spacing w:val="-10"/>
                <w:szCs w:val="28"/>
                <w:lang w:val="nl-NL"/>
              </w:rPr>
            </w:pPr>
          </w:p>
        </w:tc>
      </w:tr>
      <w:tr w:rsidR="009C44A1" w:rsidRPr="004F2860" w:rsidTr="009C44A1">
        <w:trPr>
          <w:trHeight w:val="1932"/>
          <w:jc w:val="center"/>
        </w:trPr>
        <w:tc>
          <w:tcPr>
            <w:tcW w:w="1824" w:type="dxa"/>
            <w:vAlign w:val="center"/>
          </w:tcPr>
          <w:p w:rsidR="009C44A1" w:rsidRPr="004F2860" w:rsidRDefault="009C44A1" w:rsidP="00A73B93">
            <w:pPr>
              <w:spacing w:before="120"/>
              <w:jc w:val="center"/>
              <w:rPr>
                <w:b/>
                <w:szCs w:val="28"/>
                <w:lang w:val="nl-NL"/>
              </w:rPr>
            </w:pPr>
            <w:r>
              <w:rPr>
                <w:b/>
                <w:szCs w:val="28"/>
                <w:lang w:val="nl-NL"/>
              </w:rPr>
              <w:t>Tuần 5</w:t>
            </w:r>
          </w:p>
          <w:p w:rsidR="009C44A1" w:rsidRPr="004F2860" w:rsidRDefault="005B0BF7" w:rsidP="00A73B93">
            <w:pPr>
              <w:spacing w:before="120"/>
              <w:jc w:val="center"/>
              <w:rPr>
                <w:b/>
                <w:i/>
                <w:spacing w:val="-8"/>
                <w:szCs w:val="28"/>
                <w:lang w:val="nl-NL"/>
              </w:rPr>
            </w:pPr>
            <w:r>
              <w:rPr>
                <w:b/>
                <w:i/>
                <w:spacing w:val="-8"/>
                <w:szCs w:val="28"/>
                <w:lang w:val="nl-NL"/>
              </w:rPr>
              <w:t>(20/6-25</w:t>
            </w:r>
            <w:r w:rsidR="009C44A1" w:rsidRPr="004F2860">
              <w:rPr>
                <w:b/>
                <w:i/>
                <w:spacing w:val="-8"/>
                <w:szCs w:val="28"/>
                <w:lang w:val="nl-NL"/>
              </w:rPr>
              <w:t>/6)</w:t>
            </w:r>
          </w:p>
        </w:tc>
        <w:tc>
          <w:tcPr>
            <w:tcW w:w="6720" w:type="dxa"/>
          </w:tcPr>
          <w:p w:rsidR="009C44A1" w:rsidRPr="004F2860" w:rsidRDefault="009C44A1" w:rsidP="00A73B93">
            <w:pPr>
              <w:spacing w:before="120"/>
              <w:jc w:val="both"/>
              <w:rPr>
                <w:szCs w:val="28"/>
                <w:lang w:val="nl-NL"/>
              </w:rPr>
            </w:pPr>
            <w:r w:rsidRPr="004F2860">
              <w:rPr>
                <w:szCs w:val="28"/>
                <w:lang w:val="nl-NL"/>
              </w:rPr>
              <w:t>- Các lớp duy trì thực hiện hoạt động hè.</w:t>
            </w:r>
          </w:p>
          <w:p w:rsidR="009C44A1" w:rsidRPr="004F2860" w:rsidRDefault="009C44A1" w:rsidP="00A73B93">
            <w:pPr>
              <w:spacing w:before="120"/>
              <w:jc w:val="both"/>
              <w:rPr>
                <w:szCs w:val="28"/>
                <w:lang w:val="nl-NL"/>
              </w:rPr>
            </w:pPr>
            <w:r w:rsidRPr="004F2860">
              <w:rPr>
                <w:spacing w:val="-8"/>
                <w:szCs w:val="28"/>
                <w:lang w:val="nl-NL"/>
              </w:rPr>
              <w:t xml:space="preserve">- </w:t>
            </w:r>
            <w:r w:rsidRPr="004F2860">
              <w:rPr>
                <w:szCs w:val="28"/>
                <w:lang w:val="nl-NL"/>
              </w:rPr>
              <w:t xml:space="preserve">BGH thường xuyên kiểm tra HĐCM và </w:t>
            </w:r>
            <w:r>
              <w:rPr>
                <w:szCs w:val="28"/>
                <w:lang w:val="nl-NL"/>
              </w:rPr>
              <w:t>Hoạt động phòng GDNT</w:t>
            </w:r>
          </w:p>
          <w:p w:rsidR="009C44A1" w:rsidRPr="004F2860" w:rsidRDefault="009C44A1" w:rsidP="009C44A1">
            <w:pPr>
              <w:spacing w:before="120"/>
              <w:jc w:val="both"/>
              <w:rPr>
                <w:szCs w:val="28"/>
                <w:lang w:val="nl-NL"/>
              </w:rPr>
            </w:pPr>
            <w:r w:rsidRPr="004F2860">
              <w:rPr>
                <w:szCs w:val="28"/>
                <w:lang w:val="nl-NL"/>
              </w:rPr>
              <w:t>- Kiểm tra hoạt động CM của trườ</w:t>
            </w:r>
            <w:r>
              <w:rPr>
                <w:szCs w:val="28"/>
                <w:lang w:val="nl-NL"/>
              </w:rPr>
              <w:t>ng.</w:t>
            </w:r>
          </w:p>
        </w:tc>
        <w:tc>
          <w:tcPr>
            <w:tcW w:w="1960" w:type="dxa"/>
          </w:tcPr>
          <w:p w:rsidR="009C44A1" w:rsidRPr="004F2860" w:rsidRDefault="009C44A1" w:rsidP="00A73B93">
            <w:pPr>
              <w:spacing w:before="120"/>
              <w:jc w:val="both"/>
              <w:rPr>
                <w:szCs w:val="28"/>
                <w:lang w:val="nl-NL"/>
              </w:rPr>
            </w:pPr>
          </w:p>
        </w:tc>
      </w:tr>
      <w:tr w:rsidR="0094003B" w:rsidRPr="004F2860" w:rsidTr="0094003B">
        <w:trPr>
          <w:trHeight w:val="403"/>
          <w:jc w:val="center"/>
        </w:trPr>
        <w:tc>
          <w:tcPr>
            <w:tcW w:w="10504" w:type="dxa"/>
            <w:gridSpan w:val="3"/>
            <w:vAlign w:val="center"/>
          </w:tcPr>
          <w:p w:rsidR="0094003B" w:rsidRPr="0094003B" w:rsidRDefault="0094003B" w:rsidP="0094003B">
            <w:pPr>
              <w:spacing w:before="120"/>
              <w:jc w:val="center"/>
              <w:rPr>
                <w:b/>
                <w:szCs w:val="28"/>
                <w:lang w:val="nl-NL"/>
              </w:rPr>
            </w:pPr>
            <w:r w:rsidRPr="0094003B">
              <w:rPr>
                <w:b/>
                <w:szCs w:val="28"/>
                <w:lang w:val="nl-NL"/>
              </w:rPr>
              <w:t>Tháng 7 /2022</w:t>
            </w:r>
          </w:p>
        </w:tc>
      </w:tr>
      <w:tr w:rsidR="009C44A1" w:rsidRPr="004F2860" w:rsidTr="009C44A1">
        <w:trPr>
          <w:trHeight w:val="1932"/>
          <w:jc w:val="center"/>
        </w:trPr>
        <w:tc>
          <w:tcPr>
            <w:tcW w:w="1824" w:type="dxa"/>
            <w:vAlign w:val="center"/>
          </w:tcPr>
          <w:p w:rsidR="005B0BF7" w:rsidRDefault="005B0BF7" w:rsidP="00A73B93">
            <w:pPr>
              <w:spacing w:before="120"/>
              <w:jc w:val="center"/>
              <w:rPr>
                <w:b/>
                <w:szCs w:val="28"/>
                <w:lang w:val="nl-NL"/>
              </w:rPr>
            </w:pPr>
            <w:r>
              <w:rPr>
                <w:b/>
                <w:szCs w:val="28"/>
                <w:lang w:val="nl-NL"/>
              </w:rPr>
              <w:t xml:space="preserve">Tuần 1 </w:t>
            </w:r>
          </w:p>
          <w:p w:rsidR="009C44A1" w:rsidRDefault="005B0BF7" w:rsidP="00A73B93">
            <w:pPr>
              <w:spacing w:before="120"/>
              <w:jc w:val="center"/>
              <w:rPr>
                <w:b/>
                <w:szCs w:val="28"/>
                <w:lang w:val="nl-NL"/>
              </w:rPr>
            </w:pPr>
            <w:r>
              <w:rPr>
                <w:b/>
                <w:szCs w:val="28"/>
                <w:lang w:val="nl-NL"/>
              </w:rPr>
              <w:t>(27 – 2/7)</w:t>
            </w:r>
          </w:p>
        </w:tc>
        <w:tc>
          <w:tcPr>
            <w:tcW w:w="6720" w:type="dxa"/>
          </w:tcPr>
          <w:p w:rsidR="009C44A1" w:rsidRDefault="009C44A1" w:rsidP="00A73B93">
            <w:pPr>
              <w:spacing w:before="120"/>
              <w:jc w:val="both"/>
              <w:rPr>
                <w:szCs w:val="28"/>
                <w:lang w:val="nl-NL"/>
              </w:rPr>
            </w:pPr>
            <w:r>
              <w:rPr>
                <w:szCs w:val="28"/>
                <w:lang w:val="nl-NL"/>
              </w:rPr>
              <w:t>- Thông báo tuyển sinh trên loa phát thanh UBND Phường và địa bàn tuyển sinh</w:t>
            </w:r>
          </w:p>
          <w:p w:rsidR="009C44A1" w:rsidRDefault="009C44A1" w:rsidP="00A73B93">
            <w:pPr>
              <w:spacing w:before="120"/>
              <w:jc w:val="both"/>
              <w:rPr>
                <w:szCs w:val="28"/>
                <w:lang w:val="nl-NL"/>
              </w:rPr>
            </w:pPr>
            <w:r w:rsidRPr="004F2860">
              <w:rPr>
                <w:szCs w:val="28"/>
                <w:lang w:val="nl-NL"/>
              </w:rPr>
              <w:t xml:space="preserve">- Xây dựng kế hoạch tuyển sinh. Thông báo tới toàn thể nhân dân (hình thức phát thanh tại phường </w:t>
            </w:r>
            <w:r>
              <w:rPr>
                <w:szCs w:val="28"/>
                <w:lang w:val="nl-NL"/>
              </w:rPr>
              <w:t>Phúc Lợi</w:t>
            </w:r>
            <w:r w:rsidRPr="004F2860">
              <w:rPr>
                <w:szCs w:val="28"/>
                <w:lang w:val="nl-NL"/>
              </w:rPr>
              <w:t xml:space="preserve"> và tại bảng tin của trường)</w:t>
            </w:r>
          </w:p>
          <w:p w:rsidR="005B0BF7" w:rsidRPr="004F2860" w:rsidRDefault="005B0BF7" w:rsidP="005B0BF7">
            <w:pPr>
              <w:spacing w:before="120"/>
              <w:jc w:val="both"/>
              <w:rPr>
                <w:szCs w:val="28"/>
                <w:lang w:val="nl-NL"/>
              </w:rPr>
            </w:pPr>
            <w:r w:rsidRPr="004F2860">
              <w:rPr>
                <w:szCs w:val="28"/>
                <w:lang w:val="nl-NL"/>
              </w:rPr>
              <w:t>Các lớp duy trì thực hiện hoạt động hè.</w:t>
            </w:r>
          </w:p>
          <w:p w:rsidR="005B0BF7" w:rsidRPr="004F2860" w:rsidRDefault="005B0BF7" w:rsidP="00A73B93">
            <w:pPr>
              <w:spacing w:before="120"/>
              <w:jc w:val="both"/>
              <w:rPr>
                <w:szCs w:val="28"/>
                <w:lang w:val="nl-NL"/>
              </w:rPr>
            </w:pPr>
          </w:p>
        </w:tc>
        <w:tc>
          <w:tcPr>
            <w:tcW w:w="1960" w:type="dxa"/>
          </w:tcPr>
          <w:p w:rsidR="009C44A1" w:rsidRPr="004F2860" w:rsidRDefault="009C44A1" w:rsidP="00A73B93">
            <w:pPr>
              <w:spacing w:before="120"/>
              <w:jc w:val="both"/>
              <w:rPr>
                <w:szCs w:val="28"/>
                <w:lang w:val="nl-NL"/>
              </w:rPr>
            </w:pPr>
          </w:p>
        </w:tc>
      </w:tr>
      <w:tr w:rsidR="009C44A1" w:rsidRPr="004F2860" w:rsidTr="009C44A1">
        <w:trPr>
          <w:trHeight w:val="1932"/>
          <w:jc w:val="center"/>
        </w:trPr>
        <w:tc>
          <w:tcPr>
            <w:tcW w:w="1824" w:type="dxa"/>
            <w:vAlign w:val="center"/>
          </w:tcPr>
          <w:p w:rsidR="005B0BF7" w:rsidRDefault="005B0BF7" w:rsidP="005B0BF7">
            <w:pPr>
              <w:spacing w:before="120"/>
              <w:jc w:val="center"/>
              <w:rPr>
                <w:b/>
                <w:szCs w:val="28"/>
                <w:lang w:val="nl-NL"/>
              </w:rPr>
            </w:pPr>
            <w:r>
              <w:rPr>
                <w:b/>
                <w:szCs w:val="28"/>
                <w:lang w:val="nl-NL"/>
              </w:rPr>
              <w:lastRenderedPageBreak/>
              <w:t xml:space="preserve">Tuần 2 </w:t>
            </w:r>
          </w:p>
          <w:p w:rsidR="009C44A1" w:rsidRDefault="005B0BF7" w:rsidP="005B0BF7">
            <w:pPr>
              <w:spacing w:before="120"/>
              <w:jc w:val="center"/>
              <w:rPr>
                <w:b/>
                <w:szCs w:val="28"/>
                <w:lang w:val="nl-NL"/>
              </w:rPr>
            </w:pPr>
            <w:r>
              <w:rPr>
                <w:b/>
                <w:szCs w:val="28"/>
                <w:lang w:val="nl-NL"/>
              </w:rPr>
              <w:t>(4 – 9/7)</w:t>
            </w:r>
          </w:p>
        </w:tc>
        <w:tc>
          <w:tcPr>
            <w:tcW w:w="6720" w:type="dxa"/>
          </w:tcPr>
          <w:p w:rsidR="009C44A1" w:rsidRPr="004F2860" w:rsidRDefault="009C44A1" w:rsidP="009C44A1">
            <w:pPr>
              <w:spacing w:before="120"/>
              <w:ind w:right="-141"/>
              <w:rPr>
                <w:szCs w:val="28"/>
                <w:lang w:val="nl-NL"/>
              </w:rPr>
            </w:pPr>
            <w:r w:rsidRPr="004F2860">
              <w:rPr>
                <w:szCs w:val="28"/>
                <w:lang w:val="nl-NL"/>
              </w:rPr>
              <w:t>-</w:t>
            </w:r>
            <w:r>
              <w:rPr>
                <w:szCs w:val="28"/>
                <w:lang w:val="nl-NL"/>
              </w:rPr>
              <w:t xml:space="preserve"> </w:t>
            </w:r>
            <w:r w:rsidRPr="004F2860">
              <w:rPr>
                <w:szCs w:val="28"/>
                <w:lang w:val="nl-NL"/>
              </w:rPr>
              <w:t xml:space="preserve">Thành lập Hội đồng tuyển sinh năm học: </w:t>
            </w:r>
            <w:r w:rsidR="005B0BF7">
              <w:rPr>
                <w:szCs w:val="28"/>
                <w:lang w:val="nl-NL"/>
              </w:rPr>
              <w:t>2022-2023</w:t>
            </w:r>
            <w:r w:rsidRPr="004F2860">
              <w:rPr>
                <w:szCs w:val="28"/>
                <w:lang w:val="nl-NL"/>
              </w:rPr>
              <w:t>.</w:t>
            </w:r>
          </w:p>
          <w:p w:rsidR="009C44A1" w:rsidRDefault="005B0BF7" w:rsidP="00A73B93">
            <w:pPr>
              <w:spacing w:before="120"/>
              <w:jc w:val="both"/>
              <w:rPr>
                <w:szCs w:val="28"/>
                <w:lang w:val="nl-NL"/>
              </w:rPr>
            </w:pPr>
            <w:r>
              <w:rPr>
                <w:szCs w:val="28"/>
                <w:lang w:val="nl-NL"/>
              </w:rPr>
              <w:t xml:space="preserve">- </w:t>
            </w:r>
            <w:r w:rsidR="009C44A1" w:rsidRPr="004F2860">
              <w:rPr>
                <w:szCs w:val="28"/>
                <w:lang w:val="nl-NL"/>
              </w:rPr>
              <w:t>Tổ văn phòng chuẩn bị công tác tuyển sinh .</w:t>
            </w:r>
          </w:p>
          <w:p w:rsidR="009C44A1" w:rsidRPr="004F2860" w:rsidRDefault="009C44A1" w:rsidP="009C44A1">
            <w:pPr>
              <w:spacing w:before="60"/>
              <w:jc w:val="both"/>
              <w:rPr>
                <w:szCs w:val="28"/>
              </w:rPr>
            </w:pPr>
            <w:r w:rsidRPr="004F2860">
              <w:rPr>
                <w:szCs w:val="28"/>
              </w:rPr>
              <w:t>- Xây dựng kế hoạch mua bổ sung trang thiết bị, đồ dùng, đồ chơi cho năm học mới.</w:t>
            </w:r>
          </w:p>
          <w:p w:rsidR="005B0BF7" w:rsidRPr="004F2860" w:rsidRDefault="005B0BF7" w:rsidP="005B0BF7">
            <w:pPr>
              <w:spacing w:before="120"/>
              <w:jc w:val="both"/>
              <w:rPr>
                <w:szCs w:val="28"/>
                <w:lang w:val="nl-NL"/>
              </w:rPr>
            </w:pPr>
            <w:r w:rsidRPr="004F2860">
              <w:rPr>
                <w:szCs w:val="28"/>
                <w:lang w:val="nl-NL"/>
              </w:rPr>
              <w:t>Các lớp duy trì thực hiện hoạt động hè.</w:t>
            </w:r>
          </w:p>
          <w:p w:rsidR="005B0BF7" w:rsidRPr="009C44A1" w:rsidRDefault="005B0BF7" w:rsidP="009C44A1">
            <w:pPr>
              <w:spacing w:before="60"/>
              <w:jc w:val="both"/>
              <w:rPr>
                <w:szCs w:val="28"/>
              </w:rPr>
            </w:pPr>
          </w:p>
        </w:tc>
        <w:tc>
          <w:tcPr>
            <w:tcW w:w="1960" w:type="dxa"/>
          </w:tcPr>
          <w:p w:rsidR="009C44A1" w:rsidRPr="004F2860" w:rsidRDefault="009C44A1" w:rsidP="00A73B93">
            <w:pPr>
              <w:spacing w:before="120"/>
              <w:jc w:val="both"/>
              <w:rPr>
                <w:szCs w:val="28"/>
                <w:lang w:val="nl-NL"/>
              </w:rPr>
            </w:pPr>
          </w:p>
        </w:tc>
      </w:tr>
      <w:tr w:rsidR="005B0BF7" w:rsidRPr="004F2860" w:rsidTr="009C44A1">
        <w:trPr>
          <w:trHeight w:val="1932"/>
          <w:jc w:val="center"/>
        </w:trPr>
        <w:tc>
          <w:tcPr>
            <w:tcW w:w="1824" w:type="dxa"/>
            <w:vAlign w:val="center"/>
          </w:tcPr>
          <w:p w:rsidR="005B0BF7" w:rsidRDefault="005B0BF7" w:rsidP="005B0BF7">
            <w:pPr>
              <w:spacing w:before="120"/>
              <w:jc w:val="center"/>
              <w:rPr>
                <w:b/>
                <w:szCs w:val="28"/>
                <w:lang w:val="nl-NL"/>
              </w:rPr>
            </w:pPr>
            <w:r>
              <w:rPr>
                <w:b/>
                <w:szCs w:val="28"/>
                <w:lang w:val="nl-NL"/>
              </w:rPr>
              <w:t>Tuầ</w:t>
            </w:r>
            <w:r>
              <w:rPr>
                <w:b/>
                <w:szCs w:val="28"/>
                <w:lang w:val="nl-NL"/>
              </w:rPr>
              <w:t>n 3</w:t>
            </w:r>
            <w:r>
              <w:rPr>
                <w:b/>
                <w:szCs w:val="28"/>
                <w:lang w:val="nl-NL"/>
              </w:rPr>
              <w:t xml:space="preserve"> </w:t>
            </w:r>
          </w:p>
          <w:p w:rsidR="005B0BF7" w:rsidRDefault="005B0BF7" w:rsidP="005B0BF7">
            <w:pPr>
              <w:spacing w:before="120"/>
              <w:jc w:val="center"/>
              <w:rPr>
                <w:b/>
                <w:szCs w:val="28"/>
                <w:lang w:val="nl-NL"/>
              </w:rPr>
            </w:pPr>
            <w:r>
              <w:rPr>
                <w:b/>
                <w:szCs w:val="28"/>
                <w:lang w:val="nl-NL"/>
              </w:rPr>
              <w:t>(</w:t>
            </w:r>
            <w:r>
              <w:rPr>
                <w:b/>
                <w:szCs w:val="28"/>
                <w:lang w:val="nl-NL"/>
              </w:rPr>
              <w:t>11</w:t>
            </w:r>
            <w:r>
              <w:rPr>
                <w:b/>
                <w:szCs w:val="28"/>
                <w:lang w:val="nl-NL"/>
              </w:rPr>
              <w:t xml:space="preserve"> –</w:t>
            </w:r>
            <w:r>
              <w:rPr>
                <w:b/>
                <w:szCs w:val="28"/>
                <w:lang w:val="nl-NL"/>
              </w:rPr>
              <w:t xml:space="preserve"> 16</w:t>
            </w:r>
            <w:r>
              <w:rPr>
                <w:b/>
                <w:szCs w:val="28"/>
                <w:lang w:val="nl-NL"/>
              </w:rPr>
              <w:t>/7)</w:t>
            </w:r>
          </w:p>
        </w:tc>
        <w:tc>
          <w:tcPr>
            <w:tcW w:w="6720" w:type="dxa"/>
          </w:tcPr>
          <w:p w:rsidR="005B0BF7" w:rsidRPr="004F2860" w:rsidRDefault="005B0BF7" w:rsidP="005B0BF7">
            <w:pPr>
              <w:spacing w:before="60"/>
              <w:jc w:val="both"/>
              <w:rPr>
                <w:szCs w:val="28"/>
              </w:rPr>
            </w:pPr>
            <w:r w:rsidRPr="004F2860">
              <w:rPr>
                <w:szCs w:val="28"/>
              </w:rPr>
              <w:t>- Phân công CBGV cốt cán đi tập huấn CM nghiệp vụ (Theo kế hoạch của phòng GD&amp;ĐT).</w:t>
            </w:r>
          </w:p>
          <w:p w:rsidR="005B0BF7" w:rsidRPr="004F2860" w:rsidRDefault="005B0BF7" w:rsidP="005B0BF7">
            <w:pPr>
              <w:spacing w:before="60"/>
              <w:jc w:val="both"/>
              <w:rPr>
                <w:szCs w:val="28"/>
              </w:rPr>
            </w:pPr>
            <w:r w:rsidRPr="004F2860">
              <w:rPr>
                <w:szCs w:val="28"/>
              </w:rPr>
              <w:t>- KT Công tác phòng chống tai nạn thương tích cho trẻ.</w:t>
            </w:r>
          </w:p>
          <w:p w:rsidR="005B0BF7" w:rsidRDefault="005B0BF7" w:rsidP="005B0BF7">
            <w:pPr>
              <w:spacing w:before="60"/>
              <w:jc w:val="both"/>
              <w:rPr>
                <w:szCs w:val="28"/>
              </w:rPr>
            </w:pPr>
            <w:r w:rsidRPr="004F2860">
              <w:rPr>
                <w:szCs w:val="28"/>
              </w:rPr>
              <w:t xml:space="preserve">- BGH kiểm tra thực hiện quy chế CM. </w:t>
            </w:r>
          </w:p>
          <w:p w:rsidR="005B0BF7" w:rsidRDefault="005B0BF7" w:rsidP="005B0BF7">
            <w:pPr>
              <w:spacing w:before="120"/>
              <w:jc w:val="both"/>
              <w:rPr>
                <w:szCs w:val="28"/>
              </w:rPr>
            </w:pPr>
            <w:r>
              <w:rPr>
                <w:szCs w:val="28"/>
              </w:rPr>
              <w:t>- Tuyển sinh trực tuyến</w:t>
            </w:r>
          </w:p>
          <w:p w:rsidR="005B0BF7" w:rsidRPr="004F2860" w:rsidRDefault="005B0BF7" w:rsidP="005B0BF7">
            <w:pPr>
              <w:spacing w:before="120"/>
              <w:jc w:val="both"/>
              <w:rPr>
                <w:szCs w:val="28"/>
                <w:lang w:val="nl-NL"/>
              </w:rPr>
            </w:pPr>
            <w:r w:rsidRPr="004F2860">
              <w:rPr>
                <w:szCs w:val="28"/>
                <w:lang w:val="nl-NL"/>
              </w:rPr>
              <w:t>Các lớp duy trì thực hiện hoạt động hè.</w:t>
            </w:r>
          </w:p>
          <w:p w:rsidR="005B0BF7" w:rsidRDefault="005B0BF7" w:rsidP="005B0BF7">
            <w:pPr>
              <w:spacing w:before="120"/>
              <w:jc w:val="both"/>
              <w:rPr>
                <w:szCs w:val="28"/>
                <w:lang w:val="nl-NL"/>
              </w:rPr>
            </w:pPr>
          </w:p>
        </w:tc>
        <w:tc>
          <w:tcPr>
            <w:tcW w:w="1960" w:type="dxa"/>
          </w:tcPr>
          <w:p w:rsidR="005B0BF7" w:rsidRPr="004F2860" w:rsidRDefault="005B0BF7" w:rsidP="005B0BF7">
            <w:pPr>
              <w:spacing w:before="120"/>
              <w:jc w:val="both"/>
              <w:rPr>
                <w:szCs w:val="28"/>
                <w:lang w:val="nl-NL"/>
              </w:rPr>
            </w:pPr>
          </w:p>
        </w:tc>
      </w:tr>
      <w:tr w:rsidR="005B0BF7" w:rsidRPr="004F2860" w:rsidTr="009C44A1">
        <w:trPr>
          <w:trHeight w:val="1932"/>
          <w:jc w:val="center"/>
        </w:trPr>
        <w:tc>
          <w:tcPr>
            <w:tcW w:w="1824" w:type="dxa"/>
            <w:vAlign w:val="center"/>
          </w:tcPr>
          <w:p w:rsidR="005B0BF7" w:rsidRDefault="005B0BF7" w:rsidP="005B0BF7">
            <w:pPr>
              <w:spacing w:before="120"/>
              <w:jc w:val="center"/>
              <w:rPr>
                <w:b/>
                <w:szCs w:val="28"/>
                <w:lang w:val="nl-NL"/>
              </w:rPr>
            </w:pPr>
            <w:r>
              <w:rPr>
                <w:b/>
                <w:szCs w:val="28"/>
                <w:lang w:val="nl-NL"/>
              </w:rPr>
              <w:t xml:space="preserve">Tuần 4 </w:t>
            </w:r>
          </w:p>
          <w:p w:rsidR="005B0BF7" w:rsidRDefault="005B0BF7" w:rsidP="005B0BF7">
            <w:pPr>
              <w:spacing w:before="120"/>
              <w:jc w:val="center"/>
              <w:rPr>
                <w:b/>
                <w:szCs w:val="28"/>
                <w:lang w:val="nl-NL"/>
              </w:rPr>
            </w:pPr>
            <w:r>
              <w:rPr>
                <w:b/>
                <w:szCs w:val="28"/>
                <w:lang w:val="nl-NL"/>
              </w:rPr>
              <w:t>(18 – 23/7)</w:t>
            </w:r>
          </w:p>
        </w:tc>
        <w:tc>
          <w:tcPr>
            <w:tcW w:w="6720" w:type="dxa"/>
          </w:tcPr>
          <w:p w:rsidR="005B0BF7" w:rsidRDefault="005B0BF7" w:rsidP="005B0BF7">
            <w:pPr>
              <w:spacing w:before="60"/>
              <w:jc w:val="both"/>
              <w:rPr>
                <w:szCs w:val="28"/>
              </w:rPr>
            </w:pPr>
            <w:r w:rsidRPr="004F2860">
              <w:rPr>
                <w:szCs w:val="28"/>
              </w:rPr>
              <w:t>- BGH kiểm tra thực hiện quy chế CM.</w:t>
            </w:r>
          </w:p>
          <w:p w:rsidR="005B0BF7" w:rsidRDefault="005B0BF7" w:rsidP="005B0BF7">
            <w:pPr>
              <w:spacing w:before="60"/>
              <w:jc w:val="both"/>
              <w:rPr>
                <w:szCs w:val="28"/>
              </w:rPr>
            </w:pPr>
            <w:r>
              <w:rPr>
                <w:szCs w:val="28"/>
              </w:rPr>
              <w:t>- Tuyển sinh trự</w:t>
            </w:r>
            <w:r>
              <w:rPr>
                <w:szCs w:val="28"/>
              </w:rPr>
              <w:t>c tuyến</w:t>
            </w:r>
          </w:p>
          <w:p w:rsidR="005B0BF7" w:rsidRPr="004F2860" w:rsidRDefault="005B0BF7" w:rsidP="005B0BF7">
            <w:pPr>
              <w:spacing w:before="60"/>
              <w:jc w:val="both"/>
              <w:rPr>
                <w:szCs w:val="28"/>
              </w:rPr>
            </w:pPr>
            <w:r w:rsidRPr="004F2860">
              <w:rPr>
                <w:szCs w:val="28"/>
              </w:rPr>
              <w:t xml:space="preserve">- Xây dựng kế hoạch tập huấn CM tại trường. </w:t>
            </w:r>
          </w:p>
          <w:p w:rsidR="005B0BF7" w:rsidRDefault="005B0BF7" w:rsidP="005B0BF7">
            <w:pPr>
              <w:spacing w:before="120"/>
              <w:jc w:val="both"/>
              <w:rPr>
                <w:szCs w:val="28"/>
              </w:rPr>
            </w:pPr>
            <w:r w:rsidRPr="004F2860">
              <w:rPr>
                <w:szCs w:val="28"/>
              </w:rPr>
              <w:t>- Bồi dưỡng kỹ năng sử dụng CNTT cho GV.</w:t>
            </w:r>
          </w:p>
          <w:p w:rsidR="005B0BF7" w:rsidRDefault="005B0BF7" w:rsidP="005B0BF7">
            <w:pPr>
              <w:spacing w:before="120"/>
              <w:jc w:val="both"/>
              <w:rPr>
                <w:szCs w:val="28"/>
                <w:lang w:val="nl-NL"/>
              </w:rPr>
            </w:pPr>
            <w:r w:rsidRPr="004F2860">
              <w:rPr>
                <w:szCs w:val="28"/>
                <w:lang w:val="nl-NL"/>
              </w:rPr>
              <w:t>- Kiểm tra hoạt động CM của trườ</w:t>
            </w:r>
            <w:r>
              <w:rPr>
                <w:szCs w:val="28"/>
                <w:lang w:val="nl-NL"/>
              </w:rPr>
              <w:t>ng.</w:t>
            </w:r>
          </w:p>
          <w:p w:rsidR="005B0BF7" w:rsidRPr="004F2860" w:rsidRDefault="005B0BF7" w:rsidP="005B0BF7">
            <w:pPr>
              <w:spacing w:before="120"/>
              <w:jc w:val="both"/>
              <w:rPr>
                <w:szCs w:val="28"/>
                <w:lang w:val="nl-NL"/>
              </w:rPr>
            </w:pPr>
            <w:r w:rsidRPr="004F2860">
              <w:rPr>
                <w:szCs w:val="28"/>
                <w:lang w:val="nl-NL"/>
              </w:rPr>
              <w:t>Các lớp duy trì thực hiện hoạt động hè.</w:t>
            </w:r>
          </w:p>
          <w:p w:rsidR="005B0BF7" w:rsidRPr="005B0BF7" w:rsidRDefault="005B0BF7" w:rsidP="005B0BF7">
            <w:pPr>
              <w:spacing w:before="120"/>
              <w:jc w:val="both"/>
              <w:rPr>
                <w:b/>
                <w:szCs w:val="28"/>
                <w:lang w:val="nl-NL"/>
              </w:rPr>
            </w:pPr>
          </w:p>
        </w:tc>
        <w:tc>
          <w:tcPr>
            <w:tcW w:w="1960" w:type="dxa"/>
          </w:tcPr>
          <w:p w:rsidR="005B0BF7" w:rsidRPr="004F2860" w:rsidRDefault="005B0BF7" w:rsidP="005B0BF7">
            <w:pPr>
              <w:spacing w:before="120"/>
              <w:jc w:val="both"/>
              <w:rPr>
                <w:szCs w:val="28"/>
                <w:lang w:val="nl-NL"/>
              </w:rPr>
            </w:pPr>
          </w:p>
        </w:tc>
      </w:tr>
      <w:tr w:rsidR="005B0BF7" w:rsidRPr="004F2860" w:rsidTr="009C44A1">
        <w:trPr>
          <w:trHeight w:val="1932"/>
          <w:jc w:val="center"/>
        </w:trPr>
        <w:tc>
          <w:tcPr>
            <w:tcW w:w="1824" w:type="dxa"/>
            <w:vAlign w:val="center"/>
          </w:tcPr>
          <w:p w:rsidR="005B0BF7" w:rsidRDefault="005B0BF7" w:rsidP="005B0BF7">
            <w:pPr>
              <w:spacing w:before="120"/>
              <w:jc w:val="center"/>
              <w:rPr>
                <w:b/>
                <w:szCs w:val="28"/>
                <w:lang w:val="nl-NL"/>
              </w:rPr>
            </w:pPr>
            <w:r>
              <w:rPr>
                <w:b/>
                <w:szCs w:val="28"/>
                <w:lang w:val="nl-NL"/>
              </w:rPr>
              <w:t>Tuầ</w:t>
            </w:r>
            <w:r>
              <w:rPr>
                <w:b/>
                <w:szCs w:val="28"/>
                <w:lang w:val="nl-NL"/>
              </w:rPr>
              <w:t>n 5</w:t>
            </w:r>
          </w:p>
          <w:p w:rsidR="005B0BF7" w:rsidRDefault="005B0BF7" w:rsidP="005B0BF7">
            <w:pPr>
              <w:spacing w:before="120"/>
              <w:jc w:val="center"/>
              <w:rPr>
                <w:b/>
                <w:szCs w:val="28"/>
                <w:lang w:val="nl-NL"/>
              </w:rPr>
            </w:pPr>
            <w:r>
              <w:rPr>
                <w:b/>
                <w:szCs w:val="28"/>
                <w:lang w:val="nl-NL"/>
              </w:rPr>
              <w:t>(</w:t>
            </w:r>
            <w:r>
              <w:rPr>
                <w:b/>
                <w:szCs w:val="28"/>
                <w:lang w:val="nl-NL"/>
              </w:rPr>
              <w:t>25</w:t>
            </w:r>
            <w:r>
              <w:rPr>
                <w:b/>
                <w:szCs w:val="28"/>
                <w:lang w:val="nl-NL"/>
              </w:rPr>
              <w:t xml:space="preserve"> – </w:t>
            </w:r>
            <w:r>
              <w:rPr>
                <w:b/>
                <w:szCs w:val="28"/>
                <w:lang w:val="nl-NL"/>
              </w:rPr>
              <w:t>30</w:t>
            </w:r>
            <w:r>
              <w:rPr>
                <w:b/>
                <w:szCs w:val="28"/>
                <w:lang w:val="nl-NL"/>
              </w:rPr>
              <w:t>/7)</w:t>
            </w:r>
          </w:p>
        </w:tc>
        <w:tc>
          <w:tcPr>
            <w:tcW w:w="6720" w:type="dxa"/>
          </w:tcPr>
          <w:p w:rsidR="005B0BF7" w:rsidRDefault="005B0BF7" w:rsidP="005B0BF7">
            <w:pPr>
              <w:pStyle w:val="ListParagraph"/>
              <w:numPr>
                <w:ilvl w:val="0"/>
                <w:numId w:val="5"/>
              </w:numPr>
              <w:spacing w:before="60"/>
              <w:jc w:val="both"/>
              <w:rPr>
                <w:szCs w:val="28"/>
              </w:rPr>
            </w:pPr>
            <w:r>
              <w:rPr>
                <w:szCs w:val="28"/>
              </w:rPr>
              <w:t xml:space="preserve">Tuyển sinh trực tuyến </w:t>
            </w:r>
          </w:p>
          <w:p w:rsidR="005B0BF7" w:rsidRDefault="005B0BF7" w:rsidP="005B0BF7">
            <w:pPr>
              <w:pStyle w:val="ListParagraph"/>
              <w:numPr>
                <w:ilvl w:val="0"/>
                <w:numId w:val="5"/>
              </w:numPr>
              <w:spacing w:before="60"/>
              <w:jc w:val="both"/>
              <w:rPr>
                <w:szCs w:val="28"/>
              </w:rPr>
            </w:pPr>
            <w:r w:rsidRPr="004F2860">
              <w:rPr>
                <w:szCs w:val="28"/>
              </w:rPr>
              <w:t>Báo cáo kết quả tuyển sinh</w:t>
            </w:r>
          </w:p>
          <w:p w:rsidR="005B0BF7" w:rsidRDefault="005B0BF7" w:rsidP="005B0BF7">
            <w:pPr>
              <w:spacing w:before="60"/>
              <w:jc w:val="both"/>
              <w:rPr>
                <w:szCs w:val="28"/>
              </w:rPr>
            </w:pPr>
            <w:r w:rsidRPr="004F2860">
              <w:rPr>
                <w:szCs w:val="28"/>
              </w:rPr>
              <w:t>- Phân công giáo viên phụ trách các lớp theo từng độ tuổi.</w:t>
            </w:r>
          </w:p>
          <w:p w:rsidR="005B0BF7" w:rsidRDefault="005B0BF7" w:rsidP="005B0BF7">
            <w:pPr>
              <w:spacing w:before="60"/>
              <w:jc w:val="both"/>
              <w:rPr>
                <w:szCs w:val="28"/>
              </w:rPr>
            </w:pPr>
            <w:r>
              <w:rPr>
                <w:szCs w:val="28"/>
              </w:rPr>
              <w:t>- Tuyển sinh trực tuyến</w:t>
            </w:r>
          </w:p>
          <w:p w:rsidR="005B0BF7" w:rsidRDefault="005B0BF7" w:rsidP="005B0BF7">
            <w:pPr>
              <w:spacing w:before="120"/>
              <w:jc w:val="both"/>
              <w:rPr>
                <w:szCs w:val="28"/>
                <w:lang w:val="nl-NL"/>
              </w:rPr>
            </w:pPr>
            <w:r>
              <w:rPr>
                <w:szCs w:val="28"/>
                <w:lang w:val="nl-NL"/>
              </w:rPr>
              <w:t xml:space="preserve">- </w:t>
            </w:r>
            <w:r w:rsidRPr="004F2860">
              <w:rPr>
                <w:szCs w:val="28"/>
                <w:lang w:val="nl-NL"/>
              </w:rPr>
              <w:t>Các lớp duy trì thực hiện hoạt động hè.</w:t>
            </w:r>
          </w:p>
          <w:p w:rsidR="005B0BF7" w:rsidRPr="005B0BF7" w:rsidRDefault="005B0BF7" w:rsidP="005B0BF7">
            <w:pPr>
              <w:spacing w:before="60"/>
              <w:jc w:val="both"/>
              <w:rPr>
                <w:szCs w:val="28"/>
              </w:rPr>
            </w:pPr>
            <w:r w:rsidRPr="004F2860">
              <w:rPr>
                <w:szCs w:val="28"/>
              </w:rPr>
              <w:t xml:space="preserve">- </w:t>
            </w:r>
            <w:r>
              <w:rPr>
                <w:szCs w:val="28"/>
              </w:rPr>
              <w:t>Kiểm tra các lớp, các tổ, các bộ phận trước ngày tựu trường 01/8/2018</w:t>
            </w:r>
          </w:p>
          <w:p w:rsidR="005B0BF7" w:rsidRPr="005B0BF7" w:rsidRDefault="005B0BF7" w:rsidP="005B0BF7">
            <w:pPr>
              <w:pStyle w:val="ListParagraph"/>
              <w:spacing w:before="60"/>
              <w:jc w:val="both"/>
              <w:rPr>
                <w:szCs w:val="28"/>
              </w:rPr>
            </w:pPr>
          </w:p>
        </w:tc>
        <w:tc>
          <w:tcPr>
            <w:tcW w:w="1960" w:type="dxa"/>
          </w:tcPr>
          <w:p w:rsidR="005B0BF7" w:rsidRPr="004F2860" w:rsidRDefault="005B0BF7" w:rsidP="005B0BF7">
            <w:pPr>
              <w:spacing w:before="120"/>
              <w:jc w:val="both"/>
              <w:rPr>
                <w:szCs w:val="28"/>
                <w:lang w:val="nl-NL"/>
              </w:rPr>
            </w:pPr>
          </w:p>
        </w:tc>
      </w:tr>
    </w:tbl>
    <w:p w:rsidR="009C44A1" w:rsidRPr="00C80A2F" w:rsidRDefault="009C44A1" w:rsidP="009C44A1">
      <w:pPr>
        <w:jc w:val="both"/>
        <w:rPr>
          <w:lang w:val="nl-NL"/>
        </w:rPr>
      </w:pPr>
    </w:p>
    <w:p w:rsidR="009C44A1" w:rsidRDefault="009C44A1" w:rsidP="009C44A1">
      <w:pPr>
        <w:rPr>
          <w:lang w:val="nl-NL"/>
        </w:rPr>
      </w:pPr>
    </w:p>
    <w:p w:rsidR="009C44A1" w:rsidRDefault="009C44A1" w:rsidP="009C44A1">
      <w:pPr>
        <w:rPr>
          <w:lang w:val="nl-NL"/>
        </w:rPr>
      </w:pPr>
    </w:p>
    <w:p w:rsidR="009C44A1" w:rsidRDefault="009C44A1" w:rsidP="009C44A1">
      <w:pPr>
        <w:rPr>
          <w:lang w:val="nl-NL"/>
        </w:rPr>
      </w:pPr>
    </w:p>
    <w:p w:rsidR="009C44A1" w:rsidRDefault="009C44A1" w:rsidP="009C44A1">
      <w:pPr>
        <w:rPr>
          <w:lang w:val="nl-NL"/>
        </w:rPr>
      </w:pPr>
    </w:p>
    <w:p w:rsidR="009C44A1" w:rsidRDefault="009C44A1" w:rsidP="009C44A1">
      <w:pPr>
        <w:rPr>
          <w:lang w:val="nl-NL"/>
        </w:rPr>
      </w:pPr>
    </w:p>
    <w:p w:rsidR="009C44A1" w:rsidRDefault="009C44A1" w:rsidP="009C44A1">
      <w:pPr>
        <w:rPr>
          <w:lang w:val="nl-NL"/>
        </w:rPr>
      </w:pPr>
    </w:p>
    <w:p w:rsidR="009C44A1" w:rsidRDefault="009C44A1" w:rsidP="009C44A1">
      <w:pPr>
        <w:rPr>
          <w:lang w:val="nl-NL"/>
        </w:rPr>
      </w:pPr>
    </w:p>
    <w:p w:rsidR="005B0BF7" w:rsidRDefault="005B0BF7" w:rsidP="009C44A1">
      <w:pPr>
        <w:rPr>
          <w:lang w:val="nl-NL"/>
        </w:rPr>
      </w:pPr>
    </w:p>
    <w:p w:rsidR="009C44A1" w:rsidRDefault="009C44A1" w:rsidP="009C44A1">
      <w:pPr>
        <w:rPr>
          <w:lang w:val="nl-NL"/>
        </w:rPr>
      </w:pPr>
    </w:p>
    <w:p w:rsidR="009C44A1" w:rsidRDefault="009C44A1" w:rsidP="009C44A1">
      <w:pPr>
        <w:rPr>
          <w:lang w:val="nl-NL"/>
        </w:rPr>
      </w:pPr>
    </w:p>
    <w:sectPr w:rsidR="009C44A1" w:rsidSect="009F01BF">
      <w:pgSz w:w="12240" w:h="15840"/>
      <w:pgMar w:top="851"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4AC9"/>
    <w:multiLevelType w:val="hybridMultilevel"/>
    <w:tmpl w:val="A6AC7F7A"/>
    <w:lvl w:ilvl="0" w:tplc="9312914C">
      <w:start w:val="4"/>
      <w:numFmt w:val="bullet"/>
      <w:lvlText w:val="-"/>
      <w:lvlJc w:val="left"/>
      <w:pPr>
        <w:ind w:left="1080" w:hanging="360"/>
      </w:pPr>
      <w:rPr>
        <w:rFonts w:ascii="Arial" w:eastAsiaTheme="minorHAnsi" w:hAnsi="Arial" w:cs="Arial" w:hint="default"/>
        <w:b/>
        <w:color w:val="0F0F00"/>
        <w:sz w:val="3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CA4C26"/>
    <w:multiLevelType w:val="hybridMultilevel"/>
    <w:tmpl w:val="82CC70E2"/>
    <w:lvl w:ilvl="0" w:tplc="8BFE1E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078A7"/>
    <w:multiLevelType w:val="hybridMultilevel"/>
    <w:tmpl w:val="2B663110"/>
    <w:lvl w:ilvl="0" w:tplc="1506CE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130D9"/>
    <w:multiLevelType w:val="hybridMultilevel"/>
    <w:tmpl w:val="F852F474"/>
    <w:lvl w:ilvl="0" w:tplc="AFBAF8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73A6E"/>
    <w:multiLevelType w:val="hybridMultilevel"/>
    <w:tmpl w:val="6B2AC910"/>
    <w:lvl w:ilvl="0" w:tplc="BABAF818">
      <w:start w:val="1"/>
      <w:numFmt w:val="decimal"/>
      <w:lvlText w:val="%1."/>
      <w:lvlJc w:val="left"/>
      <w:pPr>
        <w:ind w:left="720" w:hanging="360"/>
      </w:pPr>
      <w:rPr>
        <w:rFonts w:hint="default"/>
        <w:color w:val="0B0B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0E"/>
    <w:rsid w:val="001D22EF"/>
    <w:rsid w:val="005A70D3"/>
    <w:rsid w:val="005B0BF7"/>
    <w:rsid w:val="007F6430"/>
    <w:rsid w:val="0094003B"/>
    <w:rsid w:val="00961728"/>
    <w:rsid w:val="009C44A1"/>
    <w:rsid w:val="009D4138"/>
    <w:rsid w:val="009F01BF"/>
    <w:rsid w:val="00AE6B0E"/>
    <w:rsid w:val="00E1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E81B8B"/>
  <w15:chartTrackingRefBased/>
  <w15:docId w15:val="{659F0C96-9713-4641-8673-58D8CAA8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B0E"/>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AE6B0E"/>
    <w:pPr>
      <w:ind w:left="720"/>
      <w:contextualSpacing/>
    </w:pPr>
  </w:style>
  <w:style w:type="character" w:styleId="Strong">
    <w:name w:val="Strong"/>
    <w:basedOn w:val="DefaultParagraphFont"/>
    <w:uiPriority w:val="22"/>
    <w:qFormat/>
    <w:rsid w:val="009F01BF"/>
    <w:rPr>
      <w:b/>
      <w:bCs/>
    </w:rPr>
  </w:style>
  <w:style w:type="character" w:customStyle="1" w:styleId="apple-converted-space">
    <w:name w:val="apple-converted-space"/>
    <w:basedOn w:val="DefaultParagraphFont"/>
    <w:rsid w:val="009F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4904">
      <w:bodyDiv w:val="1"/>
      <w:marLeft w:val="0"/>
      <w:marRight w:val="0"/>
      <w:marTop w:val="0"/>
      <w:marBottom w:val="0"/>
      <w:divBdr>
        <w:top w:val="none" w:sz="0" w:space="0" w:color="auto"/>
        <w:left w:val="none" w:sz="0" w:space="0" w:color="auto"/>
        <w:bottom w:val="none" w:sz="0" w:space="0" w:color="auto"/>
        <w:right w:val="none" w:sz="0" w:space="0" w:color="auto"/>
      </w:divBdr>
    </w:div>
    <w:div w:id="400837688">
      <w:bodyDiv w:val="1"/>
      <w:marLeft w:val="0"/>
      <w:marRight w:val="0"/>
      <w:marTop w:val="0"/>
      <w:marBottom w:val="0"/>
      <w:divBdr>
        <w:top w:val="none" w:sz="0" w:space="0" w:color="auto"/>
        <w:left w:val="none" w:sz="0" w:space="0" w:color="auto"/>
        <w:bottom w:val="none" w:sz="0" w:space="0" w:color="auto"/>
        <w:right w:val="none" w:sz="0" w:space="0" w:color="auto"/>
      </w:divBdr>
    </w:div>
    <w:div w:id="438447422">
      <w:bodyDiv w:val="1"/>
      <w:marLeft w:val="0"/>
      <w:marRight w:val="0"/>
      <w:marTop w:val="0"/>
      <w:marBottom w:val="0"/>
      <w:divBdr>
        <w:top w:val="none" w:sz="0" w:space="0" w:color="auto"/>
        <w:left w:val="none" w:sz="0" w:space="0" w:color="auto"/>
        <w:bottom w:val="none" w:sz="0" w:space="0" w:color="auto"/>
        <w:right w:val="none" w:sz="0" w:space="0" w:color="auto"/>
      </w:divBdr>
    </w:div>
    <w:div w:id="1336112661">
      <w:bodyDiv w:val="1"/>
      <w:marLeft w:val="0"/>
      <w:marRight w:val="0"/>
      <w:marTop w:val="0"/>
      <w:marBottom w:val="0"/>
      <w:divBdr>
        <w:top w:val="none" w:sz="0" w:space="0" w:color="auto"/>
        <w:left w:val="none" w:sz="0" w:space="0" w:color="auto"/>
        <w:bottom w:val="none" w:sz="0" w:space="0" w:color="auto"/>
        <w:right w:val="none" w:sz="0" w:space="0" w:color="auto"/>
      </w:divBdr>
    </w:div>
    <w:div w:id="17993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3</cp:revision>
  <dcterms:created xsi:type="dcterms:W3CDTF">2022-06-03T08:25:00Z</dcterms:created>
  <dcterms:modified xsi:type="dcterms:W3CDTF">2022-06-03T09:42:00Z</dcterms:modified>
</cp:coreProperties>
</file>