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318" w:type="dxa"/>
        <w:tblBorders>
          <w:insideH w:val="single" w:sz="4" w:space="0" w:color="auto"/>
        </w:tblBorders>
        <w:tblLayout w:type="fixed"/>
        <w:tblLook w:val="0000" w:firstRow="0" w:lastRow="0" w:firstColumn="0" w:lastColumn="0" w:noHBand="0" w:noVBand="0"/>
      </w:tblPr>
      <w:tblGrid>
        <w:gridCol w:w="4146"/>
        <w:gridCol w:w="5686"/>
      </w:tblGrid>
      <w:tr w:rsidR="002D349B" w:rsidRPr="00DB1AE8" w:rsidTr="00D737AE">
        <w:trPr>
          <w:trHeight w:val="816"/>
        </w:trPr>
        <w:tc>
          <w:tcPr>
            <w:tcW w:w="4146" w:type="dxa"/>
          </w:tcPr>
          <w:p w:rsidR="002D349B" w:rsidRPr="00DB1AE8" w:rsidRDefault="002D349B" w:rsidP="002D349B">
            <w:pPr>
              <w:spacing w:after="0" w:line="240" w:lineRule="auto"/>
              <w:jc w:val="center"/>
              <w:rPr>
                <w:rFonts w:cs="Times New Roman"/>
                <w:bCs/>
                <w:sz w:val="26"/>
                <w:szCs w:val="26"/>
                <w:lang w:val="en-US"/>
              </w:rPr>
            </w:pPr>
            <w:r w:rsidRPr="00DB1AE8">
              <w:rPr>
                <w:rFonts w:cs="Times New Roman"/>
                <w:bCs/>
                <w:sz w:val="26"/>
                <w:szCs w:val="26"/>
              </w:rPr>
              <w:t xml:space="preserve">UBND QUẬN </w:t>
            </w:r>
            <w:r w:rsidR="00D737AE" w:rsidRPr="00DB1AE8">
              <w:rPr>
                <w:rFonts w:cs="Times New Roman"/>
                <w:bCs/>
                <w:sz w:val="26"/>
                <w:szCs w:val="26"/>
                <w:lang w:val="en-US"/>
              </w:rPr>
              <w:t>HỒNG BÀNG</w:t>
            </w:r>
          </w:p>
          <w:p w:rsidR="002D349B" w:rsidRPr="00DB1AE8" w:rsidRDefault="002D349B" w:rsidP="002D349B">
            <w:pPr>
              <w:spacing w:after="0" w:line="240" w:lineRule="auto"/>
              <w:ind w:left="-479" w:firstLine="479"/>
              <w:jc w:val="center"/>
              <w:rPr>
                <w:rFonts w:cs="Times New Roman"/>
                <w:b/>
                <w:bCs/>
                <w:sz w:val="26"/>
                <w:szCs w:val="26"/>
                <w:lang w:val="en-US"/>
              </w:rPr>
            </w:pPr>
            <w:r w:rsidRPr="00DB1AE8">
              <w:rPr>
                <w:rFonts w:cs="Times New Roman"/>
                <w:b/>
                <w:bCs/>
                <w:sz w:val="26"/>
                <w:szCs w:val="26"/>
              </w:rPr>
              <w:t xml:space="preserve">TRƯỜNG THCS </w:t>
            </w:r>
            <w:r w:rsidR="00DB1AE8">
              <w:rPr>
                <w:rFonts w:cs="Times New Roman"/>
                <w:b/>
                <w:bCs/>
                <w:sz w:val="26"/>
                <w:szCs w:val="26"/>
                <w:lang w:val="en-US"/>
              </w:rPr>
              <w:t>BẠCH ĐẰNG</w:t>
            </w:r>
          </w:p>
          <w:p w:rsidR="002D349B" w:rsidRPr="00DB1AE8" w:rsidRDefault="00284543" w:rsidP="002D349B">
            <w:pPr>
              <w:spacing w:after="0" w:line="240" w:lineRule="auto"/>
              <w:jc w:val="center"/>
              <w:rPr>
                <w:rFonts w:cs="Times New Roman"/>
                <w:b/>
                <w:bCs/>
                <w:sz w:val="26"/>
                <w:szCs w:val="26"/>
              </w:rPr>
            </w:pPr>
            <w:r>
              <w:rPr>
                <w:rFonts w:cs="Times New Roman"/>
                <w:b/>
                <w:bCs/>
                <w:noProof/>
                <w:sz w:val="26"/>
                <w:szCs w:val="26"/>
                <w:lang w:val="en-US"/>
              </w:rPr>
              <w:pict>
                <v:line id="Straight Connector 4" o:spid="_x0000_s1026" style="position:absolute;left:0;text-align:left;z-index:251673600;visibility:visible" from="68.25pt,3.45pt" to="12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Rzd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"/>
              </w:pict>
            </w:r>
          </w:p>
        </w:tc>
        <w:tc>
          <w:tcPr>
            <w:tcW w:w="5686" w:type="dxa"/>
          </w:tcPr>
          <w:p w:rsidR="002D349B" w:rsidRPr="00DB1AE8" w:rsidRDefault="002D349B" w:rsidP="002D349B">
            <w:pPr>
              <w:spacing w:after="0" w:line="240" w:lineRule="auto"/>
              <w:jc w:val="center"/>
              <w:rPr>
                <w:rFonts w:cs="Times New Roman"/>
                <w:b/>
                <w:bCs/>
                <w:sz w:val="26"/>
                <w:szCs w:val="26"/>
              </w:rPr>
            </w:pPr>
            <w:r w:rsidRPr="00DB1AE8">
              <w:rPr>
                <w:rFonts w:cs="Times New Roman"/>
                <w:b/>
                <w:bCs/>
                <w:sz w:val="26"/>
                <w:szCs w:val="26"/>
              </w:rPr>
              <w:t>CỘNG HOÀ XÃ HỘI CHỦ NGHĨA VIỆT NAM</w:t>
            </w:r>
          </w:p>
          <w:p w:rsidR="002D349B" w:rsidRPr="00DB1AE8" w:rsidRDefault="002D349B" w:rsidP="002D349B">
            <w:pPr>
              <w:spacing w:after="0" w:line="240" w:lineRule="auto"/>
              <w:jc w:val="center"/>
              <w:rPr>
                <w:rFonts w:cs="Times New Roman"/>
                <w:b/>
                <w:bCs/>
                <w:sz w:val="26"/>
                <w:szCs w:val="26"/>
              </w:rPr>
            </w:pPr>
            <w:r w:rsidRPr="00DB1AE8">
              <w:rPr>
                <w:rFonts w:cs="Times New Roman"/>
                <w:b/>
                <w:bCs/>
                <w:sz w:val="26"/>
                <w:szCs w:val="26"/>
              </w:rPr>
              <w:t>Độc lập - Tự do - Hạnh phúc</w:t>
            </w:r>
          </w:p>
          <w:p w:rsidR="002D349B" w:rsidRPr="00DB1AE8" w:rsidRDefault="00284543" w:rsidP="002D349B">
            <w:pPr>
              <w:spacing w:after="0" w:line="240" w:lineRule="auto"/>
              <w:jc w:val="center"/>
              <w:rPr>
                <w:rFonts w:cs="Times New Roman"/>
                <w:b/>
                <w:bCs/>
                <w:sz w:val="26"/>
                <w:szCs w:val="26"/>
              </w:rPr>
            </w:pPr>
            <w:r>
              <w:rPr>
                <w:rFonts w:cs="Times New Roman"/>
                <w:b/>
                <w:bCs/>
                <w:noProof/>
                <w:sz w:val="26"/>
                <w:szCs w:val="26"/>
                <w:lang w:val="en-US"/>
              </w:rPr>
              <w:pict>
                <v:shapetype id="_x0000_t32" coordsize="21600,21600" o:spt="32" o:oned="t" path="m,l21600,21600e" filled="f">
                  <v:path arrowok="t" fillok="f" o:connecttype="none"/>
                  <o:lock v:ext="edit" shapetype="t"/>
                </v:shapetype>
                <v:shape id="_x0000_s1029" type="#_x0000_t32" style="position:absolute;left:0;text-align:left;margin-left:60.05pt;margin-top:.2pt;width:154.75pt;height:0;z-index:251676672" o:connectortype="straight"/>
              </w:pict>
            </w:r>
          </w:p>
        </w:tc>
      </w:tr>
    </w:tbl>
    <w:p w:rsidR="002D349B" w:rsidRPr="00DB1AE8" w:rsidRDefault="002D349B" w:rsidP="00A75A29">
      <w:pPr>
        <w:keepNext/>
        <w:jc w:val="center"/>
        <w:outlineLvl w:val="5"/>
        <w:rPr>
          <w:rFonts w:cs="Times New Roman"/>
          <w:i/>
          <w:sz w:val="26"/>
          <w:szCs w:val="26"/>
        </w:rPr>
      </w:pPr>
      <w:r w:rsidRPr="00DB1AE8">
        <w:rPr>
          <w:rFonts w:cs="Times New Roman"/>
          <w:sz w:val="26"/>
          <w:szCs w:val="26"/>
        </w:rPr>
        <w:t>Số:</w:t>
      </w:r>
      <w:r w:rsidR="00C90B96" w:rsidRPr="00DB1AE8">
        <w:rPr>
          <w:rFonts w:cs="Times New Roman"/>
          <w:sz w:val="26"/>
          <w:szCs w:val="26"/>
          <w:lang w:val="en-US"/>
        </w:rPr>
        <w:t xml:space="preserve"> </w:t>
      </w:r>
      <w:r w:rsidR="001E7462">
        <w:rPr>
          <w:rFonts w:cs="Times New Roman"/>
          <w:sz w:val="26"/>
          <w:szCs w:val="26"/>
          <w:lang w:val="en-US"/>
        </w:rPr>
        <w:t>05B</w:t>
      </w:r>
      <w:r w:rsidRPr="00DB1AE8">
        <w:rPr>
          <w:rFonts w:cs="Times New Roman"/>
          <w:sz w:val="26"/>
          <w:szCs w:val="26"/>
        </w:rPr>
        <w:t>/</w:t>
      </w:r>
      <w:r w:rsidRPr="00DB1AE8">
        <w:rPr>
          <w:rFonts w:cs="Times New Roman"/>
          <w:sz w:val="26"/>
          <w:szCs w:val="26"/>
          <w:lang w:val="en-US"/>
        </w:rPr>
        <w:t>TB</w:t>
      </w:r>
      <w:r w:rsidRPr="00DB1AE8">
        <w:rPr>
          <w:rFonts w:cs="Times New Roman"/>
          <w:sz w:val="26"/>
          <w:szCs w:val="26"/>
        </w:rPr>
        <w:t>-THCS</w:t>
      </w:r>
      <w:r w:rsidR="00DB1AE8">
        <w:rPr>
          <w:rFonts w:cs="Times New Roman"/>
          <w:sz w:val="26"/>
          <w:szCs w:val="26"/>
          <w:lang w:val="en-US"/>
        </w:rPr>
        <w:t>BĐ</w:t>
      </w:r>
      <w:r w:rsidRPr="00DB1AE8">
        <w:rPr>
          <w:rFonts w:cs="Times New Roman"/>
          <w:sz w:val="26"/>
          <w:szCs w:val="26"/>
        </w:rPr>
        <w:tab/>
      </w:r>
      <w:r w:rsidRPr="00DB1AE8">
        <w:rPr>
          <w:rFonts w:cs="Times New Roman"/>
          <w:sz w:val="26"/>
          <w:szCs w:val="26"/>
        </w:rPr>
        <w:tab/>
        <w:t xml:space="preserve">         </w:t>
      </w:r>
      <w:r w:rsidR="00DB1AE8">
        <w:rPr>
          <w:rFonts w:cs="Times New Roman"/>
          <w:sz w:val="26"/>
          <w:szCs w:val="26"/>
          <w:lang w:val="en-US"/>
        </w:rPr>
        <w:t xml:space="preserve">         </w:t>
      </w:r>
      <w:r w:rsidR="00DB1AE8">
        <w:rPr>
          <w:rFonts w:cs="Times New Roman"/>
          <w:i/>
          <w:sz w:val="26"/>
          <w:szCs w:val="26"/>
          <w:lang w:val="en-US"/>
        </w:rPr>
        <w:t>Sở Dầu</w:t>
      </w:r>
      <w:r w:rsidRPr="00DB1AE8">
        <w:rPr>
          <w:rFonts w:cs="Times New Roman"/>
          <w:i/>
          <w:sz w:val="26"/>
          <w:szCs w:val="26"/>
        </w:rPr>
        <w:t xml:space="preserve">, ngày </w:t>
      </w:r>
      <w:r w:rsidR="007123A4" w:rsidRPr="00DB1AE8">
        <w:rPr>
          <w:rFonts w:cs="Times New Roman"/>
          <w:i/>
          <w:sz w:val="26"/>
          <w:szCs w:val="26"/>
          <w:lang w:val="en-US"/>
        </w:rPr>
        <w:t>20</w:t>
      </w:r>
      <w:r w:rsidRPr="00DB1AE8">
        <w:rPr>
          <w:rFonts w:cs="Times New Roman"/>
          <w:i/>
          <w:sz w:val="26"/>
          <w:szCs w:val="26"/>
        </w:rPr>
        <w:t xml:space="preserve"> tháng </w:t>
      </w:r>
      <w:r w:rsidR="007123A4" w:rsidRPr="00DB1AE8">
        <w:rPr>
          <w:rFonts w:cs="Times New Roman"/>
          <w:i/>
          <w:sz w:val="26"/>
          <w:szCs w:val="26"/>
          <w:lang w:val="en-US"/>
        </w:rPr>
        <w:t>5</w:t>
      </w:r>
      <w:r w:rsidRPr="00DB1AE8">
        <w:rPr>
          <w:rFonts w:cs="Times New Roman"/>
          <w:i/>
          <w:sz w:val="26"/>
          <w:szCs w:val="26"/>
        </w:rPr>
        <w:t xml:space="preserve"> năm 2022</w:t>
      </w:r>
    </w:p>
    <w:p w:rsidR="007123A4" w:rsidRPr="00DB1AE8" w:rsidRDefault="00E3227B" w:rsidP="007123A4">
      <w:pPr>
        <w:widowControl w:val="0"/>
        <w:shd w:val="clear" w:color="auto" w:fill="FFFFFF"/>
        <w:spacing w:after="0" w:line="240" w:lineRule="auto"/>
        <w:jc w:val="center"/>
        <w:rPr>
          <w:rFonts w:eastAsia="Times New Roman" w:cs="Times New Roman"/>
          <w:szCs w:val="28"/>
          <w:lang w:val="en-US" w:eastAsia="vi-VN"/>
        </w:rPr>
      </w:pPr>
      <w:r w:rsidRPr="00DB1AE8">
        <w:rPr>
          <w:rFonts w:eastAsia="Times New Roman" w:cs="Times New Roman"/>
          <w:b/>
          <w:bCs/>
          <w:szCs w:val="28"/>
          <w:shd w:val="clear" w:color="auto" w:fill="FFFFFF"/>
          <w:lang w:val="en-US" w:eastAsia="vi-VN"/>
        </w:rPr>
        <w:t>THÔNG BÁO</w:t>
      </w:r>
    </w:p>
    <w:p w:rsidR="007123A4" w:rsidRPr="00DB1AE8" w:rsidRDefault="00C35F5C" w:rsidP="007123A4">
      <w:pPr>
        <w:widowControl w:val="0"/>
        <w:shd w:val="clear" w:color="auto" w:fill="FFFFFF"/>
        <w:spacing w:after="0" w:line="240" w:lineRule="auto"/>
        <w:jc w:val="center"/>
        <w:rPr>
          <w:rFonts w:eastAsia="Times New Roman" w:cs="Times New Roman"/>
          <w:b/>
          <w:bCs/>
          <w:szCs w:val="28"/>
          <w:lang w:val="en-US" w:eastAsia="vi-VN"/>
        </w:rPr>
      </w:pPr>
      <w:r w:rsidRPr="00DB1AE8">
        <w:rPr>
          <w:rFonts w:eastAsia="Times New Roman" w:cs="Times New Roman"/>
          <w:b/>
          <w:bCs/>
          <w:szCs w:val="28"/>
          <w:lang w:val="en-US" w:eastAsia="vi-VN"/>
        </w:rPr>
        <w:t xml:space="preserve">Danh mục </w:t>
      </w:r>
      <w:r w:rsidR="007123A4" w:rsidRPr="00DB1AE8">
        <w:rPr>
          <w:rFonts w:eastAsia="Times New Roman" w:cs="Times New Roman"/>
          <w:b/>
          <w:bCs/>
          <w:szCs w:val="28"/>
          <w:lang w:val="en-US" w:eastAsia="vi-VN"/>
        </w:rPr>
        <w:t>S</w:t>
      </w:r>
      <w:r w:rsidR="00193EA5" w:rsidRPr="00DB1AE8">
        <w:rPr>
          <w:rFonts w:eastAsia="Times New Roman" w:cs="Times New Roman"/>
          <w:b/>
          <w:bCs/>
          <w:szCs w:val="28"/>
          <w:lang w:eastAsia="vi-VN"/>
        </w:rPr>
        <w:t xml:space="preserve">ách giáo khoa </w:t>
      </w:r>
      <w:r w:rsidR="007123A4" w:rsidRPr="00DB1AE8">
        <w:rPr>
          <w:rFonts w:eastAsia="Times New Roman" w:cs="Times New Roman"/>
          <w:b/>
          <w:bCs/>
          <w:szCs w:val="28"/>
          <w:lang w:val="en-US" w:eastAsia="vi-VN"/>
        </w:rPr>
        <w:t>lớp 6;</w:t>
      </w:r>
      <w:r w:rsidR="00DB1AE8" w:rsidRPr="00DB1AE8">
        <w:rPr>
          <w:rFonts w:eastAsia="Times New Roman" w:cs="Times New Roman"/>
          <w:b/>
          <w:bCs/>
          <w:szCs w:val="28"/>
          <w:lang w:val="en-US" w:eastAsia="vi-VN"/>
        </w:rPr>
        <w:t xml:space="preserve"> </w:t>
      </w:r>
      <w:r w:rsidR="007123A4" w:rsidRPr="00DB1AE8">
        <w:rPr>
          <w:rFonts w:eastAsia="Times New Roman" w:cs="Times New Roman"/>
          <w:b/>
          <w:bCs/>
          <w:szCs w:val="28"/>
          <w:lang w:val="en-US" w:eastAsia="vi-VN"/>
        </w:rPr>
        <w:t>7 năm học 2022-2023</w:t>
      </w:r>
      <w:bookmarkStart w:id="0" w:name="_GoBack"/>
      <w:bookmarkEnd w:id="0"/>
    </w:p>
    <w:p w:rsidR="00193EA5" w:rsidRPr="00DB1AE8" w:rsidRDefault="007123A4" w:rsidP="007123A4">
      <w:pPr>
        <w:widowControl w:val="0"/>
        <w:shd w:val="clear" w:color="auto" w:fill="FFFFFF"/>
        <w:spacing w:after="0" w:line="240" w:lineRule="auto"/>
        <w:jc w:val="center"/>
        <w:rPr>
          <w:rFonts w:eastAsia="Times New Roman" w:cs="Times New Roman"/>
          <w:szCs w:val="28"/>
          <w:lang w:val="en-US" w:eastAsia="vi-VN"/>
        </w:rPr>
      </w:pPr>
      <w:r w:rsidRPr="00DB1AE8">
        <w:rPr>
          <w:rFonts w:eastAsia="Times New Roman" w:cs="Times New Roman"/>
          <w:b/>
          <w:bCs/>
          <w:szCs w:val="28"/>
          <w:lang w:val="en-US" w:eastAsia="vi-VN"/>
        </w:rPr>
        <w:t>(T</w:t>
      </w:r>
      <w:r w:rsidR="00193EA5" w:rsidRPr="00DB1AE8">
        <w:rPr>
          <w:rFonts w:eastAsia="Times New Roman" w:cs="Times New Roman"/>
          <w:b/>
          <w:bCs/>
          <w:szCs w:val="28"/>
          <w:lang w:eastAsia="vi-VN"/>
        </w:rPr>
        <w:t>heo chương trình phổ thông 2018</w:t>
      </w:r>
      <w:r w:rsidRPr="00DB1AE8">
        <w:rPr>
          <w:rFonts w:eastAsia="Times New Roman" w:cs="Times New Roman"/>
          <w:b/>
          <w:bCs/>
          <w:szCs w:val="28"/>
          <w:lang w:val="en-US" w:eastAsia="vi-VN"/>
        </w:rPr>
        <w:t>)</w:t>
      </w:r>
    </w:p>
    <w:p w:rsidR="00A67700" w:rsidRPr="00DB1AE8" w:rsidRDefault="00284543" w:rsidP="005B4DA9">
      <w:pPr>
        <w:widowControl w:val="0"/>
        <w:shd w:val="clear" w:color="auto" w:fill="FFFFFF"/>
        <w:spacing w:after="0" w:line="288" w:lineRule="auto"/>
        <w:ind w:firstLine="567"/>
        <w:jc w:val="both"/>
        <w:rPr>
          <w:rFonts w:eastAsia="Times New Roman" w:cs="Times New Roman"/>
          <w:sz w:val="26"/>
          <w:szCs w:val="26"/>
          <w:lang w:eastAsia="vi-VN"/>
        </w:rPr>
      </w:pPr>
      <w:r>
        <w:rPr>
          <w:rFonts w:eastAsia="Times New Roman" w:cs="Times New Roman"/>
          <w:noProof/>
          <w:sz w:val="26"/>
          <w:szCs w:val="26"/>
          <w:lang w:val="en-US"/>
        </w:rPr>
        <w:pict>
          <v:line id="Straight Connector 5" o:spid="_x0000_s1027" style="position:absolute;left:0;text-align:left;z-index:251675648;visibility:visible" from="186.45pt,3.9pt" to="291.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" strokecolor="black [3200]" strokeweight=".5pt">
            <v:stroke joinstyle="miter"/>
          </v:line>
        </w:pict>
      </w:r>
    </w:p>
    <w:p w:rsidR="005B4DA9" w:rsidRPr="00DB1AE8" w:rsidRDefault="005B4DA9" w:rsidP="005B22F2">
      <w:pPr>
        <w:widowControl w:val="0"/>
        <w:shd w:val="clear" w:color="auto" w:fill="FFFFFF"/>
        <w:spacing w:after="0" w:line="288" w:lineRule="auto"/>
        <w:ind w:right="-23" w:firstLine="567"/>
        <w:jc w:val="both"/>
        <w:rPr>
          <w:rFonts w:eastAsia="Times New Roman" w:cs="Times New Roman"/>
          <w:szCs w:val="28"/>
          <w:lang w:eastAsia="vi-VN"/>
        </w:rPr>
      </w:pPr>
      <w:bookmarkStart w:id="1" w:name="_Hlk97817544"/>
      <w:r w:rsidRPr="00DB1AE8">
        <w:rPr>
          <w:rFonts w:eastAsia="Times New Roman" w:cs="Times New Roman"/>
          <w:szCs w:val="28"/>
          <w:lang w:eastAsia="vi-VN"/>
        </w:rPr>
        <w:t>Căn cứ Thông tư số 25/2020/TT-BGDĐT ngày 26/8/2020 của Bộ Giáo dục và Đào tạo (BGDĐT) quy định việc lựa chọn sách giáo khoa trong cơ sở giáo dục phổ thông;</w:t>
      </w:r>
    </w:p>
    <w:p w:rsidR="002D349B" w:rsidRPr="00DB1AE8" w:rsidRDefault="002D349B" w:rsidP="005B22F2">
      <w:pPr>
        <w:shd w:val="clear" w:color="auto" w:fill="FFFFFF"/>
        <w:spacing w:after="0" w:line="240" w:lineRule="auto"/>
        <w:ind w:firstLine="720"/>
        <w:jc w:val="both"/>
        <w:rPr>
          <w:rFonts w:cs="Times New Roman"/>
          <w:szCs w:val="28"/>
        </w:rPr>
      </w:pPr>
      <w:r w:rsidRPr="00DB1AE8">
        <w:rPr>
          <w:rFonts w:cs="Times New Roman"/>
          <w:szCs w:val="28"/>
        </w:rPr>
        <w:t>Căn cứ Quyết định số 441/QĐ-BGDĐT ngày 28 tháng 01 năm 2022 của Bộ Giáo dục và Đào tạo Phê duyệt Danh mục sách giáo khoa lớp 7 sử dụng trong cơ sở giáo dục phổ thông;</w:t>
      </w:r>
    </w:p>
    <w:p w:rsidR="002D349B" w:rsidRPr="00DB1AE8" w:rsidRDefault="002D349B" w:rsidP="005B22F2">
      <w:pPr>
        <w:shd w:val="clear" w:color="auto" w:fill="FFFFFF"/>
        <w:spacing w:after="0" w:line="240" w:lineRule="auto"/>
        <w:ind w:firstLine="720"/>
        <w:jc w:val="both"/>
        <w:rPr>
          <w:rFonts w:cs="Times New Roman"/>
          <w:szCs w:val="28"/>
        </w:rPr>
      </w:pPr>
      <w:r w:rsidRPr="00DB1AE8">
        <w:rPr>
          <w:rFonts w:cs="Times New Roman"/>
          <w:szCs w:val="28"/>
        </w:rPr>
        <w:t>Căn cứ Quyết định số 620/QĐ-UBND ngày  03 tháng 03 năm 2021 của Ủy ban Nhân dân Thành phố Hải Phòng Ban hành Quy định tiêu chí lựa chọn sách giáo khoa trong cơ sở giáo dục trên địa bàn Thành phố Hải Phòng;</w:t>
      </w:r>
    </w:p>
    <w:p w:rsidR="002D349B" w:rsidRPr="00DB1AE8" w:rsidRDefault="002D349B" w:rsidP="005B22F2">
      <w:pPr>
        <w:tabs>
          <w:tab w:val="left" w:pos="709"/>
          <w:tab w:val="left" w:pos="851"/>
          <w:tab w:val="left" w:pos="993"/>
        </w:tabs>
        <w:spacing w:after="0" w:line="240" w:lineRule="auto"/>
        <w:jc w:val="both"/>
        <w:rPr>
          <w:rFonts w:cs="Times New Roman"/>
          <w:szCs w:val="28"/>
        </w:rPr>
      </w:pPr>
      <w:r w:rsidRPr="00DB1AE8">
        <w:rPr>
          <w:rFonts w:cs="Times New Roman"/>
          <w:szCs w:val="28"/>
        </w:rPr>
        <w:tab/>
        <w:t>Căn cứ Công văn số 1971/SGDĐT- GDTrH ngày 13/9/2021 của Sở Giáo dục và Đào tạo hướng dẫn tổ chức đề xuất danh mục lựa chọn sách giáo khoa lớp 7 trong cơ sở giáo dục THCS năm học 2022- 2023;</w:t>
      </w:r>
    </w:p>
    <w:p w:rsidR="002D349B" w:rsidRPr="00DB1AE8" w:rsidRDefault="002D349B" w:rsidP="005B22F2">
      <w:pPr>
        <w:widowControl w:val="0"/>
        <w:shd w:val="clear" w:color="auto" w:fill="FFFFFF"/>
        <w:spacing w:after="0" w:line="288" w:lineRule="auto"/>
        <w:ind w:right="-23" w:firstLine="567"/>
        <w:jc w:val="both"/>
        <w:rPr>
          <w:rFonts w:eastAsia="Times New Roman" w:cs="Times New Roman"/>
          <w:szCs w:val="28"/>
          <w:lang w:val="en-US" w:eastAsia="vi-VN"/>
        </w:rPr>
      </w:pPr>
      <w:r w:rsidRPr="00DB1AE8">
        <w:rPr>
          <w:rFonts w:eastAsia="Times New Roman" w:cs="Times New Roman"/>
          <w:szCs w:val="28"/>
          <w:lang w:eastAsia="vi-VN"/>
        </w:rPr>
        <w:t>Thực hiện công văn số 315/SGDĐT-GDTrH ngày 21/02/2022 của Sở GD&amp;ĐT Hải Phòng về việc đề xuất lựa chọn SGK và giới thiệu thành viên hội đồng lựa chọn SGK thành phố</w:t>
      </w:r>
      <w:r w:rsidRPr="00DB1AE8">
        <w:rPr>
          <w:rFonts w:eastAsia="Times New Roman" w:cs="Times New Roman"/>
          <w:szCs w:val="28"/>
          <w:lang w:val="en-US" w:eastAsia="vi-VN"/>
        </w:rPr>
        <w:t>;</w:t>
      </w:r>
    </w:p>
    <w:p w:rsidR="002D349B" w:rsidRPr="00DB1AE8" w:rsidRDefault="002D349B" w:rsidP="005B22F2">
      <w:pPr>
        <w:shd w:val="clear" w:color="auto" w:fill="FFFFFF"/>
        <w:spacing w:after="0"/>
        <w:ind w:firstLine="720"/>
        <w:jc w:val="both"/>
        <w:rPr>
          <w:rFonts w:cs="Times New Roman"/>
          <w:szCs w:val="28"/>
        </w:rPr>
      </w:pPr>
      <w:r w:rsidRPr="00DB1AE8">
        <w:rPr>
          <w:rFonts w:cs="Times New Roman"/>
          <w:szCs w:val="28"/>
        </w:rPr>
        <w:t xml:space="preserve">Căn cứ Công văn số 12/CV-GDĐT ngày 22 tháng 02 năm 2022 của Phòng GD&amp;ĐT quận </w:t>
      </w:r>
      <w:r w:rsidR="00D737AE" w:rsidRPr="00DB1AE8">
        <w:rPr>
          <w:rFonts w:cs="Times New Roman"/>
          <w:szCs w:val="28"/>
          <w:lang w:val="en-US"/>
        </w:rPr>
        <w:t xml:space="preserve">Hồng Bàng </w:t>
      </w:r>
      <w:r w:rsidRPr="00DB1AE8">
        <w:rPr>
          <w:rFonts w:cs="Times New Roman"/>
          <w:szCs w:val="28"/>
        </w:rPr>
        <w:t xml:space="preserve"> về việ</w:t>
      </w:r>
      <w:r w:rsidR="00D737AE" w:rsidRPr="00DB1AE8">
        <w:rPr>
          <w:rFonts w:cs="Times New Roman"/>
          <w:szCs w:val="28"/>
        </w:rPr>
        <w:t>c h</w:t>
      </w:r>
      <w:r w:rsidRPr="00DB1AE8">
        <w:rPr>
          <w:rFonts w:cs="Times New Roman"/>
          <w:szCs w:val="28"/>
        </w:rPr>
        <w:t xml:space="preserve">ướng dẫn tổ chức đề xuất danh mục lựa chọn SGK lớp 7 trong các trường THCS năm học 2022-2023; </w:t>
      </w:r>
    </w:p>
    <w:p w:rsidR="005B4DA9" w:rsidRPr="00DB1AE8" w:rsidRDefault="00C90B96" w:rsidP="005B22F2">
      <w:pPr>
        <w:widowControl w:val="0"/>
        <w:shd w:val="clear" w:color="auto" w:fill="FFFFFF"/>
        <w:spacing w:after="0" w:line="288" w:lineRule="auto"/>
        <w:ind w:right="-23" w:firstLine="567"/>
        <w:jc w:val="both"/>
        <w:rPr>
          <w:rFonts w:eastAsia="Times New Roman" w:cs="Times New Roman"/>
          <w:szCs w:val="28"/>
          <w:lang w:val="en-US" w:eastAsia="vi-VN"/>
        </w:rPr>
      </w:pPr>
      <w:r w:rsidRPr="00DB1AE8">
        <w:rPr>
          <w:rFonts w:eastAsia="Times New Roman" w:cs="Times New Roman"/>
          <w:szCs w:val="28"/>
          <w:lang w:eastAsia="vi-VN"/>
        </w:rPr>
        <w:t>Thực hiện kế hoạch số</w:t>
      </w:r>
      <w:r w:rsidRPr="00DB1AE8">
        <w:rPr>
          <w:rFonts w:eastAsia="Times New Roman" w:cs="Times New Roman"/>
          <w:szCs w:val="28"/>
          <w:lang w:val="en-US" w:eastAsia="vi-VN"/>
        </w:rPr>
        <w:t xml:space="preserve"> </w:t>
      </w:r>
      <w:r w:rsidR="001E7462">
        <w:rPr>
          <w:rFonts w:eastAsia="Times New Roman" w:cs="Times New Roman"/>
          <w:szCs w:val="28"/>
          <w:lang w:val="en-US" w:eastAsia="vi-VN"/>
        </w:rPr>
        <w:t>42B</w:t>
      </w:r>
      <w:r w:rsidR="005B4DA9" w:rsidRPr="00DB1AE8">
        <w:rPr>
          <w:rFonts w:eastAsia="Times New Roman" w:cs="Times New Roman"/>
          <w:szCs w:val="28"/>
          <w:lang w:eastAsia="vi-VN"/>
        </w:rPr>
        <w:t>/KH</w:t>
      </w:r>
      <w:r w:rsidR="005B4DA9" w:rsidRPr="00DB1AE8">
        <w:rPr>
          <w:rFonts w:eastAsia="Times New Roman" w:cs="Times New Roman"/>
          <w:szCs w:val="28"/>
          <w:lang w:val="en-US" w:eastAsia="vi-VN"/>
        </w:rPr>
        <w:t>-</w:t>
      </w:r>
      <w:r w:rsidR="002D349B" w:rsidRPr="00DB1AE8">
        <w:rPr>
          <w:rFonts w:eastAsia="Times New Roman" w:cs="Times New Roman"/>
          <w:szCs w:val="28"/>
          <w:lang w:val="en-US" w:eastAsia="vi-VN"/>
        </w:rPr>
        <w:t>THCS</w:t>
      </w:r>
      <w:r w:rsidR="005B0DA3">
        <w:rPr>
          <w:rFonts w:eastAsia="Times New Roman" w:cs="Times New Roman"/>
          <w:szCs w:val="28"/>
          <w:lang w:val="en-US" w:eastAsia="vi-VN"/>
        </w:rPr>
        <w:t>BĐ</w:t>
      </w:r>
      <w:r w:rsidR="005B4DA9" w:rsidRPr="00DB1AE8">
        <w:rPr>
          <w:rFonts w:eastAsia="Times New Roman" w:cs="Times New Roman"/>
          <w:szCs w:val="28"/>
          <w:lang w:eastAsia="vi-VN"/>
        </w:rPr>
        <w:t xml:space="preserve"> ngày </w:t>
      </w:r>
      <w:r w:rsidR="005B4DA9" w:rsidRPr="00DB1AE8">
        <w:rPr>
          <w:rFonts w:eastAsia="Times New Roman" w:cs="Times New Roman"/>
          <w:szCs w:val="28"/>
          <w:lang w:val="en-US" w:eastAsia="vi-VN"/>
        </w:rPr>
        <w:t>1</w:t>
      </w:r>
      <w:r w:rsidR="001E7462">
        <w:rPr>
          <w:rFonts w:eastAsia="Times New Roman" w:cs="Times New Roman"/>
          <w:szCs w:val="28"/>
          <w:lang w:val="en-US" w:eastAsia="vi-VN"/>
        </w:rPr>
        <w:t>5</w:t>
      </w:r>
      <w:r w:rsidR="005B4DA9" w:rsidRPr="00DB1AE8">
        <w:rPr>
          <w:rFonts w:eastAsia="Times New Roman" w:cs="Times New Roman"/>
          <w:szCs w:val="28"/>
          <w:lang w:eastAsia="vi-VN"/>
        </w:rPr>
        <w:t>/</w:t>
      </w:r>
      <w:r w:rsidR="005B4DA9" w:rsidRPr="00DB1AE8">
        <w:rPr>
          <w:rFonts w:eastAsia="Times New Roman" w:cs="Times New Roman"/>
          <w:szCs w:val="28"/>
          <w:lang w:val="en-US" w:eastAsia="vi-VN"/>
        </w:rPr>
        <w:t>9</w:t>
      </w:r>
      <w:r w:rsidR="005B4DA9" w:rsidRPr="00DB1AE8">
        <w:rPr>
          <w:rFonts w:eastAsia="Times New Roman" w:cs="Times New Roman"/>
          <w:szCs w:val="28"/>
          <w:lang w:eastAsia="vi-VN"/>
        </w:rPr>
        <w:t xml:space="preserve">/2021 của trường </w:t>
      </w:r>
      <w:r w:rsidR="00EF49DC" w:rsidRPr="00DB1AE8">
        <w:rPr>
          <w:rFonts w:eastAsia="Times New Roman" w:cs="Times New Roman"/>
          <w:szCs w:val="28"/>
          <w:lang w:val="en-US" w:eastAsia="vi-VN"/>
        </w:rPr>
        <w:t xml:space="preserve">THCS </w:t>
      </w:r>
      <w:r w:rsidR="005B0DA3">
        <w:rPr>
          <w:rFonts w:eastAsia="Times New Roman" w:cs="Times New Roman"/>
          <w:szCs w:val="28"/>
          <w:lang w:val="en-US" w:eastAsia="vi-VN"/>
        </w:rPr>
        <w:t>Bạch Đằng</w:t>
      </w:r>
      <w:r w:rsidR="005B4DA9" w:rsidRPr="00DB1AE8">
        <w:rPr>
          <w:rFonts w:eastAsia="Times New Roman" w:cs="Times New Roman"/>
          <w:szCs w:val="28"/>
          <w:lang w:eastAsia="vi-VN"/>
        </w:rPr>
        <w:t xml:space="preserve"> về việc lựa chọn SGK ch</w:t>
      </w:r>
      <w:r w:rsidR="00EF49DC" w:rsidRPr="00DB1AE8">
        <w:rPr>
          <w:rFonts w:eastAsia="Times New Roman" w:cs="Times New Roman"/>
          <w:szCs w:val="28"/>
          <w:lang w:val="en-US" w:eastAsia="vi-VN"/>
        </w:rPr>
        <w:t>o</w:t>
      </w:r>
      <w:r w:rsidR="005B4DA9" w:rsidRPr="00DB1AE8">
        <w:rPr>
          <w:rFonts w:eastAsia="Times New Roman" w:cs="Times New Roman"/>
          <w:szCs w:val="28"/>
          <w:lang w:eastAsia="vi-VN"/>
        </w:rPr>
        <w:t xml:space="preserve"> năm học 2022-2023</w:t>
      </w:r>
      <w:r w:rsidR="00EA2CC4" w:rsidRPr="00DB1AE8">
        <w:rPr>
          <w:rFonts w:eastAsia="Times New Roman" w:cs="Times New Roman"/>
          <w:szCs w:val="28"/>
          <w:lang w:val="en-US" w:eastAsia="vi-VN"/>
        </w:rPr>
        <w:t>;</w:t>
      </w:r>
    </w:p>
    <w:p w:rsidR="005B4DA9" w:rsidRPr="00DB1AE8" w:rsidRDefault="007123A4" w:rsidP="005B22F2">
      <w:pPr>
        <w:widowControl w:val="0"/>
        <w:shd w:val="clear" w:color="auto" w:fill="FFFFFF"/>
        <w:spacing w:after="0" w:line="288" w:lineRule="auto"/>
        <w:ind w:right="-23" w:firstLine="567"/>
        <w:jc w:val="both"/>
        <w:rPr>
          <w:rFonts w:eastAsia="Times New Roman" w:cs="Times New Roman"/>
          <w:szCs w:val="28"/>
          <w:lang w:val="en-US" w:eastAsia="vi-VN"/>
        </w:rPr>
      </w:pPr>
      <w:r w:rsidRPr="00DB1AE8">
        <w:rPr>
          <w:rFonts w:eastAsia="Times New Roman" w:cs="Times New Roman"/>
          <w:szCs w:val="28"/>
          <w:lang w:val="en-US" w:eastAsia="vi-VN"/>
        </w:rPr>
        <w:t xml:space="preserve">Căn cứ kết quả làm việc của Hội đồng lựa chọn SGK trường THCS </w:t>
      </w:r>
      <w:r w:rsidR="00DB1AE8">
        <w:rPr>
          <w:rFonts w:eastAsia="Times New Roman" w:cs="Times New Roman"/>
          <w:szCs w:val="28"/>
          <w:lang w:val="en-US" w:eastAsia="vi-VN"/>
        </w:rPr>
        <w:t>Bạch Đằng</w:t>
      </w:r>
      <w:r w:rsidRPr="00DB1AE8">
        <w:rPr>
          <w:rFonts w:eastAsia="Times New Roman" w:cs="Times New Roman"/>
          <w:szCs w:val="28"/>
          <w:lang w:val="en-US" w:eastAsia="vi-VN"/>
        </w:rPr>
        <w:t xml:space="preserve"> ngày 15/3/2022</w:t>
      </w:r>
      <w:r w:rsidR="001E7462">
        <w:rPr>
          <w:rFonts w:eastAsia="Times New Roman" w:cs="Times New Roman"/>
          <w:szCs w:val="28"/>
          <w:lang w:val="en-US" w:eastAsia="vi-VN"/>
        </w:rPr>
        <w:t xml:space="preserve">, </w:t>
      </w:r>
      <w:bookmarkEnd w:id="1"/>
      <w:r w:rsidR="005B4DA9" w:rsidRPr="00DB1AE8">
        <w:rPr>
          <w:rFonts w:eastAsia="Times New Roman" w:cs="Times New Roman"/>
          <w:szCs w:val="28"/>
          <w:lang w:val="en-US" w:eastAsia="vi-VN"/>
        </w:rPr>
        <w:t xml:space="preserve">Ban </w:t>
      </w:r>
      <w:r w:rsidR="002D349B" w:rsidRPr="00DB1AE8">
        <w:rPr>
          <w:rFonts w:eastAsia="Times New Roman" w:cs="Times New Roman"/>
          <w:szCs w:val="28"/>
          <w:lang w:val="en-US" w:eastAsia="vi-VN"/>
        </w:rPr>
        <w:t>giám hiệu</w:t>
      </w:r>
      <w:r w:rsidR="005B4DA9" w:rsidRPr="00DB1AE8">
        <w:rPr>
          <w:rFonts w:eastAsia="Times New Roman" w:cs="Times New Roman"/>
          <w:szCs w:val="28"/>
          <w:lang w:eastAsia="vi-VN"/>
        </w:rPr>
        <w:t xml:space="preserve"> nhà trường </w:t>
      </w:r>
      <w:r w:rsidRPr="00DB1AE8">
        <w:rPr>
          <w:rFonts w:eastAsia="Times New Roman" w:cs="Times New Roman"/>
          <w:szCs w:val="28"/>
          <w:lang w:val="en-US" w:eastAsia="vi-VN"/>
        </w:rPr>
        <w:t xml:space="preserve">thông báo danh mục SGK phục vụ năm học 2022-2023 của trường THCS </w:t>
      </w:r>
      <w:r w:rsidR="005B0DA3">
        <w:rPr>
          <w:rFonts w:eastAsia="Times New Roman" w:cs="Times New Roman"/>
          <w:szCs w:val="28"/>
          <w:lang w:val="en-US" w:eastAsia="vi-VN"/>
        </w:rPr>
        <w:t>Bạch Đằng</w:t>
      </w:r>
      <w:r w:rsidRPr="00DB1AE8">
        <w:rPr>
          <w:rFonts w:eastAsia="Times New Roman" w:cs="Times New Roman"/>
          <w:szCs w:val="28"/>
          <w:lang w:val="en-US" w:eastAsia="vi-VN"/>
        </w:rPr>
        <w:t xml:space="preserve"> </w:t>
      </w:r>
      <w:r w:rsidR="005B4DA9" w:rsidRPr="00DB1AE8">
        <w:rPr>
          <w:rFonts w:eastAsia="Times New Roman" w:cs="Times New Roman"/>
          <w:szCs w:val="28"/>
          <w:lang w:val="en-US" w:eastAsia="vi-VN"/>
        </w:rPr>
        <w:t>cụ thể</w:t>
      </w:r>
      <w:r w:rsidR="005B4DA9" w:rsidRPr="00DB1AE8">
        <w:rPr>
          <w:rFonts w:eastAsia="Times New Roman" w:cs="Times New Roman"/>
          <w:szCs w:val="28"/>
          <w:lang w:eastAsia="vi-VN"/>
        </w:rPr>
        <w:t xml:space="preserve"> như sau:</w:t>
      </w:r>
    </w:p>
    <w:p w:rsidR="007123A4" w:rsidRPr="001E7462" w:rsidRDefault="007123A4" w:rsidP="007123A4">
      <w:pPr>
        <w:pStyle w:val="ListParagraph"/>
        <w:widowControl w:val="0"/>
        <w:numPr>
          <w:ilvl w:val="0"/>
          <w:numId w:val="7"/>
        </w:numPr>
        <w:shd w:val="clear" w:color="auto" w:fill="FFFFFF"/>
        <w:spacing w:after="0" w:line="288" w:lineRule="auto"/>
        <w:ind w:right="-23"/>
        <w:jc w:val="both"/>
        <w:rPr>
          <w:rFonts w:eastAsia="Times New Roman" w:cs="Times New Roman"/>
          <w:b/>
          <w:szCs w:val="28"/>
          <w:lang w:val="en-US" w:eastAsia="vi-VN"/>
        </w:rPr>
      </w:pPr>
      <w:r w:rsidRPr="001E7462">
        <w:rPr>
          <w:rFonts w:eastAsia="Times New Roman" w:cs="Times New Roman"/>
          <w:b/>
          <w:szCs w:val="28"/>
          <w:lang w:val="en-US" w:eastAsia="vi-VN"/>
        </w:rPr>
        <w:t>Danh mục SGK lớp 7</w:t>
      </w:r>
    </w:p>
    <w:tbl>
      <w:tblPr>
        <w:tblStyle w:val="TableGrid"/>
        <w:tblW w:w="9781" w:type="dxa"/>
        <w:tblInd w:w="-34" w:type="dxa"/>
        <w:tblLook w:val="04A0" w:firstRow="1" w:lastRow="0" w:firstColumn="1" w:lastColumn="0" w:noHBand="0" w:noVBand="1"/>
      </w:tblPr>
      <w:tblGrid>
        <w:gridCol w:w="579"/>
        <w:gridCol w:w="1831"/>
        <w:gridCol w:w="2268"/>
        <w:gridCol w:w="3402"/>
        <w:gridCol w:w="1701"/>
      </w:tblGrid>
      <w:tr w:rsidR="007123A4" w:rsidRPr="00DB1AE8" w:rsidTr="007123A4">
        <w:tc>
          <w:tcPr>
            <w:tcW w:w="579" w:type="dxa"/>
          </w:tcPr>
          <w:p w:rsidR="007123A4" w:rsidRPr="00DB1AE8" w:rsidRDefault="007123A4" w:rsidP="00D54E5E">
            <w:pPr>
              <w:spacing w:line="288" w:lineRule="auto"/>
              <w:jc w:val="center"/>
              <w:rPr>
                <w:rFonts w:cs="Times New Roman"/>
                <w:b/>
                <w:sz w:val="26"/>
                <w:szCs w:val="26"/>
              </w:rPr>
            </w:pPr>
            <w:r w:rsidRPr="00DB1AE8">
              <w:rPr>
                <w:rFonts w:cs="Times New Roman"/>
                <w:b/>
                <w:sz w:val="26"/>
                <w:szCs w:val="26"/>
              </w:rPr>
              <w:t>TT</w:t>
            </w:r>
          </w:p>
        </w:tc>
        <w:tc>
          <w:tcPr>
            <w:tcW w:w="1831" w:type="dxa"/>
          </w:tcPr>
          <w:p w:rsidR="007123A4" w:rsidRPr="00DB1AE8" w:rsidRDefault="007123A4" w:rsidP="00D54E5E">
            <w:pPr>
              <w:spacing w:line="288" w:lineRule="auto"/>
              <w:jc w:val="center"/>
              <w:rPr>
                <w:rFonts w:cs="Times New Roman"/>
                <w:b/>
                <w:sz w:val="26"/>
                <w:szCs w:val="26"/>
              </w:rPr>
            </w:pPr>
            <w:r w:rsidRPr="00DB1AE8">
              <w:rPr>
                <w:rFonts w:cs="Times New Roman"/>
                <w:b/>
                <w:sz w:val="26"/>
                <w:szCs w:val="26"/>
              </w:rPr>
              <w:t>Tên sách</w:t>
            </w:r>
          </w:p>
        </w:tc>
        <w:tc>
          <w:tcPr>
            <w:tcW w:w="2268" w:type="dxa"/>
          </w:tcPr>
          <w:p w:rsidR="007123A4" w:rsidRPr="00DB1AE8" w:rsidRDefault="007123A4" w:rsidP="00D54E5E">
            <w:pPr>
              <w:spacing w:line="288" w:lineRule="auto"/>
              <w:jc w:val="center"/>
              <w:rPr>
                <w:rFonts w:cs="Times New Roman"/>
                <w:b/>
                <w:sz w:val="26"/>
                <w:szCs w:val="26"/>
              </w:rPr>
            </w:pPr>
            <w:r w:rsidRPr="00DB1AE8">
              <w:rPr>
                <w:rFonts w:cs="Times New Roman"/>
                <w:b/>
                <w:sz w:val="26"/>
                <w:szCs w:val="26"/>
              </w:rPr>
              <w:t>Tên bộ sách</w:t>
            </w:r>
          </w:p>
        </w:tc>
        <w:tc>
          <w:tcPr>
            <w:tcW w:w="3402" w:type="dxa"/>
          </w:tcPr>
          <w:p w:rsidR="007123A4" w:rsidRPr="00DB1AE8" w:rsidRDefault="007123A4" w:rsidP="00D54E5E">
            <w:pPr>
              <w:spacing w:line="288" w:lineRule="auto"/>
              <w:jc w:val="center"/>
              <w:rPr>
                <w:rFonts w:cs="Times New Roman"/>
                <w:b/>
                <w:sz w:val="26"/>
                <w:szCs w:val="26"/>
              </w:rPr>
            </w:pPr>
            <w:r w:rsidRPr="00DB1AE8">
              <w:rPr>
                <w:rFonts w:cs="Times New Roman"/>
                <w:b/>
                <w:sz w:val="26"/>
                <w:szCs w:val="26"/>
              </w:rPr>
              <w:t>Chủ biên</w:t>
            </w:r>
          </w:p>
        </w:tc>
        <w:tc>
          <w:tcPr>
            <w:tcW w:w="1701" w:type="dxa"/>
          </w:tcPr>
          <w:p w:rsidR="007123A4" w:rsidRPr="00DB1AE8" w:rsidRDefault="007123A4" w:rsidP="00D54E5E">
            <w:pPr>
              <w:spacing w:line="288" w:lineRule="auto"/>
              <w:jc w:val="center"/>
              <w:rPr>
                <w:rFonts w:cs="Times New Roman"/>
                <w:b/>
                <w:sz w:val="26"/>
                <w:szCs w:val="26"/>
              </w:rPr>
            </w:pPr>
            <w:r w:rsidRPr="00DB1AE8">
              <w:rPr>
                <w:rFonts w:cs="Times New Roman"/>
                <w:b/>
                <w:sz w:val="26"/>
                <w:szCs w:val="26"/>
              </w:rPr>
              <w:t>Ghi chú</w:t>
            </w: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t>1</w:t>
            </w:r>
          </w:p>
        </w:tc>
        <w:tc>
          <w:tcPr>
            <w:tcW w:w="1831"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Ngữ văn</w:t>
            </w:r>
          </w:p>
        </w:tc>
        <w:tc>
          <w:tcPr>
            <w:tcW w:w="2268"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Kết nối tri thức với cuộc sống</w:t>
            </w:r>
          </w:p>
        </w:tc>
        <w:tc>
          <w:tcPr>
            <w:tcW w:w="3402" w:type="dxa"/>
          </w:tcPr>
          <w:p w:rsidR="007123A4" w:rsidRPr="00DB1AE8" w:rsidRDefault="007123A4" w:rsidP="00D54E5E">
            <w:pPr>
              <w:spacing w:line="288" w:lineRule="auto"/>
              <w:jc w:val="both"/>
              <w:rPr>
                <w:rFonts w:cs="Times New Roman"/>
                <w:b/>
                <w:sz w:val="26"/>
                <w:szCs w:val="26"/>
              </w:rPr>
            </w:pPr>
            <w:r w:rsidRPr="00DB1AE8">
              <w:rPr>
                <w:rFonts w:cs="Times New Roman"/>
                <w:spacing w:val="-4"/>
                <w:sz w:val="26"/>
                <w:szCs w:val="26"/>
              </w:rPr>
              <w:t>Bùi Mạnh Hùng, nhà xuất bản Giáo dục Việt Nam</w:t>
            </w:r>
          </w:p>
        </w:tc>
        <w:tc>
          <w:tcPr>
            <w:tcW w:w="1701" w:type="dxa"/>
          </w:tcPr>
          <w:p w:rsidR="007123A4" w:rsidRPr="00DB1AE8" w:rsidRDefault="007123A4" w:rsidP="00D54E5E">
            <w:pPr>
              <w:spacing w:line="288" w:lineRule="auto"/>
              <w:jc w:val="both"/>
              <w:rPr>
                <w:rFonts w:cs="Times New Roman"/>
                <w:spacing w:val="-4"/>
                <w:sz w:val="26"/>
                <w:szCs w:val="26"/>
              </w:rPr>
            </w:pP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t>2</w:t>
            </w:r>
          </w:p>
        </w:tc>
        <w:tc>
          <w:tcPr>
            <w:tcW w:w="1831"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Lịch sử - Địa lí</w:t>
            </w:r>
          </w:p>
        </w:tc>
        <w:tc>
          <w:tcPr>
            <w:tcW w:w="2268"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Kết nối tri thức với cuộc sống</w:t>
            </w:r>
          </w:p>
        </w:tc>
        <w:tc>
          <w:tcPr>
            <w:tcW w:w="3402" w:type="dxa"/>
          </w:tcPr>
          <w:p w:rsidR="007123A4" w:rsidRPr="00DB1AE8" w:rsidRDefault="007123A4" w:rsidP="00D54E5E">
            <w:pPr>
              <w:spacing w:line="288" w:lineRule="auto"/>
              <w:jc w:val="both"/>
              <w:rPr>
                <w:rFonts w:eastAsia="Calibri" w:cs="Times New Roman"/>
                <w:spacing w:val="-2"/>
                <w:sz w:val="26"/>
                <w:szCs w:val="26"/>
              </w:rPr>
            </w:pPr>
            <w:r w:rsidRPr="00DB1AE8">
              <w:rPr>
                <w:rFonts w:eastAsia="Calibri" w:cs="Times New Roman"/>
                <w:spacing w:val="-2"/>
                <w:sz w:val="26"/>
                <w:szCs w:val="26"/>
              </w:rPr>
              <w:t>Vũ Minh Giang, Đào Ngọc Hùng, nhà xuất bản Giáo dục Việt Nam.</w:t>
            </w:r>
          </w:p>
        </w:tc>
        <w:tc>
          <w:tcPr>
            <w:tcW w:w="1701" w:type="dxa"/>
          </w:tcPr>
          <w:p w:rsidR="007123A4" w:rsidRPr="00DB1AE8" w:rsidRDefault="007123A4" w:rsidP="00D54E5E">
            <w:pPr>
              <w:spacing w:line="288" w:lineRule="auto"/>
              <w:jc w:val="both"/>
              <w:rPr>
                <w:rFonts w:eastAsia="Calibri" w:cs="Times New Roman"/>
                <w:spacing w:val="-2"/>
                <w:sz w:val="26"/>
                <w:szCs w:val="26"/>
              </w:rPr>
            </w:pP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t>3</w:t>
            </w:r>
          </w:p>
        </w:tc>
        <w:tc>
          <w:tcPr>
            <w:tcW w:w="1831"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Giáo dục công dân</w:t>
            </w:r>
          </w:p>
        </w:tc>
        <w:tc>
          <w:tcPr>
            <w:tcW w:w="2268"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Kết nối tri thức với cuộc sống</w:t>
            </w:r>
          </w:p>
        </w:tc>
        <w:tc>
          <w:tcPr>
            <w:tcW w:w="3402" w:type="dxa"/>
          </w:tcPr>
          <w:p w:rsidR="007123A4" w:rsidRPr="00DB1AE8" w:rsidRDefault="007123A4" w:rsidP="00D54E5E">
            <w:pPr>
              <w:spacing w:line="288" w:lineRule="auto"/>
              <w:jc w:val="both"/>
              <w:rPr>
                <w:rFonts w:cs="Times New Roman"/>
                <w:b/>
                <w:sz w:val="26"/>
                <w:szCs w:val="26"/>
              </w:rPr>
            </w:pPr>
            <w:r w:rsidRPr="00DB1AE8">
              <w:rPr>
                <w:rFonts w:cs="Times New Roman"/>
                <w:spacing w:val="-8"/>
                <w:sz w:val="26"/>
                <w:szCs w:val="26"/>
              </w:rPr>
              <w:t>Nguyễn Thị Toan, nhà xuất bản Giáo dục Việt Nam</w:t>
            </w:r>
          </w:p>
        </w:tc>
        <w:tc>
          <w:tcPr>
            <w:tcW w:w="1701" w:type="dxa"/>
          </w:tcPr>
          <w:p w:rsidR="007123A4" w:rsidRPr="00DB1AE8" w:rsidRDefault="007123A4" w:rsidP="00D54E5E">
            <w:pPr>
              <w:spacing w:line="288" w:lineRule="auto"/>
              <w:jc w:val="both"/>
              <w:rPr>
                <w:rFonts w:cs="Times New Roman"/>
                <w:spacing w:val="-8"/>
                <w:sz w:val="26"/>
                <w:szCs w:val="26"/>
              </w:rPr>
            </w:pP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t>4</w:t>
            </w:r>
          </w:p>
        </w:tc>
        <w:tc>
          <w:tcPr>
            <w:tcW w:w="1831" w:type="dxa"/>
          </w:tcPr>
          <w:p w:rsidR="007123A4" w:rsidRPr="00DB1AE8" w:rsidRDefault="007123A4" w:rsidP="00D54E5E">
            <w:pPr>
              <w:tabs>
                <w:tab w:val="left" w:pos="709"/>
              </w:tabs>
              <w:spacing w:line="288" w:lineRule="auto"/>
              <w:jc w:val="both"/>
              <w:rPr>
                <w:rFonts w:cs="Times New Roman"/>
                <w:sz w:val="26"/>
                <w:szCs w:val="26"/>
              </w:rPr>
            </w:pPr>
            <w:r w:rsidRPr="00DB1AE8">
              <w:rPr>
                <w:rFonts w:cs="Times New Roman"/>
                <w:sz w:val="26"/>
                <w:szCs w:val="26"/>
              </w:rPr>
              <w:t>Âm nhạc</w:t>
            </w:r>
          </w:p>
          <w:p w:rsidR="007123A4" w:rsidRPr="00DB1AE8" w:rsidRDefault="007123A4" w:rsidP="00D54E5E">
            <w:pPr>
              <w:spacing w:line="288" w:lineRule="auto"/>
              <w:jc w:val="both"/>
              <w:rPr>
                <w:rFonts w:cs="Times New Roman"/>
                <w:sz w:val="26"/>
                <w:szCs w:val="26"/>
              </w:rPr>
            </w:pPr>
          </w:p>
        </w:tc>
        <w:tc>
          <w:tcPr>
            <w:tcW w:w="2268"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Cánh diều</w:t>
            </w:r>
          </w:p>
        </w:tc>
        <w:tc>
          <w:tcPr>
            <w:tcW w:w="3402"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Đỗ Thanh Hiên</w:t>
            </w:r>
            <w:r w:rsidRPr="00DB1AE8">
              <w:rPr>
                <w:rFonts w:cs="Times New Roman"/>
                <w:spacing w:val="-2"/>
                <w:sz w:val="26"/>
                <w:szCs w:val="26"/>
              </w:rPr>
              <w:t xml:space="preserve">, nhà xuất bản </w:t>
            </w:r>
            <w:r w:rsidRPr="00DB1AE8">
              <w:rPr>
                <w:rFonts w:cs="Times New Roman"/>
                <w:sz w:val="26"/>
                <w:szCs w:val="26"/>
              </w:rPr>
              <w:t xml:space="preserve">Đại học sư phạm Hồ Chí </w:t>
            </w:r>
            <w:r w:rsidRPr="00DB1AE8">
              <w:rPr>
                <w:rFonts w:cs="Times New Roman"/>
                <w:sz w:val="26"/>
                <w:szCs w:val="26"/>
              </w:rPr>
              <w:lastRenderedPageBreak/>
              <w:t>Minh</w:t>
            </w:r>
          </w:p>
        </w:tc>
        <w:tc>
          <w:tcPr>
            <w:tcW w:w="1701" w:type="dxa"/>
          </w:tcPr>
          <w:p w:rsidR="007123A4" w:rsidRPr="00DB1AE8" w:rsidRDefault="007123A4" w:rsidP="00D54E5E">
            <w:pPr>
              <w:spacing w:line="288" w:lineRule="auto"/>
              <w:jc w:val="both"/>
              <w:rPr>
                <w:rFonts w:cs="Times New Roman"/>
                <w:sz w:val="26"/>
                <w:szCs w:val="26"/>
              </w:rPr>
            </w:pP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lastRenderedPageBreak/>
              <w:t>5</w:t>
            </w:r>
          </w:p>
        </w:tc>
        <w:tc>
          <w:tcPr>
            <w:tcW w:w="1831" w:type="dxa"/>
          </w:tcPr>
          <w:p w:rsidR="007123A4" w:rsidRPr="00DB1AE8" w:rsidRDefault="007123A4" w:rsidP="00D54E5E">
            <w:pPr>
              <w:tabs>
                <w:tab w:val="left" w:pos="709"/>
              </w:tabs>
              <w:spacing w:line="288" w:lineRule="auto"/>
              <w:jc w:val="both"/>
              <w:rPr>
                <w:rFonts w:cs="Times New Roman"/>
                <w:sz w:val="26"/>
                <w:szCs w:val="26"/>
              </w:rPr>
            </w:pPr>
            <w:r w:rsidRPr="00DB1AE8">
              <w:rPr>
                <w:rFonts w:cs="Times New Roman"/>
                <w:sz w:val="26"/>
                <w:szCs w:val="26"/>
              </w:rPr>
              <w:t>Mĩ thuật</w:t>
            </w:r>
          </w:p>
          <w:p w:rsidR="007123A4" w:rsidRPr="00DB1AE8" w:rsidRDefault="007123A4" w:rsidP="00D54E5E">
            <w:pPr>
              <w:spacing w:line="288" w:lineRule="auto"/>
              <w:jc w:val="both"/>
              <w:rPr>
                <w:rFonts w:cs="Times New Roman"/>
                <w:sz w:val="26"/>
                <w:szCs w:val="26"/>
              </w:rPr>
            </w:pPr>
          </w:p>
        </w:tc>
        <w:tc>
          <w:tcPr>
            <w:tcW w:w="2268"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Cánh diều</w:t>
            </w:r>
          </w:p>
        </w:tc>
        <w:tc>
          <w:tcPr>
            <w:tcW w:w="3402"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Phạm Văn Tuyến</w:t>
            </w:r>
            <w:r w:rsidRPr="00DB1AE8">
              <w:rPr>
                <w:rFonts w:cs="Times New Roman"/>
                <w:spacing w:val="-2"/>
                <w:sz w:val="26"/>
                <w:szCs w:val="26"/>
              </w:rPr>
              <w:t xml:space="preserve">, nhà xuất bản </w:t>
            </w:r>
            <w:r w:rsidRPr="00DB1AE8">
              <w:rPr>
                <w:rFonts w:cs="Times New Roman"/>
                <w:sz w:val="26"/>
                <w:szCs w:val="26"/>
              </w:rPr>
              <w:t>Đại học sư phạm Hồ Chí Minh</w:t>
            </w:r>
          </w:p>
        </w:tc>
        <w:tc>
          <w:tcPr>
            <w:tcW w:w="1701"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Lớp 6 2021-2022: Chân trời sáng tạo</w:t>
            </w: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t>6</w:t>
            </w:r>
          </w:p>
        </w:tc>
        <w:tc>
          <w:tcPr>
            <w:tcW w:w="1831" w:type="dxa"/>
          </w:tcPr>
          <w:p w:rsidR="007123A4" w:rsidRPr="00DB1AE8" w:rsidRDefault="007123A4" w:rsidP="00D54E5E">
            <w:pPr>
              <w:tabs>
                <w:tab w:val="left" w:pos="709"/>
              </w:tabs>
              <w:spacing w:line="288" w:lineRule="auto"/>
              <w:jc w:val="both"/>
              <w:rPr>
                <w:rFonts w:cs="Times New Roman"/>
                <w:sz w:val="26"/>
                <w:szCs w:val="26"/>
              </w:rPr>
            </w:pPr>
            <w:r w:rsidRPr="00DB1AE8">
              <w:rPr>
                <w:rFonts w:cs="Times New Roman"/>
                <w:sz w:val="26"/>
                <w:szCs w:val="26"/>
              </w:rPr>
              <w:t>Tiếng Anh</w:t>
            </w:r>
          </w:p>
          <w:p w:rsidR="007123A4" w:rsidRPr="00DB1AE8" w:rsidRDefault="007123A4" w:rsidP="00D54E5E">
            <w:pPr>
              <w:spacing w:line="288" w:lineRule="auto"/>
              <w:jc w:val="both"/>
              <w:rPr>
                <w:rFonts w:cs="Times New Roman"/>
                <w:sz w:val="26"/>
                <w:szCs w:val="26"/>
              </w:rPr>
            </w:pPr>
          </w:p>
        </w:tc>
        <w:tc>
          <w:tcPr>
            <w:tcW w:w="2268"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Global success</w:t>
            </w:r>
          </w:p>
        </w:tc>
        <w:tc>
          <w:tcPr>
            <w:tcW w:w="3402" w:type="dxa"/>
          </w:tcPr>
          <w:p w:rsidR="007123A4" w:rsidRPr="00DB1AE8" w:rsidRDefault="007123A4" w:rsidP="00D54E5E">
            <w:pPr>
              <w:spacing w:line="288" w:lineRule="auto"/>
              <w:jc w:val="both"/>
              <w:rPr>
                <w:rFonts w:cs="Times New Roman"/>
                <w:spacing w:val="-2"/>
                <w:sz w:val="26"/>
                <w:szCs w:val="26"/>
              </w:rPr>
            </w:pPr>
            <w:r w:rsidRPr="00DB1AE8">
              <w:rPr>
                <w:rFonts w:cs="Times New Roman"/>
                <w:spacing w:val="-2"/>
                <w:sz w:val="26"/>
                <w:szCs w:val="26"/>
              </w:rPr>
              <w:t xml:space="preserve">Hoàng Văn Vân, nhà xuất bản </w:t>
            </w:r>
            <w:r w:rsidRPr="00DB1AE8">
              <w:rPr>
                <w:rFonts w:cs="Times New Roman"/>
                <w:sz w:val="26"/>
                <w:szCs w:val="26"/>
              </w:rPr>
              <w:t>Giáo dục Việt Nam</w:t>
            </w:r>
            <w:r w:rsidRPr="00DB1AE8">
              <w:rPr>
                <w:rFonts w:cs="Times New Roman"/>
                <w:spacing w:val="-2"/>
                <w:sz w:val="26"/>
                <w:szCs w:val="26"/>
              </w:rPr>
              <w:t xml:space="preserve"> </w:t>
            </w:r>
          </w:p>
        </w:tc>
        <w:tc>
          <w:tcPr>
            <w:tcW w:w="1701" w:type="dxa"/>
          </w:tcPr>
          <w:p w:rsidR="007123A4" w:rsidRPr="00DB1AE8" w:rsidRDefault="007123A4" w:rsidP="00D54E5E">
            <w:pPr>
              <w:spacing w:line="288" w:lineRule="auto"/>
              <w:jc w:val="both"/>
              <w:rPr>
                <w:rFonts w:cs="Times New Roman"/>
                <w:spacing w:val="-2"/>
                <w:sz w:val="26"/>
                <w:szCs w:val="26"/>
              </w:rPr>
            </w:pPr>
            <w:r w:rsidRPr="00DB1AE8">
              <w:rPr>
                <w:rFonts w:cs="Times New Roman"/>
                <w:sz w:val="26"/>
                <w:szCs w:val="26"/>
              </w:rPr>
              <w:t xml:space="preserve">Lớp 6 2021-2022: </w:t>
            </w:r>
            <w:r w:rsidRPr="00DB1AE8">
              <w:rPr>
                <w:rFonts w:cs="Times New Roman"/>
                <w:spacing w:val="-2"/>
                <w:sz w:val="26"/>
                <w:szCs w:val="26"/>
              </w:rPr>
              <w:t>English Discovery</w:t>
            </w: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t>7</w:t>
            </w:r>
          </w:p>
        </w:tc>
        <w:tc>
          <w:tcPr>
            <w:tcW w:w="1831"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Hoạt động trải nghiệm hướng nghiệp</w:t>
            </w:r>
          </w:p>
        </w:tc>
        <w:tc>
          <w:tcPr>
            <w:tcW w:w="2268"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Kết nối tri thức với cuộc sống</w:t>
            </w:r>
          </w:p>
        </w:tc>
        <w:tc>
          <w:tcPr>
            <w:tcW w:w="3402"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Lưu Thu Thủy, Bùi Sỹ Tụng</w:t>
            </w:r>
            <w:r w:rsidRPr="00DB1AE8">
              <w:rPr>
                <w:rFonts w:cs="Times New Roman"/>
                <w:spacing w:val="-2"/>
                <w:sz w:val="26"/>
                <w:szCs w:val="26"/>
              </w:rPr>
              <w:t>, nhà xuất bản Giáo dục Việt Nam</w:t>
            </w:r>
          </w:p>
        </w:tc>
        <w:tc>
          <w:tcPr>
            <w:tcW w:w="1701" w:type="dxa"/>
          </w:tcPr>
          <w:p w:rsidR="007123A4" w:rsidRPr="00DB1AE8" w:rsidRDefault="007123A4" w:rsidP="00D54E5E">
            <w:pPr>
              <w:spacing w:line="288" w:lineRule="auto"/>
              <w:jc w:val="both"/>
              <w:rPr>
                <w:rFonts w:cs="Times New Roman"/>
                <w:sz w:val="26"/>
                <w:szCs w:val="26"/>
              </w:rPr>
            </w:pP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t>8</w:t>
            </w:r>
          </w:p>
        </w:tc>
        <w:tc>
          <w:tcPr>
            <w:tcW w:w="1831"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Toán</w:t>
            </w:r>
          </w:p>
        </w:tc>
        <w:tc>
          <w:tcPr>
            <w:tcW w:w="2268"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Kết nối tri thức với cuộc sống</w:t>
            </w:r>
          </w:p>
        </w:tc>
        <w:tc>
          <w:tcPr>
            <w:tcW w:w="3402"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Hà Huy Khoái, nhà xuất bản Giáo dục Việt Nam</w:t>
            </w:r>
          </w:p>
        </w:tc>
        <w:tc>
          <w:tcPr>
            <w:tcW w:w="1701" w:type="dxa"/>
          </w:tcPr>
          <w:p w:rsidR="007123A4" w:rsidRPr="00DB1AE8" w:rsidRDefault="007123A4" w:rsidP="00D54E5E">
            <w:pPr>
              <w:spacing w:line="288" w:lineRule="auto"/>
              <w:jc w:val="both"/>
              <w:rPr>
                <w:rFonts w:cs="Times New Roman"/>
                <w:sz w:val="26"/>
                <w:szCs w:val="26"/>
              </w:rPr>
            </w:pP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t>9</w:t>
            </w:r>
          </w:p>
        </w:tc>
        <w:tc>
          <w:tcPr>
            <w:tcW w:w="1831"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Khoa học tự nhiên</w:t>
            </w:r>
          </w:p>
        </w:tc>
        <w:tc>
          <w:tcPr>
            <w:tcW w:w="2268"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Cánh diều</w:t>
            </w:r>
          </w:p>
        </w:tc>
        <w:tc>
          <w:tcPr>
            <w:tcW w:w="3402"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Mai Sỹ Tuấn, nhà xuất bản Đại học sư phạm</w:t>
            </w:r>
          </w:p>
        </w:tc>
        <w:tc>
          <w:tcPr>
            <w:tcW w:w="1701" w:type="dxa"/>
          </w:tcPr>
          <w:p w:rsidR="007123A4" w:rsidRPr="00DB1AE8" w:rsidRDefault="007123A4" w:rsidP="00D54E5E">
            <w:pPr>
              <w:spacing w:line="288" w:lineRule="auto"/>
              <w:jc w:val="both"/>
              <w:rPr>
                <w:rFonts w:cs="Times New Roman"/>
                <w:sz w:val="26"/>
                <w:szCs w:val="26"/>
              </w:rPr>
            </w:pP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t>10</w:t>
            </w:r>
          </w:p>
        </w:tc>
        <w:tc>
          <w:tcPr>
            <w:tcW w:w="1831"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Công nghệ</w:t>
            </w:r>
          </w:p>
        </w:tc>
        <w:tc>
          <w:tcPr>
            <w:tcW w:w="2268"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Kết nối tri thức với cuộc sống</w:t>
            </w:r>
          </w:p>
        </w:tc>
        <w:tc>
          <w:tcPr>
            <w:tcW w:w="3402"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Lê Huy Hoàng, nhà xuất bản Giáo dục Việt Nam</w:t>
            </w:r>
          </w:p>
        </w:tc>
        <w:tc>
          <w:tcPr>
            <w:tcW w:w="1701" w:type="dxa"/>
          </w:tcPr>
          <w:p w:rsidR="007123A4" w:rsidRPr="00DB1AE8" w:rsidRDefault="007123A4" w:rsidP="00D54E5E">
            <w:pPr>
              <w:spacing w:line="288" w:lineRule="auto"/>
              <w:jc w:val="both"/>
              <w:rPr>
                <w:rFonts w:cs="Times New Roman"/>
                <w:sz w:val="26"/>
                <w:szCs w:val="26"/>
              </w:rPr>
            </w:pP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t>11</w:t>
            </w:r>
          </w:p>
        </w:tc>
        <w:tc>
          <w:tcPr>
            <w:tcW w:w="1831"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Tin học</w:t>
            </w:r>
          </w:p>
        </w:tc>
        <w:tc>
          <w:tcPr>
            <w:tcW w:w="2268"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Kết nối tri thức với cuộc sống</w:t>
            </w:r>
          </w:p>
        </w:tc>
        <w:tc>
          <w:tcPr>
            <w:tcW w:w="3402" w:type="dxa"/>
          </w:tcPr>
          <w:p w:rsidR="007123A4" w:rsidRPr="00DB1AE8" w:rsidRDefault="007123A4" w:rsidP="00D54E5E">
            <w:pPr>
              <w:spacing w:line="288" w:lineRule="auto"/>
              <w:jc w:val="both"/>
              <w:rPr>
                <w:rFonts w:cs="Times New Roman"/>
                <w:spacing w:val="-4"/>
                <w:sz w:val="26"/>
                <w:szCs w:val="26"/>
              </w:rPr>
            </w:pPr>
            <w:r w:rsidRPr="00DB1AE8">
              <w:rPr>
                <w:rFonts w:cs="Times New Roman"/>
                <w:spacing w:val="-4"/>
                <w:sz w:val="26"/>
                <w:szCs w:val="26"/>
              </w:rPr>
              <w:t>Nguyễn Chí Công, nhà xuất bản Giáo dục Việt Nam</w:t>
            </w:r>
          </w:p>
        </w:tc>
        <w:tc>
          <w:tcPr>
            <w:tcW w:w="1701" w:type="dxa"/>
          </w:tcPr>
          <w:p w:rsidR="007123A4" w:rsidRPr="00DB1AE8" w:rsidRDefault="007123A4" w:rsidP="00D54E5E">
            <w:pPr>
              <w:spacing w:line="288" w:lineRule="auto"/>
              <w:jc w:val="both"/>
              <w:rPr>
                <w:rFonts w:cs="Times New Roman"/>
                <w:spacing w:val="-4"/>
                <w:sz w:val="26"/>
                <w:szCs w:val="26"/>
              </w:rPr>
            </w:pP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t>12</w:t>
            </w:r>
          </w:p>
        </w:tc>
        <w:tc>
          <w:tcPr>
            <w:tcW w:w="1831"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Giáo dục thể chất</w:t>
            </w:r>
          </w:p>
        </w:tc>
        <w:tc>
          <w:tcPr>
            <w:tcW w:w="2268"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Kết nối tri thức với cuộc sống</w:t>
            </w:r>
          </w:p>
        </w:tc>
        <w:tc>
          <w:tcPr>
            <w:tcW w:w="3402" w:type="dxa"/>
          </w:tcPr>
          <w:p w:rsidR="007123A4" w:rsidRPr="00DB1AE8" w:rsidRDefault="007123A4" w:rsidP="00D54E5E">
            <w:pPr>
              <w:spacing w:line="288" w:lineRule="auto"/>
              <w:jc w:val="both"/>
              <w:rPr>
                <w:rFonts w:cs="Times New Roman"/>
                <w:spacing w:val="-4"/>
                <w:sz w:val="26"/>
                <w:szCs w:val="26"/>
              </w:rPr>
            </w:pPr>
            <w:r w:rsidRPr="00DB1AE8">
              <w:rPr>
                <w:rFonts w:cs="Times New Roman"/>
                <w:sz w:val="26"/>
                <w:szCs w:val="26"/>
              </w:rPr>
              <w:t xml:space="preserve">Hồ Đắc Sơn, </w:t>
            </w:r>
            <w:r w:rsidRPr="00DB1AE8">
              <w:rPr>
                <w:rFonts w:cs="Times New Roman"/>
                <w:spacing w:val="-4"/>
                <w:sz w:val="26"/>
                <w:szCs w:val="26"/>
              </w:rPr>
              <w:t>nhà xuất bản Giáo dục Việt Nam</w:t>
            </w:r>
          </w:p>
        </w:tc>
        <w:tc>
          <w:tcPr>
            <w:tcW w:w="1701" w:type="dxa"/>
          </w:tcPr>
          <w:p w:rsidR="007123A4" w:rsidRPr="00DB1AE8" w:rsidRDefault="007123A4" w:rsidP="00D54E5E">
            <w:pPr>
              <w:spacing w:line="288" w:lineRule="auto"/>
              <w:jc w:val="both"/>
              <w:rPr>
                <w:rFonts w:cs="Times New Roman"/>
                <w:sz w:val="26"/>
                <w:szCs w:val="26"/>
              </w:rPr>
            </w:pPr>
          </w:p>
        </w:tc>
      </w:tr>
    </w:tbl>
    <w:p w:rsidR="007123A4" w:rsidRPr="001E7462" w:rsidRDefault="007123A4" w:rsidP="007123A4">
      <w:pPr>
        <w:pStyle w:val="ListParagraph"/>
        <w:widowControl w:val="0"/>
        <w:numPr>
          <w:ilvl w:val="0"/>
          <w:numId w:val="7"/>
        </w:numPr>
        <w:shd w:val="clear" w:color="auto" w:fill="FFFFFF"/>
        <w:spacing w:after="0" w:line="288" w:lineRule="auto"/>
        <w:ind w:right="-23"/>
        <w:jc w:val="both"/>
        <w:rPr>
          <w:rFonts w:eastAsia="Times New Roman" w:cs="Times New Roman"/>
          <w:b/>
          <w:szCs w:val="28"/>
          <w:lang w:val="en-US" w:eastAsia="vi-VN"/>
        </w:rPr>
      </w:pPr>
      <w:r w:rsidRPr="001E7462">
        <w:rPr>
          <w:rFonts w:eastAsia="Times New Roman" w:cs="Times New Roman"/>
          <w:b/>
          <w:szCs w:val="28"/>
          <w:lang w:val="en-US" w:eastAsia="vi-VN"/>
        </w:rPr>
        <w:t>Danh mục SGK lớp 6</w:t>
      </w:r>
    </w:p>
    <w:tbl>
      <w:tblPr>
        <w:tblStyle w:val="TableGrid"/>
        <w:tblW w:w="9781" w:type="dxa"/>
        <w:tblInd w:w="-34" w:type="dxa"/>
        <w:tblLook w:val="04A0" w:firstRow="1" w:lastRow="0" w:firstColumn="1" w:lastColumn="0" w:noHBand="0" w:noVBand="1"/>
      </w:tblPr>
      <w:tblGrid>
        <w:gridCol w:w="579"/>
        <w:gridCol w:w="1831"/>
        <w:gridCol w:w="2268"/>
        <w:gridCol w:w="3402"/>
        <w:gridCol w:w="1701"/>
      </w:tblGrid>
      <w:tr w:rsidR="007123A4" w:rsidRPr="00DB1AE8" w:rsidTr="007123A4">
        <w:tc>
          <w:tcPr>
            <w:tcW w:w="579" w:type="dxa"/>
          </w:tcPr>
          <w:p w:rsidR="007123A4" w:rsidRPr="00DB1AE8" w:rsidRDefault="007123A4" w:rsidP="00D54E5E">
            <w:pPr>
              <w:spacing w:line="288" w:lineRule="auto"/>
              <w:jc w:val="center"/>
              <w:rPr>
                <w:rFonts w:cs="Times New Roman"/>
                <w:b/>
                <w:sz w:val="26"/>
                <w:szCs w:val="26"/>
              </w:rPr>
            </w:pPr>
            <w:r w:rsidRPr="00DB1AE8">
              <w:rPr>
                <w:rFonts w:cs="Times New Roman"/>
                <w:b/>
                <w:sz w:val="26"/>
                <w:szCs w:val="26"/>
              </w:rPr>
              <w:t>TT</w:t>
            </w:r>
          </w:p>
        </w:tc>
        <w:tc>
          <w:tcPr>
            <w:tcW w:w="1831" w:type="dxa"/>
          </w:tcPr>
          <w:p w:rsidR="007123A4" w:rsidRPr="00DB1AE8" w:rsidRDefault="007123A4" w:rsidP="00D54E5E">
            <w:pPr>
              <w:spacing w:line="288" w:lineRule="auto"/>
              <w:jc w:val="center"/>
              <w:rPr>
                <w:rFonts w:cs="Times New Roman"/>
                <w:b/>
                <w:sz w:val="26"/>
                <w:szCs w:val="26"/>
              </w:rPr>
            </w:pPr>
            <w:r w:rsidRPr="00DB1AE8">
              <w:rPr>
                <w:rFonts w:cs="Times New Roman"/>
                <w:b/>
                <w:sz w:val="26"/>
                <w:szCs w:val="26"/>
              </w:rPr>
              <w:t>Tên sách</w:t>
            </w:r>
          </w:p>
        </w:tc>
        <w:tc>
          <w:tcPr>
            <w:tcW w:w="2268" w:type="dxa"/>
          </w:tcPr>
          <w:p w:rsidR="007123A4" w:rsidRPr="00DB1AE8" w:rsidRDefault="007123A4" w:rsidP="00D54E5E">
            <w:pPr>
              <w:spacing w:line="288" w:lineRule="auto"/>
              <w:jc w:val="center"/>
              <w:rPr>
                <w:rFonts w:cs="Times New Roman"/>
                <w:b/>
                <w:sz w:val="26"/>
                <w:szCs w:val="26"/>
              </w:rPr>
            </w:pPr>
            <w:r w:rsidRPr="00DB1AE8">
              <w:rPr>
                <w:rFonts w:cs="Times New Roman"/>
                <w:b/>
                <w:sz w:val="26"/>
                <w:szCs w:val="26"/>
              </w:rPr>
              <w:t>Tên bộ sách</w:t>
            </w:r>
          </w:p>
        </w:tc>
        <w:tc>
          <w:tcPr>
            <w:tcW w:w="3402" w:type="dxa"/>
          </w:tcPr>
          <w:p w:rsidR="007123A4" w:rsidRPr="00DB1AE8" w:rsidRDefault="007123A4" w:rsidP="00D54E5E">
            <w:pPr>
              <w:spacing w:line="288" w:lineRule="auto"/>
              <w:jc w:val="center"/>
              <w:rPr>
                <w:rFonts w:cs="Times New Roman"/>
                <w:b/>
                <w:sz w:val="26"/>
                <w:szCs w:val="26"/>
              </w:rPr>
            </w:pPr>
            <w:r w:rsidRPr="00DB1AE8">
              <w:rPr>
                <w:rFonts w:cs="Times New Roman"/>
                <w:b/>
                <w:sz w:val="26"/>
                <w:szCs w:val="26"/>
              </w:rPr>
              <w:t>Chủ biên</w:t>
            </w:r>
          </w:p>
        </w:tc>
        <w:tc>
          <w:tcPr>
            <w:tcW w:w="1701" w:type="dxa"/>
          </w:tcPr>
          <w:p w:rsidR="007123A4" w:rsidRPr="00DB1AE8" w:rsidRDefault="007123A4" w:rsidP="001E7462">
            <w:pPr>
              <w:spacing w:line="288" w:lineRule="auto"/>
              <w:jc w:val="center"/>
              <w:rPr>
                <w:rFonts w:cs="Times New Roman"/>
                <w:b/>
                <w:sz w:val="26"/>
                <w:szCs w:val="26"/>
              </w:rPr>
            </w:pPr>
            <w:r w:rsidRPr="00DB1AE8">
              <w:rPr>
                <w:rFonts w:cs="Times New Roman"/>
                <w:b/>
                <w:sz w:val="26"/>
                <w:szCs w:val="26"/>
              </w:rPr>
              <w:t>Ghi chú</w:t>
            </w: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t>1</w:t>
            </w:r>
          </w:p>
        </w:tc>
        <w:tc>
          <w:tcPr>
            <w:tcW w:w="1831"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Ngữ văn</w:t>
            </w:r>
          </w:p>
        </w:tc>
        <w:tc>
          <w:tcPr>
            <w:tcW w:w="2268"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Kết nối tri thức với cuộc sống</w:t>
            </w:r>
          </w:p>
        </w:tc>
        <w:tc>
          <w:tcPr>
            <w:tcW w:w="3402" w:type="dxa"/>
          </w:tcPr>
          <w:p w:rsidR="007123A4" w:rsidRPr="00DB1AE8" w:rsidRDefault="007123A4" w:rsidP="00D54E5E">
            <w:pPr>
              <w:spacing w:line="288" w:lineRule="auto"/>
              <w:jc w:val="both"/>
              <w:rPr>
                <w:rFonts w:cs="Times New Roman"/>
                <w:b/>
                <w:sz w:val="26"/>
                <w:szCs w:val="26"/>
              </w:rPr>
            </w:pPr>
            <w:r w:rsidRPr="00DB1AE8">
              <w:rPr>
                <w:rFonts w:cs="Times New Roman"/>
                <w:spacing w:val="-4"/>
                <w:sz w:val="26"/>
                <w:szCs w:val="26"/>
              </w:rPr>
              <w:t>Bùi Mạnh Hùng, nhà xuất bản Giáo dục Việt Nam</w:t>
            </w:r>
          </w:p>
        </w:tc>
        <w:tc>
          <w:tcPr>
            <w:tcW w:w="1701" w:type="dxa"/>
          </w:tcPr>
          <w:p w:rsidR="007123A4" w:rsidRPr="00DB1AE8" w:rsidRDefault="007123A4" w:rsidP="00D54E5E">
            <w:pPr>
              <w:spacing w:line="288" w:lineRule="auto"/>
              <w:jc w:val="both"/>
              <w:rPr>
                <w:rFonts w:cs="Times New Roman"/>
                <w:spacing w:val="-4"/>
                <w:sz w:val="26"/>
                <w:szCs w:val="26"/>
              </w:rPr>
            </w:pP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t>2</w:t>
            </w:r>
          </w:p>
        </w:tc>
        <w:tc>
          <w:tcPr>
            <w:tcW w:w="1831"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Lịch sử - Địa lí</w:t>
            </w:r>
          </w:p>
        </w:tc>
        <w:tc>
          <w:tcPr>
            <w:tcW w:w="2268"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Kết nối tri thức với cuộc sống</w:t>
            </w:r>
          </w:p>
        </w:tc>
        <w:tc>
          <w:tcPr>
            <w:tcW w:w="3402" w:type="dxa"/>
          </w:tcPr>
          <w:p w:rsidR="007123A4" w:rsidRPr="00DB1AE8" w:rsidRDefault="007123A4" w:rsidP="00D54E5E">
            <w:pPr>
              <w:spacing w:line="288" w:lineRule="auto"/>
              <w:jc w:val="both"/>
              <w:rPr>
                <w:rFonts w:eastAsia="Calibri" w:cs="Times New Roman"/>
                <w:spacing w:val="-2"/>
                <w:sz w:val="26"/>
                <w:szCs w:val="26"/>
              </w:rPr>
            </w:pPr>
            <w:r w:rsidRPr="00DB1AE8">
              <w:rPr>
                <w:rFonts w:eastAsia="Calibri" w:cs="Times New Roman"/>
                <w:spacing w:val="-2"/>
                <w:sz w:val="26"/>
                <w:szCs w:val="26"/>
              </w:rPr>
              <w:t>Vũ Minh Giang, Đào Ngọc Hùng, nhà xuất bản Giáo dục Việt Nam.</w:t>
            </w:r>
          </w:p>
        </w:tc>
        <w:tc>
          <w:tcPr>
            <w:tcW w:w="1701" w:type="dxa"/>
          </w:tcPr>
          <w:p w:rsidR="007123A4" w:rsidRPr="00DB1AE8" w:rsidRDefault="007123A4" w:rsidP="00D54E5E">
            <w:pPr>
              <w:spacing w:line="288" w:lineRule="auto"/>
              <w:jc w:val="both"/>
              <w:rPr>
                <w:rFonts w:eastAsia="Calibri" w:cs="Times New Roman"/>
                <w:spacing w:val="-2"/>
                <w:sz w:val="26"/>
                <w:szCs w:val="26"/>
              </w:rPr>
            </w:pP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t>3</w:t>
            </w:r>
          </w:p>
        </w:tc>
        <w:tc>
          <w:tcPr>
            <w:tcW w:w="1831"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Giáo dục công dân</w:t>
            </w:r>
          </w:p>
        </w:tc>
        <w:tc>
          <w:tcPr>
            <w:tcW w:w="2268"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Kết nối tri thức với cuộc sống</w:t>
            </w:r>
          </w:p>
        </w:tc>
        <w:tc>
          <w:tcPr>
            <w:tcW w:w="3402" w:type="dxa"/>
          </w:tcPr>
          <w:p w:rsidR="007123A4" w:rsidRPr="00DB1AE8" w:rsidRDefault="007123A4" w:rsidP="00D54E5E">
            <w:pPr>
              <w:spacing w:line="288" w:lineRule="auto"/>
              <w:jc w:val="both"/>
              <w:rPr>
                <w:rFonts w:cs="Times New Roman"/>
                <w:b/>
                <w:sz w:val="26"/>
                <w:szCs w:val="26"/>
              </w:rPr>
            </w:pPr>
            <w:r w:rsidRPr="00DB1AE8">
              <w:rPr>
                <w:rFonts w:cs="Times New Roman"/>
                <w:spacing w:val="-8"/>
                <w:sz w:val="26"/>
                <w:szCs w:val="26"/>
              </w:rPr>
              <w:t>Nguyễn Thị Toan, nhà xuất bản Giáo dục Việt Nam</w:t>
            </w:r>
          </w:p>
        </w:tc>
        <w:tc>
          <w:tcPr>
            <w:tcW w:w="1701" w:type="dxa"/>
          </w:tcPr>
          <w:p w:rsidR="007123A4" w:rsidRPr="00DB1AE8" w:rsidRDefault="007123A4" w:rsidP="00D54E5E">
            <w:pPr>
              <w:spacing w:line="288" w:lineRule="auto"/>
              <w:jc w:val="both"/>
              <w:rPr>
                <w:rFonts w:cs="Times New Roman"/>
                <w:spacing w:val="-8"/>
                <w:sz w:val="26"/>
                <w:szCs w:val="26"/>
              </w:rPr>
            </w:pP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t>4</w:t>
            </w:r>
          </w:p>
        </w:tc>
        <w:tc>
          <w:tcPr>
            <w:tcW w:w="1831" w:type="dxa"/>
          </w:tcPr>
          <w:p w:rsidR="007123A4" w:rsidRPr="00DB1AE8" w:rsidRDefault="007123A4" w:rsidP="00D54E5E">
            <w:pPr>
              <w:tabs>
                <w:tab w:val="left" w:pos="709"/>
              </w:tabs>
              <w:spacing w:line="288" w:lineRule="auto"/>
              <w:jc w:val="both"/>
              <w:rPr>
                <w:rFonts w:cs="Times New Roman"/>
                <w:sz w:val="26"/>
                <w:szCs w:val="26"/>
              </w:rPr>
            </w:pPr>
            <w:r w:rsidRPr="00DB1AE8">
              <w:rPr>
                <w:rFonts w:cs="Times New Roman"/>
                <w:sz w:val="26"/>
                <w:szCs w:val="26"/>
              </w:rPr>
              <w:t>Âm nhạc</w:t>
            </w:r>
          </w:p>
          <w:p w:rsidR="007123A4" w:rsidRPr="00DB1AE8" w:rsidRDefault="007123A4" w:rsidP="00D54E5E">
            <w:pPr>
              <w:spacing w:line="288" w:lineRule="auto"/>
              <w:jc w:val="both"/>
              <w:rPr>
                <w:rFonts w:cs="Times New Roman"/>
                <w:sz w:val="26"/>
                <w:szCs w:val="26"/>
              </w:rPr>
            </w:pPr>
          </w:p>
        </w:tc>
        <w:tc>
          <w:tcPr>
            <w:tcW w:w="2268"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Cánh diều</w:t>
            </w:r>
          </w:p>
        </w:tc>
        <w:tc>
          <w:tcPr>
            <w:tcW w:w="3402"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Đỗ Thanh Hiên</w:t>
            </w:r>
            <w:r w:rsidRPr="00DB1AE8">
              <w:rPr>
                <w:rFonts w:cs="Times New Roman"/>
                <w:spacing w:val="-2"/>
                <w:sz w:val="26"/>
                <w:szCs w:val="26"/>
              </w:rPr>
              <w:t xml:space="preserve">, nhà xuất bản </w:t>
            </w:r>
            <w:r w:rsidRPr="00DB1AE8">
              <w:rPr>
                <w:rFonts w:cs="Times New Roman"/>
                <w:sz w:val="26"/>
                <w:szCs w:val="26"/>
              </w:rPr>
              <w:t>Đại học sư phạm Hồ Chí Minh</w:t>
            </w:r>
          </w:p>
        </w:tc>
        <w:tc>
          <w:tcPr>
            <w:tcW w:w="1701" w:type="dxa"/>
          </w:tcPr>
          <w:p w:rsidR="007123A4" w:rsidRPr="00DB1AE8" w:rsidRDefault="007123A4" w:rsidP="00D54E5E">
            <w:pPr>
              <w:spacing w:line="288" w:lineRule="auto"/>
              <w:jc w:val="both"/>
              <w:rPr>
                <w:rFonts w:cs="Times New Roman"/>
                <w:sz w:val="26"/>
                <w:szCs w:val="26"/>
              </w:rPr>
            </w:pP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t>5</w:t>
            </w:r>
          </w:p>
        </w:tc>
        <w:tc>
          <w:tcPr>
            <w:tcW w:w="1831" w:type="dxa"/>
          </w:tcPr>
          <w:p w:rsidR="007123A4" w:rsidRPr="00DB1AE8" w:rsidRDefault="007123A4" w:rsidP="00D54E5E">
            <w:pPr>
              <w:tabs>
                <w:tab w:val="left" w:pos="709"/>
              </w:tabs>
              <w:spacing w:line="288" w:lineRule="auto"/>
              <w:jc w:val="both"/>
              <w:rPr>
                <w:rFonts w:cs="Times New Roman"/>
                <w:sz w:val="26"/>
                <w:szCs w:val="26"/>
              </w:rPr>
            </w:pPr>
            <w:r w:rsidRPr="00DB1AE8">
              <w:rPr>
                <w:rFonts w:cs="Times New Roman"/>
                <w:sz w:val="26"/>
                <w:szCs w:val="26"/>
              </w:rPr>
              <w:t>Mĩ thuật</w:t>
            </w:r>
          </w:p>
          <w:p w:rsidR="007123A4" w:rsidRPr="00DB1AE8" w:rsidRDefault="007123A4" w:rsidP="00D54E5E">
            <w:pPr>
              <w:spacing w:line="288" w:lineRule="auto"/>
              <w:jc w:val="both"/>
              <w:rPr>
                <w:rFonts w:cs="Times New Roman"/>
                <w:sz w:val="26"/>
                <w:szCs w:val="26"/>
              </w:rPr>
            </w:pPr>
          </w:p>
        </w:tc>
        <w:tc>
          <w:tcPr>
            <w:tcW w:w="2268"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Cánh diều</w:t>
            </w:r>
          </w:p>
        </w:tc>
        <w:tc>
          <w:tcPr>
            <w:tcW w:w="3402"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Phạm Văn Tuyến</w:t>
            </w:r>
            <w:r w:rsidRPr="00DB1AE8">
              <w:rPr>
                <w:rFonts w:cs="Times New Roman"/>
                <w:spacing w:val="-2"/>
                <w:sz w:val="26"/>
                <w:szCs w:val="26"/>
              </w:rPr>
              <w:t xml:space="preserve">, nhà xuất bản </w:t>
            </w:r>
            <w:r w:rsidRPr="00DB1AE8">
              <w:rPr>
                <w:rFonts w:cs="Times New Roman"/>
                <w:sz w:val="26"/>
                <w:szCs w:val="26"/>
              </w:rPr>
              <w:t>Đại học sư phạm Hồ Chí Minh</w:t>
            </w:r>
          </w:p>
        </w:tc>
        <w:tc>
          <w:tcPr>
            <w:tcW w:w="1701" w:type="dxa"/>
          </w:tcPr>
          <w:p w:rsidR="007123A4" w:rsidRPr="00DB1AE8" w:rsidRDefault="007123A4" w:rsidP="00D54E5E">
            <w:pPr>
              <w:spacing w:line="288" w:lineRule="auto"/>
              <w:rPr>
                <w:rFonts w:cs="Times New Roman"/>
                <w:sz w:val="22"/>
                <w:szCs w:val="26"/>
              </w:rPr>
            </w:pPr>
            <w:r w:rsidRPr="00DB1AE8">
              <w:rPr>
                <w:rFonts w:cs="Times New Roman"/>
                <w:sz w:val="22"/>
                <w:szCs w:val="26"/>
              </w:rPr>
              <w:t>Lớp 6 2021-2022: Chân trời sáng tạo</w:t>
            </w: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t>6</w:t>
            </w:r>
          </w:p>
        </w:tc>
        <w:tc>
          <w:tcPr>
            <w:tcW w:w="1831" w:type="dxa"/>
          </w:tcPr>
          <w:p w:rsidR="007123A4" w:rsidRPr="00DB1AE8" w:rsidRDefault="007123A4" w:rsidP="00D54E5E">
            <w:pPr>
              <w:tabs>
                <w:tab w:val="left" w:pos="709"/>
              </w:tabs>
              <w:spacing w:line="288" w:lineRule="auto"/>
              <w:jc w:val="both"/>
              <w:rPr>
                <w:rFonts w:cs="Times New Roman"/>
                <w:sz w:val="26"/>
                <w:szCs w:val="26"/>
              </w:rPr>
            </w:pPr>
            <w:r w:rsidRPr="00DB1AE8">
              <w:rPr>
                <w:rFonts w:cs="Times New Roman"/>
                <w:sz w:val="26"/>
                <w:szCs w:val="26"/>
              </w:rPr>
              <w:t>Tiếng Anh</w:t>
            </w:r>
          </w:p>
          <w:p w:rsidR="007123A4" w:rsidRPr="00DB1AE8" w:rsidRDefault="007123A4" w:rsidP="00D54E5E">
            <w:pPr>
              <w:spacing w:line="288" w:lineRule="auto"/>
              <w:jc w:val="both"/>
              <w:rPr>
                <w:rFonts w:cs="Times New Roman"/>
                <w:sz w:val="26"/>
                <w:szCs w:val="26"/>
              </w:rPr>
            </w:pPr>
          </w:p>
        </w:tc>
        <w:tc>
          <w:tcPr>
            <w:tcW w:w="2268"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Global success</w:t>
            </w:r>
          </w:p>
        </w:tc>
        <w:tc>
          <w:tcPr>
            <w:tcW w:w="3402" w:type="dxa"/>
          </w:tcPr>
          <w:p w:rsidR="007123A4" w:rsidRPr="00DB1AE8" w:rsidRDefault="007123A4" w:rsidP="00D54E5E">
            <w:pPr>
              <w:spacing w:line="288" w:lineRule="auto"/>
              <w:jc w:val="both"/>
              <w:rPr>
                <w:rFonts w:cs="Times New Roman"/>
                <w:spacing w:val="-2"/>
                <w:sz w:val="26"/>
                <w:szCs w:val="26"/>
              </w:rPr>
            </w:pPr>
            <w:r w:rsidRPr="00DB1AE8">
              <w:rPr>
                <w:rFonts w:cs="Times New Roman"/>
                <w:spacing w:val="-2"/>
                <w:sz w:val="26"/>
                <w:szCs w:val="26"/>
              </w:rPr>
              <w:t xml:space="preserve">Hoàng Văn Vân, nhà xuất bản </w:t>
            </w:r>
            <w:r w:rsidRPr="00DB1AE8">
              <w:rPr>
                <w:rFonts w:cs="Times New Roman"/>
                <w:sz w:val="26"/>
                <w:szCs w:val="26"/>
              </w:rPr>
              <w:t>Giáo dục Việt Nam</w:t>
            </w:r>
            <w:r w:rsidRPr="00DB1AE8">
              <w:rPr>
                <w:rFonts w:cs="Times New Roman"/>
                <w:spacing w:val="-2"/>
                <w:sz w:val="26"/>
                <w:szCs w:val="26"/>
              </w:rPr>
              <w:t xml:space="preserve"> </w:t>
            </w:r>
          </w:p>
        </w:tc>
        <w:tc>
          <w:tcPr>
            <w:tcW w:w="1701" w:type="dxa"/>
          </w:tcPr>
          <w:p w:rsidR="007123A4" w:rsidRPr="00DB1AE8" w:rsidRDefault="007123A4" w:rsidP="00D54E5E">
            <w:pPr>
              <w:spacing w:line="288" w:lineRule="auto"/>
              <w:rPr>
                <w:rFonts w:cs="Times New Roman"/>
                <w:spacing w:val="-2"/>
                <w:sz w:val="22"/>
                <w:szCs w:val="26"/>
              </w:rPr>
            </w:pPr>
            <w:r w:rsidRPr="00DB1AE8">
              <w:rPr>
                <w:rFonts w:cs="Times New Roman"/>
                <w:sz w:val="22"/>
                <w:szCs w:val="26"/>
              </w:rPr>
              <w:t xml:space="preserve">Lớp 6 2021-2022: </w:t>
            </w:r>
            <w:r w:rsidRPr="00DB1AE8">
              <w:rPr>
                <w:rFonts w:cs="Times New Roman"/>
                <w:spacing w:val="-2"/>
                <w:sz w:val="22"/>
                <w:szCs w:val="26"/>
              </w:rPr>
              <w:t>English Discovery</w:t>
            </w: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t>7</w:t>
            </w:r>
          </w:p>
        </w:tc>
        <w:tc>
          <w:tcPr>
            <w:tcW w:w="1831"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Hoạt động trải nghiệm hướng nghiệp</w:t>
            </w:r>
          </w:p>
        </w:tc>
        <w:tc>
          <w:tcPr>
            <w:tcW w:w="2268"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Kết nối tri thức với cuộc sống</w:t>
            </w:r>
          </w:p>
        </w:tc>
        <w:tc>
          <w:tcPr>
            <w:tcW w:w="3402"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Lưu Thu Thủy, Bùi Sỹ Tụng</w:t>
            </w:r>
            <w:r w:rsidRPr="00DB1AE8">
              <w:rPr>
                <w:rFonts w:cs="Times New Roman"/>
                <w:spacing w:val="-2"/>
                <w:sz w:val="26"/>
                <w:szCs w:val="26"/>
              </w:rPr>
              <w:t>, nhà xuất bản Giáo dục Việt Nam</w:t>
            </w:r>
          </w:p>
        </w:tc>
        <w:tc>
          <w:tcPr>
            <w:tcW w:w="1701" w:type="dxa"/>
          </w:tcPr>
          <w:p w:rsidR="007123A4" w:rsidRPr="00DB1AE8" w:rsidRDefault="007123A4" w:rsidP="00D54E5E">
            <w:pPr>
              <w:spacing w:line="288" w:lineRule="auto"/>
              <w:jc w:val="both"/>
              <w:rPr>
                <w:rFonts w:cs="Times New Roman"/>
                <w:sz w:val="26"/>
                <w:szCs w:val="26"/>
              </w:rPr>
            </w:pP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lastRenderedPageBreak/>
              <w:t>8</w:t>
            </w:r>
          </w:p>
        </w:tc>
        <w:tc>
          <w:tcPr>
            <w:tcW w:w="1831"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Toán</w:t>
            </w:r>
          </w:p>
        </w:tc>
        <w:tc>
          <w:tcPr>
            <w:tcW w:w="2268"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Kết nối tri thức với cuộc sống</w:t>
            </w:r>
          </w:p>
        </w:tc>
        <w:tc>
          <w:tcPr>
            <w:tcW w:w="3402"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Hà Huy Khoái, nhà xuất bản Giáo dục Việt Nam</w:t>
            </w:r>
          </w:p>
        </w:tc>
        <w:tc>
          <w:tcPr>
            <w:tcW w:w="1701" w:type="dxa"/>
          </w:tcPr>
          <w:p w:rsidR="007123A4" w:rsidRPr="00DB1AE8" w:rsidRDefault="007123A4" w:rsidP="00D54E5E">
            <w:pPr>
              <w:spacing w:line="288" w:lineRule="auto"/>
              <w:jc w:val="both"/>
              <w:rPr>
                <w:rFonts w:cs="Times New Roman"/>
                <w:sz w:val="26"/>
                <w:szCs w:val="26"/>
              </w:rPr>
            </w:pP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t>9</w:t>
            </w:r>
          </w:p>
        </w:tc>
        <w:tc>
          <w:tcPr>
            <w:tcW w:w="1831"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Khoa học tự nhiên</w:t>
            </w:r>
          </w:p>
        </w:tc>
        <w:tc>
          <w:tcPr>
            <w:tcW w:w="2268"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Cánh diều</w:t>
            </w:r>
          </w:p>
        </w:tc>
        <w:tc>
          <w:tcPr>
            <w:tcW w:w="3402"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Mai Sỹ Tuấn, nhà xuất bản Đại học sư phạm</w:t>
            </w:r>
          </w:p>
        </w:tc>
        <w:tc>
          <w:tcPr>
            <w:tcW w:w="1701" w:type="dxa"/>
          </w:tcPr>
          <w:p w:rsidR="007123A4" w:rsidRPr="00DB1AE8" w:rsidRDefault="007123A4" w:rsidP="00D54E5E">
            <w:pPr>
              <w:spacing w:line="288" w:lineRule="auto"/>
              <w:jc w:val="both"/>
              <w:rPr>
                <w:rFonts w:cs="Times New Roman"/>
                <w:sz w:val="26"/>
                <w:szCs w:val="26"/>
              </w:rPr>
            </w:pP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t>10</w:t>
            </w:r>
          </w:p>
        </w:tc>
        <w:tc>
          <w:tcPr>
            <w:tcW w:w="1831"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Công nghệ</w:t>
            </w:r>
          </w:p>
        </w:tc>
        <w:tc>
          <w:tcPr>
            <w:tcW w:w="2268"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Kết nối tri thức với cuộc sống</w:t>
            </w:r>
          </w:p>
        </w:tc>
        <w:tc>
          <w:tcPr>
            <w:tcW w:w="3402"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Lê Huy Hoàng, nhà xuất bản Giáo dục Việt Nam</w:t>
            </w:r>
          </w:p>
        </w:tc>
        <w:tc>
          <w:tcPr>
            <w:tcW w:w="1701" w:type="dxa"/>
          </w:tcPr>
          <w:p w:rsidR="007123A4" w:rsidRPr="00DB1AE8" w:rsidRDefault="007123A4" w:rsidP="00D54E5E">
            <w:pPr>
              <w:spacing w:line="288" w:lineRule="auto"/>
              <w:jc w:val="both"/>
              <w:rPr>
                <w:rFonts w:cs="Times New Roman"/>
                <w:sz w:val="26"/>
                <w:szCs w:val="26"/>
              </w:rPr>
            </w:pP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t>11</w:t>
            </w:r>
          </w:p>
        </w:tc>
        <w:tc>
          <w:tcPr>
            <w:tcW w:w="1831"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Tin học</w:t>
            </w:r>
          </w:p>
        </w:tc>
        <w:tc>
          <w:tcPr>
            <w:tcW w:w="2268" w:type="dxa"/>
          </w:tcPr>
          <w:p w:rsidR="007123A4" w:rsidRPr="00DB1AE8" w:rsidRDefault="007123A4" w:rsidP="00D54E5E">
            <w:pPr>
              <w:spacing w:line="288" w:lineRule="auto"/>
              <w:jc w:val="both"/>
              <w:rPr>
                <w:rFonts w:cs="Times New Roman"/>
                <w:b/>
                <w:sz w:val="26"/>
                <w:szCs w:val="26"/>
              </w:rPr>
            </w:pPr>
            <w:r w:rsidRPr="00DB1AE8">
              <w:rPr>
                <w:rFonts w:cs="Times New Roman"/>
                <w:sz w:val="26"/>
                <w:szCs w:val="26"/>
              </w:rPr>
              <w:t>Kết nối tri thức với cuộc sống</w:t>
            </w:r>
          </w:p>
        </w:tc>
        <w:tc>
          <w:tcPr>
            <w:tcW w:w="3402" w:type="dxa"/>
          </w:tcPr>
          <w:p w:rsidR="007123A4" w:rsidRPr="00DB1AE8" w:rsidRDefault="007123A4" w:rsidP="00D54E5E">
            <w:pPr>
              <w:spacing w:line="288" w:lineRule="auto"/>
              <w:jc w:val="both"/>
              <w:rPr>
                <w:rFonts w:cs="Times New Roman"/>
                <w:spacing w:val="-4"/>
                <w:sz w:val="26"/>
                <w:szCs w:val="26"/>
              </w:rPr>
            </w:pPr>
            <w:r w:rsidRPr="00DB1AE8">
              <w:rPr>
                <w:rFonts w:cs="Times New Roman"/>
                <w:spacing w:val="-4"/>
                <w:sz w:val="26"/>
                <w:szCs w:val="26"/>
              </w:rPr>
              <w:t>Nguyễn Chí Công, nhà xuất bản Giáo dục Việt Nam</w:t>
            </w:r>
          </w:p>
        </w:tc>
        <w:tc>
          <w:tcPr>
            <w:tcW w:w="1701" w:type="dxa"/>
          </w:tcPr>
          <w:p w:rsidR="007123A4" w:rsidRPr="00DB1AE8" w:rsidRDefault="007123A4" w:rsidP="00D54E5E">
            <w:pPr>
              <w:spacing w:line="288" w:lineRule="auto"/>
              <w:jc w:val="both"/>
              <w:rPr>
                <w:rFonts w:cs="Times New Roman"/>
                <w:spacing w:val="-4"/>
                <w:sz w:val="26"/>
                <w:szCs w:val="26"/>
              </w:rPr>
            </w:pPr>
          </w:p>
        </w:tc>
      </w:tr>
      <w:tr w:rsidR="007123A4" w:rsidRPr="00DB1AE8" w:rsidTr="007123A4">
        <w:tc>
          <w:tcPr>
            <w:tcW w:w="579" w:type="dxa"/>
          </w:tcPr>
          <w:p w:rsidR="007123A4" w:rsidRPr="00DB1AE8" w:rsidRDefault="007123A4" w:rsidP="00D54E5E">
            <w:pPr>
              <w:spacing w:line="288" w:lineRule="auto"/>
              <w:rPr>
                <w:rFonts w:cs="Times New Roman"/>
                <w:sz w:val="26"/>
                <w:szCs w:val="26"/>
              </w:rPr>
            </w:pPr>
            <w:r w:rsidRPr="00DB1AE8">
              <w:rPr>
                <w:rFonts w:cs="Times New Roman"/>
                <w:sz w:val="26"/>
                <w:szCs w:val="26"/>
              </w:rPr>
              <w:t>12</w:t>
            </w:r>
          </w:p>
        </w:tc>
        <w:tc>
          <w:tcPr>
            <w:tcW w:w="1831"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Giáo dục thể chất</w:t>
            </w:r>
          </w:p>
        </w:tc>
        <w:tc>
          <w:tcPr>
            <w:tcW w:w="2268" w:type="dxa"/>
          </w:tcPr>
          <w:p w:rsidR="007123A4" w:rsidRPr="00DB1AE8" w:rsidRDefault="007123A4" w:rsidP="00D54E5E">
            <w:pPr>
              <w:spacing w:line="288" w:lineRule="auto"/>
              <w:jc w:val="both"/>
              <w:rPr>
                <w:rFonts w:cs="Times New Roman"/>
                <w:sz w:val="26"/>
                <w:szCs w:val="26"/>
              </w:rPr>
            </w:pPr>
            <w:r w:rsidRPr="00DB1AE8">
              <w:rPr>
                <w:rFonts w:cs="Times New Roman"/>
                <w:sz w:val="26"/>
                <w:szCs w:val="26"/>
              </w:rPr>
              <w:t>Kết nối tri thức với cuộc sống</w:t>
            </w:r>
          </w:p>
        </w:tc>
        <w:tc>
          <w:tcPr>
            <w:tcW w:w="3402" w:type="dxa"/>
          </w:tcPr>
          <w:p w:rsidR="007123A4" w:rsidRPr="00DB1AE8" w:rsidRDefault="007123A4" w:rsidP="00D54E5E">
            <w:pPr>
              <w:spacing w:line="288" w:lineRule="auto"/>
              <w:jc w:val="both"/>
              <w:rPr>
                <w:rFonts w:cs="Times New Roman"/>
                <w:spacing w:val="-4"/>
                <w:sz w:val="26"/>
                <w:szCs w:val="26"/>
              </w:rPr>
            </w:pPr>
            <w:r w:rsidRPr="00DB1AE8">
              <w:rPr>
                <w:rFonts w:cs="Times New Roman"/>
                <w:sz w:val="26"/>
                <w:szCs w:val="26"/>
              </w:rPr>
              <w:t xml:space="preserve">Hồ Đắc Sơn, </w:t>
            </w:r>
            <w:r w:rsidRPr="00DB1AE8">
              <w:rPr>
                <w:rFonts w:cs="Times New Roman"/>
                <w:spacing w:val="-4"/>
                <w:sz w:val="26"/>
                <w:szCs w:val="26"/>
              </w:rPr>
              <w:t>nhà xuất bản Giáo dục Việt Nam</w:t>
            </w:r>
          </w:p>
        </w:tc>
        <w:tc>
          <w:tcPr>
            <w:tcW w:w="1701" w:type="dxa"/>
          </w:tcPr>
          <w:p w:rsidR="007123A4" w:rsidRPr="00DB1AE8" w:rsidRDefault="007123A4" w:rsidP="00D54E5E">
            <w:pPr>
              <w:spacing w:line="288" w:lineRule="auto"/>
              <w:jc w:val="both"/>
              <w:rPr>
                <w:rFonts w:cs="Times New Roman"/>
                <w:sz w:val="26"/>
                <w:szCs w:val="26"/>
              </w:rPr>
            </w:pPr>
          </w:p>
        </w:tc>
      </w:tr>
    </w:tbl>
    <w:p w:rsidR="007123A4" w:rsidRPr="00DB1AE8" w:rsidRDefault="007123A4" w:rsidP="007123A4">
      <w:pPr>
        <w:widowControl w:val="0"/>
        <w:shd w:val="clear" w:color="auto" w:fill="FFFFFF"/>
        <w:spacing w:after="0" w:line="288" w:lineRule="auto"/>
        <w:ind w:right="-23"/>
        <w:jc w:val="both"/>
        <w:rPr>
          <w:rFonts w:eastAsia="Times New Roman" w:cs="Times New Roman"/>
          <w:szCs w:val="28"/>
          <w:lang w:val="en-US" w:eastAsia="vi-VN"/>
        </w:rPr>
      </w:pPr>
    </w:p>
    <w:p w:rsidR="005B4DA9" w:rsidRPr="00DB1AE8" w:rsidRDefault="007123A4" w:rsidP="005B4DA9">
      <w:pPr>
        <w:widowControl w:val="0"/>
        <w:shd w:val="clear" w:color="auto" w:fill="FFFFFF"/>
        <w:spacing w:after="0" w:line="288" w:lineRule="auto"/>
        <w:ind w:right="95" w:firstLine="567"/>
        <w:jc w:val="both"/>
        <w:rPr>
          <w:rFonts w:eastAsia="Times New Roman" w:cs="Times New Roman"/>
          <w:bCs/>
          <w:iCs/>
          <w:sz w:val="40"/>
          <w:szCs w:val="40"/>
          <w:lang w:val="en-US" w:eastAsia="vi-VN"/>
        </w:rPr>
      </w:pPr>
      <w:r w:rsidRPr="00DB1AE8">
        <w:rPr>
          <w:rFonts w:eastAsia="Times New Roman" w:cs="Times New Roman"/>
          <w:iCs/>
          <w:szCs w:val="28"/>
          <w:lang w:val="en-US" w:eastAsia="vi-VN"/>
        </w:rPr>
        <w:t xml:space="preserve">Trường THCS </w:t>
      </w:r>
      <w:r w:rsidR="001E7462">
        <w:rPr>
          <w:rFonts w:eastAsia="Times New Roman" w:cs="Times New Roman"/>
          <w:iCs/>
          <w:szCs w:val="28"/>
          <w:lang w:val="en-US" w:eastAsia="vi-VN"/>
        </w:rPr>
        <w:t>Bạch Đằng</w:t>
      </w:r>
      <w:r w:rsidRPr="00DB1AE8">
        <w:rPr>
          <w:rFonts w:eastAsia="Times New Roman" w:cs="Times New Roman"/>
          <w:iCs/>
          <w:szCs w:val="28"/>
          <w:lang w:val="en-US" w:eastAsia="vi-VN"/>
        </w:rPr>
        <w:t xml:space="preserve"> thông báo rộng rãi tới toàn thể giáo viên, học sinh, cha mẹ học sinh được biết./.</w:t>
      </w:r>
    </w:p>
    <w:tbl>
      <w:tblPr>
        <w:tblW w:w="0" w:type="auto"/>
        <w:tblLook w:val="01E0" w:firstRow="1" w:lastRow="1" w:firstColumn="1" w:lastColumn="1" w:noHBand="0" w:noVBand="0"/>
      </w:tblPr>
      <w:tblGrid>
        <w:gridCol w:w="4695"/>
        <w:gridCol w:w="4710"/>
      </w:tblGrid>
      <w:tr w:rsidR="002142FB" w:rsidRPr="00DB1AE8" w:rsidTr="00E33E43">
        <w:tc>
          <w:tcPr>
            <w:tcW w:w="4695" w:type="dxa"/>
            <w:hideMark/>
          </w:tcPr>
          <w:p w:rsidR="00EF49DC" w:rsidRPr="00DB1AE8" w:rsidRDefault="00EF49DC" w:rsidP="002142FB">
            <w:pPr>
              <w:spacing w:after="0" w:line="240" w:lineRule="auto"/>
              <w:jc w:val="both"/>
              <w:rPr>
                <w:rFonts w:eastAsia="Times New Roman" w:cs="Times New Roman"/>
                <w:b/>
                <w:i/>
                <w:sz w:val="24"/>
                <w:szCs w:val="24"/>
                <w:lang w:val="en-US" w:eastAsia="vi-VN"/>
              </w:rPr>
            </w:pPr>
          </w:p>
          <w:p w:rsidR="002142FB" w:rsidRPr="00DB1AE8" w:rsidRDefault="002142FB" w:rsidP="002142FB">
            <w:pPr>
              <w:spacing w:after="0" w:line="240" w:lineRule="auto"/>
              <w:jc w:val="both"/>
              <w:rPr>
                <w:rFonts w:eastAsia="Times New Roman" w:cs="Times New Roman"/>
                <w:b/>
                <w:i/>
                <w:sz w:val="24"/>
                <w:szCs w:val="24"/>
                <w:lang w:val="en-US" w:eastAsia="vi-VN"/>
              </w:rPr>
            </w:pPr>
            <w:r w:rsidRPr="00DB1AE8">
              <w:rPr>
                <w:rFonts w:eastAsia="Times New Roman" w:cs="Times New Roman"/>
                <w:b/>
                <w:i/>
                <w:sz w:val="24"/>
                <w:szCs w:val="24"/>
                <w:lang w:val="en-US" w:eastAsia="vi-VN"/>
              </w:rPr>
              <w:t>Nơi nhận:</w:t>
            </w:r>
          </w:p>
          <w:p w:rsidR="002142FB" w:rsidRPr="00DB1AE8" w:rsidRDefault="002142FB" w:rsidP="002142FB">
            <w:pPr>
              <w:spacing w:after="0" w:line="240" w:lineRule="auto"/>
              <w:jc w:val="both"/>
              <w:rPr>
                <w:rFonts w:eastAsia="Times New Roman" w:cs="Times New Roman"/>
                <w:sz w:val="22"/>
                <w:lang w:val="en-US" w:eastAsia="vi-VN"/>
              </w:rPr>
            </w:pPr>
            <w:r w:rsidRPr="00DB1AE8">
              <w:rPr>
                <w:rFonts w:eastAsia="Times New Roman" w:cs="Times New Roman"/>
                <w:sz w:val="22"/>
                <w:lang w:val="en-US" w:eastAsia="vi-VN"/>
              </w:rPr>
              <w:t xml:space="preserve">- </w:t>
            </w:r>
            <w:r w:rsidR="007123A4" w:rsidRPr="00DB1AE8">
              <w:rPr>
                <w:rFonts w:eastAsia="Times New Roman" w:cs="Times New Roman"/>
                <w:sz w:val="22"/>
                <w:lang w:val="en-US" w:eastAsia="vi-VN"/>
              </w:rPr>
              <w:t>Niêm yết bảng tin</w:t>
            </w:r>
            <w:r w:rsidRPr="00DB1AE8">
              <w:rPr>
                <w:rFonts w:eastAsia="Times New Roman" w:cs="Times New Roman"/>
                <w:sz w:val="22"/>
                <w:lang w:val="en-US" w:eastAsia="vi-VN"/>
              </w:rPr>
              <w:t>;</w:t>
            </w:r>
          </w:p>
          <w:p w:rsidR="002142FB" w:rsidRPr="00DB1AE8" w:rsidRDefault="002142FB" w:rsidP="002142FB">
            <w:pPr>
              <w:spacing w:after="0" w:line="240" w:lineRule="auto"/>
              <w:jc w:val="both"/>
              <w:rPr>
                <w:rFonts w:eastAsia="Times New Roman" w:cs="Times New Roman"/>
                <w:sz w:val="22"/>
                <w:lang w:val="en-US" w:eastAsia="vi-VN"/>
              </w:rPr>
            </w:pPr>
            <w:r w:rsidRPr="00DB1AE8">
              <w:rPr>
                <w:rFonts w:eastAsia="Times New Roman" w:cs="Times New Roman"/>
                <w:sz w:val="22"/>
                <w:lang w:val="en-US" w:eastAsia="vi-VN"/>
              </w:rPr>
              <w:t xml:space="preserve">- </w:t>
            </w:r>
            <w:r w:rsidR="007123A4" w:rsidRPr="00DB1AE8">
              <w:rPr>
                <w:rFonts w:eastAsia="Times New Roman" w:cs="Times New Roman"/>
                <w:sz w:val="22"/>
                <w:lang w:val="pt-BR"/>
              </w:rPr>
              <w:t>GVCN;</w:t>
            </w:r>
          </w:p>
          <w:p w:rsidR="002142FB" w:rsidRPr="00DB1AE8" w:rsidRDefault="002142FB" w:rsidP="002142FB">
            <w:pPr>
              <w:spacing w:after="0" w:line="240" w:lineRule="auto"/>
              <w:jc w:val="both"/>
              <w:rPr>
                <w:rFonts w:eastAsia="Times New Roman" w:cs="Times New Roman"/>
                <w:szCs w:val="24"/>
                <w:lang w:val="en-US" w:eastAsia="vi-VN"/>
              </w:rPr>
            </w:pPr>
            <w:r w:rsidRPr="00DB1AE8">
              <w:rPr>
                <w:rFonts w:eastAsia="Times New Roman" w:cs="Times New Roman"/>
                <w:sz w:val="22"/>
                <w:lang w:val="en-US" w:eastAsia="vi-VN"/>
              </w:rPr>
              <w:t>- Lưu: VT.</w:t>
            </w:r>
          </w:p>
        </w:tc>
        <w:tc>
          <w:tcPr>
            <w:tcW w:w="4710" w:type="dxa"/>
          </w:tcPr>
          <w:p w:rsidR="00EF49DC" w:rsidRPr="00DB1AE8" w:rsidRDefault="00EF49DC" w:rsidP="002142FB">
            <w:pPr>
              <w:spacing w:after="0" w:line="240" w:lineRule="auto"/>
              <w:jc w:val="center"/>
              <w:rPr>
                <w:rFonts w:cs="Times New Roman"/>
                <w:b/>
                <w:bCs/>
                <w:noProof/>
                <w:lang w:val="en-US"/>
              </w:rPr>
            </w:pPr>
          </w:p>
          <w:p w:rsidR="002142FB" w:rsidRPr="00DB1AE8" w:rsidRDefault="00750EBF" w:rsidP="002142FB">
            <w:pPr>
              <w:spacing w:after="0" w:line="240" w:lineRule="auto"/>
              <w:jc w:val="center"/>
              <w:rPr>
                <w:rFonts w:cs="Times New Roman"/>
                <w:b/>
                <w:bCs/>
                <w:noProof/>
                <w:lang w:val="en-US"/>
              </w:rPr>
            </w:pPr>
            <w:r w:rsidRPr="00DB1AE8">
              <w:rPr>
                <w:rFonts w:cs="Times New Roman"/>
                <w:b/>
                <w:bCs/>
                <w:noProof/>
                <w:lang w:val="en-US"/>
              </w:rPr>
              <w:t>HIỆU TRƯỞNG</w:t>
            </w:r>
          </w:p>
          <w:p w:rsidR="002D349B" w:rsidRPr="00DB1AE8" w:rsidRDefault="002D349B" w:rsidP="002142FB">
            <w:pPr>
              <w:spacing w:after="0" w:line="240" w:lineRule="auto"/>
              <w:jc w:val="center"/>
              <w:rPr>
                <w:rFonts w:cs="Times New Roman"/>
                <w:b/>
                <w:bCs/>
                <w:noProof/>
                <w:lang w:val="en-US"/>
              </w:rPr>
            </w:pPr>
          </w:p>
          <w:p w:rsidR="002D349B" w:rsidRPr="00DB1AE8" w:rsidRDefault="002D349B" w:rsidP="002142FB">
            <w:pPr>
              <w:spacing w:after="0" w:line="240" w:lineRule="auto"/>
              <w:jc w:val="center"/>
              <w:rPr>
                <w:rFonts w:cs="Times New Roman"/>
                <w:b/>
                <w:bCs/>
                <w:noProof/>
                <w:lang w:val="en-US"/>
              </w:rPr>
            </w:pPr>
          </w:p>
          <w:p w:rsidR="002D349B" w:rsidRPr="00DB1AE8" w:rsidRDefault="002D349B" w:rsidP="002142FB">
            <w:pPr>
              <w:spacing w:after="0" w:line="240" w:lineRule="auto"/>
              <w:jc w:val="center"/>
              <w:rPr>
                <w:rFonts w:cs="Times New Roman"/>
                <w:b/>
                <w:bCs/>
                <w:noProof/>
                <w:lang w:val="en-US"/>
              </w:rPr>
            </w:pPr>
          </w:p>
          <w:p w:rsidR="002D349B" w:rsidRPr="00DB1AE8" w:rsidRDefault="002D349B" w:rsidP="002142FB">
            <w:pPr>
              <w:spacing w:after="0" w:line="240" w:lineRule="auto"/>
              <w:jc w:val="center"/>
              <w:rPr>
                <w:rFonts w:cs="Times New Roman"/>
                <w:b/>
                <w:bCs/>
                <w:noProof/>
                <w:lang w:val="en-US"/>
              </w:rPr>
            </w:pPr>
          </w:p>
          <w:p w:rsidR="002D349B" w:rsidRPr="00DB1AE8" w:rsidRDefault="001E7462" w:rsidP="002142FB">
            <w:pPr>
              <w:spacing w:after="0" w:line="240" w:lineRule="auto"/>
              <w:jc w:val="center"/>
              <w:rPr>
                <w:rFonts w:eastAsia="Times New Roman" w:cs="Times New Roman"/>
                <w:b/>
                <w:bCs/>
                <w:szCs w:val="28"/>
                <w:lang w:val="en-US" w:eastAsia="vi-VN"/>
              </w:rPr>
            </w:pPr>
            <w:r>
              <w:rPr>
                <w:rFonts w:cs="Times New Roman"/>
                <w:b/>
                <w:bCs/>
                <w:noProof/>
                <w:lang w:val="en-US"/>
              </w:rPr>
              <w:t>Nguyễn Thị Thu Hà</w:t>
            </w:r>
          </w:p>
        </w:tc>
      </w:tr>
    </w:tbl>
    <w:p w:rsidR="005B4DA9" w:rsidRPr="00DB1AE8" w:rsidRDefault="005B4DA9" w:rsidP="00EF49DC">
      <w:pPr>
        <w:rPr>
          <w:rFonts w:cs="Times New Roman"/>
        </w:rPr>
      </w:pPr>
    </w:p>
    <w:sectPr w:rsidR="005B4DA9" w:rsidRPr="00DB1AE8" w:rsidSect="007123A4">
      <w:footerReference w:type="default" r:id="rId7"/>
      <w:pgSz w:w="11906" w:h="16838"/>
      <w:pgMar w:top="851" w:right="1134" w:bottom="851" w:left="1418" w:header="709"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543" w:rsidRDefault="00284543" w:rsidP="00193EA5">
      <w:pPr>
        <w:spacing w:after="0" w:line="240" w:lineRule="auto"/>
      </w:pPr>
      <w:r>
        <w:separator/>
      </w:r>
    </w:p>
  </w:endnote>
  <w:endnote w:type="continuationSeparator" w:id="0">
    <w:p w:rsidR="00284543" w:rsidRDefault="00284543" w:rsidP="00193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966569"/>
      <w:docPartObj>
        <w:docPartGallery w:val="Page Numbers (Bottom of Page)"/>
        <w:docPartUnique/>
      </w:docPartObj>
    </w:sdtPr>
    <w:sdtEndPr>
      <w:rPr>
        <w:noProof/>
      </w:rPr>
    </w:sdtEndPr>
    <w:sdtContent>
      <w:p w:rsidR="00193EA5" w:rsidRDefault="00A50C79">
        <w:pPr>
          <w:pStyle w:val="Footer"/>
          <w:jc w:val="right"/>
        </w:pPr>
        <w:r>
          <w:fldChar w:fldCharType="begin"/>
        </w:r>
        <w:r w:rsidR="00193EA5">
          <w:instrText xml:space="preserve"> PAGE   \* MERGEFORMAT </w:instrText>
        </w:r>
        <w:r>
          <w:fldChar w:fldCharType="separate"/>
        </w:r>
        <w:r w:rsidR="00A75A29">
          <w:rPr>
            <w:noProof/>
          </w:rPr>
          <w:t>2</w:t>
        </w:r>
        <w:r>
          <w:rPr>
            <w:noProof/>
          </w:rPr>
          <w:fldChar w:fldCharType="end"/>
        </w:r>
      </w:p>
    </w:sdtContent>
  </w:sdt>
  <w:p w:rsidR="00193EA5" w:rsidRDefault="00193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543" w:rsidRDefault="00284543" w:rsidP="00193EA5">
      <w:pPr>
        <w:spacing w:after="0" w:line="240" w:lineRule="auto"/>
      </w:pPr>
      <w:r>
        <w:separator/>
      </w:r>
    </w:p>
  </w:footnote>
  <w:footnote w:type="continuationSeparator" w:id="0">
    <w:p w:rsidR="00284543" w:rsidRDefault="00284543" w:rsidP="00193E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C73C9"/>
    <w:multiLevelType w:val="hybridMultilevel"/>
    <w:tmpl w:val="938AB712"/>
    <w:lvl w:ilvl="0" w:tplc="7AD49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856A8"/>
    <w:multiLevelType w:val="hybridMultilevel"/>
    <w:tmpl w:val="F142F5B6"/>
    <w:lvl w:ilvl="0" w:tplc="8B469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F1545A"/>
    <w:multiLevelType w:val="hybridMultilevel"/>
    <w:tmpl w:val="BB8A0EBA"/>
    <w:lvl w:ilvl="0" w:tplc="C5085A1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730AC0"/>
    <w:multiLevelType w:val="hybridMultilevel"/>
    <w:tmpl w:val="9E4405BA"/>
    <w:lvl w:ilvl="0" w:tplc="6406D7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591046"/>
    <w:multiLevelType w:val="hybridMultilevel"/>
    <w:tmpl w:val="779057D8"/>
    <w:lvl w:ilvl="0" w:tplc="E2789B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4AB73F1"/>
    <w:multiLevelType w:val="hybridMultilevel"/>
    <w:tmpl w:val="87FC4430"/>
    <w:lvl w:ilvl="0" w:tplc="93E065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75352E"/>
    <w:multiLevelType w:val="hybridMultilevel"/>
    <w:tmpl w:val="F1D65A24"/>
    <w:lvl w:ilvl="0" w:tplc="FDCC289A">
      <w:start w:val="3"/>
      <w:numFmt w:val="bullet"/>
      <w:lvlText w:val=""/>
      <w:lvlJc w:val="left"/>
      <w:pPr>
        <w:ind w:left="720" w:hanging="360"/>
      </w:pPr>
      <w:rPr>
        <w:rFonts w:ascii="Symbol" w:eastAsia="Times New Roman" w:hAnsi="Symbol" w:cstheme="majorHAns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C16247"/>
    <w:multiLevelType w:val="hybridMultilevel"/>
    <w:tmpl w:val="36327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6"/>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E6F77"/>
    <w:rsid w:val="00001528"/>
    <w:rsid w:val="0000590D"/>
    <w:rsid w:val="00010746"/>
    <w:rsid w:val="000155C1"/>
    <w:rsid w:val="00016AD2"/>
    <w:rsid w:val="00024BE3"/>
    <w:rsid w:val="0002671F"/>
    <w:rsid w:val="0003180C"/>
    <w:rsid w:val="00032F88"/>
    <w:rsid w:val="00034247"/>
    <w:rsid w:val="000347B0"/>
    <w:rsid w:val="000476B7"/>
    <w:rsid w:val="00051D0E"/>
    <w:rsid w:val="00053D92"/>
    <w:rsid w:val="00055291"/>
    <w:rsid w:val="000562D6"/>
    <w:rsid w:val="000563A1"/>
    <w:rsid w:val="000569A0"/>
    <w:rsid w:val="0006010D"/>
    <w:rsid w:val="000623AE"/>
    <w:rsid w:val="0006257F"/>
    <w:rsid w:val="000645D1"/>
    <w:rsid w:val="00067E15"/>
    <w:rsid w:val="00072F83"/>
    <w:rsid w:val="00073A73"/>
    <w:rsid w:val="00074E75"/>
    <w:rsid w:val="0007536E"/>
    <w:rsid w:val="00080A33"/>
    <w:rsid w:val="00083998"/>
    <w:rsid w:val="000850BD"/>
    <w:rsid w:val="00091C2A"/>
    <w:rsid w:val="00093590"/>
    <w:rsid w:val="0009386D"/>
    <w:rsid w:val="00093D35"/>
    <w:rsid w:val="00094E1E"/>
    <w:rsid w:val="000966AB"/>
    <w:rsid w:val="000A26FE"/>
    <w:rsid w:val="000A6790"/>
    <w:rsid w:val="000A6863"/>
    <w:rsid w:val="000A6ABE"/>
    <w:rsid w:val="000C25CA"/>
    <w:rsid w:val="000C37D5"/>
    <w:rsid w:val="000C50A5"/>
    <w:rsid w:val="000C5150"/>
    <w:rsid w:val="000C5C93"/>
    <w:rsid w:val="000D2586"/>
    <w:rsid w:val="000E286C"/>
    <w:rsid w:val="000E6A1B"/>
    <w:rsid w:val="000E77C3"/>
    <w:rsid w:val="000F2ED4"/>
    <w:rsid w:val="000F5379"/>
    <w:rsid w:val="000F5433"/>
    <w:rsid w:val="000F62EA"/>
    <w:rsid w:val="000F74C6"/>
    <w:rsid w:val="001026D3"/>
    <w:rsid w:val="00104EE5"/>
    <w:rsid w:val="001162D6"/>
    <w:rsid w:val="00117F1E"/>
    <w:rsid w:val="00120384"/>
    <w:rsid w:val="00121EB7"/>
    <w:rsid w:val="00123CDD"/>
    <w:rsid w:val="00124251"/>
    <w:rsid w:val="00130496"/>
    <w:rsid w:val="00130E02"/>
    <w:rsid w:val="00132C04"/>
    <w:rsid w:val="00137942"/>
    <w:rsid w:val="001430F3"/>
    <w:rsid w:val="0014369C"/>
    <w:rsid w:val="00143A71"/>
    <w:rsid w:val="00143B95"/>
    <w:rsid w:val="00144EF3"/>
    <w:rsid w:val="001452F6"/>
    <w:rsid w:val="001528E8"/>
    <w:rsid w:val="00154619"/>
    <w:rsid w:val="001572C1"/>
    <w:rsid w:val="00160178"/>
    <w:rsid w:val="001616B2"/>
    <w:rsid w:val="00165ECD"/>
    <w:rsid w:val="00173E69"/>
    <w:rsid w:val="00174F5D"/>
    <w:rsid w:val="00175235"/>
    <w:rsid w:val="00182055"/>
    <w:rsid w:val="00183308"/>
    <w:rsid w:val="00187B4A"/>
    <w:rsid w:val="00192DDE"/>
    <w:rsid w:val="00193EA5"/>
    <w:rsid w:val="00197B7A"/>
    <w:rsid w:val="001A2748"/>
    <w:rsid w:val="001A5AA1"/>
    <w:rsid w:val="001B147F"/>
    <w:rsid w:val="001B228C"/>
    <w:rsid w:val="001B49B9"/>
    <w:rsid w:val="001C0BE3"/>
    <w:rsid w:val="001C5A15"/>
    <w:rsid w:val="001D143B"/>
    <w:rsid w:val="001D14EB"/>
    <w:rsid w:val="001D17FE"/>
    <w:rsid w:val="001D6E28"/>
    <w:rsid w:val="001E708A"/>
    <w:rsid w:val="001E7462"/>
    <w:rsid w:val="001F1614"/>
    <w:rsid w:val="001F27CE"/>
    <w:rsid w:val="001F2C61"/>
    <w:rsid w:val="001F2EF1"/>
    <w:rsid w:val="001F46BB"/>
    <w:rsid w:val="001F4B2E"/>
    <w:rsid w:val="002040E7"/>
    <w:rsid w:val="00204149"/>
    <w:rsid w:val="002101B8"/>
    <w:rsid w:val="00212788"/>
    <w:rsid w:val="00212F18"/>
    <w:rsid w:val="002132AB"/>
    <w:rsid w:val="00213F6E"/>
    <w:rsid w:val="002142FB"/>
    <w:rsid w:val="00215B75"/>
    <w:rsid w:val="00220123"/>
    <w:rsid w:val="00224529"/>
    <w:rsid w:val="00237C3C"/>
    <w:rsid w:val="0024544F"/>
    <w:rsid w:val="002455F3"/>
    <w:rsid w:val="0024619B"/>
    <w:rsid w:val="002467D1"/>
    <w:rsid w:val="002529B8"/>
    <w:rsid w:val="002536FE"/>
    <w:rsid w:val="002556C4"/>
    <w:rsid w:val="00271286"/>
    <w:rsid w:val="0027317B"/>
    <w:rsid w:val="00282DCC"/>
    <w:rsid w:val="002837BB"/>
    <w:rsid w:val="00284543"/>
    <w:rsid w:val="00284C34"/>
    <w:rsid w:val="002A4B75"/>
    <w:rsid w:val="002A618B"/>
    <w:rsid w:val="002B0FDB"/>
    <w:rsid w:val="002B26D8"/>
    <w:rsid w:val="002B33CD"/>
    <w:rsid w:val="002B372E"/>
    <w:rsid w:val="002B6B98"/>
    <w:rsid w:val="002C2ED5"/>
    <w:rsid w:val="002C3923"/>
    <w:rsid w:val="002C521C"/>
    <w:rsid w:val="002C6500"/>
    <w:rsid w:val="002C7B9E"/>
    <w:rsid w:val="002D2BDE"/>
    <w:rsid w:val="002D349B"/>
    <w:rsid w:val="002D4FDF"/>
    <w:rsid w:val="002D59AE"/>
    <w:rsid w:val="002D61AA"/>
    <w:rsid w:val="002D625C"/>
    <w:rsid w:val="002D68F7"/>
    <w:rsid w:val="002D7A13"/>
    <w:rsid w:val="002D7FCF"/>
    <w:rsid w:val="002E3304"/>
    <w:rsid w:val="002E39FF"/>
    <w:rsid w:val="002E5703"/>
    <w:rsid w:val="002E7BD6"/>
    <w:rsid w:val="002F14A1"/>
    <w:rsid w:val="003045B4"/>
    <w:rsid w:val="00311233"/>
    <w:rsid w:val="0031170F"/>
    <w:rsid w:val="00311C14"/>
    <w:rsid w:val="0031221D"/>
    <w:rsid w:val="00314FC1"/>
    <w:rsid w:val="00320AC2"/>
    <w:rsid w:val="00327639"/>
    <w:rsid w:val="00332A80"/>
    <w:rsid w:val="00333E9B"/>
    <w:rsid w:val="00341E8D"/>
    <w:rsid w:val="003440D9"/>
    <w:rsid w:val="003455D9"/>
    <w:rsid w:val="00346664"/>
    <w:rsid w:val="00346F51"/>
    <w:rsid w:val="0035545F"/>
    <w:rsid w:val="00360E21"/>
    <w:rsid w:val="00361CAA"/>
    <w:rsid w:val="00367B07"/>
    <w:rsid w:val="0037131B"/>
    <w:rsid w:val="00373423"/>
    <w:rsid w:val="0037403B"/>
    <w:rsid w:val="00374CE9"/>
    <w:rsid w:val="00380C03"/>
    <w:rsid w:val="00380E9F"/>
    <w:rsid w:val="003845BF"/>
    <w:rsid w:val="003857C7"/>
    <w:rsid w:val="0038701E"/>
    <w:rsid w:val="0038703C"/>
    <w:rsid w:val="00397114"/>
    <w:rsid w:val="003A0FD8"/>
    <w:rsid w:val="003A3664"/>
    <w:rsid w:val="003A38D4"/>
    <w:rsid w:val="003A3C4F"/>
    <w:rsid w:val="003A4A12"/>
    <w:rsid w:val="003A4FD4"/>
    <w:rsid w:val="003A6F76"/>
    <w:rsid w:val="003B21E0"/>
    <w:rsid w:val="003B3EDC"/>
    <w:rsid w:val="003B5E7D"/>
    <w:rsid w:val="003B752E"/>
    <w:rsid w:val="003C12E6"/>
    <w:rsid w:val="003C2AAE"/>
    <w:rsid w:val="003C35D5"/>
    <w:rsid w:val="003C659C"/>
    <w:rsid w:val="003D32A9"/>
    <w:rsid w:val="003D5209"/>
    <w:rsid w:val="003E4E52"/>
    <w:rsid w:val="003E57A5"/>
    <w:rsid w:val="003E7466"/>
    <w:rsid w:val="003F02E1"/>
    <w:rsid w:val="003F1E0E"/>
    <w:rsid w:val="00401A02"/>
    <w:rsid w:val="00406D12"/>
    <w:rsid w:val="00406D55"/>
    <w:rsid w:val="00406FC2"/>
    <w:rsid w:val="00407DCD"/>
    <w:rsid w:val="00410957"/>
    <w:rsid w:val="004232E1"/>
    <w:rsid w:val="00425C03"/>
    <w:rsid w:val="00433486"/>
    <w:rsid w:val="00433944"/>
    <w:rsid w:val="00435E1E"/>
    <w:rsid w:val="004365BA"/>
    <w:rsid w:val="0043790A"/>
    <w:rsid w:val="00440826"/>
    <w:rsid w:val="004424FB"/>
    <w:rsid w:val="004444B8"/>
    <w:rsid w:val="00446C6B"/>
    <w:rsid w:val="00450AA9"/>
    <w:rsid w:val="00450FFB"/>
    <w:rsid w:val="0045467B"/>
    <w:rsid w:val="004574CC"/>
    <w:rsid w:val="00461274"/>
    <w:rsid w:val="00470372"/>
    <w:rsid w:val="00471F62"/>
    <w:rsid w:val="00473760"/>
    <w:rsid w:val="004768B1"/>
    <w:rsid w:val="00483226"/>
    <w:rsid w:val="00487ED3"/>
    <w:rsid w:val="004900A0"/>
    <w:rsid w:val="004921CD"/>
    <w:rsid w:val="004949B4"/>
    <w:rsid w:val="00495A38"/>
    <w:rsid w:val="00497B1D"/>
    <w:rsid w:val="004A0BB2"/>
    <w:rsid w:val="004A37B2"/>
    <w:rsid w:val="004A44BE"/>
    <w:rsid w:val="004A4BDA"/>
    <w:rsid w:val="004B0014"/>
    <w:rsid w:val="004B63DA"/>
    <w:rsid w:val="004C1456"/>
    <w:rsid w:val="004C71AF"/>
    <w:rsid w:val="004C7643"/>
    <w:rsid w:val="004D2400"/>
    <w:rsid w:val="004D4F58"/>
    <w:rsid w:val="004D6267"/>
    <w:rsid w:val="004D6F86"/>
    <w:rsid w:val="00504A07"/>
    <w:rsid w:val="005169EB"/>
    <w:rsid w:val="005169ED"/>
    <w:rsid w:val="00517420"/>
    <w:rsid w:val="00520E0C"/>
    <w:rsid w:val="0052119D"/>
    <w:rsid w:val="00521317"/>
    <w:rsid w:val="00530193"/>
    <w:rsid w:val="00534F34"/>
    <w:rsid w:val="00540AA1"/>
    <w:rsid w:val="005522E8"/>
    <w:rsid w:val="005529AA"/>
    <w:rsid w:val="005561EE"/>
    <w:rsid w:val="00557382"/>
    <w:rsid w:val="00557395"/>
    <w:rsid w:val="00560018"/>
    <w:rsid w:val="00560507"/>
    <w:rsid w:val="00562B8C"/>
    <w:rsid w:val="005633CB"/>
    <w:rsid w:val="005634FE"/>
    <w:rsid w:val="00563B67"/>
    <w:rsid w:val="0056567A"/>
    <w:rsid w:val="00566CD6"/>
    <w:rsid w:val="0057597B"/>
    <w:rsid w:val="00581159"/>
    <w:rsid w:val="00581DA2"/>
    <w:rsid w:val="00584774"/>
    <w:rsid w:val="00585F65"/>
    <w:rsid w:val="005929BA"/>
    <w:rsid w:val="0059302A"/>
    <w:rsid w:val="005961CF"/>
    <w:rsid w:val="00596F4F"/>
    <w:rsid w:val="00596F68"/>
    <w:rsid w:val="005A118F"/>
    <w:rsid w:val="005A1309"/>
    <w:rsid w:val="005A2166"/>
    <w:rsid w:val="005A4ECD"/>
    <w:rsid w:val="005A60AF"/>
    <w:rsid w:val="005B0DA3"/>
    <w:rsid w:val="005B22F2"/>
    <w:rsid w:val="005B4DA9"/>
    <w:rsid w:val="005B68B6"/>
    <w:rsid w:val="005C0616"/>
    <w:rsid w:val="005C21C8"/>
    <w:rsid w:val="005D2111"/>
    <w:rsid w:val="005D2913"/>
    <w:rsid w:val="005E3A5E"/>
    <w:rsid w:val="005E4D36"/>
    <w:rsid w:val="005E77F2"/>
    <w:rsid w:val="005F4E95"/>
    <w:rsid w:val="00601124"/>
    <w:rsid w:val="00602B6D"/>
    <w:rsid w:val="006064AE"/>
    <w:rsid w:val="006070EA"/>
    <w:rsid w:val="0060797B"/>
    <w:rsid w:val="0061029B"/>
    <w:rsid w:val="006110F6"/>
    <w:rsid w:val="006118FD"/>
    <w:rsid w:val="00613F1E"/>
    <w:rsid w:val="0062661A"/>
    <w:rsid w:val="00626D21"/>
    <w:rsid w:val="0062788D"/>
    <w:rsid w:val="0063261A"/>
    <w:rsid w:val="00633EAE"/>
    <w:rsid w:val="006349D3"/>
    <w:rsid w:val="00636573"/>
    <w:rsid w:val="00644B52"/>
    <w:rsid w:val="00653638"/>
    <w:rsid w:val="00653C6A"/>
    <w:rsid w:val="00654E65"/>
    <w:rsid w:val="006551C7"/>
    <w:rsid w:val="0065534C"/>
    <w:rsid w:val="006572B0"/>
    <w:rsid w:val="00657EFC"/>
    <w:rsid w:val="006619BB"/>
    <w:rsid w:val="00663879"/>
    <w:rsid w:val="006641B6"/>
    <w:rsid w:val="006646C7"/>
    <w:rsid w:val="00670221"/>
    <w:rsid w:val="00671C90"/>
    <w:rsid w:val="006747CC"/>
    <w:rsid w:val="00675206"/>
    <w:rsid w:val="0067557D"/>
    <w:rsid w:val="006775D8"/>
    <w:rsid w:val="00685A4D"/>
    <w:rsid w:val="00687FB2"/>
    <w:rsid w:val="006912C0"/>
    <w:rsid w:val="006926E7"/>
    <w:rsid w:val="006931E7"/>
    <w:rsid w:val="00693A18"/>
    <w:rsid w:val="00693BBB"/>
    <w:rsid w:val="006B1418"/>
    <w:rsid w:val="006B1BA4"/>
    <w:rsid w:val="006B1F05"/>
    <w:rsid w:val="006B6F43"/>
    <w:rsid w:val="006B7B04"/>
    <w:rsid w:val="006C14CA"/>
    <w:rsid w:val="006C2D1C"/>
    <w:rsid w:val="006C6B76"/>
    <w:rsid w:val="006D49F9"/>
    <w:rsid w:val="006E1782"/>
    <w:rsid w:val="006E3B0B"/>
    <w:rsid w:val="006E5E20"/>
    <w:rsid w:val="006F2FD6"/>
    <w:rsid w:val="006F6E95"/>
    <w:rsid w:val="00700832"/>
    <w:rsid w:val="00703012"/>
    <w:rsid w:val="0070306A"/>
    <w:rsid w:val="0071092D"/>
    <w:rsid w:val="007117A5"/>
    <w:rsid w:val="007123A4"/>
    <w:rsid w:val="00714594"/>
    <w:rsid w:val="00720152"/>
    <w:rsid w:val="0073231B"/>
    <w:rsid w:val="007360F1"/>
    <w:rsid w:val="007370A2"/>
    <w:rsid w:val="00737FC9"/>
    <w:rsid w:val="007410B5"/>
    <w:rsid w:val="00742C6D"/>
    <w:rsid w:val="007432AD"/>
    <w:rsid w:val="00744B07"/>
    <w:rsid w:val="00745408"/>
    <w:rsid w:val="0074722E"/>
    <w:rsid w:val="00750EBF"/>
    <w:rsid w:val="00751CED"/>
    <w:rsid w:val="00753ED2"/>
    <w:rsid w:val="007552D7"/>
    <w:rsid w:val="00762252"/>
    <w:rsid w:val="007629F4"/>
    <w:rsid w:val="007709D7"/>
    <w:rsid w:val="00770EBE"/>
    <w:rsid w:val="00770EDE"/>
    <w:rsid w:val="007717AE"/>
    <w:rsid w:val="00772D0B"/>
    <w:rsid w:val="0077485A"/>
    <w:rsid w:val="00775DF1"/>
    <w:rsid w:val="00780702"/>
    <w:rsid w:val="00791572"/>
    <w:rsid w:val="00793522"/>
    <w:rsid w:val="00794300"/>
    <w:rsid w:val="007A6AB1"/>
    <w:rsid w:val="007B2105"/>
    <w:rsid w:val="007B525F"/>
    <w:rsid w:val="007B624C"/>
    <w:rsid w:val="007B7EFE"/>
    <w:rsid w:val="007C1012"/>
    <w:rsid w:val="007C3510"/>
    <w:rsid w:val="007C5044"/>
    <w:rsid w:val="007D1736"/>
    <w:rsid w:val="007D1802"/>
    <w:rsid w:val="007D2CEF"/>
    <w:rsid w:val="007D3259"/>
    <w:rsid w:val="007D3F00"/>
    <w:rsid w:val="007E4648"/>
    <w:rsid w:val="007E5032"/>
    <w:rsid w:val="007E522B"/>
    <w:rsid w:val="007E574A"/>
    <w:rsid w:val="007E655F"/>
    <w:rsid w:val="007F11E4"/>
    <w:rsid w:val="007F2465"/>
    <w:rsid w:val="008009CB"/>
    <w:rsid w:val="008071DA"/>
    <w:rsid w:val="00807ED1"/>
    <w:rsid w:val="0081233F"/>
    <w:rsid w:val="00812ADE"/>
    <w:rsid w:val="0081397E"/>
    <w:rsid w:val="00814DE7"/>
    <w:rsid w:val="00815E22"/>
    <w:rsid w:val="00820636"/>
    <w:rsid w:val="00820C5A"/>
    <w:rsid w:val="008269F4"/>
    <w:rsid w:val="00827FCC"/>
    <w:rsid w:val="008303F1"/>
    <w:rsid w:val="0083158C"/>
    <w:rsid w:val="008327B8"/>
    <w:rsid w:val="00832EEE"/>
    <w:rsid w:val="008343BB"/>
    <w:rsid w:val="00835C49"/>
    <w:rsid w:val="00850DC5"/>
    <w:rsid w:val="00852A0E"/>
    <w:rsid w:val="00852F93"/>
    <w:rsid w:val="0085443D"/>
    <w:rsid w:val="008615A8"/>
    <w:rsid w:val="00862614"/>
    <w:rsid w:val="00866C5B"/>
    <w:rsid w:val="00871135"/>
    <w:rsid w:val="0087393E"/>
    <w:rsid w:val="0087635D"/>
    <w:rsid w:val="00880B96"/>
    <w:rsid w:val="00886F9F"/>
    <w:rsid w:val="00892C1C"/>
    <w:rsid w:val="00893C4B"/>
    <w:rsid w:val="008947ED"/>
    <w:rsid w:val="008A14E0"/>
    <w:rsid w:val="008A5122"/>
    <w:rsid w:val="008A5BBB"/>
    <w:rsid w:val="008A6994"/>
    <w:rsid w:val="008B1402"/>
    <w:rsid w:val="008B1EA9"/>
    <w:rsid w:val="008B399F"/>
    <w:rsid w:val="008B6544"/>
    <w:rsid w:val="008B657F"/>
    <w:rsid w:val="008C16DF"/>
    <w:rsid w:val="008C3A90"/>
    <w:rsid w:val="008C5C3B"/>
    <w:rsid w:val="008C6EC3"/>
    <w:rsid w:val="008C7CA7"/>
    <w:rsid w:val="008D1B28"/>
    <w:rsid w:val="008D3C75"/>
    <w:rsid w:val="008D5C78"/>
    <w:rsid w:val="008E2DA7"/>
    <w:rsid w:val="008E4C61"/>
    <w:rsid w:val="008E70D1"/>
    <w:rsid w:val="008F5E7C"/>
    <w:rsid w:val="00903719"/>
    <w:rsid w:val="00905402"/>
    <w:rsid w:val="0090551A"/>
    <w:rsid w:val="0090582A"/>
    <w:rsid w:val="0090700C"/>
    <w:rsid w:val="00907016"/>
    <w:rsid w:val="00907718"/>
    <w:rsid w:val="009110E0"/>
    <w:rsid w:val="00912598"/>
    <w:rsid w:val="00920D13"/>
    <w:rsid w:val="009310BF"/>
    <w:rsid w:val="00942FB4"/>
    <w:rsid w:val="00943690"/>
    <w:rsid w:val="00952940"/>
    <w:rsid w:val="0095767D"/>
    <w:rsid w:val="00957C5F"/>
    <w:rsid w:val="00960A43"/>
    <w:rsid w:val="00964DB5"/>
    <w:rsid w:val="009665FF"/>
    <w:rsid w:val="009721DB"/>
    <w:rsid w:val="0097238F"/>
    <w:rsid w:val="00972445"/>
    <w:rsid w:val="0097660C"/>
    <w:rsid w:val="009817D8"/>
    <w:rsid w:val="00984855"/>
    <w:rsid w:val="00985309"/>
    <w:rsid w:val="009857C6"/>
    <w:rsid w:val="00986CA9"/>
    <w:rsid w:val="00991201"/>
    <w:rsid w:val="009917B2"/>
    <w:rsid w:val="0099415D"/>
    <w:rsid w:val="0099795F"/>
    <w:rsid w:val="009A6EB4"/>
    <w:rsid w:val="009A76AF"/>
    <w:rsid w:val="009B02F4"/>
    <w:rsid w:val="009B662D"/>
    <w:rsid w:val="009C045E"/>
    <w:rsid w:val="009C1221"/>
    <w:rsid w:val="009C3970"/>
    <w:rsid w:val="009C62CD"/>
    <w:rsid w:val="009D32EF"/>
    <w:rsid w:val="009D43A2"/>
    <w:rsid w:val="009D66F6"/>
    <w:rsid w:val="009E0C34"/>
    <w:rsid w:val="009E301A"/>
    <w:rsid w:val="009E3738"/>
    <w:rsid w:val="009F04E8"/>
    <w:rsid w:val="009F0AEE"/>
    <w:rsid w:val="009F1400"/>
    <w:rsid w:val="009F339D"/>
    <w:rsid w:val="009F33CF"/>
    <w:rsid w:val="009F3CD2"/>
    <w:rsid w:val="00A041CA"/>
    <w:rsid w:val="00A05BE0"/>
    <w:rsid w:val="00A06F02"/>
    <w:rsid w:val="00A12886"/>
    <w:rsid w:val="00A14132"/>
    <w:rsid w:val="00A158E9"/>
    <w:rsid w:val="00A224DF"/>
    <w:rsid w:val="00A2328B"/>
    <w:rsid w:val="00A24C36"/>
    <w:rsid w:val="00A271EE"/>
    <w:rsid w:val="00A30EE0"/>
    <w:rsid w:val="00A4124E"/>
    <w:rsid w:val="00A42560"/>
    <w:rsid w:val="00A50C79"/>
    <w:rsid w:val="00A529AE"/>
    <w:rsid w:val="00A53B79"/>
    <w:rsid w:val="00A616BB"/>
    <w:rsid w:val="00A62AF0"/>
    <w:rsid w:val="00A64545"/>
    <w:rsid w:val="00A67700"/>
    <w:rsid w:val="00A67B3C"/>
    <w:rsid w:val="00A74527"/>
    <w:rsid w:val="00A75A29"/>
    <w:rsid w:val="00A77AB7"/>
    <w:rsid w:val="00A83326"/>
    <w:rsid w:val="00A95D2B"/>
    <w:rsid w:val="00A97D26"/>
    <w:rsid w:val="00AA3604"/>
    <w:rsid w:val="00AA6CB1"/>
    <w:rsid w:val="00AA785E"/>
    <w:rsid w:val="00AC0116"/>
    <w:rsid w:val="00AC0843"/>
    <w:rsid w:val="00AC0A37"/>
    <w:rsid w:val="00AC0F84"/>
    <w:rsid w:val="00AC29AB"/>
    <w:rsid w:val="00AC3F27"/>
    <w:rsid w:val="00AC3FBB"/>
    <w:rsid w:val="00AC4EF0"/>
    <w:rsid w:val="00AD03C4"/>
    <w:rsid w:val="00AD23F3"/>
    <w:rsid w:val="00AD3029"/>
    <w:rsid w:val="00AD419D"/>
    <w:rsid w:val="00AD6A19"/>
    <w:rsid w:val="00AE25AC"/>
    <w:rsid w:val="00AE4D2E"/>
    <w:rsid w:val="00AF11DD"/>
    <w:rsid w:val="00AF2604"/>
    <w:rsid w:val="00AF44AE"/>
    <w:rsid w:val="00AF5C4E"/>
    <w:rsid w:val="00B05774"/>
    <w:rsid w:val="00B0592E"/>
    <w:rsid w:val="00B066E8"/>
    <w:rsid w:val="00B06B3D"/>
    <w:rsid w:val="00B1032B"/>
    <w:rsid w:val="00B10833"/>
    <w:rsid w:val="00B14D54"/>
    <w:rsid w:val="00B216B7"/>
    <w:rsid w:val="00B25104"/>
    <w:rsid w:val="00B25533"/>
    <w:rsid w:val="00B264AB"/>
    <w:rsid w:val="00B27943"/>
    <w:rsid w:val="00B326FE"/>
    <w:rsid w:val="00B36B5E"/>
    <w:rsid w:val="00B414D7"/>
    <w:rsid w:val="00B42296"/>
    <w:rsid w:val="00B42BC4"/>
    <w:rsid w:val="00B44568"/>
    <w:rsid w:val="00B4461E"/>
    <w:rsid w:val="00B47348"/>
    <w:rsid w:val="00B52C37"/>
    <w:rsid w:val="00B54047"/>
    <w:rsid w:val="00B55A49"/>
    <w:rsid w:val="00B57709"/>
    <w:rsid w:val="00B57EC7"/>
    <w:rsid w:val="00B61BBE"/>
    <w:rsid w:val="00B641E2"/>
    <w:rsid w:val="00B66143"/>
    <w:rsid w:val="00B66CBF"/>
    <w:rsid w:val="00B70429"/>
    <w:rsid w:val="00B71100"/>
    <w:rsid w:val="00B75533"/>
    <w:rsid w:val="00B768CD"/>
    <w:rsid w:val="00B779BD"/>
    <w:rsid w:val="00B80007"/>
    <w:rsid w:val="00B863B0"/>
    <w:rsid w:val="00B97B40"/>
    <w:rsid w:val="00BB089F"/>
    <w:rsid w:val="00BB0D34"/>
    <w:rsid w:val="00BB6AF0"/>
    <w:rsid w:val="00BB6AF3"/>
    <w:rsid w:val="00BC1A26"/>
    <w:rsid w:val="00BC69B2"/>
    <w:rsid w:val="00BD498D"/>
    <w:rsid w:val="00BD53F2"/>
    <w:rsid w:val="00BD762C"/>
    <w:rsid w:val="00BD7B8F"/>
    <w:rsid w:val="00BE6F77"/>
    <w:rsid w:val="00BE72D0"/>
    <w:rsid w:val="00BE772A"/>
    <w:rsid w:val="00BF0897"/>
    <w:rsid w:val="00BF6F4D"/>
    <w:rsid w:val="00C065D4"/>
    <w:rsid w:val="00C066DF"/>
    <w:rsid w:val="00C14612"/>
    <w:rsid w:val="00C15F0B"/>
    <w:rsid w:val="00C174B7"/>
    <w:rsid w:val="00C20D4D"/>
    <w:rsid w:val="00C224A5"/>
    <w:rsid w:val="00C32252"/>
    <w:rsid w:val="00C34161"/>
    <w:rsid w:val="00C34687"/>
    <w:rsid w:val="00C35F5C"/>
    <w:rsid w:val="00C40DB8"/>
    <w:rsid w:val="00C42D4C"/>
    <w:rsid w:val="00C455BF"/>
    <w:rsid w:val="00C45FAF"/>
    <w:rsid w:val="00C519AF"/>
    <w:rsid w:val="00C51AA6"/>
    <w:rsid w:val="00C52F9A"/>
    <w:rsid w:val="00C53F1D"/>
    <w:rsid w:val="00C55FD1"/>
    <w:rsid w:val="00C604A2"/>
    <w:rsid w:val="00C6130E"/>
    <w:rsid w:val="00C64C5D"/>
    <w:rsid w:val="00C735D7"/>
    <w:rsid w:val="00C77E3B"/>
    <w:rsid w:val="00C839D6"/>
    <w:rsid w:val="00C865D7"/>
    <w:rsid w:val="00C86930"/>
    <w:rsid w:val="00C906C8"/>
    <w:rsid w:val="00C90B96"/>
    <w:rsid w:val="00C93B03"/>
    <w:rsid w:val="00C96043"/>
    <w:rsid w:val="00C960D8"/>
    <w:rsid w:val="00CA37A0"/>
    <w:rsid w:val="00CA5B03"/>
    <w:rsid w:val="00CA728F"/>
    <w:rsid w:val="00CB584C"/>
    <w:rsid w:val="00CC1536"/>
    <w:rsid w:val="00CC2020"/>
    <w:rsid w:val="00CC4805"/>
    <w:rsid w:val="00CC74F4"/>
    <w:rsid w:val="00CD1B3B"/>
    <w:rsid w:val="00CD6C3E"/>
    <w:rsid w:val="00CD6FB4"/>
    <w:rsid w:val="00CE0CE2"/>
    <w:rsid w:val="00CE14D6"/>
    <w:rsid w:val="00CE6D8C"/>
    <w:rsid w:val="00CE79CC"/>
    <w:rsid w:val="00CF19BF"/>
    <w:rsid w:val="00CF4594"/>
    <w:rsid w:val="00CF4ECC"/>
    <w:rsid w:val="00CF6E11"/>
    <w:rsid w:val="00CF6E40"/>
    <w:rsid w:val="00CF7154"/>
    <w:rsid w:val="00CF768D"/>
    <w:rsid w:val="00D05AEC"/>
    <w:rsid w:val="00D060E1"/>
    <w:rsid w:val="00D06E42"/>
    <w:rsid w:val="00D10C1F"/>
    <w:rsid w:val="00D14981"/>
    <w:rsid w:val="00D16746"/>
    <w:rsid w:val="00D16783"/>
    <w:rsid w:val="00D1764D"/>
    <w:rsid w:val="00D22C17"/>
    <w:rsid w:val="00D233D3"/>
    <w:rsid w:val="00D23C47"/>
    <w:rsid w:val="00D26D30"/>
    <w:rsid w:val="00D27B82"/>
    <w:rsid w:val="00D31CBA"/>
    <w:rsid w:val="00D320C3"/>
    <w:rsid w:val="00D32546"/>
    <w:rsid w:val="00D3708D"/>
    <w:rsid w:val="00D42510"/>
    <w:rsid w:val="00D435F7"/>
    <w:rsid w:val="00D45885"/>
    <w:rsid w:val="00D46E8C"/>
    <w:rsid w:val="00D51790"/>
    <w:rsid w:val="00D538AA"/>
    <w:rsid w:val="00D6421C"/>
    <w:rsid w:val="00D648CF"/>
    <w:rsid w:val="00D73403"/>
    <w:rsid w:val="00D73725"/>
    <w:rsid w:val="00D737AE"/>
    <w:rsid w:val="00D74C7A"/>
    <w:rsid w:val="00D755B5"/>
    <w:rsid w:val="00D901D0"/>
    <w:rsid w:val="00D921B9"/>
    <w:rsid w:val="00D94572"/>
    <w:rsid w:val="00D9692E"/>
    <w:rsid w:val="00D9798B"/>
    <w:rsid w:val="00DA02DB"/>
    <w:rsid w:val="00DA5711"/>
    <w:rsid w:val="00DA6F15"/>
    <w:rsid w:val="00DB1AE8"/>
    <w:rsid w:val="00DB42B7"/>
    <w:rsid w:val="00DB7262"/>
    <w:rsid w:val="00DB72A6"/>
    <w:rsid w:val="00DC242B"/>
    <w:rsid w:val="00DC62D8"/>
    <w:rsid w:val="00DC6625"/>
    <w:rsid w:val="00DD3D9F"/>
    <w:rsid w:val="00DD5BAA"/>
    <w:rsid w:val="00DD64AA"/>
    <w:rsid w:val="00DE3684"/>
    <w:rsid w:val="00DE53D9"/>
    <w:rsid w:val="00DE65C3"/>
    <w:rsid w:val="00DF11D3"/>
    <w:rsid w:val="00DF2B03"/>
    <w:rsid w:val="00DF2F43"/>
    <w:rsid w:val="00DF3851"/>
    <w:rsid w:val="00DF5D0C"/>
    <w:rsid w:val="00E05A22"/>
    <w:rsid w:val="00E07C81"/>
    <w:rsid w:val="00E101BF"/>
    <w:rsid w:val="00E10E24"/>
    <w:rsid w:val="00E11B43"/>
    <w:rsid w:val="00E12C04"/>
    <w:rsid w:val="00E1409F"/>
    <w:rsid w:val="00E20414"/>
    <w:rsid w:val="00E20BBC"/>
    <w:rsid w:val="00E23A0E"/>
    <w:rsid w:val="00E24881"/>
    <w:rsid w:val="00E31534"/>
    <w:rsid w:val="00E3227B"/>
    <w:rsid w:val="00E34EAF"/>
    <w:rsid w:val="00E3604B"/>
    <w:rsid w:val="00E37A5E"/>
    <w:rsid w:val="00E41046"/>
    <w:rsid w:val="00E41219"/>
    <w:rsid w:val="00E52A84"/>
    <w:rsid w:val="00E5318A"/>
    <w:rsid w:val="00E57265"/>
    <w:rsid w:val="00E6437D"/>
    <w:rsid w:val="00E66D74"/>
    <w:rsid w:val="00E72B80"/>
    <w:rsid w:val="00E72C8F"/>
    <w:rsid w:val="00E74C5E"/>
    <w:rsid w:val="00E75787"/>
    <w:rsid w:val="00E758EA"/>
    <w:rsid w:val="00E7659B"/>
    <w:rsid w:val="00E80BEE"/>
    <w:rsid w:val="00E819AD"/>
    <w:rsid w:val="00E8271E"/>
    <w:rsid w:val="00E82FE0"/>
    <w:rsid w:val="00E86173"/>
    <w:rsid w:val="00E956C7"/>
    <w:rsid w:val="00E97DBF"/>
    <w:rsid w:val="00EA1991"/>
    <w:rsid w:val="00EA2CC4"/>
    <w:rsid w:val="00EA3538"/>
    <w:rsid w:val="00EA47E8"/>
    <w:rsid w:val="00EA7F34"/>
    <w:rsid w:val="00EB7B1F"/>
    <w:rsid w:val="00EC2A77"/>
    <w:rsid w:val="00EC4F7E"/>
    <w:rsid w:val="00EC67A3"/>
    <w:rsid w:val="00ED001B"/>
    <w:rsid w:val="00ED06A9"/>
    <w:rsid w:val="00ED48BF"/>
    <w:rsid w:val="00ED5F93"/>
    <w:rsid w:val="00EE3AC9"/>
    <w:rsid w:val="00EE668F"/>
    <w:rsid w:val="00EF0442"/>
    <w:rsid w:val="00EF2EDD"/>
    <w:rsid w:val="00EF49DC"/>
    <w:rsid w:val="00EF5732"/>
    <w:rsid w:val="00EF574A"/>
    <w:rsid w:val="00EF6C04"/>
    <w:rsid w:val="00EF6FD7"/>
    <w:rsid w:val="00EF7D65"/>
    <w:rsid w:val="00F01CF8"/>
    <w:rsid w:val="00F05019"/>
    <w:rsid w:val="00F10672"/>
    <w:rsid w:val="00F12158"/>
    <w:rsid w:val="00F13204"/>
    <w:rsid w:val="00F158E0"/>
    <w:rsid w:val="00F168C3"/>
    <w:rsid w:val="00F21A23"/>
    <w:rsid w:val="00F21B22"/>
    <w:rsid w:val="00F23DFF"/>
    <w:rsid w:val="00F342D2"/>
    <w:rsid w:val="00F35047"/>
    <w:rsid w:val="00F36542"/>
    <w:rsid w:val="00F36C2C"/>
    <w:rsid w:val="00F379A7"/>
    <w:rsid w:val="00F512C7"/>
    <w:rsid w:val="00F5231D"/>
    <w:rsid w:val="00F52C12"/>
    <w:rsid w:val="00F538D5"/>
    <w:rsid w:val="00F5776C"/>
    <w:rsid w:val="00F6134D"/>
    <w:rsid w:val="00F653A5"/>
    <w:rsid w:val="00F65434"/>
    <w:rsid w:val="00F6726D"/>
    <w:rsid w:val="00F70BD0"/>
    <w:rsid w:val="00F72D29"/>
    <w:rsid w:val="00F75E5B"/>
    <w:rsid w:val="00F8048E"/>
    <w:rsid w:val="00F820E6"/>
    <w:rsid w:val="00F83516"/>
    <w:rsid w:val="00F84D33"/>
    <w:rsid w:val="00F93A19"/>
    <w:rsid w:val="00F93DAD"/>
    <w:rsid w:val="00FA1732"/>
    <w:rsid w:val="00FA31A8"/>
    <w:rsid w:val="00FB060C"/>
    <w:rsid w:val="00FB2A20"/>
    <w:rsid w:val="00FB45A5"/>
    <w:rsid w:val="00FB5CEF"/>
    <w:rsid w:val="00FB5F7C"/>
    <w:rsid w:val="00FB71F9"/>
    <w:rsid w:val="00FC5894"/>
    <w:rsid w:val="00FD37D2"/>
    <w:rsid w:val="00FD491C"/>
    <w:rsid w:val="00FE0BCA"/>
    <w:rsid w:val="00FE170B"/>
    <w:rsid w:val="00FE39C0"/>
    <w:rsid w:val="00FE5096"/>
    <w:rsid w:val="00FE6F1D"/>
    <w:rsid w:val="00FF00CC"/>
    <w:rsid w:val="00FF0915"/>
    <w:rsid w:val="00FF2691"/>
    <w:rsid w:val="00FF3514"/>
    <w:rsid w:val="00FF64E6"/>
    <w:rsid w:val="00FF73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9"/>
      </o:rules>
    </o:shapelayout>
  </w:shapeDefaults>
  <w:decimalSymbol w:val="."/>
  <w:listSeparator w:val=","/>
  <w15:docId w15:val="{C7DCFE16-3208-48A5-BFE0-B22E2621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6F77"/>
    <w:pPr>
      <w:spacing w:before="100" w:beforeAutospacing="1" w:after="100" w:afterAutospacing="1" w:line="240" w:lineRule="auto"/>
    </w:pPr>
    <w:rPr>
      <w:rFonts w:eastAsia="Times New Roman" w:cs="Times New Roman"/>
      <w:sz w:val="24"/>
      <w:szCs w:val="24"/>
      <w:lang w:eastAsia="vi-VN"/>
    </w:rPr>
  </w:style>
  <w:style w:type="paragraph" w:customStyle="1" w:styleId="bodytext20">
    <w:name w:val="bodytext20"/>
    <w:basedOn w:val="Normal"/>
    <w:rsid w:val="00BE6F77"/>
    <w:pPr>
      <w:spacing w:before="100" w:beforeAutospacing="1" w:after="100" w:afterAutospacing="1" w:line="240" w:lineRule="auto"/>
    </w:pPr>
    <w:rPr>
      <w:rFonts w:eastAsia="Times New Roman" w:cs="Times New Roman"/>
      <w:sz w:val="24"/>
      <w:szCs w:val="24"/>
      <w:lang w:eastAsia="vi-VN"/>
    </w:rPr>
  </w:style>
  <w:style w:type="paragraph" w:styleId="BodyText">
    <w:name w:val="Body Text"/>
    <w:basedOn w:val="Normal"/>
    <w:link w:val="BodyTextChar"/>
    <w:uiPriority w:val="99"/>
    <w:semiHidden/>
    <w:unhideWhenUsed/>
    <w:rsid w:val="00BE6F77"/>
    <w:pPr>
      <w:spacing w:before="100" w:beforeAutospacing="1" w:after="100" w:afterAutospacing="1" w:line="240" w:lineRule="auto"/>
    </w:pPr>
    <w:rPr>
      <w:rFonts w:eastAsia="Times New Roman" w:cs="Times New Roman"/>
      <w:sz w:val="24"/>
      <w:szCs w:val="24"/>
      <w:lang w:eastAsia="vi-VN"/>
    </w:rPr>
  </w:style>
  <w:style w:type="character" w:customStyle="1" w:styleId="BodyTextChar">
    <w:name w:val="Body Text Char"/>
    <w:basedOn w:val="DefaultParagraphFont"/>
    <w:link w:val="BodyText"/>
    <w:uiPriority w:val="99"/>
    <w:semiHidden/>
    <w:rsid w:val="00BE6F77"/>
    <w:rPr>
      <w:rFonts w:eastAsia="Times New Roman" w:cs="Times New Roman"/>
      <w:sz w:val="24"/>
      <w:szCs w:val="24"/>
      <w:lang w:eastAsia="vi-VN"/>
    </w:rPr>
  </w:style>
  <w:style w:type="character" w:customStyle="1" w:styleId="bodytext2italic">
    <w:name w:val="bodytext2italic"/>
    <w:basedOn w:val="DefaultParagraphFont"/>
    <w:rsid w:val="00BE6F77"/>
  </w:style>
  <w:style w:type="table" w:styleId="TableGrid">
    <w:name w:val="Table Grid"/>
    <w:basedOn w:val="TableNormal"/>
    <w:uiPriority w:val="59"/>
    <w:rsid w:val="00BE6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1764D"/>
    <w:rPr>
      <w:color w:val="0563C1" w:themeColor="hyperlink"/>
      <w:u w:val="single"/>
    </w:rPr>
  </w:style>
  <w:style w:type="character" w:styleId="Strong">
    <w:name w:val="Strong"/>
    <w:basedOn w:val="DefaultParagraphFont"/>
    <w:uiPriority w:val="22"/>
    <w:qFormat/>
    <w:rsid w:val="00380E9F"/>
    <w:rPr>
      <w:b/>
      <w:bCs/>
    </w:rPr>
  </w:style>
  <w:style w:type="paragraph" w:styleId="Header">
    <w:name w:val="header"/>
    <w:basedOn w:val="Normal"/>
    <w:link w:val="HeaderChar"/>
    <w:uiPriority w:val="99"/>
    <w:unhideWhenUsed/>
    <w:rsid w:val="00193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EA5"/>
  </w:style>
  <w:style w:type="paragraph" w:styleId="Footer">
    <w:name w:val="footer"/>
    <w:basedOn w:val="Normal"/>
    <w:link w:val="FooterChar"/>
    <w:uiPriority w:val="99"/>
    <w:unhideWhenUsed/>
    <w:rsid w:val="00193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EA5"/>
  </w:style>
  <w:style w:type="paragraph" w:styleId="ListParagraph">
    <w:name w:val="List Paragraph"/>
    <w:basedOn w:val="Normal"/>
    <w:uiPriority w:val="34"/>
    <w:qFormat/>
    <w:rsid w:val="004D6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545201">
      <w:bodyDiv w:val="1"/>
      <w:marLeft w:val="0"/>
      <w:marRight w:val="0"/>
      <w:marTop w:val="0"/>
      <w:marBottom w:val="0"/>
      <w:divBdr>
        <w:top w:val="none" w:sz="0" w:space="0" w:color="auto"/>
        <w:left w:val="none" w:sz="0" w:space="0" w:color="auto"/>
        <w:bottom w:val="none" w:sz="0" w:space="0" w:color="auto"/>
        <w:right w:val="none" w:sz="0" w:space="0" w:color="auto"/>
      </w:divBdr>
      <w:divsChild>
        <w:div w:id="1166938963">
          <w:marLeft w:val="0"/>
          <w:marRight w:val="0"/>
          <w:marTop w:val="0"/>
          <w:marBottom w:val="0"/>
          <w:divBdr>
            <w:top w:val="none" w:sz="0" w:space="0" w:color="auto"/>
            <w:left w:val="none" w:sz="0" w:space="0" w:color="auto"/>
            <w:bottom w:val="none" w:sz="0" w:space="0" w:color="auto"/>
            <w:right w:val="none" w:sz="0" w:space="0" w:color="auto"/>
          </w:divBdr>
        </w:div>
        <w:div w:id="1134760086">
          <w:marLeft w:val="0"/>
          <w:marRight w:val="0"/>
          <w:marTop w:val="0"/>
          <w:marBottom w:val="0"/>
          <w:divBdr>
            <w:top w:val="none" w:sz="0" w:space="0" w:color="auto"/>
            <w:left w:val="none" w:sz="0" w:space="0" w:color="auto"/>
            <w:bottom w:val="none" w:sz="0" w:space="0" w:color="auto"/>
            <w:right w:val="none" w:sz="0" w:space="0" w:color="auto"/>
          </w:divBdr>
        </w:div>
      </w:divsChild>
    </w:div>
    <w:div w:id="200057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Mr.Peace</dc:creator>
  <cp:lastModifiedBy>Windows User</cp:lastModifiedBy>
  <cp:revision>12</cp:revision>
  <cp:lastPrinted>2022-06-06T11:53:00Z</cp:lastPrinted>
  <dcterms:created xsi:type="dcterms:W3CDTF">2022-05-27T02:15:00Z</dcterms:created>
  <dcterms:modified xsi:type="dcterms:W3CDTF">2022-06-11T03:02:00Z</dcterms:modified>
</cp:coreProperties>
</file>