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39" w:rsidRDefault="001F4539" w:rsidP="001F4539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t xml:space="preserve">Biểu mẫu </w:t>
      </w:r>
      <w:r>
        <w:rPr>
          <w:rStyle w:val="Bodytext4Exact"/>
          <w:color w:val="000000"/>
          <w:u w:val="single"/>
          <w:lang w:eastAsia="vi-VN"/>
        </w:rPr>
        <w:t>3</w:t>
      </w:r>
      <w:r w:rsidRPr="00F530EF">
        <w:rPr>
          <w:rStyle w:val="Bodytext4Exact"/>
          <w:color w:val="000000"/>
          <w:u w:val="single"/>
          <w:lang w:eastAsia="vi-VN"/>
        </w:rPr>
        <w:t>.1</w:t>
      </w:r>
    </w:p>
    <w:p w:rsidR="001F4539" w:rsidRDefault="001F4539" w:rsidP="001F4539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     UBND QUẬN LÊ CHÂN</w:t>
      </w:r>
    </w:p>
    <w:p w:rsidR="001F4539" w:rsidRDefault="001F4539" w:rsidP="001F4539">
      <w:pPr>
        <w:pStyle w:val="ListParagraph"/>
        <w:ind w:left="90"/>
        <w:rPr>
          <w:rStyle w:val="Bodytext4Exact"/>
          <w:color w:val="000000"/>
          <w:lang w:eastAsia="vi-V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3AE68" wp14:editId="6BE6B4D4">
                <wp:simplePos x="0" y="0"/>
                <wp:positionH relativeFrom="column">
                  <wp:posOffset>523338</wp:posOffset>
                </wp:positionH>
                <wp:positionV relativeFrom="paragraph">
                  <wp:posOffset>212090</wp:posOffset>
                </wp:positionV>
                <wp:extent cx="1802423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16.7pt" to="183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" strokecolor="#4579b8 [3044]"/>
            </w:pict>
          </mc:Fallback>
        </mc:AlternateContent>
      </w:r>
      <w:r w:rsidRPr="00F530EF">
        <w:rPr>
          <w:rStyle w:val="Bodytext4Exact"/>
          <w:color w:val="000000"/>
          <w:lang w:eastAsia="vi-VN"/>
        </w:rPr>
        <w:t xml:space="preserve">TRƯỜNG </w:t>
      </w:r>
      <w:r>
        <w:rPr>
          <w:rStyle w:val="Bodytext4Exact"/>
          <w:color w:val="000000"/>
          <w:lang w:eastAsia="vi-VN"/>
        </w:rPr>
        <w:t>THCS DƯ HÀNG KÊNH</w:t>
      </w:r>
    </w:p>
    <w:p w:rsidR="001F4539" w:rsidRDefault="001F4539" w:rsidP="001F4539">
      <w:pPr>
        <w:pStyle w:val="ListParagraph"/>
        <w:ind w:left="90"/>
        <w:rPr>
          <w:rStyle w:val="Bodytext4Exact"/>
          <w:color w:val="000000"/>
          <w:lang w:eastAsia="vi-VN"/>
        </w:rPr>
      </w:pPr>
    </w:p>
    <w:p w:rsidR="001F4539" w:rsidRDefault="001F4539" w:rsidP="001F4539">
      <w:pPr>
        <w:pStyle w:val="ListParagrap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:rsidR="001F4539" w:rsidRDefault="001F4539" w:rsidP="001F4539">
      <w:pPr>
        <w:pStyle w:val="ListParagraph"/>
        <w:ind w:left="86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Cam kết chất lượng giáo dục, năm học 2023 -2024</w:t>
      </w:r>
    </w:p>
    <w:p w:rsidR="001F4539" w:rsidRPr="00152C42" w:rsidRDefault="001F4539" w:rsidP="001F4539">
      <w:pPr>
        <w:pStyle w:val="ListParagraph"/>
        <w:ind w:left="86"/>
        <w:jc w:val="center"/>
        <w:rPr>
          <w:rStyle w:val="Bodytext4Exact"/>
          <w:color w:val="000000"/>
          <w:sz w:val="18"/>
          <w:lang w:eastAsia="vi-VN"/>
        </w:rPr>
      </w:pPr>
    </w:p>
    <w:tbl>
      <w:tblPr>
        <w:tblStyle w:val="TableGrid"/>
        <w:tblW w:w="9993" w:type="dxa"/>
        <w:tblLook w:val="04A0" w:firstRow="1" w:lastRow="0" w:firstColumn="1" w:lastColumn="0" w:noHBand="0" w:noVBand="1"/>
      </w:tblPr>
      <w:tblGrid>
        <w:gridCol w:w="590"/>
        <w:gridCol w:w="5650"/>
        <w:gridCol w:w="1091"/>
        <w:gridCol w:w="888"/>
        <w:gridCol w:w="887"/>
        <w:gridCol w:w="887"/>
      </w:tblGrid>
      <w:tr w:rsidR="001F4539" w:rsidTr="00714ADC">
        <w:tc>
          <w:tcPr>
            <w:tcW w:w="590" w:type="dxa"/>
            <w:vMerge w:val="restart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 w:rsidRPr="008C7DCF">
              <w:rPr>
                <w:rStyle w:val="Bodytext4Exact"/>
                <w:color w:val="000000"/>
                <w:lang w:eastAsia="vi-VN"/>
              </w:rPr>
              <w:t>TT</w:t>
            </w:r>
          </w:p>
        </w:tc>
        <w:tc>
          <w:tcPr>
            <w:tcW w:w="5650" w:type="dxa"/>
            <w:vMerge w:val="restart"/>
            <w:vAlign w:val="center"/>
          </w:tcPr>
          <w:p w:rsidR="001F4539" w:rsidRPr="008C7DCF" w:rsidRDefault="001F4539" w:rsidP="00714ADC">
            <w:pPr>
              <w:pStyle w:val="Bodytext21"/>
              <w:shd w:val="clear" w:color="auto" w:fill="auto"/>
              <w:spacing w:before="40" w:line="340" w:lineRule="exact"/>
              <w:jc w:val="center"/>
              <w:rPr>
                <w:sz w:val="28"/>
                <w:szCs w:val="28"/>
              </w:rPr>
            </w:pPr>
            <w:r w:rsidRPr="008C7DCF">
              <w:rPr>
                <w:rStyle w:val="Bodytext211pt1"/>
                <w:color w:val="000000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3753" w:type="dxa"/>
            <w:gridSpan w:val="4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8C7DCF">
              <w:rPr>
                <w:rStyle w:val="Bodytext211pt1"/>
                <w:color w:val="000000"/>
                <w:sz w:val="28"/>
                <w:szCs w:val="28"/>
                <w:lang w:eastAsia="vi-VN"/>
              </w:rPr>
              <w:t>Chia theo khối lớp</w:t>
            </w:r>
          </w:p>
        </w:tc>
      </w:tr>
      <w:tr w:rsidR="001F4539" w:rsidTr="00714ADC">
        <w:tc>
          <w:tcPr>
            <w:tcW w:w="590" w:type="dxa"/>
            <w:vMerge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</w:p>
        </w:tc>
        <w:tc>
          <w:tcPr>
            <w:tcW w:w="5650" w:type="dxa"/>
            <w:vMerge/>
            <w:vAlign w:val="center"/>
          </w:tcPr>
          <w:p w:rsidR="001F4539" w:rsidRPr="008C7DCF" w:rsidRDefault="001F4539" w:rsidP="00714ADC">
            <w:pPr>
              <w:pStyle w:val="Bodytext21"/>
              <w:shd w:val="clear" w:color="auto" w:fill="auto"/>
              <w:spacing w:before="40" w:line="340" w:lineRule="exact"/>
              <w:rPr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:rsidR="001F4539" w:rsidRPr="008C7DCF" w:rsidRDefault="001F4539" w:rsidP="00714ADC">
            <w:pPr>
              <w:pStyle w:val="Bodytext21"/>
              <w:shd w:val="clear" w:color="auto" w:fill="auto"/>
              <w:spacing w:before="40" w:line="340" w:lineRule="exact"/>
              <w:jc w:val="center"/>
              <w:rPr>
                <w:sz w:val="28"/>
                <w:szCs w:val="28"/>
              </w:rPr>
            </w:pPr>
            <w:r w:rsidRPr="008C7DCF">
              <w:rPr>
                <w:rStyle w:val="Bodytext20"/>
                <w:color w:val="000000"/>
                <w:sz w:val="28"/>
                <w:szCs w:val="28"/>
                <w:lang w:eastAsia="vi-VN"/>
              </w:rPr>
              <w:t>Lớp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Style w:val="Bodytext20"/>
                <w:color w:val="000000"/>
                <w:spacing w:val="-6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888" w:type="dxa"/>
            <w:vAlign w:val="bottom"/>
          </w:tcPr>
          <w:p w:rsidR="001F4539" w:rsidRPr="008C7DCF" w:rsidRDefault="001F4539" w:rsidP="00714ADC">
            <w:pPr>
              <w:pStyle w:val="Bodytext21"/>
              <w:shd w:val="clear" w:color="auto" w:fill="auto"/>
              <w:spacing w:before="40" w:line="340" w:lineRule="exact"/>
              <w:jc w:val="center"/>
              <w:rPr>
                <w:sz w:val="28"/>
                <w:szCs w:val="28"/>
              </w:rPr>
            </w:pPr>
            <w:r w:rsidRPr="008C7DCF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Lớp </w:t>
            </w:r>
            <w:r>
              <w:rPr>
                <w:rStyle w:val="Bodytext20"/>
                <w:color w:val="000000"/>
                <w:spacing w:val="-6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887" w:type="dxa"/>
            <w:vAlign w:val="bottom"/>
          </w:tcPr>
          <w:p w:rsidR="001F4539" w:rsidRPr="008C7DCF" w:rsidRDefault="001F4539" w:rsidP="00714ADC">
            <w:pPr>
              <w:pStyle w:val="Bodytext21"/>
              <w:shd w:val="clear" w:color="auto" w:fill="auto"/>
              <w:spacing w:before="40" w:line="340" w:lineRule="exact"/>
              <w:jc w:val="center"/>
              <w:rPr>
                <w:sz w:val="28"/>
                <w:szCs w:val="28"/>
              </w:rPr>
            </w:pPr>
            <w:r w:rsidRPr="008C7DCF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Lớp </w:t>
            </w:r>
            <w:r>
              <w:rPr>
                <w:rStyle w:val="Bodytext20"/>
                <w:color w:val="000000"/>
                <w:spacing w:val="-6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887" w:type="dxa"/>
            <w:vAlign w:val="bottom"/>
          </w:tcPr>
          <w:p w:rsidR="001F4539" w:rsidRPr="008C7DCF" w:rsidRDefault="001F4539" w:rsidP="00714ADC">
            <w:pPr>
              <w:pStyle w:val="Bodytext21"/>
              <w:shd w:val="clear" w:color="auto" w:fill="auto"/>
              <w:spacing w:before="40" w:line="340" w:lineRule="exact"/>
              <w:jc w:val="center"/>
              <w:rPr>
                <w:sz w:val="28"/>
                <w:szCs w:val="28"/>
              </w:rPr>
            </w:pPr>
            <w:r w:rsidRPr="008C7DCF">
              <w:rPr>
                <w:rStyle w:val="Bodytext20"/>
                <w:color w:val="000000"/>
                <w:sz w:val="28"/>
                <w:szCs w:val="28"/>
                <w:lang w:eastAsia="vi-VN"/>
              </w:rPr>
              <w:t>Lớ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p </w:t>
            </w:r>
            <w:r>
              <w:rPr>
                <w:rStyle w:val="Bodytext20"/>
                <w:color w:val="000000"/>
                <w:spacing w:val="-6"/>
                <w:sz w:val="26"/>
                <w:szCs w:val="26"/>
                <w:lang w:eastAsia="vi-VN"/>
              </w:rPr>
              <w:t>9</w:t>
            </w:r>
          </w:p>
        </w:tc>
      </w:tr>
      <w:tr w:rsidR="001F4539" w:rsidTr="00714ADC">
        <w:tc>
          <w:tcPr>
            <w:tcW w:w="590" w:type="dxa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8C7DCF">
              <w:rPr>
                <w:rStyle w:val="Bodytext4Exact"/>
                <w:b w:val="0"/>
                <w:color w:val="000000"/>
                <w:lang w:eastAsia="vi-VN"/>
              </w:rPr>
              <w:t>I</w:t>
            </w:r>
          </w:p>
        </w:tc>
        <w:tc>
          <w:tcPr>
            <w:tcW w:w="5650" w:type="dxa"/>
          </w:tcPr>
          <w:p w:rsidR="001F4539" w:rsidRPr="0017780B" w:rsidRDefault="001F4539" w:rsidP="00714ADC">
            <w:pPr>
              <w:pStyle w:val="Bodytext21"/>
              <w:shd w:val="clear" w:color="auto" w:fill="auto"/>
              <w:spacing w:before="40" w:line="340" w:lineRule="exact"/>
              <w:rPr>
                <w:spacing w:val="-4"/>
                <w:sz w:val="28"/>
                <w:szCs w:val="28"/>
              </w:rPr>
            </w:pPr>
            <w:r w:rsidRPr="0017780B">
              <w:rPr>
                <w:rStyle w:val="Bodytext20"/>
                <w:color w:val="000000"/>
                <w:spacing w:val="-4"/>
                <w:sz w:val="28"/>
                <w:szCs w:val="28"/>
                <w:lang w:eastAsia="vi-VN"/>
              </w:rPr>
              <w:t>Điều kiện tuyển sinh</w:t>
            </w:r>
          </w:p>
        </w:tc>
        <w:tc>
          <w:tcPr>
            <w:tcW w:w="1091" w:type="dxa"/>
            <w:vAlign w:val="center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>
              <w:rPr>
                <w:rStyle w:val="Bodytext4Exact"/>
                <w:b w:val="0"/>
                <w:color w:val="000000"/>
                <w:lang w:eastAsia="vi-VN"/>
              </w:rPr>
              <w:t>Tuyển sinh theo đúng quy định của UBND Quận</w:t>
            </w:r>
          </w:p>
        </w:tc>
        <w:tc>
          <w:tcPr>
            <w:tcW w:w="2662" w:type="dxa"/>
            <w:gridSpan w:val="3"/>
            <w:vAlign w:val="center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>
              <w:rPr>
                <w:rStyle w:val="Bodytext4Exact"/>
                <w:b w:val="0"/>
                <w:color w:val="000000"/>
                <w:lang w:eastAsia="vi-VN"/>
              </w:rPr>
              <w:t>HS đủ điều kiện lên lớp</w:t>
            </w:r>
          </w:p>
        </w:tc>
      </w:tr>
      <w:tr w:rsidR="001F4539" w:rsidTr="00714ADC">
        <w:tc>
          <w:tcPr>
            <w:tcW w:w="590" w:type="dxa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8C7DCF">
              <w:rPr>
                <w:rStyle w:val="Bodytext4Exact"/>
                <w:b w:val="0"/>
                <w:color w:val="000000"/>
                <w:lang w:eastAsia="vi-VN"/>
              </w:rPr>
              <w:t>II</w:t>
            </w:r>
          </w:p>
        </w:tc>
        <w:tc>
          <w:tcPr>
            <w:tcW w:w="5650" w:type="dxa"/>
            <w:vAlign w:val="bottom"/>
          </w:tcPr>
          <w:p w:rsidR="001F4539" w:rsidRPr="0017780B" w:rsidRDefault="001F4539" w:rsidP="00714ADC">
            <w:pPr>
              <w:pStyle w:val="Bodytext21"/>
              <w:shd w:val="clear" w:color="auto" w:fill="auto"/>
              <w:spacing w:before="40" w:line="340" w:lineRule="exact"/>
              <w:jc w:val="left"/>
              <w:rPr>
                <w:spacing w:val="-4"/>
                <w:sz w:val="28"/>
                <w:szCs w:val="28"/>
              </w:rPr>
            </w:pPr>
            <w:r w:rsidRPr="0017780B">
              <w:rPr>
                <w:rStyle w:val="Bodytext20"/>
                <w:color w:val="000000"/>
                <w:spacing w:val="-4"/>
                <w:sz w:val="28"/>
                <w:szCs w:val="28"/>
                <w:lang w:eastAsia="vi-VN"/>
              </w:rPr>
              <w:t>Chương trình giáo dục mà cơ sở giáo dục thực hiện</w:t>
            </w:r>
          </w:p>
        </w:tc>
        <w:tc>
          <w:tcPr>
            <w:tcW w:w="3753" w:type="dxa"/>
            <w:gridSpan w:val="4"/>
            <w:vAlign w:val="center"/>
          </w:tcPr>
          <w:p w:rsidR="001F4539" w:rsidRPr="00AC3CA0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AC3CA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Theo chương trình của Bộ giáo dục và đào tạo</w:t>
            </w:r>
          </w:p>
        </w:tc>
      </w:tr>
      <w:tr w:rsidR="001F4539" w:rsidRPr="00056464" w:rsidTr="00714ADC">
        <w:tc>
          <w:tcPr>
            <w:tcW w:w="590" w:type="dxa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8C7DCF">
              <w:rPr>
                <w:rStyle w:val="Bodytext4Exact"/>
                <w:b w:val="0"/>
                <w:color w:val="000000"/>
                <w:lang w:eastAsia="vi-VN"/>
              </w:rPr>
              <w:t>III</w:t>
            </w:r>
          </w:p>
        </w:tc>
        <w:tc>
          <w:tcPr>
            <w:tcW w:w="5650" w:type="dxa"/>
            <w:vAlign w:val="bottom"/>
          </w:tcPr>
          <w:p w:rsidR="001F4539" w:rsidRPr="0017780B" w:rsidRDefault="001F4539" w:rsidP="00714ADC">
            <w:pPr>
              <w:pStyle w:val="Bodytext21"/>
              <w:shd w:val="clear" w:color="auto" w:fill="auto"/>
              <w:spacing w:before="40" w:line="340" w:lineRule="exact"/>
              <w:jc w:val="left"/>
              <w:rPr>
                <w:spacing w:val="-4"/>
                <w:sz w:val="28"/>
                <w:szCs w:val="28"/>
              </w:rPr>
            </w:pPr>
            <w:r w:rsidRPr="0017780B">
              <w:rPr>
                <w:rStyle w:val="Bodytext20"/>
                <w:color w:val="000000"/>
                <w:spacing w:val="-4"/>
                <w:sz w:val="28"/>
                <w:szCs w:val="28"/>
                <w:lang w:eastAsia="vi-VN"/>
              </w:rPr>
              <w:t>Yêu cầu về phối hợp giữa cơ sở giáo dục và gia đình. Yêu cầu về thái độ học tập của học sinh</w:t>
            </w:r>
          </w:p>
        </w:tc>
        <w:tc>
          <w:tcPr>
            <w:tcW w:w="3753" w:type="dxa"/>
            <w:gridSpan w:val="4"/>
          </w:tcPr>
          <w:p w:rsidR="001F4539" w:rsidRPr="00AC3CA0" w:rsidRDefault="001F4539" w:rsidP="00714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C3CA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Phối hợp thường xuyên thông qua sổ liên lạc, gọi điện thoại hoặc gặp trực tiếp</w:t>
            </w:r>
          </w:p>
          <w:p w:rsidR="001F4539" w:rsidRPr="00804EE8" w:rsidRDefault="001F4539" w:rsidP="00714ADC">
            <w:pPr>
              <w:pStyle w:val="ListParagraph"/>
              <w:spacing w:before="40" w:line="340" w:lineRule="exact"/>
              <w:ind w:left="0"/>
              <w:jc w:val="both"/>
              <w:rPr>
                <w:rStyle w:val="Bodytext4Exact"/>
                <w:b w:val="0"/>
                <w:color w:val="000000"/>
                <w:lang w:val="nl-NL" w:eastAsia="vi-VN"/>
              </w:rPr>
            </w:pPr>
            <w:r w:rsidRPr="00AC3CA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có thái độ học tập tích cực và thực hiện nghiêm túc nội quy nhà trường</w:t>
            </w:r>
          </w:p>
        </w:tc>
      </w:tr>
      <w:tr w:rsidR="001F4539" w:rsidRPr="00056464" w:rsidTr="00714ADC">
        <w:tc>
          <w:tcPr>
            <w:tcW w:w="590" w:type="dxa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8C7DCF">
              <w:rPr>
                <w:rStyle w:val="Bodytext4Exact"/>
                <w:b w:val="0"/>
                <w:color w:val="000000"/>
                <w:lang w:eastAsia="vi-VN"/>
              </w:rPr>
              <w:t>IV</w:t>
            </w:r>
          </w:p>
        </w:tc>
        <w:tc>
          <w:tcPr>
            <w:tcW w:w="5650" w:type="dxa"/>
          </w:tcPr>
          <w:p w:rsidR="001F4539" w:rsidRPr="0017780B" w:rsidRDefault="001F4539" w:rsidP="00714ADC">
            <w:pPr>
              <w:pStyle w:val="Bodytext21"/>
              <w:shd w:val="clear" w:color="auto" w:fill="auto"/>
              <w:spacing w:before="40" w:line="340" w:lineRule="exact"/>
              <w:jc w:val="left"/>
              <w:rPr>
                <w:spacing w:val="-4"/>
                <w:sz w:val="28"/>
                <w:szCs w:val="28"/>
              </w:rPr>
            </w:pPr>
            <w:r w:rsidRPr="0017780B">
              <w:rPr>
                <w:rStyle w:val="Bodytext20"/>
                <w:color w:val="000000"/>
                <w:spacing w:val="-4"/>
                <w:sz w:val="28"/>
                <w:szCs w:val="28"/>
                <w:lang w:eastAsia="vi-VN"/>
              </w:rPr>
              <w:t>Các hoạt động hỗ trợ học tập, sinh hoạt của học sinh ở cơ sở giáo dục</w:t>
            </w:r>
          </w:p>
        </w:tc>
        <w:tc>
          <w:tcPr>
            <w:tcW w:w="3753" w:type="dxa"/>
            <w:gridSpan w:val="4"/>
            <w:vAlign w:val="center"/>
          </w:tcPr>
          <w:p w:rsidR="001F4539" w:rsidRPr="00F81C76" w:rsidRDefault="001F4539" w:rsidP="00714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1C7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-Học sinh được tham gia các hoạt động sinh hoạt ngoại khóa, hoạt động ngoài giờ lên lớp, chăm sóc các di tích lịch sử.</w:t>
            </w:r>
          </w:p>
          <w:p w:rsidR="001F4539" w:rsidRPr="00F81C76" w:rsidRDefault="001F4539" w:rsidP="00714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1C7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được tham gia các hội thi do Liên đội tổ chức.</w:t>
            </w:r>
          </w:p>
        </w:tc>
      </w:tr>
      <w:tr w:rsidR="001F4539" w:rsidTr="00714ADC">
        <w:tc>
          <w:tcPr>
            <w:tcW w:w="590" w:type="dxa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8C7DCF">
              <w:rPr>
                <w:rStyle w:val="Bodytext4Exact"/>
                <w:b w:val="0"/>
                <w:color w:val="000000"/>
                <w:lang w:eastAsia="vi-VN"/>
              </w:rPr>
              <w:t>V</w:t>
            </w:r>
          </w:p>
        </w:tc>
        <w:tc>
          <w:tcPr>
            <w:tcW w:w="5650" w:type="dxa"/>
          </w:tcPr>
          <w:p w:rsidR="001F4539" w:rsidRPr="0017780B" w:rsidRDefault="001F4539" w:rsidP="00714ADC">
            <w:pPr>
              <w:pStyle w:val="Bodytext21"/>
              <w:shd w:val="clear" w:color="auto" w:fill="auto"/>
              <w:spacing w:before="40" w:line="340" w:lineRule="exact"/>
              <w:jc w:val="left"/>
              <w:rPr>
                <w:spacing w:val="-4"/>
                <w:sz w:val="28"/>
                <w:szCs w:val="28"/>
              </w:rPr>
            </w:pPr>
            <w:r w:rsidRPr="0017780B">
              <w:rPr>
                <w:rStyle w:val="Bodytext20"/>
                <w:color w:val="000000"/>
                <w:spacing w:val="-4"/>
                <w:sz w:val="28"/>
                <w:szCs w:val="28"/>
                <w:lang w:eastAsia="vi-VN"/>
              </w:rPr>
              <w:t>Kết quả năng lực, phẩm chất, học tập, sức khỏe của học sinh dự kiến đạt được</w:t>
            </w:r>
          </w:p>
        </w:tc>
        <w:tc>
          <w:tcPr>
            <w:tcW w:w="3753" w:type="dxa"/>
            <w:gridSpan w:val="4"/>
            <w:vAlign w:val="center"/>
          </w:tcPr>
          <w:p w:rsidR="001F4539" w:rsidRPr="00E004AD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E004A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Vượt chỉ tiêu so với năm học trước</w:t>
            </w:r>
          </w:p>
        </w:tc>
      </w:tr>
      <w:tr w:rsidR="001F4539" w:rsidRPr="00056464" w:rsidTr="00714ADC">
        <w:tc>
          <w:tcPr>
            <w:tcW w:w="590" w:type="dxa"/>
          </w:tcPr>
          <w:p w:rsidR="001F4539" w:rsidRPr="008C7DCF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8C7DCF">
              <w:rPr>
                <w:rStyle w:val="Bodytext4Exact"/>
                <w:b w:val="0"/>
                <w:color w:val="000000"/>
                <w:lang w:eastAsia="vi-VN"/>
              </w:rPr>
              <w:t>VI</w:t>
            </w:r>
          </w:p>
        </w:tc>
        <w:tc>
          <w:tcPr>
            <w:tcW w:w="5650" w:type="dxa"/>
          </w:tcPr>
          <w:p w:rsidR="001F4539" w:rsidRPr="0017780B" w:rsidRDefault="001F4539" w:rsidP="00714ADC">
            <w:pPr>
              <w:pStyle w:val="Bodytext21"/>
              <w:shd w:val="clear" w:color="auto" w:fill="auto"/>
              <w:spacing w:before="40" w:line="340" w:lineRule="exact"/>
              <w:jc w:val="left"/>
              <w:rPr>
                <w:spacing w:val="-4"/>
                <w:sz w:val="28"/>
                <w:szCs w:val="28"/>
              </w:rPr>
            </w:pPr>
            <w:r w:rsidRPr="0017780B">
              <w:rPr>
                <w:rStyle w:val="Bodytext20"/>
                <w:color w:val="000000"/>
                <w:spacing w:val="-4"/>
                <w:sz w:val="28"/>
                <w:szCs w:val="28"/>
                <w:lang w:eastAsia="vi-VN"/>
              </w:rPr>
              <w:t>Khả năng học tập tiếp tục của học sinh</w:t>
            </w:r>
          </w:p>
        </w:tc>
        <w:tc>
          <w:tcPr>
            <w:tcW w:w="3753" w:type="dxa"/>
            <w:gridSpan w:val="4"/>
            <w:vAlign w:val="center"/>
          </w:tcPr>
          <w:p w:rsidR="001F4539" w:rsidRPr="00E10CDC" w:rsidRDefault="001F4539" w:rsidP="00714AD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10C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Thực hiện phổ cập giáo dục THCS</w:t>
            </w:r>
          </w:p>
          <w:p w:rsidR="001F4539" w:rsidRPr="00804EE8" w:rsidRDefault="001F4539" w:rsidP="00714ADC">
            <w:pPr>
              <w:pStyle w:val="ListParagrap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lang w:val="nl-NL" w:eastAsia="vi-VN"/>
              </w:rPr>
            </w:pPr>
            <w:r w:rsidRPr="00E10C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Học sinh tham dự kì thi tuyển sinh vào lớp 10 để tiếp tục học THPT.</w:t>
            </w:r>
          </w:p>
        </w:tc>
      </w:tr>
    </w:tbl>
    <w:p w:rsidR="001F4539" w:rsidRPr="00804EE8" w:rsidRDefault="001F4539" w:rsidP="001F4539">
      <w:pPr>
        <w:pStyle w:val="ListParagraph"/>
        <w:ind w:left="90"/>
        <w:jc w:val="right"/>
        <w:rPr>
          <w:rStyle w:val="Bodytext4Exact"/>
          <w:b w:val="0"/>
          <w:i/>
          <w:color w:val="000000"/>
          <w:lang w:val="nl-NL" w:eastAsia="vi-VN"/>
        </w:rPr>
      </w:pPr>
      <w:r w:rsidRPr="00804EE8">
        <w:rPr>
          <w:rStyle w:val="Bodytext4Exact"/>
          <w:b w:val="0"/>
          <w:i/>
          <w:color w:val="000000"/>
          <w:lang w:val="nl-NL" w:eastAsia="vi-VN"/>
        </w:rPr>
        <w:t>Hải Phòng, ngày</w:t>
      </w:r>
      <w:r>
        <w:rPr>
          <w:rStyle w:val="Bodytext4Exact"/>
          <w:b w:val="0"/>
          <w:i/>
          <w:color w:val="000000"/>
          <w:lang w:val="nl-NL" w:eastAsia="vi-VN"/>
        </w:rPr>
        <w:t xml:space="preserve"> 20 tháng 9 </w:t>
      </w:r>
      <w:r w:rsidRPr="00804EE8">
        <w:rPr>
          <w:rStyle w:val="Bodytext4Exact"/>
          <w:b w:val="0"/>
          <w:i/>
          <w:color w:val="000000"/>
          <w:lang w:val="nl-NL" w:eastAsia="vi-VN"/>
        </w:rPr>
        <w:t xml:space="preserve">năm </w:t>
      </w:r>
      <w:r>
        <w:rPr>
          <w:rStyle w:val="Bodytext4Exact"/>
          <w:b w:val="0"/>
          <w:i/>
          <w:color w:val="000000"/>
          <w:lang w:val="nl-NL" w:eastAsia="vi-VN"/>
        </w:rPr>
        <w:t>2023</w:t>
      </w:r>
    </w:p>
    <w:p w:rsidR="001F4539" w:rsidRPr="00804EE8" w:rsidRDefault="001F4539" w:rsidP="001F4539">
      <w:pPr>
        <w:pStyle w:val="ListParagraph"/>
        <w:ind w:left="90"/>
        <w:jc w:val="center"/>
        <w:rPr>
          <w:rStyle w:val="Bodytext4Exact"/>
          <w:color w:val="000000"/>
          <w:lang w:val="nl-NL" w:eastAsia="vi-VN"/>
        </w:rPr>
      </w:pPr>
      <w:r w:rsidRPr="00804EE8">
        <w:rPr>
          <w:rStyle w:val="Bodytext4Exact"/>
          <w:color w:val="000000"/>
          <w:lang w:val="nl-NL" w:eastAsia="vi-VN"/>
        </w:rPr>
        <w:t xml:space="preserve">                                                                       HIỆU TRƯỞNG</w:t>
      </w:r>
    </w:p>
    <w:p w:rsidR="001F4539" w:rsidRPr="00804EE8" w:rsidRDefault="001F4539" w:rsidP="001F4539">
      <w:pPr>
        <w:pStyle w:val="ListParagrap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val="nl-NL" w:eastAsia="vi-VN"/>
        </w:rPr>
      </w:pPr>
    </w:p>
    <w:p w:rsidR="001F4539" w:rsidRPr="00804EE8" w:rsidRDefault="001F4539" w:rsidP="001F4539">
      <w:pPr>
        <w:pStyle w:val="ListParagraph"/>
        <w:ind w:left="90"/>
        <w:jc w:val="center"/>
        <w:rPr>
          <w:rStyle w:val="Bodytext4Exact"/>
          <w:b w:val="0"/>
          <w:color w:val="000000"/>
          <w:lang w:val="nl-NL" w:eastAsia="vi-VN"/>
        </w:rPr>
      </w:pPr>
    </w:p>
    <w:p w:rsidR="00656CF7" w:rsidRDefault="00656CF7">
      <w:bookmarkStart w:id="0" w:name="_GoBack"/>
      <w:bookmarkEnd w:id="0"/>
    </w:p>
    <w:sectPr w:rsidR="00656CF7" w:rsidSect="00B66EFF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39"/>
    <w:rsid w:val="001F4539"/>
    <w:rsid w:val="00656CF7"/>
    <w:rsid w:val="00B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1F45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1F4539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F4539"/>
    <w:pPr>
      <w:ind w:left="720"/>
      <w:contextualSpacing/>
    </w:pPr>
  </w:style>
  <w:style w:type="table" w:styleId="TableGrid">
    <w:name w:val="Table Grid"/>
    <w:basedOn w:val="TableNormal"/>
    <w:uiPriority w:val="39"/>
    <w:rsid w:val="001F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1"/>
    <w:uiPriority w:val="99"/>
    <w:rsid w:val="001F4539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F4539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</w:rPr>
  </w:style>
  <w:style w:type="character" w:customStyle="1" w:styleId="Bodytext20">
    <w:name w:val="Body text (2)"/>
    <w:basedOn w:val="Bodytext2"/>
    <w:uiPriority w:val="99"/>
    <w:rsid w:val="001F4539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Bodytext211pt1">
    <w:name w:val="Body text (2) + 11 pt1"/>
    <w:aliases w:val="Bold1"/>
    <w:basedOn w:val="Bodytext2"/>
    <w:uiPriority w:val="99"/>
    <w:rsid w:val="001F4539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1F45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1F4539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F4539"/>
    <w:pPr>
      <w:ind w:left="720"/>
      <w:contextualSpacing/>
    </w:pPr>
  </w:style>
  <w:style w:type="table" w:styleId="TableGrid">
    <w:name w:val="Table Grid"/>
    <w:basedOn w:val="TableNormal"/>
    <w:uiPriority w:val="39"/>
    <w:rsid w:val="001F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1"/>
    <w:uiPriority w:val="99"/>
    <w:rsid w:val="001F4539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F4539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</w:rPr>
  </w:style>
  <w:style w:type="character" w:customStyle="1" w:styleId="Bodytext20">
    <w:name w:val="Body text (2)"/>
    <w:basedOn w:val="Bodytext2"/>
    <w:uiPriority w:val="99"/>
    <w:rsid w:val="001F4539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Bodytext211pt1">
    <w:name w:val="Body text (2) + 11 pt1"/>
    <w:aliases w:val="Bold1"/>
    <w:basedOn w:val="Bodytext2"/>
    <w:uiPriority w:val="99"/>
    <w:rsid w:val="001F4539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chipcomputer</dc:creator>
  <cp:lastModifiedBy>chipcomputer</cp:lastModifiedBy>
  <cp:revision>1</cp:revision>
  <dcterms:created xsi:type="dcterms:W3CDTF">2023-10-04T04:36:00Z</dcterms:created>
  <dcterms:modified xsi:type="dcterms:W3CDTF">2023-10-04T04:36:00Z</dcterms:modified>
</cp:coreProperties>
</file>