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page" w:tblpX="1051" w:tblpY="-225"/>
        <w:tblW w:w="10680" w:type="dxa"/>
        <w:tblLayout w:type="fixed"/>
        <w:tblCellMar>
          <w:left w:w="0" w:type="dxa"/>
          <w:right w:w="0" w:type="dxa"/>
        </w:tblCellMar>
        <w:tblLook w:val="01E0" w:firstRow="1" w:lastRow="1" w:firstColumn="1" w:lastColumn="1" w:noHBand="0" w:noVBand="0"/>
      </w:tblPr>
      <w:tblGrid>
        <w:gridCol w:w="4766"/>
        <w:gridCol w:w="5914"/>
      </w:tblGrid>
      <w:tr w:rsidR="00C66BD5" w:rsidTr="004E0487">
        <w:trPr>
          <w:trHeight w:val="1396"/>
        </w:trPr>
        <w:tc>
          <w:tcPr>
            <w:tcW w:w="4766" w:type="dxa"/>
          </w:tcPr>
          <w:p w:rsidR="00C66BD5" w:rsidRPr="00B666A1" w:rsidRDefault="00C66BD5" w:rsidP="004E0487">
            <w:pPr>
              <w:pStyle w:val="TableParagraph"/>
              <w:spacing w:before="54"/>
              <w:ind w:right="94"/>
              <w:jc w:val="center"/>
              <w:rPr>
                <w:b/>
                <w:sz w:val="26"/>
                <w:lang w:val="en-US"/>
              </w:rPr>
            </w:pPr>
            <w:r w:rsidRPr="00B666A1">
              <w:rPr>
                <w:b/>
                <w:sz w:val="26"/>
                <w:lang w:val="en-US"/>
              </w:rPr>
              <w:t>ỦY BAN NHÂN DÂN QUẬN ĐỒ SƠN</w:t>
            </w:r>
          </w:p>
          <w:p w:rsidR="00C66BD5" w:rsidRPr="00B666A1" w:rsidRDefault="00B666A1" w:rsidP="004E0487">
            <w:pPr>
              <w:pStyle w:val="TableParagraph"/>
              <w:spacing w:before="54"/>
              <w:ind w:right="94"/>
              <w:jc w:val="center"/>
              <w:rPr>
                <w:b/>
                <w:sz w:val="26"/>
                <w:lang w:val="en-US"/>
              </w:rPr>
            </w:pPr>
            <w:r>
              <w:rPr>
                <w:noProof/>
                <w:sz w:val="35"/>
                <w:lang w:val="en-US"/>
              </w:rPr>
              <mc:AlternateContent>
                <mc:Choice Requires="wps">
                  <w:drawing>
                    <wp:anchor distT="0" distB="0" distL="114300" distR="114300" simplePos="0" relativeHeight="251660288" behindDoc="0" locked="0" layoutInCell="1" allowOverlap="1" wp14:anchorId="06FF6784" wp14:editId="0F32F1AC">
                      <wp:simplePos x="0" y="0"/>
                      <wp:positionH relativeFrom="column">
                        <wp:posOffset>818515</wp:posOffset>
                      </wp:positionH>
                      <wp:positionV relativeFrom="paragraph">
                        <wp:posOffset>204470</wp:posOffset>
                      </wp:positionV>
                      <wp:extent cx="1019175" cy="952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10191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4.45pt,16.1pt" to="144.7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" strokecolor="black [3040]"/>
                  </w:pict>
                </mc:Fallback>
              </mc:AlternateContent>
            </w:r>
            <w:r w:rsidR="00C66BD5" w:rsidRPr="00B666A1">
              <w:rPr>
                <w:b/>
                <w:sz w:val="26"/>
                <w:lang w:val="en-US"/>
              </w:rPr>
              <w:t>TRƯỜNG THCS HỢP ĐỨC</w:t>
            </w:r>
          </w:p>
          <w:p w:rsidR="00C66BD5" w:rsidRDefault="00C66BD5" w:rsidP="004E0487">
            <w:pPr>
              <w:pStyle w:val="TableParagraph"/>
              <w:spacing w:before="4"/>
              <w:rPr>
                <w:sz w:val="35"/>
              </w:rPr>
            </w:pPr>
          </w:p>
          <w:p w:rsidR="00C66BD5" w:rsidRDefault="00E951CC" w:rsidP="004E0487">
            <w:pPr>
              <w:pStyle w:val="TableParagraph"/>
              <w:tabs>
                <w:tab w:val="left" w:pos="1072"/>
              </w:tabs>
              <w:spacing w:before="1"/>
              <w:ind w:right="90"/>
              <w:jc w:val="center"/>
              <w:rPr>
                <w:sz w:val="28"/>
              </w:rPr>
            </w:pPr>
            <w:r>
              <w:rPr>
                <w:sz w:val="28"/>
              </w:rPr>
              <w:t>Số</w:t>
            </w:r>
            <w:r>
              <w:rPr>
                <w:sz w:val="28"/>
                <w:lang w:val="en-US"/>
              </w:rPr>
              <w:t>: 25</w:t>
            </w:r>
            <w:r w:rsidR="00C66BD5">
              <w:rPr>
                <w:sz w:val="28"/>
              </w:rPr>
              <w:t>/KH-GDĐT</w:t>
            </w:r>
          </w:p>
        </w:tc>
        <w:tc>
          <w:tcPr>
            <w:tcW w:w="5914" w:type="dxa"/>
          </w:tcPr>
          <w:p w:rsidR="00C66BD5" w:rsidRDefault="00C66BD5" w:rsidP="004E0487">
            <w:pPr>
              <w:pStyle w:val="TableParagraph"/>
              <w:spacing w:line="294" w:lineRule="exact"/>
              <w:ind w:left="272" w:right="177"/>
              <w:jc w:val="center"/>
              <w:rPr>
                <w:b/>
                <w:sz w:val="26"/>
              </w:rPr>
            </w:pPr>
            <w:r>
              <w:rPr>
                <w:b/>
                <w:sz w:val="26"/>
              </w:rPr>
              <w:t>CỘNG HÒA XÃ HỘI CHỦ NGHĨA VIỆT NAM</w:t>
            </w:r>
          </w:p>
          <w:p w:rsidR="00C66BD5" w:rsidRDefault="00C66BD5" w:rsidP="004E0487">
            <w:pPr>
              <w:pStyle w:val="TableParagraph"/>
              <w:spacing w:before="44" w:after="36"/>
              <w:ind w:left="272" w:right="169"/>
              <w:jc w:val="center"/>
              <w:rPr>
                <w:b/>
                <w:sz w:val="28"/>
              </w:rPr>
            </w:pPr>
            <w:r>
              <w:rPr>
                <w:b/>
                <w:sz w:val="28"/>
              </w:rPr>
              <w:t>Độc lập - Tự do - Hạnh phúc</w:t>
            </w:r>
          </w:p>
          <w:p w:rsidR="00C66BD5" w:rsidRDefault="00C66BD5" w:rsidP="004E0487">
            <w:pPr>
              <w:pStyle w:val="TableParagraph"/>
              <w:spacing w:line="20" w:lineRule="exact"/>
              <w:ind w:left="1305"/>
              <w:rPr>
                <w:sz w:val="2"/>
              </w:rPr>
            </w:pPr>
            <w:r>
              <w:rPr>
                <w:noProof/>
                <w:sz w:val="2"/>
                <w:lang w:val="en-US"/>
              </w:rPr>
              <mc:AlternateContent>
                <mc:Choice Requires="wpg">
                  <w:drawing>
                    <wp:inline distT="0" distB="0" distL="0" distR="0">
                      <wp:extent cx="2124075" cy="9525"/>
                      <wp:effectExtent l="5715" t="2540" r="13335" b="698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24075" cy="9525"/>
                                <a:chOff x="0" y="0"/>
                                <a:chExt cx="3345" cy="15"/>
                              </a:xfrm>
                            </wpg:grpSpPr>
                            <wps:wsp>
                              <wps:cNvPr id="4" name="Line 5"/>
                              <wps:cNvCnPr/>
                              <wps:spPr bwMode="auto">
                                <a:xfrm>
                                  <a:off x="0" y="8"/>
                                  <a:ext cx="33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 o:spid="_x0000_s1026" style="width:167.25pt;height:.75pt;mso-position-horizontal-relative:char;mso-position-vertical-relative:line" coordsize="33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">
                      <v:line id="Line 5" o:spid="_x0000_s1027" style="position:absolute;visibility:visible;mso-wrap-style:square" from="0,8" to="33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i0qMUAAADaAAAADwAAAGRycy9kb3ducmV2LnhtbESPT2vCQBTE74V+h+UJvdWNbQk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i0qMUAAADaAAAADwAAAAAAAAAA&#10;AAAAAAChAgAAZHJzL2Rvd25yZXYueG1sUEsFBgAAAAAEAAQA+QAAAJMDAAAAAA==&#10;"/>
                      <w10:anchorlock/>
                    </v:group>
                  </w:pict>
                </mc:Fallback>
              </mc:AlternateContent>
            </w:r>
          </w:p>
          <w:p w:rsidR="00C66BD5" w:rsidRDefault="00C66BD5" w:rsidP="004E0487">
            <w:pPr>
              <w:pStyle w:val="TableParagraph"/>
              <w:spacing w:before="1"/>
              <w:rPr>
                <w:sz w:val="31"/>
              </w:rPr>
            </w:pPr>
          </w:p>
          <w:p w:rsidR="00C66BD5" w:rsidRDefault="00C66BD5" w:rsidP="004E0487">
            <w:pPr>
              <w:pStyle w:val="TableParagraph"/>
              <w:spacing w:line="302" w:lineRule="exact"/>
              <w:ind w:left="272" w:right="170"/>
              <w:jc w:val="center"/>
              <w:rPr>
                <w:i/>
                <w:sz w:val="28"/>
              </w:rPr>
            </w:pPr>
            <w:proofErr w:type="spellStart"/>
            <w:r>
              <w:rPr>
                <w:i/>
                <w:sz w:val="28"/>
                <w:lang w:val="en-US"/>
              </w:rPr>
              <w:t>Hợp</w:t>
            </w:r>
            <w:proofErr w:type="spellEnd"/>
            <w:r>
              <w:rPr>
                <w:i/>
                <w:sz w:val="28"/>
                <w:lang w:val="en-US"/>
              </w:rPr>
              <w:t xml:space="preserve"> </w:t>
            </w:r>
            <w:proofErr w:type="spellStart"/>
            <w:r>
              <w:rPr>
                <w:i/>
                <w:sz w:val="28"/>
                <w:lang w:val="en-US"/>
              </w:rPr>
              <w:t>Đức</w:t>
            </w:r>
            <w:proofErr w:type="spellEnd"/>
            <w:r>
              <w:rPr>
                <w:i/>
                <w:sz w:val="28"/>
              </w:rPr>
              <w:t xml:space="preserve">, ngày </w:t>
            </w:r>
            <w:r w:rsidR="00E951CC">
              <w:rPr>
                <w:position w:val="3"/>
                <w:sz w:val="23"/>
                <w:lang w:val="en-US"/>
              </w:rPr>
              <w:t xml:space="preserve"> </w:t>
            </w:r>
            <w:r w:rsidR="00E951CC">
              <w:rPr>
                <w:position w:val="3"/>
                <w:sz w:val="28"/>
                <w:szCs w:val="28"/>
                <w:lang w:val="en-US"/>
              </w:rPr>
              <w:t>01</w:t>
            </w:r>
            <w:r>
              <w:rPr>
                <w:position w:val="3"/>
                <w:sz w:val="23"/>
                <w:lang w:val="en-US"/>
              </w:rPr>
              <w:t xml:space="preserve"> </w:t>
            </w:r>
            <w:r>
              <w:rPr>
                <w:i/>
                <w:sz w:val="28"/>
              </w:rPr>
              <w:t>tháng 0</w:t>
            </w:r>
            <w:r>
              <w:rPr>
                <w:i/>
                <w:sz w:val="28"/>
                <w:lang w:val="en-US"/>
              </w:rPr>
              <w:t>2</w:t>
            </w:r>
            <w:r>
              <w:rPr>
                <w:i/>
                <w:sz w:val="28"/>
              </w:rPr>
              <w:t xml:space="preserve"> năm 2023</w:t>
            </w:r>
          </w:p>
        </w:tc>
      </w:tr>
    </w:tbl>
    <w:p w:rsidR="00C66BD5" w:rsidRDefault="00C66BD5" w:rsidP="00C66BD5">
      <w:pPr>
        <w:pStyle w:val="BodyText"/>
        <w:spacing w:before="4"/>
        <w:ind w:left="0" w:firstLine="0"/>
        <w:jc w:val="left"/>
        <w:rPr>
          <w:sz w:val="29"/>
        </w:rPr>
      </w:pPr>
    </w:p>
    <w:p w:rsidR="00C66BD5" w:rsidRDefault="00C66BD5" w:rsidP="00C66BD5">
      <w:pPr>
        <w:pStyle w:val="Title"/>
        <w:spacing w:before="0"/>
        <w:ind w:left="0" w:right="0"/>
      </w:pPr>
      <w:r>
        <w:t>KẾ HOẠCH</w:t>
      </w:r>
    </w:p>
    <w:p w:rsidR="00C66BD5" w:rsidRPr="00C66BD5" w:rsidRDefault="00C66BD5" w:rsidP="00C66BD5">
      <w:pPr>
        <w:pStyle w:val="Heading1"/>
        <w:spacing w:before="51" w:after="10" w:line="276" w:lineRule="auto"/>
        <w:ind w:left="680" w:right="510" w:firstLine="0"/>
        <w:jc w:val="center"/>
        <w:rPr>
          <w:lang w:val="en-US"/>
        </w:rPr>
      </w:pPr>
      <w:r>
        <w:rPr>
          <w:noProof/>
          <w:lang w:val="en-US"/>
        </w:rPr>
        <mc:AlternateContent>
          <mc:Choice Requires="wps">
            <w:drawing>
              <wp:anchor distT="0" distB="0" distL="114300" distR="114300" simplePos="0" relativeHeight="251659264" behindDoc="0" locked="0" layoutInCell="1" allowOverlap="1" wp14:anchorId="7B7649D3" wp14:editId="03FB0AC2">
                <wp:simplePos x="0" y="0"/>
                <wp:positionH relativeFrom="column">
                  <wp:posOffset>2205990</wp:posOffset>
                </wp:positionH>
                <wp:positionV relativeFrom="paragraph">
                  <wp:posOffset>488315</wp:posOffset>
                </wp:positionV>
                <wp:extent cx="120015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1200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3.7pt,38.45pt" to="268.2pt,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" strokecolor="black [3040]"/>
            </w:pict>
          </mc:Fallback>
        </mc:AlternateContent>
      </w:r>
      <w:r>
        <w:t>Triển khai công tác tuyên truyền, phổ biến, giáo dục pháp luật</w:t>
      </w:r>
      <w:bookmarkStart w:id="0" w:name="_GoBack"/>
      <w:bookmarkEnd w:id="0"/>
      <w:r>
        <w:t xml:space="preserve"> về an toàn giao thông năm</w:t>
      </w:r>
      <w:r>
        <w:rPr>
          <w:lang w:val="en-US"/>
        </w:rPr>
        <w:t xml:space="preserve"> </w:t>
      </w:r>
      <w:r>
        <w:t>2023</w:t>
      </w:r>
    </w:p>
    <w:p w:rsidR="00C66BD5" w:rsidRDefault="00C66BD5" w:rsidP="00C66BD5">
      <w:pPr>
        <w:pStyle w:val="BodyText"/>
        <w:spacing w:line="20" w:lineRule="exact"/>
        <w:ind w:left="4647" w:firstLine="0"/>
        <w:jc w:val="left"/>
        <w:rPr>
          <w:sz w:val="2"/>
        </w:rPr>
      </w:pPr>
    </w:p>
    <w:p w:rsidR="00C66BD5" w:rsidRDefault="00C66BD5" w:rsidP="00C66BD5">
      <w:pPr>
        <w:pStyle w:val="BodyText"/>
        <w:spacing w:before="1"/>
        <w:ind w:left="0" w:firstLine="0"/>
        <w:jc w:val="left"/>
        <w:rPr>
          <w:b/>
          <w:sz w:val="29"/>
        </w:rPr>
      </w:pPr>
    </w:p>
    <w:p w:rsidR="00C66BD5" w:rsidRDefault="00C66BD5" w:rsidP="00C66BD5">
      <w:pPr>
        <w:pStyle w:val="BodyText"/>
        <w:tabs>
          <w:tab w:val="left" w:pos="8931"/>
        </w:tabs>
        <w:spacing w:line="276" w:lineRule="auto"/>
        <w:ind w:left="0" w:firstLine="709"/>
        <w:rPr>
          <w:lang w:val="en-US"/>
        </w:rPr>
      </w:pPr>
      <w:r>
        <w:t>Thực hiện Kế hoạch số 05/KH-SGDĐT, ngày 18/01/2023 của Sở GD&amp;ĐT về Kế hoạch triển khai công tác tuyên truyền, phổ biến, giáo dục pháp luật về an toàn giao thông năm 2023 của Ngành Giáo dục và Đào tạo;</w:t>
      </w:r>
    </w:p>
    <w:p w:rsidR="00C66BD5" w:rsidRPr="00974723" w:rsidRDefault="00C66BD5" w:rsidP="00C66BD5">
      <w:pPr>
        <w:pStyle w:val="BodyText"/>
        <w:tabs>
          <w:tab w:val="left" w:pos="8931"/>
        </w:tabs>
        <w:spacing w:line="276" w:lineRule="auto"/>
        <w:ind w:left="0" w:firstLine="709"/>
        <w:rPr>
          <w:lang w:val="en-US"/>
        </w:rPr>
      </w:pPr>
      <w:r>
        <w:t xml:space="preserve">Thực hiện Kế hoạch số </w:t>
      </w:r>
      <w:r>
        <w:rPr>
          <w:lang w:val="en-US"/>
        </w:rPr>
        <w:t>13</w:t>
      </w:r>
      <w:r>
        <w:t>/KH-</w:t>
      </w:r>
      <w:r>
        <w:rPr>
          <w:lang w:val="en-US"/>
        </w:rPr>
        <w:t>P</w:t>
      </w:r>
      <w:r>
        <w:t xml:space="preserve">GDĐT, ngày </w:t>
      </w:r>
      <w:r>
        <w:rPr>
          <w:lang w:val="en-US"/>
        </w:rPr>
        <w:t>31</w:t>
      </w:r>
      <w:r>
        <w:t xml:space="preserve">/01/2023 của </w:t>
      </w:r>
      <w:proofErr w:type="spellStart"/>
      <w:r>
        <w:rPr>
          <w:lang w:val="en-US"/>
        </w:rPr>
        <w:t>Phòng</w:t>
      </w:r>
      <w:proofErr w:type="spellEnd"/>
      <w:r>
        <w:rPr>
          <w:lang w:val="en-US"/>
        </w:rPr>
        <w:t xml:space="preserve"> </w:t>
      </w:r>
      <w:r>
        <w:t xml:space="preserve">GD&amp;ĐT </w:t>
      </w:r>
      <w:proofErr w:type="spellStart"/>
      <w:r>
        <w:rPr>
          <w:lang w:val="en-US"/>
        </w:rPr>
        <w:t>quận</w:t>
      </w:r>
      <w:proofErr w:type="spellEnd"/>
      <w:r>
        <w:rPr>
          <w:lang w:val="en-US"/>
        </w:rPr>
        <w:t xml:space="preserve"> </w:t>
      </w:r>
      <w:r>
        <w:t>về Kế hoạch triển khai công tác tuyên truyền, phổ biến, giáo dục pháp luật về an toàn giao thông năm 2023;</w:t>
      </w:r>
    </w:p>
    <w:p w:rsidR="00C66BD5" w:rsidRDefault="00C66BD5" w:rsidP="00C66BD5">
      <w:pPr>
        <w:pStyle w:val="BodyText"/>
        <w:tabs>
          <w:tab w:val="left" w:pos="8931"/>
        </w:tabs>
        <w:spacing w:line="276" w:lineRule="auto"/>
        <w:ind w:left="0" w:firstLine="709"/>
      </w:pPr>
      <w:r>
        <w:t xml:space="preserve">Căn cứ nhiệm vụ năm học 2022 - 2023, </w:t>
      </w:r>
      <w:proofErr w:type="spellStart"/>
      <w:r>
        <w:rPr>
          <w:lang w:val="en-US"/>
        </w:rPr>
        <w:t>trường</w:t>
      </w:r>
      <w:proofErr w:type="spellEnd"/>
      <w:r>
        <w:rPr>
          <w:lang w:val="en-US"/>
        </w:rPr>
        <w:t xml:space="preserve"> THCS </w:t>
      </w:r>
      <w:proofErr w:type="spellStart"/>
      <w:r>
        <w:rPr>
          <w:lang w:val="en-US"/>
        </w:rPr>
        <w:t>Hợp</w:t>
      </w:r>
      <w:proofErr w:type="spellEnd"/>
      <w:r>
        <w:rPr>
          <w:lang w:val="en-US"/>
        </w:rPr>
        <w:t xml:space="preserve"> </w:t>
      </w:r>
      <w:proofErr w:type="spellStart"/>
      <w:r>
        <w:rPr>
          <w:lang w:val="en-US"/>
        </w:rPr>
        <w:t>Đức</w:t>
      </w:r>
      <w:proofErr w:type="spellEnd"/>
      <w:r>
        <w:t xml:space="preserve"> xây dựng Kế hoạch triển khai công tác tuyên truyền, phổ biến, giáo dục pháp luật về an toàn giao thông trong các cơ sở giáo dục năm 2023 như sau:</w:t>
      </w:r>
    </w:p>
    <w:p w:rsidR="00C66BD5" w:rsidRDefault="00C66BD5" w:rsidP="00C66BD5">
      <w:pPr>
        <w:pStyle w:val="Heading1"/>
        <w:tabs>
          <w:tab w:val="left" w:pos="1590"/>
          <w:tab w:val="left" w:pos="8931"/>
        </w:tabs>
        <w:spacing w:before="0"/>
        <w:ind w:left="709" w:firstLine="0"/>
      </w:pPr>
      <w:r>
        <w:rPr>
          <w:lang w:val="en-US"/>
        </w:rPr>
        <w:t xml:space="preserve">I. </w:t>
      </w:r>
      <w:r>
        <w:t>MỤC ĐÍCH, YÊU</w:t>
      </w:r>
      <w:r>
        <w:rPr>
          <w:spacing w:val="-2"/>
        </w:rPr>
        <w:t xml:space="preserve"> </w:t>
      </w:r>
      <w:r>
        <w:t>CẦU</w:t>
      </w:r>
    </w:p>
    <w:p w:rsidR="00C66BD5" w:rsidRDefault="00C66BD5" w:rsidP="00C66BD5">
      <w:pPr>
        <w:pStyle w:val="ListParagraph"/>
        <w:numPr>
          <w:ilvl w:val="0"/>
          <w:numId w:val="5"/>
        </w:numPr>
        <w:tabs>
          <w:tab w:val="left" w:pos="1621"/>
          <w:tab w:val="left" w:pos="8931"/>
        </w:tabs>
        <w:rPr>
          <w:b/>
          <w:sz w:val="28"/>
        </w:rPr>
      </w:pPr>
      <w:r>
        <w:rPr>
          <w:b/>
          <w:sz w:val="28"/>
        </w:rPr>
        <w:t>Mục</w:t>
      </w:r>
      <w:r>
        <w:rPr>
          <w:b/>
          <w:spacing w:val="-1"/>
          <w:sz w:val="28"/>
        </w:rPr>
        <w:t xml:space="preserve"> </w:t>
      </w:r>
      <w:r>
        <w:rPr>
          <w:b/>
          <w:sz w:val="28"/>
        </w:rPr>
        <w:t>đích</w:t>
      </w:r>
    </w:p>
    <w:p w:rsidR="00C66BD5" w:rsidRDefault="00C66BD5" w:rsidP="00C66BD5">
      <w:pPr>
        <w:pStyle w:val="BodyText"/>
        <w:tabs>
          <w:tab w:val="left" w:pos="8931"/>
        </w:tabs>
        <w:spacing w:line="276" w:lineRule="auto"/>
        <w:ind w:left="0" w:firstLine="709"/>
      </w:pPr>
      <w:r>
        <w:t>Triển khai nhiệm vụ, giải pháp nhằm thực hiện tốt nhiệm vụ của ngành Giáo dục được giao tại Kế hoạch số 09/KH-UBND ngày 07/01/2023 của UBND thành phố về việc triển khai công tác đảm bảo trật tự an toàn giao thông năm 2023.</w:t>
      </w:r>
    </w:p>
    <w:p w:rsidR="00C66BD5" w:rsidRDefault="00C66BD5" w:rsidP="00C66BD5">
      <w:pPr>
        <w:pStyle w:val="BodyText"/>
        <w:tabs>
          <w:tab w:val="left" w:pos="8931"/>
        </w:tabs>
        <w:spacing w:line="276" w:lineRule="auto"/>
        <w:ind w:left="0" w:firstLine="709"/>
      </w:pPr>
      <w:r>
        <w:t>Tạo sự chuyển biến mạnh mẽ trong cán bộ, giáo viên, nhân viên và học sinh về việc tự giác chấp hành luật ATGT và có ý thức tuyên truyền, giáo dục sâu rộng trong cha mẹ học sinh, cộng đồng về các quy định của pháp luật đảm bảo trật tự ATGT và văn hóa giao thông, góp phần giảm thiểu vi phạm ATGT, tai nạn giao thông liên quan đến cán bộ, giáo viên nhân viên và học sinh, đặc biệt là trẻ em.</w:t>
      </w:r>
    </w:p>
    <w:p w:rsidR="00C66BD5" w:rsidRPr="0079371B" w:rsidRDefault="00C66BD5" w:rsidP="0079371B">
      <w:pPr>
        <w:pStyle w:val="Heading1"/>
        <w:numPr>
          <w:ilvl w:val="0"/>
          <w:numId w:val="5"/>
        </w:numPr>
        <w:tabs>
          <w:tab w:val="left" w:pos="1621"/>
          <w:tab w:val="left" w:pos="8931"/>
        </w:tabs>
        <w:spacing w:before="0"/>
      </w:pPr>
      <w:r>
        <w:t>Yêu</w:t>
      </w:r>
      <w:r>
        <w:rPr>
          <w:spacing w:val="69"/>
        </w:rPr>
        <w:t xml:space="preserve"> </w:t>
      </w:r>
      <w:r>
        <w:t>cầu</w:t>
      </w:r>
    </w:p>
    <w:p w:rsidR="00C66BD5" w:rsidRDefault="0079371B" w:rsidP="00C66BD5">
      <w:pPr>
        <w:pStyle w:val="BodyText"/>
        <w:tabs>
          <w:tab w:val="left" w:pos="8931"/>
        </w:tabs>
        <w:spacing w:line="276" w:lineRule="auto"/>
        <w:ind w:left="0" w:firstLine="709"/>
      </w:pPr>
      <w:r>
        <w:rPr>
          <w:lang w:val="en-US"/>
        </w:rPr>
        <w:t xml:space="preserve">- </w:t>
      </w:r>
      <w:r w:rsidR="00C66BD5">
        <w:t>Phát huy vai trò, trách nhiệm của các cấp uỷ, BGH,</w:t>
      </w:r>
      <w:r>
        <w:rPr>
          <w:lang w:val="en-US"/>
        </w:rPr>
        <w:t xml:space="preserve"> </w:t>
      </w:r>
      <w:proofErr w:type="spellStart"/>
      <w:r>
        <w:rPr>
          <w:lang w:val="en-US"/>
        </w:rPr>
        <w:t>các</w:t>
      </w:r>
      <w:proofErr w:type="spellEnd"/>
      <w:r>
        <w:rPr>
          <w:lang w:val="en-US"/>
        </w:rPr>
        <w:t xml:space="preserve"> </w:t>
      </w:r>
      <w:proofErr w:type="spellStart"/>
      <w:r>
        <w:rPr>
          <w:lang w:val="en-US"/>
        </w:rPr>
        <w:t>đồng</w:t>
      </w:r>
      <w:proofErr w:type="spellEnd"/>
      <w:r>
        <w:rPr>
          <w:lang w:val="en-US"/>
        </w:rPr>
        <w:t xml:space="preserve"> </w:t>
      </w:r>
      <w:proofErr w:type="spellStart"/>
      <w:r>
        <w:rPr>
          <w:lang w:val="en-US"/>
        </w:rPr>
        <w:t>chí</w:t>
      </w:r>
      <w:proofErr w:type="spellEnd"/>
      <w:r>
        <w:rPr>
          <w:lang w:val="en-US"/>
        </w:rPr>
        <w:t xml:space="preserve"> </w:t>
      </w:r>
      <w:proofErr w:type="spellStart"/>
      <w:r>
        <w:rPr>
          <w:lang w:val="en-US"/>
        </w:rPr>
        <w:t>giáo</w:t>
      </w:r>
      <w:proofErr w:type="spellEnd"/>
      <w:r>
        <w:rPr>
          <w:lang w:val="en-US"/>
        </w:rPr>
        <w:t xml:space="preserve"> </w:t>
      </w:r>
      <w:proofErr w:type="spellStart"/>
      <w:r>
        <w:rPr>
          <w:lang w:val="en-US"/>
        </w:rPr>
        <w:t>viên</w:t>
      </w:r>
      <w:proofErr w:type="spellEnd"/>
      <w:r>
        <w:t xml:space="preserve"> </w:t>
      </w:r>
      <w:r w:rsidR="00C66BD5">
        <w:t>về công tác giáo dục ATGT; nâng cao chất lượng và hiệu quả công tác giáo dục ATGT; tiếp tục đẩy mạnh công tác tuyên truyền, phổ biến giáo dục pháp luật về giao thông đường bộ, đường sắt, đường thủy nội địa trong trường học.</w:t>
      </w:r>
    </w:p>
    <w:p w:rsidR="00C66BD5" w:rsidRPr="00C66BD5" w:rsidRDefault="0079371B" w:rsidP="00C66BD5">
      <w:pPr>
        <w:pStyle w:val="BodyText"/>
        <w:tabs>
          <w:tab w:val="left" w:pos="8931"/>
        </w:tabs>
        <w:spacing w:line="276" w:lineRule="auto"/>
        <w:ind w:left="0" w:right="3" w:firstLine="709"/>
        <w:rPr>
          <w:lang w:val="en-US"/>
        </w:rPr>
      </w:pPr>
      <w:r>
        <w:rPr>
          <w:lang w:val="en-US"/>
        </w:rPr>
        <w:t xml:space="preserve">- </w:t>
      </w:r>
      <w:r w:rsidR="00C66BD5" w:rsidRPr="00C66BD5">
        <w:t>Tăng cường phối hợp với các ngành chức năng, phát huy vai trò của các tổ chức trong nhà trường, đặc biệt là các tổ chức Đoàn, Đội,</w:t>
      </w:r>
      <w:r w:rsidR="00C66BD5">
        <w:rPr>
          <w:lang w:val="en-US"/>
        </w:rPr>
        <w:t xml:space="preserve"> </w:t>
      </w:r>
      <w:r w:rsidR="00C66BD5" w:rsidRPr="00C66BD5">
        <w:t>Hội trong việc tổ chức cá</w:t>
      </w:r>
      <w:r w:rsidR="00C66BD5">
        <w:t>c hoạt động tuyên truyền, giáo dục ATGT cho học</w:t>
      </w:r>
      <w:r w:rsidR="00C66BD5">
        <w:rPr>
          <w:spacing w:val="64"/>
        </w:rPr>
        <w:t xml:space="preserve"> </w:t>
      </w:r>
      <w:r w:rsidR="00C66BD5">
        <w:t>sinh.</w:t>
      </w:r>
    </w:p>
    <w:p w:rsidR="00C66BD5" w:rsidRPr="00C66BD5" w:rsidRDefault="00C66BD5" w:rsidP="00CC6FDD">
      <w:pPr>
        <w:tabs>
          <w:tab w:val="left" w:pos="1880"/>
          <w:tab w:val="left" w:pos="8931"/>
        </w:tabs>
        <w:spacing w:before="89" w:line="276" w:lineRule="auto"/>
        <w:ind w:right="3" w:firstLine="709"/>
        <w:jc w:val="both"/>
        <w:rPr>
          <w:b/>
          <w:sz w:val="28"/>
        </w:rPr>
      </w:pPr>
      <w:r>
        <w:rPr>
          <w:b/>
          <w:sz w:val="28"/>
          <w:lang w:val="en-US"/>
        </w:rPr>
        <w:t xml:space="preserve">II. </w:t>
      </w:r>
      <w:r w:rsidRPr="00C66BD5">
        <w:rPr>
          <w:b/>
          <w:sz w:val="28"/>
        </w:rPr>
        <w:t>NỘI DUNG, HÌNH THỨC VÀ GIẢI PHÁP THỰC HIỆN</w:t>
      </w:r>
    </w:p>
    <w:p w:rsidR="00C66BD5" w:rsidRPr="00974723" w:rsidRDefault="00C66BD5" w:rsidP="00CC6FDD">
      <w:pPr>
        <w:pStyle w:val="ListParagraph"/>
        <w:tabs>
          <w:tab w:val="left" w:pos="1880"/>
          <w:tab w:val="left" w:pos="8931"/>
        </w:tabs>
        <w:spacing w:before="89" w:line="276" w:lineRule="auto"/>
        <w:ind w:left="0" w:right="3" w:firstLine="709"/>
        <w:rPr>
          <w:b/>
          <w:sz w:val="28"/>
        </w:rPr>
      </w:pPr>
      <w:r>
        <w:rPr>
          <w:b/>
          <w:sz w:val="28"/>
          <w:lang w:val="en-US"/>
        </w:rPr>
        <w:t xml:space="preserve">1. </w:t>
      </w:r>
      <w:r w:rsidRPr="00974723">
        <w:rPr>
          <w:b/>
          <w:sz w:val="28"/>
        </w:rPr>
        <w:t>Nội dung</w:t>
      </w:r>
    </w:p>
    <w:p w:rsidR="00C66BD5" w:rsidRPr="00C66BD5" w:rsidRDefault="00C66BD5" w:rsidP="00CC6FDD">
      <w:pPr>
        <w:tabs>
          <w:tab w:val="left" w:pos="1880"/>
          <w:tab w:val="left" w:pos="8931"/>
        </w:tabs>
        <w:spacing w:before="89" w:line="276" w:lineRule="auto"/>
        <w:ind w:right="3" w:firstLine="709"/>
        <w:jc w:val="both"/>
        <w:rPr>
          <w:i/>
          <w:sz w:val="28"/>
        </w:rPr>
      </w:pPr>
      <w:r>
        <w:rPr>
          <w:sz w:val="28"/>
          <w:lang w:val="en-US"/>
        </w:rPr>
        <w:lastRenderedPageBreak/>
        <w:t xml:space="preserve">1.1 </w:t>
      </w:r>
      <w:r w:rsidRPr="00C66BD5">
        <w:rPr>
          <w:sz w:val="28"/>
        </w:rPr>
        <w:t xml:space="preserve">Tập trung tuyên truyền giáo dục, phổ biến sâu, rộng Luật giao thông đường bộ, đường thuỷ, đường sắt; các chủ trương của Đảng, Nhà nước, Thành phố và của Ngành về công tác đảm bảo TTATGT trong nhà trường. Nội dung tuyên truyền giáo dục tập trung về việc: </w:t>
      </w:r>
      <w:r w:rsidRPr="00C66BD5">
        <w:rPr>
          <w:i/>
          <w:sz w:val="28"/>
        </w:rPr>
        <w:t xml:space="preserve">Xây dựng nếp sống văn hoá giao thông; phải đội mũ bảo hiểm cho trẻ em từ đủ 6 tuổi khi tham gia giao thông bằng </w:t>
      </w:r>
      <w:r w:rsidRPr="00C66BD5">
        <w:rPr>
          <w:i/>
          <w:spacing w:val="6"/>
          <w:sz w:val="28"/>
        </w:rPr>
        <w:t xml:space="preserve">xe </w:t>
      </w:r>
      <w:r w:rsidRPr="00C66BD5">
        <w:rPr>
          <w:i/>
          <w:sz w:val="28"/>
        </w:rPr>
        <w:t>gắn máy, xe đạp điện; phòng, chống ùn tắc giao thông cổng</w:t>
      </w:r>
      <w:r w:rsidRPr="00C66BD5">
        <w:rPr>
          <w:i/>
          <w:spacing w:val="-20"/>
          <w:sz w:val="28"/>
        </w:rPr>
        <w:t xml:space="preserve"> </w:t>
      </w:r>
      <w:r w:rsidRPr="00C66BD5">
        <w:rPr>
          <w:i/>
          <w:sz w:val="28"/>
        </w:rPr>
        <w:t>trường.</w:t>
      </w:r>
    </w:p>
    <w:p w:rsidR="00C66BD5" w:rsidRPr="00C66BD5" w:rsidRDefault="00C66BD5" w:rsidP="00CC6FDD">
      <w:pPr>
        <w:tabs>
          <w:tab w:val="left" w:pos="1840"/>
          <w:tab w:val="left" w:pos="8931"/>
        </w:tabs>
        <w:spacing w:before="1" w:line="276" w:lineRule="auto"/>
        <w:ind w:right="3" w:firstLine="709"/>
        <w:jc w:val="both"/>
        <w:rPr>
          <w:sz w:val="28"/>
        </w:rPr>
      </w:pPr>
      <w:r>
        <w:rPr>
          <w:sz w:val="28"/>
          <w:lang w:val="en-US"/>
        </w:rPr>
        <w:t xml:space="preserve">1.2 </w:t>
      </w:r>
      <w:r w:rsidRPr="00C66BD5">
        <w:rPr>
          <w:sz w:val="28"/>
        </w:rPr>
        <w:t xml:space="preserve">Thực hiện hiệu quả các quy định của pháp luật về đảm bảo TTATGT; về văn hoá giao thông và quy định đội </w:t>
      </w:r>
      <w:r w:rsidRPr="00C66BD5">
        <w:rPr>
          <w:spacing w:val="-3"/>
          <w:sz w:val="28"/>
        </w:rPr>
        <w:t xml:space="preserve">mũ </w:t>
      </w:r>
      <w:r w:rsidRPr="00C66BD5">
        <w:rPr>
          <w:sz w:val="28"/>
        </w:rPr>
        <w:t xml:space="preserve">bảo hiểm cho trẻ em khi tham gia giao thông bằng </w:t>
      </w:r>
      <w:proofErr w:type="gramStart"/>
      <w:r w:rsidRPr="00C66BD5">
        <w:rPr>
          <w:sz w:val="28"/>
        </w:rPr>
        <w:t>xe</w:t>
      </w:r>
      <w:proofErr w:type="gramEnd"/>
      <w:r w:rsidRPr="00C66BD5">
        <w:rPr>
          <w:sz w:val="28"/>
        </w:rPr>
        <w:t xml:space="preserve"> gắn máy, xe đạp</w:t>
      </w:r>
      <w:r w:rsidRPr="00C66BD5">
        <w:rPr>
          <w:spacing w:val="-3"/>
          <w:sz w:val="28"/>
        </w:rPr>
        <w:t xml:space="preserve"> </w:t>
      </w:r>
      <w:r w:rsidRPr="00C66BD5">
        <w:rPr>
          <w:sz w:val="28"/>
        </w:rPr>
        <w:t>điện.</w:t>
      </w:r>
    </w:p>
    <w:p w:rsidR="00C66BD5" w:rsidRPr="00C66BD5" w:rsidRDefault="00C66BD5" w:rsidP="00CC6FDD">
      <w:pPr>
        <w:tabs>
          <w:tab w:val="left" w:pos="1854"/>
          <w:tab w:val="left" w:pos="8931"/>
        </w:tabs>
        <w:spacing w:before="1" w:line="276" w:lineRule="auto"/>
        <w:ind w:right="3" w:firstLine="709"/>
        <w:jc w:val="both"/>
        <w:rPr>
          <w:sz w:val="28"/>
        </w:rPr>
      </w:pPr>
      <w:r>
        <w:rPr>
          <w:sz w:val="28"/>
          <w:lang w:val="en-US"/>
        </w:rPr>
        <w:t xml:space="preserve">1.3 </w:t>
      </w:r>
      <w:r w:rsidRPr="00C66BD5">
        <w:rPr>
          <w:sz w:val="28"/>
        </w:rPr>
        <w:t>Triển khai nghiêm túc nội dung giáo dục ATGT; tổ chức thường xuyên và hiệu quả các hoạt động ngoại khoá về</w:t>
      </w:r>
      <w:r w:rsidRPr="00C66BD5">
        <w:rPr>
          <w:spacing w:val="-7"/>
          <w:sz w:val="28"/>
        </w:rPr>
        <w:t xml:space="preserve"> </w:t>
      </w:r>
      <w:r w:rsidRPr="00C66BD5">
        <w:rPr>
          <w:sz w:val="28"/>
        </w:rPr>
        <w:t>ATGT.</w:t>
      </w:r>
    </w:p>
    <w:p w:rsidR="00C66BD5" w:rsidRPr="00C66BD5" w:rsidRDefault="00C66BD5" w:rsidP="00CC6FDD">
      <w:pPr>
        <w:tabs>
          <w:tab w:val="left" w:pos="1859"/>
          <w:tab w:val="left" w:pos="8931"/>
        </w:tabs>
        <w:spacing w:line="276" w:lineRule="auto"/>
        <w:ind w:right="3" w:firstLine="709"/>
        <w:jc w:val="both"/>
        <w:rPr>
          <w:sz w:val="28"/>
        </w:rPr>
      </w:pPr>
      <w:r>
        <w:rPr>
          <w:sz w:val="28"/>
          <w:lang w:val="en-US"/>
        </w:rPr>
        <w:t xml:space="preserve">1.4 </w:t>
      </w:r>
      <w:r w:rsidRPr="00C66BD5">
        <w:rPr>
          <w:sz w:val="28"/>
        </w:rPr>
        <w:t>Thực hiện tuyên truyền tới tất cả phụ huynh học sinh trong nhà trường thông qua bảng tin tuyên truyền, qua cổng thông tin điện tử của nhà trường; cung cấp tài liệu hỗ trợ dạy - học về ATGT cho giáo</w:t>
      </w:r>
      <w:r w:rsidRPr="00C66BD5">
        <w:rPr>
          <w:spacing w:val="-22"/>
          <w:sz w:val="28"/>
        </w:rPr>
        <w:t xml:space="preserve"> </w:t>
      </w:r>
      <w:r w:rsidRPr="00C66BD5">
        <w:rPr>
          <w:sz w:val="28"/>
        </w:rPr>
        <w:t>viên.</w:t>
      </w:r>
    </w:p>
    <w:p w:rsidR="00C66BD5" w:rsidRPr="00C66BD5" w:rsidRDefault="00C66BD5" w:rsidP="00CC6FDD">
      <w:pPr>
        <w:tabs>
          <w:tab w:val="left" w:pos="1850"/>
          <w:tab w:val="left" w:pos="8931"/>
        </w:tabs>
        <w:spacing w:line="276" w:lineRule="auto"/>
        <w:ind w:right="3" w:firstLine="709"/>
        <w:jc w:val="both"/>
        <w:rPr>
          <w:sz w:val="28"/>
        </w:rPr>
      </w:pPr>
      <w:r>
        <w:rPr>
          <w:sz w:val="28"/>
          <w:lang w:val="en-US"/>
        </w:rPr>
        <w:t xml:space="preserve">1.5 </w:t>
      </w:r>
      <w:r w:rsidRPr="00C66BD5">
        <w:rPr>
          <w:sz w:val="28"/>
        </w:rPr>
        <w:t>Tổ chức và tham gia các hội thi về tuyên truyền, giáo dục trật tự ATGT cho CB</w:t>
      </w:r>
      <w:proofErr w:type="gramStart"/>
      <w:r w:rsidRPr="00C66BD5">
        <w:rPr>
          <w:sz w:val="28"/>
        </w:rPr>
        <w:t>,GV,NV</w:t>
      </w:r>
      <w:proofErr w:type="gramEnd"/>
      <w:r w:rsidRPr="00C66BD5">
        <w:rPr>
          <w:sz w:val="28"/>
        </w:rPr>
        <w:t xml:space="preserve"> và học sinh. Triển khai có hiệu quả Bộ tài liệu về văn hóa giao thông cho CB,GV,NV và các cháu học sinh.</w:t>
      </w:r>
    </w:p>
    <w:p w:rsidR="00C66BD5" w:rsidRPr="00C66BD5" w:rsidRDefault="00C66BD5" w:rsidP="00CC6FDD">
      <w:pPr>
        <w:tabs>
          <w:tab w:val="left" w:pos="1844"/>
          <w:tab w:val="left" w:pos="8931"/>
        </w:tabs>
        <w:spacing w:line="276" w:lineRule="auto"/>
        <w:ind w:right="3" w:firstLine="709"/>
        <w:jc w:val="both"/>
        <w:rPr>
          <w:sz w:val="28"/>
        </w:rPr>
      </w:pPr>
      <w:r>
        <w:rPr>
          <w:sz w:val="28"/>
          <w:lang w:val="en-US"/>
        </w:rPr>
        <w:t xml:space="preserve">1.6 </w:t>
      </w:r>
      <w:r w:rsidRPr="00C66BD5">
        <w:rPr>
          <w:sz w:val="28"/>
        </w:rPr>
        <w:t>Kiểm tra đánh giá công tác GD trật tự ATGT đối với GV, NV trong nhà trường, có biện pháp nhắc nhở các cá nhân vi phạm trật tự ATGT, đánh giá kết quả thi đua thực hiện về công tác giáo dục pháp luật, trật tự ATGT trong toàn</w:t>
      </w:r>
      <w:r w:rsidRPr="00C66BD5">
        <w:rPr>
          <w:spacing w:val="-29"/>
          <w:sz w:val="28"/>
        </w:rPr>
        <w:t xml:space="preserve"> </w:t>
      </w:r>
      <w:r w:rsidRPr="00C66BD5">
        <w:rPr>
          <w:sz w:val="28"/>
        </w:rPr>
        <w:t>trường.</w:t>
      </w:r>
    </w:p>
    <w:p w:rsidR="00C66BD5" w:rsidRDefault="00CC6FDD" w:rsidP="0079371B">
      <w:pPr>
        <w:pStyle w:val="Heading1"/>
        <w:tabs>
          <w:tab w:val="left" w:pos="1621"/>
          <w:tab w:val="left" w:pos="8931"/>
        </w:tabs>
        <w:spacing w:before="117"/>
        <w:ind w:left="0" w:right="3" w:firstLine="709"/>
      </w:pPr>
      <w:r>
        <w:rPr>
          <w:lang w:val="en-US"/>
        </w:rPr>
        <w:t xml:space="preserve">2. </w:t>
      </w:r>
      <w:r w:rsidR="00C66BD5">
        <w:t>Hình thức triển</w:t>
      </w:r>
      <w:r w:rsidR="00C66BD5">
        <w:rPr>
          <w:spacing w:val="-2"/>
        </w:rPr>
        <w:t xml:space="preserve"> </w:t>
      </w:r>
      <w:r w:rsidR="00C66BD5">
        <w:t>khai:</w:t>
      </w:r>
    </w:p>
    <w:p w:rsidR="00C66BD5" w:rsidRPr="00CC6FDD" w:rsidRDefault="00CC6FDD" w:rsidP="00CC6FDD">
      <w:pPr>
        <w:tabs>
          <w:tab w:val="left" w:pos="1514"/>
          <w:tab w:val="left" w:pos="8931"/>
        </w:tabs>
        <w:spacing w:before="165" w:line="276" w:lineRule="auto"/>
        <w:ind w:right="3" w:firstLine="709"/>
        <w:jc w:val="both"/>
        <w:rPr>
          <w:sz w:val="28"/>
        </w:rPr>
      </w:pPr>
      <w:r>
        <w:rPr>
          <w:sz w:val="28"/>
          <w:lang w:val="en-US"/>
        </w:rPr>
        <w:t xml:space="preserve">- </w:t>
      </w:r>
      <w:r w:rsidR="00C66BD5" w:rsidRPr="00CC6FDD">
        <w:rPr>
          <w:sz w:val="28"/>
        </w:rPr>
        <w:t>Tổ chức tuyên truyền, giáo dục pháp luật đảm bảo trật tự ATGT, lồng ghép vào các buổi: họp hội đồng nhà trường, họp Công đoàn, Chi bộ, Đoàn thanh niên, sinh hoạt chuyên đề; sinh hoạt chuyên môn và các buổi họp phụ</w:t>
      </w:r>
      <w:r w:rsidR="00C66BD5" w:rsidRPr="00CC6FDD">
        <w:rPr>
          <w:spacing w:val="-8"/>
          <w:sz w:val="28"/>
        </w:rPr>
        <w:t xml:space="preserve"> </w:t>
      </w:r>
      <w:r w:rsidR="00C66BD5" w:rsidRPr="00CC6FDD">
        <w:rPr>
          <w:sz w:val="28"/>
        </w:rPr>
        <w:t>huynh....</w:t>
      </w:r>
    </w:p>
    <w:p w:rsidR="00C66BD5" w:rsidRPr="00CC6FDD" w:rsidRDefault="00CC6FDD" w:rsidP="00CC6FDD">
      <w:pPr>
        <w:tabs>
          <w:tab w:val="left" w:pos="1523"/>
          <w:tab w:val="left" w:pos="8931"/>
        </w:tabs>
        <w:spacing w:before="1" w:line="276" w:lineRule="auto"/>
        <w:ind w:right="3" w:firstLine="709"/>
        <w:jc w:val="both"/>
        <w:rPr>
          <w:i/>
          <w:sz w:val="28"/>
        </w:rPr>
      </w:pPr>
      <w:r>
        <w:rPr>
          <w:sz w:val="28"/>
          <w:lang w:val="en-US"/>
        </w:rPr>
        <w:t xml:space="preserve">- </w:t>
      </w:r>
      <w:r w:rsidR="00C66BD5" w:rsidRPr="00CC6FDD">
        <w:rPr>
          <w:sz w:val="28"/>
        </w:rPr>
        <w:t>Phối hợp với cha mẹ học sinh trong việc tuyên tuyền và thực hiện các quy định về giáo dục ATGT</w:t>
      </w:r>
    </w:p>
    <w:p w:rsidR="00C66BD5" w:rsidRPr="00CC6FDD" w:rsidRDefault="00CC6FDD" w:rsidP="00CC6FDD">
      <w:pPr>
        <w:tabs>
          <w:tab w:val="left" w:pos="1516"/>
          <w:tab w:val="left" w:pos="8931"/>
        </w:tabs>
        <w:spacing w:line="276" w:lineRule="auto"/>
        <w:ind w:right="3" w:firstLine="709"/>
        <w:jc w:val="both"/>
        <w:rPr>
          <w:i/>
          <w:sz w:val="28"/>
        </w:rPr>
      </w:pPr>
      <w:r>
        <w:rPr>
          <w:sz w:val="28"/>
          <w:lang w:val="en-US"/>
        </w:rPr>
        <w:t xml:space="preserve">- </w:t>
      </w:r>
      <w:r w:rsidR="00C66BD5" w:rsidRPr="00CC6FDD">
        <w:rPr>
          <w:sz w:val="28"/>
        </w:rPr>
        <w:t xml:space="preserve">Tuyên truyền cho cha </w:t>
      </w:r>
      <w:r w:rsidR="00C66BD5" w:rsidRPr="00CC6FDD">
        <w:rPr>
          <w:spacing w:val="-3"/>
          <w:sz w:val="28"/>
        </w:rPr>
        <w:t xml:space="preserve">mẹ </w:t>
      </w:r>
      <w:r w:rsidR="00C66BD5" w:rsidRPr="00CC6FDD">
        <w:rPr>
          <w:sz w:val="28"/>
        </w:rPr>
        <w:t>học sinh và học sinh qua hệ thống cổng thông tin điện tử của nhà trường</w:t>
      </w:r>
      <w:r w:rsidRPr="00CC6FDD">
        <w:rPr>
          <w:sz w:val="28"/>
          <w:lang w:val="en-US"/>
        </w:rPr>
        <w:t xml:space="preserve">, </w:t>
      </w:r>
      <w:proofErr w:type="spellStart"/>
      <w:r w:rsidRPr="00CC6FDD">
        <w:rPr>
          <w:sz w:val="28"/>
          <w:lang w:val="en-US"/>
        </w:rPr>
        <w:t>các</w:t>
      </w:r>
      <w:proofErr w:type="spellEnd"/>
      <w:r w:rsidRPr="00CC6FDD">
        <w:rPr>
          <w:sz w:val="28"/>
          <w:lang w:val="en-US"/>
        </w:rPr>
        <w:t xml:space="preserve"> </w:t>
      </w:r>
      <w:proofErr w:type="spellStart"/>
      <w:r w:rsidRPr="00CC6FDD">
        <w:rPr>
          <w:sz w:val="28"/>
          <w:lang w:val="en-US"/>
        </w:rPr>
        <w:t>kênh</w:t>
      </w:r>
      <w:proofErr w:type="spellEnd"/>
      <w:r w:rsidRPr="00CC6FDD">
        <w:rPr>
          <w:sz w:val="28"/>
          <w:lang w:val="en-US"/>
        </w:rPr>
        <w:t xml:space="preserve"> </w:t>
      </w:r>
      <w:proofErr w:type="spellStart"/>
      <w:r w:rsidRPr="00CC6FDD">
        <w:rPr>
          <w:sz w:val="28"/>
          <w:lang w:val="en-US"/>
        </w:rPr>
        <w:t>liên</w:t>
      </w:r>
      <w:proofErr w:type="spellEnd"/>
      <w:r w:rsidRPr="00CC6FDD">
        <w:rPr>
          <w:sz w:val="28"/>
          <w:lang w:val="en-US"/>
        </w:rPr>
        <w:t xml:space="preserve"> </w:t>
      </w:r>
      <w:proofErr w:type="spellStart"/>
      <w:r w:rsidRPr="00CC6FDD">
        <w:rPr>
          <w:sz w:val="28"/>
          <w:lang w:val="en-US"/>
        </w:rPr>
        <w:t>lạc</w:t>
      </w:r>
      <w:proofErr w:type="spellEnd"/>
      <w:r w:rsidRPr="00CC6FDD">
        <w:rPr>
          <w:sz w:val="28"/>
          <w:lang w:val="en-US"/>
        </w:rPr>
        <w:t xml:space="preserve"> </w:t>
      </w:r>
      <w:proofErr w:type="spellStart"/>
      <w:r w:rsidRPr="00CC6FDD">
        <w:rPr>
          <w:sz w:val="28"/>
          <w:lang w:val="en-US"/>
        </w:rPr>
        <w:t>Zalo</w:t>
      </w:r>
      <w:proofErr w:type="spellEnd"/>
      <w:r w:rsidRPr="00CC6FDD">
        <w:rPr>
          <w:sz w:val="28"/>
          <w:lang w:val="en-US"/>
        </w:rPr>
        <w:t xml:space="preserve"> </w:t>
      </w:r>
      <w:proofErr w:type="spellStart"/>
      <w:r w:rsidRPr="00CC6FDD">
        <w:rPr>
          <w:sz w:val="28"/>
          <w:lang w:val="en-US"/>
        </w:rPr>
        <w:t>của</w:t>
      </w:r>
      <w:proofErr w:type="spellEnd"/>
      <w:r w:rsidRPr="00CC6FDD">
        <w:rPr>
          <w:sz w:val="28"/>
          <w:lang w:val="en-US"/>
        </w:rPr>
        <w:t xml:space="preserve"> </w:t>
      </w:r>
      <w:proofErr w:type="spellStart"/>
      <w:r w:rsidRPr="00CC6FDD">
        <w:rPr>
          <w:sz w:val="28"/>
          <w:lang w:val="en-US"/>
        </w:rPr>
        <w:t>lớp</w:t>
      </w:r>
      <w:proofErr w:type="spellEnd"/>
      <w:r w:rsidR="00C66BD5" w:rsidRPr="00CC6FDD">
        <w:rPr>
          <w:sz w:val="28"/>
        </w:rPr>
        <w:t xml:space="preserve">. Kết hợp với tuyên truyền thông qua pano, apphích, khẩu hiệu, tờ gấp…; các thông điệp truyền thông: </w:t>
      </w:r>
      <w:r w:rsidR="00C66BD5" w:rsidRPr="00CC6FDD">
        <w:rPr>
          <w:i/>
          <w:sz w:val="28"/>
        </w:rPr>
        <w:t>Trẻ em phải đội mũ bảo hiển khi ngồi trên mô tô, xe gắn máy, xe đạp điện; Đội mũ cho con - trọn tình cha mẹ; Đảm bảo an toàn giao thông - trách nhiệm của mỗi người; không điều khiển xe gắn máy khi không có giấy phép lái xe; tuổi trẻ xung kích, tình nguyện giữ gìn trật tự ATGT; An toàn giao thông cho bạn, cho tôi và cho cả cộng đồng; Hãy mặc áo phao khi tham gia giao thông đường thủy; Bảo vệ an toàn giao thông đường sắt;</w:t>
      </w:r>
      <w:r w:rsidR="00C66BD5" w:rsidRPr="00CC6FDD">
        <w:rPr>
          <w:i/>
          <w:spacing w:val="-27"/>
          <w:sz w:val="28"/>
        </w:rPr>
        <w:t xml:space="preserve"> </w:t>
      </w:r>
      <w:r w:rsidR="00C66BD5" w:rsidRPr="00CC6FDD">
        <w:rPr>
          <w:i/>
          <w:sz w:val="28"/>
        </w:rPr>
        <w:t>...</w:t>
      </w:r>
    </w:p>
    <w:p w:rsidR="00C66BD5" w:rsidRDefault="00CC6FDD" w:rsidP="00CC6FDD">
      <w:pPr>
        <w:tabs>
          <w:tab w:val="left" w:pos="1528"/>
          <w:tab w:val="left" w:pos="8931"/>
        </w:tabs>
        <w:spacing w:before="89" w:line="276" w:lineRule="auto"/>
        <w:ind w:right="3" w:firstLine="709"/>
        <w:jc w:val="both"/>
        <w:rPr>
          <w:sz w:val="28"/>
          <w:lang w:val="en-US"/>
        </w:rPr>
      </w:pPr>
      <w:r>
        <w:rPr>
          <w:sz w:val="28"/>
          <w:lang w:val="en-US"/>
        </w:rPr>
        <w:t xml:space="preserve">- </w:t>
      </w:r>
      <w:r w:rsidR="00C66BD5" w:rsidRPr="00CC6FDD">
        <w:rPr>
          <w:sz w:val="28"/>
        </w:rPr>
        <w:t xml:space="preserve">Tổ chức các chuyên đề, ngày hội, sự kiện để thu hút sự quan tâm của cha </w:t>
      </w:r>
      <w:r w:rsidR="00C66BD5" w:rsidRPr="00CC6FDD">
        <w:rPr>
          <w:sz w:val="28"/>
        </w:rPr>
        <w:lastRenderedPageBreak/>
        <w:t>mẹ học sinh và học sinh tham gia tìm hiểu Luật giao thông (đường bộ, đường thủy, đường sắt), tại trường trong các hoạt động, các chủ đề trong chương trình giáo dục từng độ</w:t>
      </w:r>
      <w:r w:rsidR="00C66BD5" w:rsidRPr="00CC6FDD">
        <w:rPr>
          <w:spacing w:val="1"/>
          <w:sz w:val="28"/>
        </w:rPr>
        <w:t xml:space="preserve"> </w:t>
      </w:r>
      <w:r w:rsidR="00C66BD5" w:rsidRPr="00CC6FDD">
        <w:rPr>
          <w:sz w:val="28"/>
        </w:rPr>
        <w:t>tuổi.</w:t>
      </w:r>
    </w:p>
    <w:p w:rsidR="007B0DC2" w:rsidRPr="007B0DC2" w:rsidRDefault="007B0DC2" w:rsidP="00CC6FDD">
      <w:pPr>
        <w:tabs>
          <w:tab w:val="left" w:pos="1528"/>
          <w:tab w:val="left" w:pos="8931"/>
        </w:tabs>
        <w:spacing w:before="89" w:line="276" w:lineRule="auto"/>
        <w:ind w:right="3" w:firstLine="709"/>
        <w:jc w:val="both"/>
        <w:rPr>
          <w:sz w:val="28"/>
          <w:lang w:val="en-US"/>
        </w:rPr>
      </w:pPr>
      <w:r>
        <w:rPr>
          <w:sz w:val="28"/>
          <w:lang w:val="en-US"/>
        </w:rPr>
        <w:t xml:space="preserve">- GVCN </w:t>
      </w:r>
      <w:proofErr w:type="spellStart"/>
      <w:r>
        <w:rPr>
          <w:sz w:val="28"/>
          <w:lang w:val="en-US"/>
        </w:rPr>
        <w:t>dạy</w:t>
      </w:r>
      <w:proofErr w:type="spellEnd"/>
      <w:r>
        <w:rPr>
          <w:sz w:val="28"/>
          <w:lang w:val="en-US"/>
        </w:rPr>
        <w:t xml:space="preserve"> </w:t>
      </w:r>
      <w:proofErr w:type="spellStart"/>
      <w:r>
        <w:rPr>
          <w:sz w:val="28"/>
          <w:lang w:val="en-US"/>
        </w:rPr>
        <w:t>lồng</w:t>
      </w:r>
      <w:proofErr w:type="spellEnd"/>
      <w:r>
        <w:rPr>
          <w:sz w:val="28"/>
          <w:lang w:val="en-US"/>
        </w:rPr>
        <w:t xml:space="preserve"> </w:t>
      </w:r>
      <w:proofErr w:type="spellStart"/>
      <w:r>
        <w:rPr>
          <w:sz w:val="28"/>
          <w:lang w:val="en-US"/>
        </w:rPr>
        <w:t>ghép</w:t>
      </w:r>
      <w:proofErr w:type="spellEnd"/>
      <w:r>
        <w:rPr>
          <w:sz w:val="28"/>
          <w:lang w:val="en-US"/>
        </w:rPr>
        <w:t xml:space="preserve"> </w:t>
      </w:r>
      <w:proofErr w:type="spellStart"/>
      <w:r>
        <w:rPr>
          <w:sz w:val="28"/>
          <w:lang w:val="en-US"/>
        </w:rPr>
        <w:t>giáo</w:t>
      </w:r>
      <w:proofErr w:type="spellEnd"/>
      <w:r>
        <w:rPr>
          <w:sz w:val="28"/>
          <w:lang w:val="en-US"/>
        </w:rPr>
        <w:t xml:space="preserve"> </w:t>
      </w:r>
      <w:proofErr w:type="spellStart"/>
      <w:r>
        <w:rPr>
          <w:sz w:val="28"/>
          <w:lang w:val="en-US"/>
        </w:rPr>
        <w:t>dục</w:t>
      </w:r>
      <w:proofErr w:type="spellEnd"/>
      <w:r>
        <w:rPr>
          <w:sz w:val="28"/>
          <w:lang w:val="en-US"/>
        </w:rPr>
        <w:t xml:space="preserve"> </w:t>
      </w:r>
      <w:proofErr w:type="gramStart"/>
      <w:r>
        <w:rPr>
          <w:sz w:val="28"/>
          <w:lang w:val="en-US"/>
        </w:rPr>
        <w:t>an</w:t>
      </w:r>
      <w:proofErr w:type="gramEnd"/>
      <w:r>
        <w:rPr>
          <w:sz w:val="28"/>
          <w:lang w:val="en-US"/>
        </w:rPr>
        <w:t xml:space="preserve"> </w:t>
      </w:r>
      <w:proofErr w:type="spellStart"/>
      <w:r>
        <w:rPr>
          <w:sz w:val="28"/>
          <w:lang w:val="en-US"/>
        </w:rPr>
        <w:t>toàn</w:t>
      </w:r>
      <w:proofErr w:type="spellEnd"/>
      <w:r>
        <w:rPr>
          <w:sz w:val="28"/>
          <w:lang w:val="en-US"/>
        </w:rPr>
        <w:t xml:space="preserve"> </w:t>
      </w:r>
      <w:proofErr w:type="spellStart"/>
      <w:r>
        <w:rPr>
          <w:sz w:val="28"/>
          <w:lang w:val="en-US"/>
        </w:rPr>
        <w:t>giao</w:t>
      </w:r>
      <w:proofErr w:type="spellEnd"/>
      <w:r>
        <w:rPr>
          <w:sz w:val="28"/>
          <w:lang w:val="en-US"/>
        </w:rPr>
        <w:t xml:space="preserve"> </w:t>
      </w:r>
      <w:proofErr w:type="spellStart"/>
      <w:r>
        <w:rPr>
          <w:sz w:val="28"/>
          <w:lang w:val="en-US"/>
        </w:rPr>
        <w:t>thông</w:t>
      </w:r>
      <w:proofErr w:type="spellEnd"/>
      <w:r>
        <w:rPr>
          <w:sz w:val="28"/>
          <w:lang w:val="en-US"/>
        </w:rPr>
        <w:t xml:space="preserve"> qua </w:t>
      </w:r>
      <w:proofErr w:type="spellStart"/>
      <w:r>
        <w:rPr>
          <w:sz w:val="28"/>
          <w:lang w:val="en-US"/>
        </w:rPr>
        <w:t>bộ</w:t>
      </w:r>
      <w:proofErr w:type="spellEnd"/>
      <w:r>
        <w:rPr>
          <w:sz w:val="28"/>
          <w:lang w:val="en-US"/>
        </w:rPr>
        <w:t xml:space="preserve"> </w:t>
      </w:r>
      <w:proofErr w:type="spellStart"/>
      <w:r>
        <w:rPr>
          <w:sz w:val="28"/>
          <w:lang w:val="en-US"/>
        </w:rPr>
        <w:t>tài</w:t>
      </w:r>
      <w:proofErr w:type="spellEnd"/>
      <w:r>
        <w:rPr>
          <w:sz w:val="28"/>
          <w:lang w:val="en-US"/>
        </w:rPr>
        <w:t xml:space="preserve"> </w:t>
      </w:r>
      <w:proofErr w:type="spellStart"/>
      <w:r>
        <w:rPr>
          <w:sz w:val="28"/>
          <w:lang w:val="en-US"/>
        </w:rPr>
        <w:t>liệu</w:t>
      </w:r>
      <w:proofErr w:type="spellEnd"/>
      <w:r>
        <w:rPr>
          <w:sz w:val="28"/>
          <w:lang w:val="en-US"/>
        </w:rPr>
        <w:t xml:space="preserve"> </w:t>
      </w:r>
      <w:proofErr w:type="spellStart"/>
      <w:r>
        <w:rPr>
          <w:sz w:val="28"/>
          <w:lang w:val="en-US"/>
        </w:rPr>
        <w:t>giáo</w:t>
      </w:r>
      <w:proofErr w:type="spellEnd"/>
      <w:r>
        <w:rPr>
          <w:sz w:val="28"/>
          <w:lang w:val="en-US"/>
        </w:rPr>
        <w:t xml:space="preserve"> </w:t>
      </w:r>
      <w:proofErr w:type="spellStart"/>
      <w:r>
        <w:rPr>
          <w:sz w:val="28"/>
          <w:lang w:val="en-US"/>
        </w:rPr>
        <w:t>dục</w:t>
      </w:r>
      <w:proofErr w:type="spellEnd"/>
      <w:r>
        <w:rPr>
          <w:sz w:val="28"/>
          <w:lang w:val="en-US"/>
        </w:rPr>
        <w:t xml:space="preserve"> an </w:t>
      </w:r>
      <w:proofErr w:type="spellStart"/>
      <w:r>
        <w:rPr>
          <w:sz w:val="28"/>
          <w:lang w:val="en-US"/>
        </w:rPr>
        <w:t>toàn</w:t>
      </w:r>
      <w:proofErr w:type="spellEnd"/>
      <w:r>
        <w:rPr>
          <w:sz w:val="28"/>
          <w:lang w:val="en-US"/>
        </w:rPr>
        <w:t xml:space="preserve"> </w:t>
      </w:r>
      <w:proofErr w:type="spellStart"/>
      <w:r>
        <w:rPr>
          <w:sz w:val="28"/>
          <w:lang w:val="en-US"/>
        </w:rPr>
        <w:t>giao</w:t>
      </w:r>
      <w:proofErr w:type="spellEnd"/>
      <w:r>
        <w:rPr>
          <w:sz w:val="28"/>
          <w:lang w:val="en-US"/>
        </w:rPr>
        <w:t xml:space="preserve"> </w:t>
      </w:r>
      <w:proofErr w:type="spellStart"/>
      <w:r>
        <w:rPr>
          <w:sz w:val="28"/>
          <w:lang w:val="en-US"/>
        </w:rPr>
        <w:t>thông</w:t>
      </w:r>
      <w:proofErr w:type="spellEnd"/>
      <w:r>
        <w:rPr>
          <w:sz w:val="28"/>
          <w:lang w:val="en-US"/>
        </w:rPr>
        <w:t>.</w:t>
      </w:r>
    </w:p>
    <w:p w:rsidR="00C66BD5" w:rsidRDefault="00CC6FDD" w:rsidP="00CC6FDD">
      <w:pPr>
        <w:pStyle w:val="Heading1"/>
        <w:tabs>
          <w:tab w:val="left" w:pos="1621"/>
          <w:tab w:val="left" w:pos="8931"/>
        </w:tabs>
        <w:spacing w:before="125"/>
        <w:ind w:left="0" w:right="3" w:firstLine="709"/>
      </w:pPr>
      <w:r>
        <w:rPr>
          <w:lang w:val="en-US"/>
        </w:rPr>
        <w:t xml:space="preserve">3. </w:t>
      </w:r>
      <w:r w:rsidR="00C66BD5">
        <w:t>Giải pháp thực hiện:</w:t>
      </w:r>
    </w:p>
    <w:p w:rsidR="00C66BD5" w:rsidRPr="0079371B" w:rsidRDefault="0079371B" w:rsidP="0079371B">
      <w:pPr>
        <w:tabs>
          <w:tab w:val="left" w:pos="1833"/>
          <w:tab w:val="left" w:pos="8931"/>
        </w:tabs>
        <w:spacing w:before="165"/>
        <w:ind w:right="3" w:firstLine="709"/>
        <w:rPr>
          <w:b/>
          <w:sz w:val="28"/>
        </w:rPr>
      </w:pPr>
      <w:r>
        <w:rPr>
          <w:b/>
          <w:sz w:val="28"/>
          <w:lang w:val="en-US"/>
        </w:rPr>
        <w:t xml:space="preserve">3.1 </w:t>
      </w:r>
      <w:r w:rsidR="00C66BD5" w:rsidRPr="0079371B">
        <w:rPr>
          <w:b/>
          <w:sz w:val="28"/>
        </w:rPr>
        <w:t>Công</w:t>
      </w:r>
      <w:r w:rsidR="00C66BD5" w:rsidRPr="0079371B">
        <w:rPr>
          <w:b/>
          <w:spacing w:val="52"/>
          <w:sz w:val="28"/>
        </w:rPr>
        <w:t xml:space="preserve"> </w:t>
      </w:r>
      <w:r w:rsidR="00C66BD5" w:rsidRPr="0079371B">
        <w:rPr>
          <w:b/>
          <w:sz w:val="28"/>
        </w:rPr>
        <w:t>tác</w:t>
      </w:r>
      <w:r w:rsidR="00C66BD5" w:rsidRPr="0079371B">
        <w:rPr>
          <w:b/>
          <w:spacing w:val="48"/>
          <w:sz w:val="28"/>
        </w:rPr>
        <w:t xml:space="preserve"> </w:t>
      </w:r>
      <w:r w:rsidR="00C66BD5" w:rsidRPr="0079371B">
        <w:rPr>
          <w:b/>
          <w:sz w:val="28"/>
        </w:rPr>
        <w:t>tuyên</w:t>
      </w:r>
      <w:r w:rsidR="00C66BD5" w:rsidRPr="0079371B">
        <w:rPr>
          <w:b/>
          <w:spacing w:val="48"/>
          <w:sz w:val="28"/>
        </w:rPr>
        <w:t xml:space="preserve"> </w:t>
      </w:r>
      <w:r w:rsidR="00C66BD5" w:rsidRPr="0079371B">
        <w:rPr>
          <w:b/>
          <w:sz w:val="28"/>
        </w:rPr>
        <w:t>truyền,</w:t>
      </w:r>
      <w:r w:rsidR="00C66BD5" w:rsidRPr="0079371B">
        <w:rPr>
          <w:b/>
          <w:spacing w:val="48"/>
          <w:sz w:val="28"/>
        </w:rPr>
        <w:t xml:space="preserve"> </w:t>
      </w:r>
      <w:r w:rsidR="00C66BD5" w:rsidRPr="0079371B">
        <w:rPr>
          <w:b/>
          <w:sz w:val="28"/>
        </w:rPr>
        <w:t>giáo</w:t>
      </w:r>
      <w:r w:rsidR="00C66BD5" w:rsidRPr="0079371B">
        <w:rPr>
          <w:b/>
          <w:spacing w:val="52"/>
          <w:sz w:val="28"/>
        </w:rPr>
        <w:t xml:space="preserve"> </w:t>
      </w:r>
      <w:r w:rsidR="00C66BD5" w:rsidRPr="0079371B">
        <w:rPr>
          <w:b/>
          <w:sz w:val="28"/>
        </w:rPr>
        <w:t>dục</w:t>
      </w:r>
      <w:r w:rsidR="00C66BD5" w:rsidRPr="0079371B">
        <w:rPr>
          <w:b/>
          <w:spacing w:val="52"/>
          <w:sz w:val="28"/>
        </w:rPr>
        <w:t xml:space="preserve"> </w:t>
      </w:r>
      <w:r w:rsidR="00C66BD5" w:rsidRPr="0079371B">
        <w:rPr>
          <w:b/>
          <w:sz w:val="28"/>
        </w:rPr>
        <w:t>pháp</w:t>
      </w:r>
      <w:r w:rsidR="00C66BD5" w:rsidRPr="0079371B">
        <w:rPr>
          <w:b/>
          <w:spacing w:val="48"/>
          <w:sz w:val="28"/>
        </w:rPr>
        <w:t xml:space="preserve"> </w:t>
      </w:r>
      <w:r w:rsidR="00C66BD5" w:rsidRPr="0079371B">
        <w:rPr>
          <w:b/>
          <w:sz w:val="28"/>
        </w:rPr>
        <w:t>luật</w:t>
      </w:r>
      <w:r w:rsidR="00C66BD5" w:rsidRPr="0079371B">
        <w:rPr>
          <w:b/>
          <w:spacing w:val="48"/>
          <w:sz w:val="28"/>
        </w:rPr>
        <w:t xml:space="preserve"> </w:t>
      </w:r>
      <w:r w:rsidR="00C66BD5" w:rsidRPr="0079371B">
        <w:rPr>
          <w:b/>
          <w:sz w:val="28"/>
        </w:rPr>
        <w:t>về</w:t>
      </w:r>
      <w:r w:rsidR="00C66BD5" w:rsidRPr="0079371B">
        <w:rPr>
          <w:b/>
          <w:spacing w:val="48"/>
          <w:sz w:val="28"/>
        </w:rPr>
        <w:t xml:space="preserve"> </w:t>
      </w:r>
      <w:proofErr w:type="gramStart"/>
      <w:r w:rsidR="00C66BD5" w:rsidRPr="0079371B">
        <w:rPr>
          <w:b/>
          <w:sz w:val="28"/>
        </w:rPr>
        <w:t>an</w:t>
      </w:r>
      <w:proofErr w:type="gramEnd"/>
      <w:r w:rsidR="00C66BD5" w:rsidRPr="0079371B">
        <w:rPr>
          <w:b/>
          <w:spacing w:val="48"/>
          <w:sz w:val="28"/>
        </w:rPr>
        <w:t xml:space="preserve"> </w:t>
      </w:r>
      <w:r w:rsidR="00C66BD5" w:rsidRPr="0079371B">
        <w:rPr>
          <w:b/>
          <w:sz w:val="28"/>
        </w:rPr>
        <w:t>toàn</w:t>
      </w:r>
      <w:r w:rsidR="00C66BD5" w:rsidRPr="0079371B">
        <w:rPr>
          <w:b/>
          <w:spacing w:val="50"/>
          <w:sz w:val="28"/>
        </w:rPr>
        <w:t xml:space="preserve"> </w:t>
      </w:r>
      <w:r w:rsidR="00C66BD5" w:rsidRPr="0079371B">
        <w:rPr>
          <w:b/>
          <w:sz w:val="28"/>
        </w:rPr>
        <w:t>giao</w:t>
      </w:r>
      <w:r w:rsidR="00C66BD5" w:rsidRPr="0079371B">
        <w:rPr>
          <w:b/>
          <w:spacing w:val="49"/>
          <w:sz w:val="28"/>
        </w:rPr>
        <w:t xml:space="preserve"> </w:t>
      </w:r>
      <w:r w:rsidR="00C66BD5" w:rsidRPr="0079371B">
        <w:rPr>
          <w:b/>
          <w:sz w:val="28"/>
        </w:rPr>
        <w:t>thông</w:t>
      </w:r>
    </w:p>
    <w:p w:rsidR="00C66BD5" w:rsidRDefault="00CC6FDD" w:rsidP="00CC6FDD">
      <w:pPr>
        <w:tabs>
          <w:tab w:val="left" w:pos="1646"/>
          <w:tab w:val="left" w:pos="8931"/>
        </w:tabs>
        <w:spacing w:before="48" w:line="276" w:lineRule="auto"/>
        <w:ind w:right="3" w:firstLine="709"/>
        <w:jc w:val="both"/>
        <w:rPr>
          <w:sz w:val="28"/>
          <w:lang w:val="en-US"/>
        </w:rPr>
      </w:pPr>
      <w:r>
        <w:rPr>
          <w:sz w:val="28"/>
          <w:lang w:val="en-US"/>
        </w:rPr>
        <w:t xml:space="preserve">a. </w:t>
      </w:r>
      <w:r w:rsidR="00C66BD5" w:rsidRPr="00CC6FDD">
        <w:rPr>
          <w:sz w:val="28"/>
        </w:rPr>
        <w:t xml:space="preserve">Phối hợp với </w:t>
      </w:r>
      <w:r w:rsidR="00C66BD5" w:rsidRPr="00CC6FDD">
        <w:rPr>
          <w:sz w:val="28"/>
          <w:lang w:val="en-US"/>
        </w:rPr>
        <w:t xml:space="preserve">Ban </w:t>
      </w:r>
      <w:proofErr w:type="spellStart"/>
      <w:r w:rsidR="00C66BD5" w:rsidRPr="00CC6FDD">
        <w:rPr>
          <w:sz w:val="28"/>
          <w:lang w:val="en-US"/>
        </w:rPr>
        <w:t>giám</w:t>
      </w:r>
      <w:proofErr w:type="spellEnd"/>
      <w:r w:rsidR="00C66BD5" w:rsidRPr="00CC6FDD">
        <w:rPr>
          <w:sz w:val="28"/>
          <w:lang w:val="en-US"/>
        </w:rPr>
        <w:t xml:space="preserve"> </w:t>
      </w:r>
      <w:proofErr w:type="spellStart"/>
      <w:r w:rsidR="00C66BD5" w:rsidRPr="00CC6FDD">
        <w:rPr>
          <w:sz w:val="28"/>
          <w:lang w:val="en-US"/>
        </w:rPr>
        <w:t>hiệu</w:t>
      </w:r>
      <w:proofErr w:type="spellEnd"/>
      <w:r w:rsidR="00C66BD5" w:rsidRPr="00CC6FDD">
        <w:rPr>
          <w:sz w:val="28"/>
          <w:lang w:val="en-US"/>
        </w:rPr>
        <w:t xml:space="preserve"> </w:t>
      </w:r>
      <w:proofErr w:type="spellStart"/>
      <w:r w:rsidR="00C66BD5" w:rsidRPr="00CC6FDD">
        <w:rPr>
          <w:sz w:val="28"/>
          <w:lang w:val="en-US"/>
        </w:rPr>
        <w:t>và</w:t>
      </w:r>
      <w:proofErr w:type="spellEnd"/>
      <w:r w:rsidR="00C66BD5" w:rsidRPr="00CC6FDD">
        <w:rPr>
          <w:sz w:val="28"/>
          <w:lang w:val="en-US"/>
        </w:rPr>
        <w:t xml:space="preserve"> </w:t>
      </w:r>
      <w:proofErr w:type="spellStart"/>
      <w:r w:rsidR="00C66BD5" w:rsidRPr="00CC6FDD">
        <w:rPr>
          <w:sz w:val="28"/>
          <w:lang w:val="en-US"/>
        </w:rPr>
        <w:t>Công</w:t>
      </w:r>
      <w:proofErr w:type="spellEnd"/>
      <w:r w:rsidR="00C66BD5" w:rsidRPr="00CC6FDD">
        <w:rPr>
          <w:sz w:val="28"/>
          <w:lang w:val="en-US"/>
        </w:rPr>
        <w:t xml:space="preserve"> </w:t>
      </w:r>
      <w:proofErr w:type="spellStart"/>
      <w:r w:rsidR="00C66BD5" w:rsidRPr="00CC6FDD">
        <w:rPr>
          <w:sz w:val="28"/>
          <w:lang w:val="en-US"/>
        </w:rPr>
        <w:t>đoàn</w:t>
      </w:r>
      <w:proofErr w:type="spellEnd"/>
      <w:r w:rsidR="00C66BD5" w:rsidRPr="00CC6FDD">
        <w:rPr>
          <w:sz w:val="28"/>
          <w:lang w:val="en-US"/>
        </w:rPr>
        <w:t xml:space="preserve"> </w:t>
      </w:r>
      <w:proofErr w:type="spellStart"/>
      <w:r w:rsidR="00C66BD5" w:rsidRPr="00CC6FDD">
        <w:rPr>
          <w:sz w:val="28"/>
          <w:lang w:val="en-US"/>
        </w:rPr>
        <w:t>nhà</w:t>
      </w:r>
      <w:proofErr w:type="spellEnd"/>
      <w:r w:rsidR="00C66BD5" w:rsidRPr="00CC6FDD">
        <w:rPr>
          <w:sz w:val="28"/>
          <w:lang w:val="en-US"/>
        </w:rPr>
        <w:t xml:space="preserve"> </w:t>
      </w:r>
      <w:proofErr w:type="spellStart"/>
      <w:r w:rsidR="00C66BD5" w:rsidRPr="00CC6FDD">
        <w:rPr>
          <w:sz w:val="28"/>
          <w:lang w:val="en-US"/>
        </w:rPr>
        <w:t>trường</w:t>
      </w:r>
      <w:proofErr w:type="spellEnd"/>
      <w:r w:rsidR="00C66BD5" w:rsidRPr="00CC6FDD">
        <w:rPr>
          <w:sz w:val="28"/>
        </w:rPr>
        <w:t xml:space="preserve"> tổ chức các chuyên đề kiến thức pháp luật và kỹ năng về bảo đảm an toàn khi tham gia giao thông; cảnh báo các lỗi vi phạm thường mắc phải, nguy cơ tai nạn, nguyên nhân, hậu quả của tai nạn giao thông; tiếp tục triển khai và phát huy việc xây dựng “Cổng trường</w:t>
      </w:r>
      <w:r w:rsidR="00C66BD5" w:rsidRPr="00CC6FDD">
        <w:rPr>
          <w:spacing w:val="-20"/>
          <w:sz w:val="28"/>
        </w:rPr>
        <w:t xml:space="preserve"> </w:t>
      </w:r>
      <w:r w:rsidR="00C66BD5" w:rsidRPr="00CC6FDD">
        <w:rPr>
          <w:sz w:val="28"/>
        </w:rPr>
        <w:t>ATGT”</w:t>
      </w:r>
      <w:r w:rsidR="00C66BD5" w:rsidRPr="00CC6FDD">
        <w:rPr>
          <w:sz w:val="28"/>
          <w:lang w:val="en-US"/>
        </w:rPr>
        <w:t xml:space="preserve"> qua </w:t>
      </w:r>
      <w:proofErr w:type="spellStart"/>
      <w:r w:rsidR="00C66BD5" w:rsidRPr="00CC6FDD">
        <w:rPr>
          <w:sz w:val="28"/>
          <w:lang w:val="en-US"/>
        </w:rPr>
        <w:t>các</w:t>
      </w:r>
      <w:proofErr w:type="spellEnd"/>
      <w:r w:rsidR="00C66BD5" w:rsidRPr="00CC6FDD">
        <w:rPr>
          <w:sz w:val="28"/>
          <w:lang w:val="en-US"/>
        </w:rPr>
        <w:t xml:space="preserve"> </w:t>
      </w:r>
      <w:proofErr w:type="spellStart"/>
      <w:r w:rsidR="00C66BD5" w:rsidRPr="00CC6FDD">
        <w:rPr>
          <w:sz w:val="28"/>
          <w:lang w:val="en-US"/>
        </w:rPr>
        <w:t>buổi</w:t>
      </w:r>
      <w:proofErr w:type="spellEnd"/>
      <w:r w:rsidR="00C66BD5" w:rsidRPr="00CC6FDD">
        <w:rPr>
          <w:sz w:val="28"/>
          <w:lang w:val="en-US"/>
        </w:rPr>
        <w:t xml:space="preserve"> </w:t>
      </w:r>
      <w:proofErr w:type="spellStart"/>
      <w:r w:rsidR="00C66BD5" w:rsidRPr="00CC6FDD">
        <w:rPr>
          <w:sz w:val="28"/>
          <w:lang w:val="en-US"/>
        </w:rPr>
        <w:t>sinh</w:t>
      </w:r>
      <w:proofErr w:type="spellEnd"/>
      <w:r w:rsidR="00C66BD5" w:rsidRPr="00CC6FDD">
        <w:rPr>
          <w:sz w:val="28"/>
          <w:lang w:val="en-US"/>
        </w:rPr>
        <w:t xml:space="preserve"> </w:t>
      </w:r>
      <w:proofErr w:type="spellStart"/>
      <w:r w:rsidR="00C66BD5" w:rsidRPr="00CC6FDD">
        <w:rPr>
          <w:sz w:val="28"/>
          <w:lang w:val="en-US"/>
        </w:rPr>
        <w:t>hoạt</w:t>
      </w:r>
      <w:proofErr w:type="spellEnd"/>
      <w:r w:rsidR="00C66BD5" w:rsidRPr="00CC6FDD">
        <w:rPr>
          <w:sz w:val="28"/>
          <w:lang w:val="en-US"/>
        </w:rPr>
        <w:t xml:space="preserve"> </w:t>
      </w:r>
      <w:proofErr w:type="spellStart"/>
      <w:r w:rsidR="00C66BD5" w:rsidRPr="00CC6FDD">
        <w:rPr>
          <w:sz w:val="28"/>
          <w:lang w:val="en-US"/>
        </w:rPr>
        <w:t>tập</w:t>
      </w:r>
      <w:proofErr w:type="spellEnd"/>
      <w:r w:rsidR="00C66BD5" w:rsidRPr="00CC6FDD">
        <w:rPr>
          <w:sz w:val="28"/>
          <w:lang w:val="en-US"/>
        </w:rPr>
        <w:t xml:space="preserve"> </w:t>
      </w:r>
      <w:proofErr w:type="spellStart"/>
      <w:r w:rsidR="00C66BD5" w:rsidRPr="00CC6FDD">
        <w:rPr>
          <w:sz w:val="28"/>
          <w:lang w:val="en-US"/>
        </w:rPr>
        <w:t>thể</w:t>
      </w:r>
      <w:proofErr w:type="spellEnd"/>
      <w:r w:rsidR="00C66BD5" w:rsidRPr="00CC6FDD">
        <w:rPr>
          <w:sz w:val="28"/>
          <w:lang w:val="en-US"/>
        </w:rPr>
        <w:t xml:space="preserve">, </w:t>
      </w:r>
      <w:proofErr w:type="spellStart"/>
      <w:r w:rsidR="00C66BD5" w:rsidRPr="00CC6FDD">
        <w:rPr>
          <w:sz w:val="28"/>
          <w:lang w:val="en-US"/>
        </w:rPr>
        <w:t>sinh</w:t>
      </w:r>
      <w:proofErr w:type="spellEnd"/>
      <w:r w:rsidR="00C66BD5" w:rsidRPr="00CC6FDD">
        <w:rPr>
          <w:sz w:val="28"/>
          <w:lang w:val="en-US"/>
        </w:rPr>
        <w:t xml:space="preserve"> </w:t>
      </w:r>
      <w:proofErr w:type="spellStart"/>
      <w:r w:rsidR="00C66BD5" w:rsidRPr="00CC6FDD">
        <w:rPr>
          <w:sz w:val="28"/>
          <w:lang w:val="en-US"/>
        </w:rPr>
        <w:t>hoạt</w:t>
      </w:r>
      <w:proofErr w:type="spellEnd"/>
      <w:r w:rsidR="00C66BD5" w:rsidRPr="00CC6FDD">
        <w:rPr>
          <w:sz w:val="28"/>
          <w:lang w:val="en-US"/>
        </w:rPr>
        <w:t xml:space="preserve"> </w:t>
      </w:r>
      <w:proofErr w:type="spellStart"/>
      <w:r w:rsidR="00C66BD5" w:rsidRPr="00CC6FDD">
        <w:rPr>
          <w:sz w:val="28"/>
          <w:lang w:val="en-US"/>
        </w:rPr>
        <w:t>dưới</w:t>
      </w:r>
      <w:proofErr w:type="spellEnd"/>
      <w:r w:rsidR="00C66BD5" w:rsidRPr="00CC6FDD">
        <w:rPr>
          <w:sz w:val="28"/>
          <w:lang w:val="en-US"/>
        </w:rPr>
        <w:t xml:space="preserve"> </w:t>
      </w:r>
      <w:proofErr w:type="spellStart"/>
      <w:r w:rsidR="00C66BD5" w:rsidRPr="00CC6FDD">
        <w:rPr>
          <w:sz w:val="28"/>
          <w:lang w:val="en-US"/>
        </w:rPr>
        <w:t>cờ</w:t>
      </w:r>
      <w:proofErr w:type="spellEnd"/>
      <w:r w:rsidR="00C66BD5" w:rsidRPr="00CC6FDD">
        <w:rPr>
          <w:sz w:val="28"/>
          <w:lang w:val="en-US"/>
        </w:rPr>
        <w:t>.</w:t>
      </w:r>
    </w:p>
    <w:p w:rsidR="007B0DC2" w:rsidRPr="00CC6FDD" w:rsidRDefault="007B0DC2" w:rsidP="00CC6FDD">
      <w:pPr>
        <w:tabs>
          <w:tab w:val="left" w:pos="1646"/>
          <w:tab w:val="left" w:pos="8931"/>
        </w:tabs>
        <w:spacing w:before="48" w:line="276" w:lineRule="auto"/>
        <w:ind w:right="3" w:firstLine="709"/>
        <w:jc w:val="both"/>
        <w:rPr>
          <w:sz w:val="28"/>
        </w:rPr>
      </w:pPr>
      <w:r>
        <w:rPr>
          <w:sz w:val="28"/>
          <w:lang w:val="en-US"/>
        </w:rPr>
        <w:t xml:space="preserve">- </w:t>
      </w:r>
      <w:proofErr w:type="spellStart"/>
      <w:r>
        <w:rPr>
          <w:sz w:val="28"/>
          <w:lang w:val="en-US"/>
        </w:rPr>
        <w:t>Đoàn</w:t>
      </w:r>
      <w:proofErr w:type="spellEnd"/>
      <w:r>
        <w:rPr>
          <w:sz w:val="28"/>
          <w:lang w:val="en-US"/>
        </w:rPr>
        <w:t xml:space="preserve"> </w:t>
      </w:r>
      <w:proofErr w:type="spellStart"/>
      <w:r>
        <w:rPr>
          <w:sz w:val="28"/>
          <w:lang w:val="en-US"/>
        </w:rPr>
        <w:t>đội</w:t>
      </w:r>
      <w:proofErr w:type="spellEnd"/>
      <w:r>
        <w:rPr>
          <w:sz w:val="28"/>
          <w:lang w:val="en-US"/>
        </w:rPr>
        <w:t xml:space="preserve"> </w:t>
      </w:r>
      <w:proofErr w:type="spellStart"/>
      <w:r>
        <w:rPr>
          <w:sz w:val="28"/>
          <w:lang w:val="en-US"/>
        </w:rPr>
        <w:t>phát</w:t>
      </w:r>
      <w:proofErr w:type="spellEnd"/>
      <w:r>
        <w:rPr>
          <w:sz w:val="28"/>
          <w:lang w:val="en-US"/>
        </w:rPr>
        <w:t xml:space="preserve"> </w:t>
      </w:r>
      <w:proofErr w:type="spellStart"/>
      <w:r>
        <w:rPr>
          <w:sz w:val="28"/>
          <w:lang w:val="en-US"/>
        </w:rPr>
        <w:t>huy</w:t>
      </w:r>
      <w:proofErr w:type="spellEnd"/>
      <w:r>
        <w:rPr>
          <w:sz w:val="28"/>
          <w:lang w:val="en-US"/>
        </w:rPr>
        <w:t xml:space="preserve"> </w:t>
      </w:r>
      <w:proofErr w:type="spellStart"/>
      <w:r>
        <w:rPr>
          <w:sz w:val="28"/>
          <w:lang w:val="en-US"/>
        </w:rPr>
        <w:t>vai</w:t>
      </w:r>
      <w:proofErr w:type="spellEnd"/>
      <w:r>
        <w:rPr>
          <w:sz w:val="28"/>
          <w:lang w:val="en-US"/>
        </w:rPr>
        <w:t xml:space="preserve"> </w:t>
      </w:r>
      <w:proofErr w:type="spellStart"/>
      <w:r>
        <w:rPr>
          <w:sz w:val="28"/>
          <w:lang w:val="en-US"/>
        </w:rPr>
        <w:t>trò</w:t>
      </w:r>
      <w:proofErr w:type="spellEnd"/>
      <w:r>
        <w:rPr>
          <w:sz w:val="28"/>
          <w:lang w:val="en-US"/>
        </w:rPr>
        <w:t xml:space="preserve"> </w:t>
      </w:r>
      <w:proofErr w:type="spellStart"/>
      <w:r>
        <w:rPr>
          <w:sz w:val="28"/>
          <w:lang w:val="en-US"/>
        </w:rPr>
        <w:t>của</w:t>
      </w:r>
      <w:proofErr w:type="spellEnd"/>
      <w:r>
        <w:rPr>
          <w:sz w:val="28"/>
          <w:lang w:val="en-US"/>
        </w:rPr>
        <w:t xml:space="preserve"> </w:t>
      </w:r>
      <w:proofErr w:type="spellStart"/>
      <w:r>
        <w:rPr>
          <w:sz w:val="28"/>
          <w:lang w:val="en-US"/>
        </w:rPr>
        <w:t>đội</w:t>
      </w:r>
      <w:proofErr w:type="spellEnd"/>
      <w:r>
        <w:rPr>
          <w:sz w:val="28"/>
          <w:lang w:val="en-US"/>
        </w:rPr>
        <w:t xml:space="preserve"> </w:t>
      </w:r>
      <w:proofErr w:type="spellStart"/>
      <w:r>
        <w:rPr>
          <w:sz w:val="28"/>
          <w:lang w:val="en-US"/>
        </w:rPr>
        <w:t>chiến</w:t>
      </w:r>
      <w:proofErr w:type="spellEnd"/>
      <w:r>
        <w:rPr>
          <w:sz w:val="28"/>
          <w:lang w:val="en-US"/>
        </w:rPr>
        <w:t xml:space="preserve"> </w:t>
      </w:r>
      <w:proofErr w:type="spellStart"/>
      <w:r>
        <w:rPr>
          <w:sz w:val="28"/>
          <w:lang w:val="en-US"/>
        </w:rPr>
        <w:t>sĩ</w:t>
      </w:r>
      <w:proofErr w:type="spellEnd"/>
      <w:r>
        <w:rPr>
          <w:sz w:val="28"/>
          <w:lang w:val="en-US"/>
        </w:rPr>
        <w:t xml:space="preserve"> </w:t>
      </w:r>
      <w:proofErr w:type="gramStart"/>
      <w:r>
        <w:rPr>
          <w:sz w:val="28"/>
          <w:lang w:val="en-US"/>
        </w:rPr>
        <w:t>an</w:t>
      </w:r>
      <w:proofErr w:type="gramEnd"/>
      <w:r>
        <w:rPr>
          <w:sz w:val="28"/>
          <w:lang w:val="en-US"/>
        </w:rPr>
        <w:t xml:space="preserve"> </w:t>
      </w:r>
      <w:proofErr w:type="spellStart"/>
      <w:r>
        <w:rPr>
          <w:sz w:val="28"/>
          <w:lang w:val="en-US"/>
        </w:rPr>
        <w:t>ninh</w:t>
      </w:r>
      <w:proofErr w:type="spellEnd"/>
      <w:r>
        <w:rPr>
          <w:sz w:val="28"/>
          <w:lang w:val="en-US"/>
        </w:rPr>
        <w:t xml:space="preserve"> </w:t>
      </w:r>
      <w:proofErr w:type="spellStart"/>
      <w:r>
        <w:rPr>
          <w:sz w:val="28"/>
          <w:lang w:val="en-US"/>
        </w:rPr>
        <w:t>nhỏ</w:t>
      </w:r>
      <w:proofErr w:type="spellEnd"/>
      <w:r>
        <w:rPr>
          <w:sz w:val="28"/>
          <w:lang w:val="en-US"/>
        </w:rPr>
        <w:t xml:space="preserve"> </w:t>
      </w:r>
      <w:proofErr w:type="spellStart"/>
      <w:r>
        <w:rPr>
          <w:sz w:val="28"/>
          <w:lang w:val="en-US"/>
        </w:rPr>
        <w:t>tuổi</w:t>
      </w:r>
      <w:proofErr w:type="spellEnd"/>
      <w:r>
        <w:rPr>
          <w:sz w:val="28"/>
          <w:lang w:val="en-US"/>
        </w:rPr>
        <w:t xml:space="preserve"> </w:t>
      </w:r>
      <w:proofErr w:type="spellStart"/>
      <w:r>
        <w:rPr>
          <w:sz w:val="28"/>
          <w:lang w:val="en-US"/>
        </w:rPr>
        <w:t>trực</w:t>
      </w:r>
      <w:proofErr w:type="spellEnd"/>
      <w:r>
        <w:rPr>
          <w:sz w:val="28"/>
          <w:lang w:val="en-US"/>
        </w:rPr>
        <w:t xml:space="preserve"> </w:t>
      </w:r>
      <w:proofErr w:type="spellStart"/>
      <w:r>
        <w:rPr>
          <w:sz w:val="28"/>
          <w:lang w:val="en-US"/>
        </w:rPr>
        <w:t>cổng</w:t>
      </w:r>
      <w:proofErr w:type="spellEnd"/>
      <w:r>
        <w:rPr>
          <w:sz w:val="28"/>
          <w:lang w:val="en-US"/>
        </w:rPr>
        <w:t xml:space="preserve"> </w:t>
      </w:r>
      <w:proofErr w:type="spellStart"/>
      <w:r>
        <w:rPr>
          <w:sz w:val="28"/>
          <w:lang w:val="en-US"/>
        </w:rPr>
        <w:t>trường</w:t>
      </w:r>
      <w:proofErr w:type="spellEnd"/>
      <w:r>
        <w:rPr>
          <w:sz w:val="28"/>
          <w:lang w:val="en-US"/>
        </w:rPr>
        <w:t xml:space="preserve"> </w:t>
      </w:r>
      <w:proofErr w:type="spellStart"/>
      <w:r>
        <w:rPr>
          <w:sz w:val="28"/>
          <w:lang w:val="en-US"/>
        </w:rPr>
        <w:t>thời</w:t>
      </w:r>
      <w:proofErr w:type="spellEnd"/>
      <w:r>
        <w:rPr>
          <w:sz w:val="28"/>
          <w:lang w:val="en-US"/>
        </w:rPr>
        <w:t xml:space="preserve"> </w:t>
      </w:r>
      <w:proofErr w:type="spellStart"/>
      <w:r>
        <w:rPr>
          <w:sz w:val="28"/>
          <w:lang w:val="en-US"/>
        </w:rPr>
        <w:t>điểm</w:t>
      </w:r>
      <w:proofErr w:type="spellEnd"/>
      <w:r>
        <w:rPr>
          <w:sz w:val="28"/>
          <w:lang w:val="en-US"/>
        </w:rPr>
        <w:t xml:space="preserve"> </w:t>
      </w:r>
      <w:proofErr w:type="spellStart"/>
      <w:r>
        <w:rPr>
          <w:sz w:val="28"/>
          <w:lang w:val="en-US"/>
        </w:rPr>
        <w:t>trước</w:t>
      </w:r>
      <w:proofErr w:type="spellEnd"/>
      <w:r>
        <w:rPr>
          <w:sz w:val="28"/>
          <w:lang w:val="en-US"/>
        </w:rPr>
        <w:t xml:space="preserve"> </w:t>
      </w:r>
      <w:proofErr w:type="spellStart"/>
      <w:r>
        <w:rPr>
          <w:sz w:val="28"/>
          <w:lang w:val="en-US"/>
        </w:rPr>
        <w:t>khi</w:t>
      </w:r>
      <w:proofErr w:type="spellEnd"/>
      <w:r>
        <w:rPr>
          <w:sz w:val="28"/>
          <w:lang w:val="en-US"/>
        </w:rPr>
        <w:t xml:space="preserve"> </w:t>
      </w:r>
      <w:proofErr w:type="spellStart"/>
      <w:r>
        <w:rPr>
          <w:sz w:val="28"/>
          <w:lang w:val="en-US"/>
        </w:rPr>
        <w:t>vào</w:t>
      </w:r>
      <w:proofErr w:type="spellEnd"/>
      <w:r>
        <w:rPr>
          <w:sz w:val="28"/>
          <w:lang w:val="en-US"/>
        </w:rPr>
        <w:t xml:space="preserve"> </w:t>
      </w:r>
      <w:proofErr w:type="spellStart"/>
      <w:r>
        <w:rPr>
          <w:sz w:val="28"/>
          <w:lang w:val="en-US"/>
        </w:rPr>
        <w:t>lớp</w:t>
      </w:r>
      <w:proofErr w:type="spellEnd"/>
      <w:r>
        <w:rPr>
          <w:sz w:val="28"/>
          <w:lang w:val="en-US"/>
        </w:rPr>
        <w:t xml:space="preserve"> </w:t>
      </w:r>
      <w:proofErr w:type="spellStart"/>
      <w:r>
        <w:rPr>
          <w:sz w:val="28"/>
          <w:lang w:val="en-US"/>
        </w:rPr>
        <w:t>và</w:t>
      </w:r>
      <w:proofErr w:type="spellEnd"/>
      <w:r>
        <w:rPr>
          <w:sz w:val="28"/>
          <w:lang w:val="en-US"/>
        </w:rPr>
        <w:t xml:space="preserve"> </w:t>
      </w:r>
      <w:proofErr w:type="spellStart"/>
      <w:r>
        <w:rPr>
          <w:sz w:val="28"/>
          <w:lang w:val="en-US"/>
        </w:rPr>
        <w:t>khi</w:t>
      </w:r>
      <w:proofErr w:type="spellEnd"/>
      <w:r>
        <w:rPr>
          <w:sz w:val="28"/>
          <w:lang w:val="en-US"/>
        </w:rPr>
        <w:t xml:space="preserve"> </w:t>
      </w:r>
      <w:proofErr w:type="spellStart"/>
      <w:r>
        <w:rPr>
          <w:sz w:val="28"/>
          <w:lang w:val="en-US"/>
        </w:rPr>
        <w:t>ra</w:t>
      </w:r>
      <w:proofErr w:type="spellEnd"/>
      <w:r>
        <w:rPr>
          <w:sz w:val="28"/>
          <w:lang w:val="en-US"/>
        </w:rPr>
        <w:t xml:space="preserve"> </w:t>
      </w:r>
      <w:proofErr w:type="spellStart"/>
      <w:r>
        <w:rPr>
          <w:sz w:val="28"/>
          <w:lang w:val="en-US"/>
        </w:rPr>
        <w:t>về</w:t>
      </w:r>
      <w:proofErr w:type="spellEnd"/>
      <w:r>
        <w:rPr>
          <w:sz w:val="28"/>
          <w:lang w:val="en-US"/>
        </w:rPr>
        <w:t xml:space="preserve"> </w:t>
      </w:r>
      <w:proofErr w:type="spellStart"/>
      <w:r>
        <w:rPr>
          <w:sz w:val="28"/>
          <w:lang w:val="en-US"/>
        </w:rPr>
        <w:t>của</w:t>
      </w:r>
      <w:proofErr w:type="spellEnd"/>
      <w:r>
        <w:rPr>
          <w:sz w:val="28"/>
          <w:lang w:val="en-US"/>
        </w:rPr>
        <w:t xml:space="preserve"> </w:t>
      </w:r>
      <w:proofErr w:type="spellStart"/>
      <w:r>
        <w:rPr>
          <w:sz w:val="28"/>
          <w:lang w:val="en-US"/>
        </w:rPr>
        <w:t>học</w:t>
      </w:r>
      <w:proofErr w:type="spellEnd"/>
      <w:r>
        <w:rPr>
          <w:sz w:val="28"/>
          <w:lang w:val="en-US"/>
        </w:rPr>
        <w:t xml:space="preserve"> </w:t>
      </w:r>
      <w:proofErr w:type="spellStart"/>
      <w:r>
        <w:rPr>
          <w:sz w:val="28"/>
          <w:lang w:val="en-US"/>
        </w:rPr>
        <w:t>sinh</w:t>
      </w:r>
      <w:proofErr w:type="spellEnd"/>
      <w:r>
        <w:rPr>
          <w:sz w:val="28"/>
          <w:lang w:val="en-US"/>
        </w:rPr>
        <w:t xml:space="preserve">. </w:t>
      </w:r>
      <w:proofErr w:type="spellStart"/>
      <w:r>
        <w:rPr>
          <w:sz w:val="28"/>
          <w:lang w:val="en-US"/>
        </w:rPr>
        <w:t>Phát</w:t>
      </w:r>
      <w:proofErr w:type="spellEnd"/>
      <w:r>
        <w:rPr>
          <w:sz w:val="28"/>
          <w:lang w:val="en-US"/>
        </w:rPr>
        <w:t xml:space="preserve"> </w:t>
      </w:r>
      <w:proofErr w:type="spellStart"/>
      <w:r>
        <w:rPr>
          <w:sz w:val="28"/>
          <w:lang w:val="en-US"/>
        </w:rPr>
        <w:t>huy</w:t>
      </w:r>
      <w:proofErr w:type="spellEnd"/>
      <w:r>
        <w:rPr>
          <w:sz w:val="28"/>
          <w:lang w:val="en-US"/>
        </w:rPr>
        <w:t xml:space="preserve"> </w:t>
      </w:r>
      <w:proofErr w:type="spellStart"/>
      <w:r>
        <w:rPr>
          <w:sz w:val="28"/>
          <w:lang w:val="en-US"/>
        </w:rPr>
        <w:t>vai</w:t>
      </w:r>
      <w:proofErr w:type="spellEnd"/>
      <w:r>
        <w:rPr>
          <w:sz w:val="28"/>
          <w:lang w:val="en-US"/>
        </w:rPr>
        <w:t xml:space="preserve"> </w:t>
      </w:r>
      <w:proofErr w:type="spellStart"/>
      <w:r>
        <w:rPr>
          <w:sz w:val="28"/>
          <w:lang w:val="en-US"/>
        </w:rPr>
        <w:t>trò</w:t>
      </w:r>
      <w:proofErr w:type="spellEnd"/>
      <w:r>
        <w:rPr>
          <w:sz w:val="28"/>
          <w:lang w:val="en-US"/>
        </w:rPr>
        <w:t xml:space="preserve"> </w:t>
      </w:r>
      <w:proofErr w:type="spellStart"/>
      <w:r>
        <w:rPr>
          <w:sz w:val="28"/>
          <w:lang w:val="en-US"/>
        </w:rPr>
        <w:t>của</w:t>
      </w:r>
      <w:proofErr w:type="spellEnd"/>
      <w:r>
        <w:rPr>
          <w:sz w:val="28"/>
          <w:lang w:val="en-US"/>
        </w:rPr>
        <w:t xml:space="preserve"> </w:t>
      </w:r>
      <w:proofErr w:type="spellStart"/>
      <w:r>
        <w:rPr>
          <w:sz w:val="28"/>
          <w:lang w:val="en-US"/>
        </w:rPr>
        <w:t>cổng</w:t>
      </w:r>
      <w:proofErr w:type="spellEnd"/>
      <w:r>
        <w:rPr>
          <w:sz w:val="28"/>
          <w:lang w:val="en-US"/>
        </w:rPr>
        <w:t xml:space="preserve"> </w:t>
      </w:r>
      <w:proofErr w:type="spellStart"/>
      <w:r>
        <w:rPr>
          <w:sz w:val="28"/>
          <w:lang w:val="en-US"/>
        </w:rPr>
        <w:t>trường</w:t>
      </w:r>
      <w:proofErr w:type="spellEnd"/>
      <w:r>
        <w:rPr>
          <w:sz w:val="28"/>
          <w:lang w:val="en-US"/>
        </w:rPr>
        <w:t xml:space="preserve"> </w:t>
      </w:r>
      <w:proofErr w:type="gramStart"/>
      <w:r>
        <w:rPr>
          <w:sz w:val="28"/>
          <w:lang w:val="en-US"/>
        </w:rPr>
        <w:t>an</w:t>
      </w:r>
      <w:proofErr w:type="gramEnd"/>
      <w:r>
        <w:rPr>
          <w:sz w:val="28"/>
          <w:lang w:val="en-US"/>
        </w:rPr>
        <w:t xml:space="preserve"> </w:t>
      </w:r>
      <w:proofErr w:type="spellStart"/>
      <w:r>
        <w:rPr>
          <w:sz w:val="28"/>
          <w:lang w:val="en-US"/>
        </w:rPr>
        <w:t>toàn</w:t>
      </w:r>
      <w:proofErr w:type="spellEnd"/>
      <w:r>
        <w:rPr>
          <w:sz w:val="28"/>
          <w:lang w:val="en-US"/>
        </w:rPr>
        <w:t xml:space="preserve"> </w:t>
      </w:r>
      <w:proofErr w:type="spellStart"/>
      <w:r>
        <w:rPr>
          <w:sz w:val="28"/>
          <w:lang w:val="en-US"/>
        </w:rPr>
        <w:t>giao</w:t>
      </w:r>
      <w:proofErr w:type="spellEnd"/>
      <w:r>
        <w:rPr>
          <w:sz w:val="28"/>
          <w:lang w:val="en-US"/>
        </w:rPr>
        <w:t xml:space="preserve"> </w:t>
      </w:r>
      <w:proofErr w:type="spellStart"/>
      <w:r>
        <w:rPr>
          <w:sz w:val="28"/>
          <w:lang w:val="en-US"/>
        </w:rPr>
        <w:t>thông</w:t>
      </w:r>
      <w:proofErr w:type="spellEnd"/>
      <w:r>
        <w:rPr>
          <w:sz w:val="28"/>
          <w:lang w:val="en-US"/>
        </w:rPr>
        <w:t>.</w:t>
      </w:r>
    </w:p>
    <w:p w:rsidR="00C66BD5" w:rsidRPr="00CC6FDD" w:rsidRDefault="00CC6FDD" w:rsidP="00CC6FDD">
      <w:pPr>
        <w:tabs>
          <w:tab w:val="left" w:pos="1646"/>
          <w:tab w:val="left" w:pos="8931"/>
        </w:tabs>
        <w:spacing w:before="120"/>
        <w:ind w:right="3" w:firstLine="709"/>
        <w:jc w:val="both"/>
        <w:rPr>
          <w:sz w:val="28"/>
        </w:rPr>
      </w:pPr>
      <w:r>
        <w:rPr>
          <w:sz w:val="28"/>
          <w:lang w:val="en-US"/>
        </w:rPr>
        <w:t xml:space="preserve">b. </w:t>
      </w:r>
      <w:r w:rsidR="00C66BD5" w:rsidRPr="00CC6FDD">
        <w:rPr>
          <w:sz w:val="28"/>
        </w:rPr>
        <w:t>Tuyên truyền bảo đảm trật tự ATGT đường</w:t>
      </w:r>
      <w:r w:rsidR="00C66BD5" w:rsidRPr="00CC6FDD">
        <w:rPr>
          <w:spacing w:val="-8"/>
          <w:sz w:val="28"/>
        </w:rPr>
        <w:t xml:space="preserve"> </w:t>
      </w:r>
      <w:r w:rsidR="00C66BD5" w:rsidRPr="00CC6FDD">
        <w:rPr>
          <w:sz w:val="28"/>
        </w:rPr>
        <w:t>bộ</w:t>
      </w:r>
      <w:r w:rsidR="00C66BD5" w:rsidRPr="00CC6FDD">
        <w:rPr>
          <w:sz w:val="28"/>
          <w:lang w:val="en-US"/>
        </w:rPr>
        <w:t xml:space="preserve"> qua </w:t>
      </w:r>
      <w:proofErr w:type="spellStart"/>
      <w:r w:rsidR="00C66BD5" w:rsidRPr="00CC6FDD">
        <w:rPr>
          <w:sz w:val="28"/>
          <w:lang w:val="en-US"/>
        </w:rPr>
        <w:t>các</w:t>
      </w:r>
      <w:proofErr w:type="spellEnd"/>
      <w:r w:rsidR="00C66BD5" w:rsidRPr="00CC6FDD">
        <w:rPr>
          <w:sz w:val="28"/>
          <w:lang w:val="en-US"/>
        </w:rPr>
        <w:t xml:space="preserve"> </w:t>
      </w:r>
      <w:proofErr w:type="spellStart"/>
      <w:r w:rsidR="00C66BD5" w:rsidRPr="00CC6FDD">
        <w:rPr>
          <w:sz w:val="28"/>
          <w:lang w:val="en-US"/>
        </w:rPr>
        <w:t>buổi</w:t>
      </w:r>
      <w:proofErr w:type="spellEnd"/>
      <w:r w:rsidR="00C66BD5" w:rsidRPr="00CC6FDD">
        <w:rPr>
          <w:sz w:val="28"/>
          <w:lang w:val="en-US"/>
        </w:rPr>
        <w:t xml:space="preserve"> </w:t>
      </w:r>
      <w:proofErr w:type="spellStart"/>
      <w:r w:rsidR="00C66BD5" w:rsidRPr="00CC6FDD">
        <w:rPr>
          <w:sz w:val="28"/>
          <w:lang w:val="en-US"/>
        </w:rPr>
        <w:t>phát</w:t>
      </w:r>
      <w:proofErr w:type="spellEnd"/>
      <w:r w:rsidR="00C66BD5" w:rsidRPr="00CC6FDD">
        <w:rPr>
          <w:sz w:val="28"/>
          <w:lang w:val="en-US"/>
        </w:rPr>
        <w:t xml:space="preserve"> </w:t>
      </w:r>
      <w:proofErr w:type="spellStart"/>
      <w:r w:rsidR="00C66BD5" w:rsidRPr="00CC6FDD">
        <w:rPr>
          <w:sz w:val="28"/>
          <w:lang w:val="en-US"/>
        </w:rPr>
        <w:t>thanh</w:t>
      </w:r>
      <w:proofErr w:type="spellEnd"/>
      <w:r w:rsidR="00C66BD5" w:rsidRPr="00CC6FDD">
        <w:rPr>
          <w:sz w:val="28"/>
          <w:lang w:val="en-US"/>
        </w:rPr>
        <w:t xml:space="preserve"> </w:t>
      </w:r>
      <w:proofErr w:type="spellStart"/>
      <w:r w:rsidR="00C66BD5" w:rsidRPr="00CC6FDD">
        <w:rPr>
          <w:sz w:val="28"/>
          <w:lang w:val="en-US"/>
        </w:rPr>
        <w:t>măng</w:t>
      </w:r>
      <w:proofErr w:type="spellEnd"/>
      <w:r w:rsidR="00C66BD5" w:rsidRPr="00CC6FDD">
        <w:rPr>
          <w:sz w:val="28"/>
          <w:lang w:val="en-US"/>
        </w:rPr>
        <w:t xml:space="preserve"> </w:t>
      </w:r>
      <w:proofErr w:type="gramStart"/>
      <w:r w:rsidR="00C66BD5" w:rsidRPr="00CC6FDD">
        <w:rPr>
          <w:sz w:val="28"/>
          <w:lang w:val="en-US"/>
        </w:rPr>
        <w:t>non</w:t>
      </w:r>
      <w:proofErr w:type="gramEnd"/>
      <w:r w:rsidR="00C66BD5" w:rsidRPr="00CC6FDD">
        <w:rPr>
          <w:sz w:val="28"/>
          <w:lang w:val="en-US"/>
        </w:rPr>
        <w:t>:</w:t>
      </w:r>
    </w:p>
    <w:p w:rsidR="00C66BD5" w:rsidRPr="00CC6FDD" w:rsidRDefault="00CC6FDD" w:rsidP="00CC6FDD">
      <w:pPr>
        <w:tabs>
          <w:tab w:val="left" w:pos="1540"/>
          <w:tab w:val="left" w:pos="8931"/>
        </w:tabs>
        <w:spacing w:before="48" w:line="276" w:lineRule="auto"/>
        <w:ind w:right="3" w:firstLine="709"/>
        <w:jc w:val="both"/>
        <w:rPr>
          <w:sz w:val="28"/>
        </w:rPr>
      </w:pPr>
      <w:r>
        <w:rPr>
          <w:sz w:val="28"/>
          <w:lang w:val="en-US"/>
        </w:rPr>
        <w:t xml:space="preserve">- </w:t>
      </w:r>
      <w:r w:rsidR="00C66BD5" w:rsidRPr="00CC6FDD">
        <w:rPr>
          <w:sz w:val="28"/>
        </w:rPr>
        <w:t>Các quy định về tín hiệu giao thông đường bộ, biển báo hiệu giao thông đường bộ (biển báo cấm, biển báo nguy hiểm, biển hiệu lệnh, biển chỉ dẫn) về màu sắc, hình</w:t>
      </w:r>
      <w:r w:rsidR="00C66BD5" w:rsidRPr="00CC6FDD">
        <w:rPr>
          <w:spacing w:val="-5"/>
          <w:sz w:val="28"/>
        </w:rPr>
        <w:t xml:space="preserve"> </w:t>
      </w:r>
      <w:r w:rsidR="00C66BD5" w:rsidRPr="00CC6FDD">
        <w:rPr>
          <w:sz w:val="28"/>
        </w:rPr>
        <w:t>dạng…</w:t>
      </w:r>
    </w:p>
    <w:p w:rsidR="00C66BD5" w:rsidRPr="00CC6FDD" w:rsidRDefault="00CC6FDD" w:rsidP="00CC6FDD">
      <w:pPr>
        <w:tabs>
          <w:tab w:val="left" w:pos="1533"/>
          <w:tab w:val="left" w:pos="8931"/>
        </w:tabs>
        <w:spacing w:line="276" w:lineRule="auto"/>
        <w:ind w:right="3" w:firstLine="709"/>
        <w:jc w:val="both"/>
        <w:rPr>
          <w:sz w:val="28"/>
        </w:rPr>
      </w:pPr>
      <w:r>
        <w:rPr>
          <w:sz w:val="28"/>
          <w:lang w:val="en-US"/>
        </w:rPr>
        <w:t xml:space="preserve">- </w:t>
      </w:r>
      <w:r w:rsidR="00C66BD5" w:rsidRPr="00CC6FDD">
        <w:rPr>
          <w:sz w:val="28"/>
        </w:rPr>
        <w:t xml:space="preserve">Ngồi trên </w:t>
      </w:r>
      <w:proofErr w:type="gramStart"/>
      <w:r w:rsidR="00C66BD5" w:rsidRPr="00CC6FDD">
        <w:rPr>
          <w:sz w:val="28"/>
        </w:rPr>
        <w:t>xe</w:t>
      </w:r>
      <w:proofErr w:type="gramEnd"/>
      <w:r w:rsidR="00C66BD5" w:rsidRPr="00CC6FDD">
        <w:rPr>
          <w:sz w:val="28"/>
        </w:rPr>
        <w:t xml:space="preserve"> đạp, xe </w:t>
      </w:r>
      <w:r w:rsidR="00C66BD5" w:rsidRPr="00CC6FDD">
        <w:rPr>
          <w:spacing w:val="-3"/>
          <w:sz w:val="28"/>
        </w:rPr>
        <w:t xml:space="preserve">mô </w:t>
      </w:r>
      <w:r w:rsidR="00C66BD5" w:rsidRPr="00CC6FDD">
        <w:rPr>
          <w:sz w:val="28"/>
        </w:rPr>
        <w:t>tô, xe gắn máy, xe đạp điện, xe ô tô, xe buýt an toàn; đi bộ an</w:t>
      </w:r>
      <w:r w:rsidR="00C66BD5" w:rsidRPr="00CC6FDD">
        <w:rPr>
          <w:spacing w:val="3"/>
          <w:sz w:val="28"/>
        </w:rPr>
        <w:t xml:space="preserve"> </w:t>
      </w:r>
      <w:r w:rsidR="00C66BD5" w:rsidRPr="00CC6FDD">
        <w:rPr>
          <w:sz w:val="28"/>
        </w:rPr>
        <w:t>toàn.</w:t>
      </w:r>
    </w:p>
    <w:p w:rsidR="00C66BD5" w:rsidRPr="00CC6FDD" w:rsidRDefault="00CC6FDD" w:rsidP="00CC6FDD">
      <w:pPr>
        <w:tabs>
          <w:tab w:val="left" w:pos="1511"/>
          <w:tab w:val="left" w:pos="8931"/>
        </w:tabs>
        <w:spacing w:before="1" w:line="276" w:lineRule="auto"/>
        <w:ind w:right="3" w:firstLine="709"/>
        <w:jc w:val="both"/>
        <w:rPr>
          <w:sz w:val="28"/>
        </w:rPr>
      </w:pPr>
      <w:r>
        <w:rPr>
          <w:sz w:val="28"/>
          <w:lang w:val="en-US"/>
        </w:rPr>
        <w:t xml:space="preserve">- </w:t>
      </w:r>
      <w:r w:rsidR="00C66BD5" w:rsidRPr="00CC6FDD">
        <w:rPr>
          <w:sz w:val="28"/>
        </w:rPr>
        <w:t>Hiệu lệnh, tín hiệu đèn giao thông, hiệu lệnh và chỉ dẫn của báo hiệu đường bộ, hiệu lệnh của cảnh sát giao</w:t>
      </w:r>
      <w:r w:rsidR="00C66BD5" w:rsidRPr="00CC6FDD">
        <w:rPr>
          <w:spacing w:val="-5"/>
          <w:sz w:val="28"/>
        </w:rPr>
        <w:t xml:space="preserve"> </w:t>
      </w:r>
      <w:r w:rsidR="00C66BD5" w:rsidRPr="00CC6FDD">
        <w:rPr>
          <w:sz w:val="28"/>
        </w:rPr>
        <w:t>thông.</w:t>
      </w:r>
    </w:p>
    <w:p w:rsidR="00C66BD5" w:rsidRPr="00CC6FDD" w:rsidRDefault="00CC6FDD" w:rsidP="00CC6FDD">
      <w:pPr>
        <w:tabs>
          <w:tab w:val="left" w:pos="1523"/>
          <w:tab w:val="left" w:pos="8931"/>
        </w:tabs>
        <w:spacing w:line="276" w:lineRule="auto"/>
        <w:ind w:right="3" w:firstLine="709"/>
        <w:jc w:val="both"/>
        <w:rPr>
          <w:sz w:val="28"/>
        </w:rPr>
      </w:pPr>
      <w:r>
        <w:rPr>
          <w:sz w:val="28"/>
          <w:lang w:val="en-US"/>
        </w:rPr>
        <w:t xml:space="preserve">- </w:t>
      </w:r>
      <w:r w:rsidR="00C66BD5" w:rsidRPr="00CC6FDD">
        <w:rPr>
          <w:sz w:val="28"/>
        </w:rPr>
        <w:t xml:space="preserve">Độ tuổi của người điều khiển xe </w:t>
      </w:r>
      <w:r w:rsidR="00C66BD5" w:rsidRPr="00CC6FDD">
        <w:rPr>
          <w:spacing w:val="-3"/>
          <w:sz w:val="28"/>
        </w:rPr>
        <w:t xml:space="preserve">mô </w:t>
      </w:r>
      <w:r w:rsidR="00C66BD5" w:rsidRPr="00CC6FDD">
        <w:rPr>
          <w:sz w:val="28"/>
        </w:rPr>
        <w:t xml:space="preserve">tô, xe gắn máy; quy định bắt buộc về đội </w:t>
      </w:r>
      <w:r w:rsidR="00C66BD5" w:rsidRPr="00CC6FDD">
        <w:rPr>
          <w:spacing w:val="-3"/>
          <w:sz w:val="28"/>
        </w:rPr>
        <w:t xml:space="preserve">mũ </w:t>
      </w:r>
      <w:r w:rsidR="00C66BD5" w:rsidRPr="00CC6FDD">
        <w:rPr>
          <w:sz w:val="28"/>
        </w:rPr>
        <w:t xml:space="preserve">bảo hiểm; các kỹ năng điều khiển xe </w:t>
      </w:r>
      <w:r w:rsidR="00C66BD5" w:rsidRPr="00CC6FDD">
        <w:rPr>
          <w:spacing w:val="-3"/>
          <w:sz w:val="28"/>
        </w:rPr>
        <w:t xml:space="preserve">mô </w:t>
      </w:r>
      <w:r w:rsidR="00C66BD5" w:rsidRPr="00CC6FDD">
        <w:rPr>
          <w:sz w:val="28"/>
        </w:rPr>
        <w:t>tô, xe gắn máy, xe đạp điện an toàn; cách phòng tránh tai nạn giao</w:t>
      </w:r>
      <w:r w:rsidR="00C66BD5" w:rsidRPr="00CC6FDD">
        <w:rPr>
          <w:spacing w:val="-1"/>
          <w:sz w:val="28"/>
        </w:rPr>
        <w:t xml:space="preserve"> </w:t>
      </w:r>
      <w:r w:rsidR="00C66BD5" w:rsidRPr="00CC6FDD">
        <w:rPr>
          <w:sz w:val="28"/>
        </w:rPr>
        <w:t>thông.</w:t>
      </w:r>
    </w:p>
    <w:p w:rsidR="00C66BD5" w:rsidRPr="00CC6FDD" w:rsidRDefault="00CC6FDD" w:rsidP="00CC6FDD">
      <w:pPr>
        <w:tabs>
          <w:tab w:val="left" w:pos="1533"/>
          <w:tab w:val="left" w:pos="8931"/>
        </w:tabs>
        <w:spacing w:line="276" w:lineRule="auto"/>
        <w:ind w:right="3" w:firstLine="709"/>
        <w:jc w:val="both"/>
        <w:rPr>
          <w:sz w:val="28"/>
        </w:rPr>
      </w:pPr>
      <w:r>
        <w:rPr>
          <w:sz w:val="28"/>
          <w:lang w:val="en-US"/>
        </w:rPr>
        <w:t xml:space="preserve">- </w:t>
      </w:r>
      <w:r w:rsidR="00C66BD5" w:rsidRPr="00CC6FDD">
        <w:rPr>
          <w:sz w:val="28"/>
        </w:rPr>
        <w:t xml:space="preserve">Quy định của pháp luật về nồng độ cồn đối với người điều khiển phương tiện cơ giới đường bộ; quy định bắt buộc đội </w:t>
      </w:r>
      <w:r w:rsidR="00C66BD5" w:rsidRPr="00CC6FDD">
        <w:rPr>
          <w:spacing w:val="-3"/>
          <w:sz w:val="28"/>
        </w:rPr>
        <w:t xml:space="preserve">mũ </w:t>
      </w:r>
      <w:r w:rsidR="00C66BD5" w:rsidRPr="00CC6FDD">
        <w:rPr>
          <w:sz w:val="28"/>
        </w:rPr>
        <w:t>bảo</w:t>
      </w:r>
      <w:r w:rsidR="00C66BD5" w:rsidRPr="00CC6FDD">
        <w:rPr>
          <w:spacing w:val="-14"/>
          <w:sz w:val="28"/>
        </w:rPr>
        <w:t xml:space="preserve"> </w:t>
      </w:r>
      <w:r w:rsidR="00C66BD5" w:rsidRPr="00CC6FDD">
        <w:rPr>
          <w:sz w:val="28"/>
        </w:rPr>
        <w:t>hiểm.</w:t>
      </w:r>
    </w:p>
    <w:p w:rsidR="00C66BD5" w:rsidRPr="00CC6FDD" w:rsidRDefault="00CC6FDD" w:rsidP="00CC6FDD">
      <w:pPr>
        <w:tabs>
          <w:tab w:val="left" w:pos="1523"/>
          <w:tab w:val="left" w:pos="8931"/>
        </w:tabs>
        <w:spacing w:line="276" w:lineRule="auto"/>
        <w:ind w:right="3" w:firstLine="709"/>
        <w:jc w:val="both"/>
        <w:rPr>
          <w:sz w:val="28"/>
        </w:rPr>
      </w:pPr>
      <w:r>
        <w:rPr>
          <w:sz w:val="28"/>
          <w:lang w:val="en-US"/>
        </w:rPr>
        <w:t xml:space="preserve">- </w:t>
      </w:r>
      <w:r w:rsidR="00C66BD5" w:rsidRPr="00CC6FDD">
        <w:rPr>
          <w:sz w:val="28"/>
        </w:rPr>
        <w:t xml:space="preserve">Các kỹ năng bảo đảm an toàn khi tham gia giao thông; cảnh báo các lỗi </w:t>
      </w:r>
      <w:proofErr w:type="gramStart"/>
      <w:r w:rsidR="00C66BD5" w:rsidRPr="00CC6FDD">
        <w:rPr>
          <w:sz w:val="28"/>
        </w:rPr>
        <w:t>vi</w:t>
      </w:r>
      <w:proofErr w:type="gramEnd"/>
      <w:r w:rsidR="00C66BD5" w:rsidRPr="00CC6FDD">
        <w:rPr>
          <w:sz w:val="28"/>
        </w:rPr>
        <w:t xml:space="preserve"> phạm thường mắc phải, nguy cơ xảy ra tai nạn, nguyên nhân, hậu quả của tai nạn giao</w:t>
      </w:r>
      <w:r w:rsidR="00C66BD5" w:rsidRPr="00CC6FDD">
        <w:rPr>
          <w:spacing w:val="-4"/>
          <w:sz w:val="28"/>
        </w:rPr>
        <w:t xml:space="preserve"> </w:t>
      </w:r>
      <w:r w:rsidR="00C66BD5" w:rsidRPr="00CC6FDD">
        <w:rPr>
          <w:sz w:val="28"/>
        </w:rPr>
        <w:t>thông.</w:t>
      </w:r>
    </w:p>
    <w:p w:rsidR="00C66BD5" w:rsidRPr="00CC6FDD" w:rsidRDefault="00CC6FDD" w:rsidP="00CC6FDD">
      <w:pPr>
        <w:tabs>
          <w:tab w:val="left" w:pos="1629"/>
          <w:tab w:val="left" w:pos="8931"/>
        </w:tabs>
        <w:spacing w:before="1"/>
        <w:ind w:right="3" w:firstLine="709"/>
        <w:jc w:val="both"/>
        <w:rPr>
          <w:sz w:val="28"/>
        </w:rPr>
      </w:pPr>
      <w:r>
        <w:rPr>
          <w:sz w:val="28"/>
          <w:lang w:val="en-US"/>
        </w:rPr>
        <w:t xml:space="preserve">c. </w:t>
      </w:r>
      <w:r w:rsidR="00C66BD5" w:rsidRPr="00CC6FDD">
        <w:rPr>
          <w:sz w:val="28"/>
        </w:rPr>
        <w:t xml:space="preserve">Tuyên truyền bảo đảm trật tự </w:t>
      </w:r>
      <w:proofErr w:type="gramStart"/>
      <w:r w:rsidR="00C66BD5" w:rsidRPr="00CC6FDD">
        <w:rPr>
          <w:sz w:val="28"/>
        </w:rPr>
        <w:t>an</w:t>
      </w:r>
      <w:proofErr w:type="gramEnd"/>
      <w:r w:rsidR="00C66BD5" w:rsidRPr="00CC6FDD">
        <w:rPr>
          <w:sz w:val="28"/>
        </w:rPr>
        <w:t xml:space="preserve"> toàn giao thông đường thuỷ nội</w:t>
      </w:r>
      <w:r w:rsidR="00C66BD5" w:rsidRPr="00CC6FDD">
        <w:rPr>
          <w:spacing w:val="-15"/>
          <w:sz w:val="28"/>
        </w:rPr>
        <w:t xml:space="preserve"> </w:t>
      </w:r>
      <w:r w:rsidR="00C66BD5" w:rsidRPr="00CC6FDD">
        <w:rPr>
          <w:sz w:val="28"/>
        </w:rPr>
        <w:t>địa:</w:t>
      </w:r>
    </w:p>
    <w:p w:rsidR="00C66BD5" w:rsidRPr="00CC6FDD" w:rsidRDefault="00CC6FDD" w:rsidP="00CC6FDD">
      <w:pPr>
        <w:tabs>
          <w:tab w:val="left" w:pos="1511"/>
          <w:tab w:val="left" w:pos="8931"/>
        </w:tabs>
        <w:spacing w:before="48" w:line="276" w:lineRule="auto"/>
        <w:ind w:right="3" w:firstLine="709"/>
        <w:jc w:val="both"/>
        <w:rPr>
          <w:sz w:val="28"/>
        </w:rPr>
      </w:pPr>
      <w:r>
        <w:rPr>
          <w:sz w:val="28"/>
          <w:lang w:val="en-US"/>
        </w:rPr>
        <w:t xml:space="preserve">- </w:t>
      </w:r>
      <w:r w:rsidR="00C66BD5" w:rsidRPr="00CC6FDD">
        <w:rPr>
          <w:sz w:val="28"/>
        </w:rPr>
        <w:t>Tuyên t</w:t>
      </w:r>
      <w:r w:rsidRPr="00CC6FDD">
        <w:rPr>
          <w:sz w:val="28"/>
        </w:rPr>
        <w:t xml:space="preserve">ruyền cho CBGVNV, PH và các </w:t>
      </w:r>
      <w:proofErr w:type="spellStart"/>
      <w:r w:rsidRPr="00CC6FDD">
        <w:rPr>
          <w:sz w:val="28"/>
          <w:lang w:val="en-US"/>
        </w:rPr>
        <w:t>em</w:t>
      </w:r>
      <w:proofErr w:type="spellEnd"/>
      <w:r w:rsidRPr="00CC6FDD">
        <w:rPr>
          <w:sz w:val="28"/>
          <w:lang w:val="en-US"/>
        </w:rPr>
        <w:t xml:space="preserve"> </w:t>
      </w:r>
      <w:proofErr w:type="spellStart"/>
      <w:r w:rsidRPr="00CC6FDD">
        <w:rPr>
          <w:sz w:val="28"/>
          <w:lang w:val="en-US"/>
        </w:rPr>
        <w:t>học</w:t>
      </w:r>
      <w:proofErr w:type="spellEnd"/>
      <w:r w:rsidRPr="00CC6FDD">
        <w:rPr>
          <w:sz w:val="28"/>
          <w:lang w:val="en-US"/>
        </w:rPr>
        <w:t xml:space="preserve"> </w:t>
      </w:r>
      <w:proofErr w:type="spellStart"/>
      <w:r w:rsidRPr="00CC6FDD">
        <w:rPr>
          <w:sz w:val="28"/>
          <w:lang w:val="en-US"/>
        </w:rPr>
        <w:t>sinh</w:t>
      </w:r>
      <w:proofErr w:type="spellEnd"/>
      <w:r w:rsidR="00C66BD5" w:rsidRPr="00CC6FDD">
        <w:rPr>
          <w:sz w:val="28"/>
        </w:rPr>
        <w:t xml:space="preserve"> khi đi thuyền, ca nô phải mặc áo phao hoặc sử dụng cặp phao; chấp hành nghiêm túc các quy định về bảo đảm </w:t>
      </w:r>
      <w:proofErr w:type="gramStart"/>
      <w:r w:rsidR="00C66BD5" w:rsidRPr="00CC6FDD">
        <w:rPr>
          <w:sz w:val="28"/>
        </w:rPr>
        <w:t>an</w:t>
      </w:r>
      <w:proofErr w:type="gramEnd"/>
      <w:r w:rsidR="00C66BD5" w:rsidRPr="00CC6FDD">
        <w:rPr>
          <w:sz w:val="28"/>
        </w:rPr>
        <w:t xml:space="preserve"> toàn khi sử dụng phương tiện giao thông đường</w:t>
      </w:r>
      <w:r w:rsidR="00C66BD5" w:rsidRPr="00CC6FDD">
        <w:rPr>
          <w:spacing w:val="-13"/>
          <w:sz w:val="28"/>
        </w:rPr>
        <w:t xml:space="preserve"> </w:t>
      </w:r>
      <w:r w:rsidR="00C66BD5" w:rsidRPr="00CC6FDD">
        <w:rPr>
          <w:sz w:val="28"/>
        </w:rPr>
        <w:t>thủy.</w:t>
      </w:r>
    </w:p>
    <w:p w:rsidR="00C66BD5" w:rsidRPr="00CC6FDD" w:rsidRDefault="00CC6FDD" w:rsidP="00CC6FDD">
      <w:pPr>
        <w:tabs>
          <w:tab w:val="left" w:pos="1504"/>
          <w:tab w:val="left" w:pos="8931"/>
        </w:tabs>
        <w:spacing w:before="1"/>
        <w:ind w:right="3" w:firstLine="709"/>
        <w:jc w:val="both"/>
        <w:rPr>
          <w:sz w:val="28"/>
        </w:rPr>
      </w:pPr>
      <w:r>
        <w:rPr>
          <w:sz w:val="28"/>
          <w:lang w:val="en-US"/>
        </w:rPr>
        <w:t xml:space="preserve">- </w:t>
      </w:r>
      <w:r w:rsidR="00C66BD5" w:rsidRPr="00CC6FDD">
        <w:rPr>
          <w:sz w:val="28"/>
        </w:rPr>
        <w:t xml:space="preserve">Triển khai việc phòng tránh </w:t>
      </w:r>
      <w:proofErr w:type="gramStart"/>
      <w:r w:rsidR="00C66BD5" w:rsidRPr="00CC6FDD">
        <w:rPr>
          <w:sz w:val="28"/>
        </w:rPr>
        <w:t>tai</w:t>
      </w:r>
      <w:proofErr w:type="gramEnd"/>
      <w:r w:rsidR="00C66BD5" w:rsidRPr="00CC6FDD">
        <w:rPr>
          <w:sz w:val="28"/>
        </w:rPr>
        <w:t xml:space="preserve"> nạn đuối nước, ngạt</w:t>
      </w:r>
      <w:r w:rsidR="00C66BD5" w:rsidRPr="00CC6FDD">
        <w:rPr>
          <w:spacing w:val="-13"/>
          <w:sz w:val="28"/>
        </w:rPr>
        <w:t xml:space="preserve"> </w:t>
      </w:r>
      <w:r w:rsidR="00C66BD5" w:rsidRPr="00CC6FDD">
        <w:rPr>
          <w:sz w:val="28"/>
        </w:rPr>
        <w:t>nước…</w:t>
      </w:r>
    </w:p>
    <w:p w:rsidR="00C66BD5" w:rsidRDefault="0079371B" w:rsidP="0079371B">
      <w:pPr>
        <w:pStyle w:val="Heading1"/>
        <w:tabs>
          <w:tab w:val="left" w:pos="1833"/>
          <w:tab w:val="left" w:pos="8931"/>
        </w:tabs>
        <w:spacing w:before="172"/>
        <w:ind w:left="0" w:right="3" w:firstLine="709"/>
      </w:pPr>
      <w:r>
        <w:rPr>
          <w:lang w:val="en-US"/>
        </w:rPr>
        <w:lastRenderedPageBreak/>
        <w:t xml:space="preserve">3.2 </w:t>
      </w:r>
      <w:r w:rsidR="00C66BD5">
        <w:t>Tổ chức các hoạt động giáo</w:t>
      </w:r>
      <w:r w:rsidR="00C66BD5">
        <w:rPr>
          <w:spacing w:val="1"/>
        </w:rPr>
        <w:t xml:space="preserve"> </w:t>
      </w:r>
      <w:r w:rsidR="00C66BD5">
        <w:t>dục</w:t>
      </w:r>
    </w:p>
    <w:p w:rsidR="007B0DC2" w:rsidRDefault="00CC6FDD" w:rsidP="007B0DC2">
      <w:pPr>
        <w:pStyle w:val="BodyText"/>
        <w:tabs>
          <w:tab w:val="left" w:pos="8931"/>
        </w:tabs>
        <w:spacing w:before="163" w:line="276" w:lineRule="auto"/>
        <w:ind w:left="0" w:right="3" w:firstLine="709"/>
        <w:rPr>
          <w:spacing w:val="-3"/>
          <w:lang w:val="en-US"/>
        </w:rPr>
      </w:pPr>
      <w:r>
        <w:rPr>
          <w:lang w:val="en-US"/>
        </w:rPr>
        <w:t xml:space="preserve">- </w:t>
      </w:r>
      <w:r w:rsidR="00C66BD5">
        <w:t xml:space="preserve">Lồng </w:t>
      </w:r>
      <w:r w:rsidR="00C66BD5">
        <w:rPr>
          <w:spacing w:val="-3"/>
        </w:rPr>
        <w:t xml:space="preserve">ghép </w:t>
      </w:r>
      <w:r w:rsidR="00C66BD5">
        <w:t xml:space="preserve">các kiến thức về bảo đảm trật tự </w:t>
      </w:r>
      <w:proofErr w:type="gramStart"/>
      <w:r w:rsidR="00C66BD5">
        <w:t>an</w:t>
      </w:r>
      <w:proofErr w:type="gramEnd"/>
      <w:r w:rsidR="00C66BD5">
        <w:t xml:space="preserve"> </w:t>
      </w:r>
      <w:r w:rsidR="00C66BD5">
        <w:rPr>
          <w:spacing w:val="-3"/>
        </w:rPr>
        <w:t xml:space="preserve">toàn giao thông, </w:t>
      </w:r>
      <w:r w:rsidR="00C66BD5">
        <w:t xml:space="preserve">văn </w:t>
      </w:r>
      <w:r w:rsidR="00C66BD5">
        <w:rPr>
          <w:spacing w:val="-2"/>
        </w:rPr>
        <w:t xml:space="preserve">hóa </w:t>
      </w:r>
      <w:r w:rsidR="00C66BD5">
        <w:rPr>
          <w:spacing w:val="-3"/>
        </w:rPr>
        <w:t xml:space="preserve">giao </w:t>
      </w:r>
      <w:r w:rsidR="00C66BD5">
        <w:t xml:space="preserve">thông </w:t>
      </w:r>
      <w:r w:rsidR="00C66BD5">
        <w:rPr>
          <w:spacing w:val="-3"/>
        </w:rPr>
        <w:t xml:space="preserve">trong </w:t>
      </w:r>
      <w:r w:rsidR="00C66BD5">
        <w:t xml:space="preserve">các </w:t>
      </w:r>
      <w:r w:rsidR="00C66BD5">
        <w:rPr>
          <w:spacing w:val="-4"/>
        </w:rPr>
        <w:t xml:space="preserve">môn </w:t>
      </w:r>
      <w:r w:rsidR="00C66BD5">
        <w:t xml:space="preserve">học, hoạt động </w:t>
      </w:r>
      <w:r w:rsidR="00C66BD5">
        <w:rPr>
          <w:spacing w:val="-3"/>
        </w:rPr>
        <w:t xml:space="preserve">giáo </w:t>
      </w:r>
      <w:r w:rsidR="00C66BD5">
        <w:rPr>
          <w:spacing w:val="-2"/>
        </w:rPr>
        <w:t xml:space="preserve">dục </w:t>
      </w:r>
      <w:r w:rsidR="00C66BD5">
        <w:rPr>
          <w:spacing w:val="-4"/>
        </w:rPr>
        <w:t xml:space="preserve">một </w:t>
      </w:r>
      <w:r w:rsidR="00C66BD5">
        <w:rPr>
          <w:spacing w:val="-3"/>
        </w:rPr>
        <w:t xml:space="preserve">cách </w:t>
      </w:r>
      <w:r w:rsidR="00C66BD5">
        <w:t xml:space="preserve">linh </w:t>
      </w:r>
      <w:r w:rsidR="00C66BD5">
        <w:rPr>
          <w:spacing w:val="-3"/>
        </w:rPr>
        <w:t xml:space="preserve">hoạt; </w:t>
      </w:r>
      <w:r w:rsidR="00C66BD5">
        <w:rPr>
          <w:spacing w:val="-2"/>
        </w:rPr>
        <w:t xml:space="preserve">phù </w:t>
      </w:r>
      <w:r w:rsidR="00C66BD5">
        <w:rPr>
          <w:spacing w:val="-3"/>
        </w:rPr>
        <w:t xml:space="preserve">hợp với </w:t>
      </w:r>
      <w:r w:rsidR="00C66BD5">
        <w:t xml:space="preserve">tâm lý </w:t>
      </w:r>
      <w:r w:rsidR="00C66BD5">
        <w:rPr>
          <w:spacing w:val="-2"/>
        </w:rPr>
        <w:t xml:space="preserve">lứa </w:t>
      </w:r>
      <w:r w:rsidR="00C66BD5">
        <w:t xml:space="preserve">tuổi </w:t>
      </w:r>
      <w:r w:rsidR="00C66BD5">
        <w:rPr>
          <w:spacing w:val="-2"/>
        </w:rPr>
        <w:t xml:space="preserve">học </w:t>
      </w:r>
      <w:r w:rsidR="00C66BD5">
        <w:t xml:space="preserve">sinh. </w:t>
      </w:r>
      <w:r w:rsidR="00C66BD5">
        <w:rPr>
          <w:spacing w:val="-3"/>
        </w:rPr>
        <w:t xml:space="preserve">Thời lượng </w:t>
      </w:r>
      <w:r w:rsidR="00C66BD5">
        <w:rPr>
          <w:spacing w:val="-2"/>
        </w:rPr>
        <w:t xml:space="preserve">tối </w:t>
      </w:r>
      <w:r w:rsidR="00C66BD5">
        <w:rPr>
          <w:spacing w:val="-3"/>
        </w:rPr>
        <w:t xml:space="preserve">thiểu: </w:t>
      </w:r>
      <w:r w:rsidR="00C66BD5">
        <w:t xml:space="preserve">5 </w:t>
      </w:r>
      <w:r w:rsidR="00C66BD5">
        <w:rPr>
          <w:spacing w:val="-3"/>
        </w:rPr>
        <w:t xml:space="preserve">tiết/học </w:t>
      </w:r>
      <w:r w:rsidR="00C66BD5">
        <w:t xml:space="preserve">kỳ đối </w:t>
      </w:r>
      <w:r w:rsidR="00C66BD5">
        <w:rPr>
          <w:spacing w:val="-3"/>
        </w:rPr>
        <w:t xml:space="preserve">với </w:t>
      </w:r>
      <w:r w:rsidR="00C66BD5">
        <w:t xml:space="preserve">học </w:t>
      </w:r>
      <w:r w:rsidR="00C66BD5">
        <w:rPr>
          <w:spacing w:val="-3"/>
        </w:rPr>
        <w:t xml:space="preserve">sinh </w:t>
      </w:r>
      <w:r w:rsidR="00C66BD5">
        <w:t xml:space="preserve">đầu </w:t>
      </w:r>
      <w:r w:rsidR="00C66BD5">
        <w:rPr>
          <w:spacing w:val="-3"/>
        </w:rPr>
        <w:t xml:space="preserve">khóa, </w:t>
      </w:r>
      <w:r w:rsidR="00C66BD5">
        <w:t xml:space="preserve">3 </w:t>
      </w:r>
      <w:r w:rsidR="00C66BD5">
        <w:rPr>
          <w:spacing w:val="-3"/>
        </w:rPr>
        <w:t xml:space="preserve">tiết/học </w:t>
      </w:r>
      <w:r w:rsidR="00C66BD5">
        <w:t xml:space="preserve">kỳ đối với </w:t>
      </w:r>
      <w:r w:rsidR="00C66BD5">
        <w:rPr>
          <w:spacing w:val="-3"/>
        </w:rPr>
        <w:t xml:space="preserve">học </w:t>
      </w:r>
      <w:r w:rsidR="00C66BD5">
        <w:t xml:space="preserve">sinh các lớp </w:t>
      </w:r>
      <w:r w:rsidR="00C66BD5">
        <w:rPr>
          <w:spacing w:val="-3"/>
        </w:rPr>
        <w:t>khác</w:t>
      </w:r>
      <w:r>
        <w:rPr>
          <w:spacing w:val="-3"/>
          <w:lang w:val="en-US"/>
        </w:rPr>
        <w:t>.</w:t>
      </w:r>
    </w:p>
    <w:p w:rsidR="00CC6FDD" w:rsidRPr="00CC6FDD" w:rsidRDefault="00CC6FDD" w:rsidP="00CC6FDD">
      <w:pPr>
        <w:tabs>
          <w:tab w:val="left" w:pos="1516"/>
        </w:tabs>
        <w:spacing w:before="89" w:line="276" w:lineRule="auto"/>
        <w:ind w:right="3" w:firstLine="709"/>
        <w:jc w:val="both"/>
        <w:rPr>
          <w:sz w:val="28"/>
        </w:rPr>
      </w:pPr>
      <w:r>
        <w:rPr>
          <w:sz w:val="28"/>
          <w:lang w:val="en-US"/>
        </w:rPr>
        <w:t xml:space="preserve">- </w:t>
      </w:r>
      <w:r w:rsidRPr="00CC6FDD">
        <w:rPr>
          <w:sz w:val="28"/>
        </w:rPr>
        <w:t>Kết hợp giáo dục chính khóa với các hoạt động ngoại khóa, lồng ghép giáo dục ATGT với các cuộc vận động, các phong trào thi đua lớn của ngành và các hoạt động của nhà trường; tăng cường ứng dụng công nghệ thông tin và mạng xã hội, sử dụng băng đĩa, phim ảnh,... để nâng cao hiệu quả của công tác giáo dục ATGT trong trường</w:t>
      </w:r>
      <w:r w:rsidRPr="00CC6FDD">
        <w:rPr>
          <w:spacing w:val="-3"/>
          <w:sz w:val="28"/>
        </w:rPr>
        <w:t xml:space="preserve"> </w:t>
      </w:r>
      <w:r w:rsidRPr="00CC6FDD">
        <w:rPr>
          <w:sz w:val="28"/>
        </w:rPr>
        <w:t>học.</w:t>
      </w:r>
    </w:p>
    <w:p w:rsidR="00CC6FDD" w:rsidRPr="0079371B" w:rsidRDefault="00CC6FDD" w:rsidP="00CC6FDD">
      <w:pPr>
        <w:tabs>
          <w:tab w:val="left" w:pos="1598"/>
        </w:tabs>
        <w:spacing w:before="2" w:line="276" w:lineRule="auto"/>
        <w:ind w:right="3" w:firstLine="709"/>
        <w:jc w:val="both"/>
        <w:rPr>
          <w:sz w:val="28"/>
          <w:lang w:val="en-US"/>
        </w:rPr>
      </w:pPr>
      <w:r>
        <w:rPr>
          <w:sz w:val="28"/>
          <w:lang w:val="en-US"/>
        </w:rPr>
        <w:t xml:space="preserve">- </w:t>
      </w:r>
      <w:r w:rsidRPr="00CC6FDD">
        <w:rPr>
          <w:sz w:val="28"/>
        </w:rPr>
        <w:t>Chủ động triển khai, tổ chức các phong trào, cuộc thi, hội thi, chuyên đề, tập huấn…về ATGT cho học sinh. Đẩy mạnh cuộc vận động “Học sinh, sin</w:t>
      </w:r>
      <w:r w:rsidR="0079371B">
        <w:rPr>
          <w:sz w:val="28"/>
        </w:rPr>
        <w:t>h viên với văn hóa giao thông”</w:t>
      </w:r>
      <w:r w:rsidR="0079371B">
        <w:rPr>
          <w:sz w:val="28"/>
          <w:lang w:val="en-US"/>
        </w:rPr>
        <w:t>.</w:t>
      </w:r>
    </w:p>
    <w:p w:rsidR="00CC6FDD" w:rsidRPr="00CC6FDD" w:rsidRDefault="00CC6FDD" w:rsidP="00CC6FDD">
      <w:pPr>
        <w:tabs>
          <w:tab w:val="left" w:pos="1542"/>
        </w:tabs>
        <w:spacing w:line="276" w:lineRule="auto"/>
        <w:ind w:right="3" w:firstLine="709"/>
        <w:jc w:val="both"/>
        <w:rPr>
          <w:sz w:val="28"/>
        </w:rPr>
      </w:pPr>
      <w:proofErr w:type="gramStart"/>
      <w:r>
        <w:rPr>
          <w:sz w:val="28"/>
          <w:lang w:val="en-US"/>
        </w:rPr>
        <w:t xml:space="preserve">- </w:t>
      </w:r>
      <w:proofErr w:type="spellStart"/>
      <w:r w:rsidR="007B0DC2">
        <w:rPr>
          <w:sz w:val="28"/>
          <w:lang w:val="en-US"/>
        </w:rPr>
        <w:t>Đoàn</w:t>
      </w:r>
      <w:proofErr w:type="spellEnd"/>
      <w:r w:rsidR="007B0DC2">
        <w:rPr>
          <w:sz w:val="28"/>
          <w:lang w:val="en-US"/>
        </w:rPr>
        <w:t xml:space="preserve"> </w:t>
      </w:r>
      <w:proofErr w:type="spellStart"/>
      <w:r w:rsidR="007B0DC2">
        <w:rPr>
          <w:sz w:val="28"/>
          <w:lang w:val="en-US"/>
        </w:rPr>
        <w:t>đội</w:t>
      </w:r>
      <w:proofErr w:type="spellEnd"/>
      <w:r w:rsidR="007B0DC2">
        <w:rPr>
          <w:sz w:val="28"/>
          <w:lang w:val="en-US"/>
        </w:rPr>
        <w:t xml:space="preserve"> </w:t>
      </w:r>
      <w:proofErr w:type="spellStart"/>
      <w:r w:rsidR="007B0DC2">
        <w:rPr>
          <w:sz w:val="28"/>
          <w:lang w:val="en-US"/>
        </w:rPr>
        <w:t>kết</w:t>
      </w:r>
      <w:proofErr w:type="spellEnd"/>
      <w:r w:rsidR="007B0DC2">
        <w:rPr>
          <w:sz w:val="28"/>
          <w:lang w:val="en-US"/>
        </w:rPr>
        <w:t xml:space="preserve"> </w:t>
      </w:r>
      <w:proofErr w:type="spellStart"/>
      <w:r w:rsidR="007B0DC2">
        <w:rPr>
          <w:sz w:val="28"/>
          <w:lang w:val="en-US"/>
        </w:rPr>
        <w:t>hợp</w:t>
      </w:r>
      <w:proofErr w:type="spellEnd"/>
      <w:r w:rsidR="007B0DC2">
        <w:rPr>
          <w:sz w:val="28"/>
          <w:lang w:val="en-US"/>
        </w:rPr>
        <w:t xml:space="preserve"> </w:t>
      </w:r>
      <w:proofErr w:type="spellStart"/>
      <w:r w:rsidR="007B0DC2">
        <w:rPr>
          <w:sz w:val="28"/>
          <w:lang w:val="en-US"/>
        </w:rPr>
        <w:t>với</w:t>
      </w:r>
      <w:proofErr w:type="spellEnd"/>
      <w:r w:rsidR="007B0DC2">
        <w:rPr>
          <w:sz w:val="28"/>
          <w:lang w:val="en-US"/>
        </w:rPr>
        <w:t xml:space="preserve"> Chi </w:t>
      </w:r>
      <w:proofErr w:type="spellStart"/>
      <w:r w:rsidR="007B0DC2">
        <w:rPr>
          <w:sz w:val="28"/>
          <w:lang w:val="en-US"/>
        </w:rPr>
        <w:t>đoàn</w:t>
      </w:r>
      <w:proofErr w:type="spellEnd"/>
      <w:r w:rsidR="007B0DC2">
        <w:rPr>
          <w:sz w:val="28"/>
          <w:lang w:val="en-US"/>
        </w:rPr>
        <w:t xml:space="preserve"> </w:t>
      </w:r>
      <w:proofErr w:type="spellStart"/>
      <w:r w:rsidR="007B0DC2">
        <w:rPr>
          <w:sz w:val="28"/>
          <w:lang w:val="en-US"/>
        </w:rPr>
        <w:t>giáo</w:t>
      </w:r>
      <w:proofErr w:type="spellEnd"/>
      <w:r w:rsidR="007B0DC2">
        <w:rPr>
          <w:sz w:val="28"/>
          <w:lang w:val="en-US"/>
        </w:rPr>
        <w:t xml:space="preserve"> </w:t>
      </w:r>
      <w:proofErr w:type="spellStart"/>
      <w:r w:rsidR="007B0DC2">
        <w:rPr>
          <w:sz w:val="28"/>
          <w:lang w:val="en-US"/>
        </w:rPr>
        <w:t>viên</w:t>
      </w:r>
      <w:proofErr w:type="spellEnd"/>
      <w:r w:rsidR="007B0DC2">
        <w:rPr>
          <w:sz w:val="28"/>
          <w:lang w:val="en-US"/>
        </w:rPr>
        <w:t xml:space="preserve"> </w:t>
      </w:r>
      <w:proofErr w:type="spellStart"/>
      <w:r w:rsidR="007B0DC2">
        <w:rPr>
          <w:sz w:val="28"/>
          <w:lang w:val="en-US"/>
        </w:rPr>
        <w:t>tổ</w:t>
      </w:r>
      <w:proofErr w:type="spellEnd"/>
      <w:r w:rsidR="007B0DC2">
        <w:rPr>
          <w:sz w:val="28"/>
          <w:lang w:val="en-US"/>
        </w:rPr>
        <w:t xml:space="preserve"> </w:t>
      </w:r>
      <w:proofErr w:type="spellStart"/>
      <w:r w:rsidR="007B0DC2">
        <w:rPr>
          <w:sz w:val="28"/>
          <w:lang w:val="en-US"/>
        </w:rPr>
        <w:t>chức</w:t>
      </w:r>
      <w:proofErr w:type="spellEnd"/>
      <w:r w:rsidR="007B0DC2">
        <w:rPr>
          <w:sz w:val="28"/>
          <w:lang w:val="en-US"/>
        </w:rPr>
        <w:t xml:space="preserve"> </w:t>
      </w:r>
      <w:proofErr w:type="spellStart"/>
      <w:r w:rsidR="007B0DC2">
        <w:rPr>
          <w:sz w:val="28"/>
          <w:lang w:val="en-US"/>
        </w:rPr>
        <w:t>các</w:t>
      </w:r>
      <w:proofErr w:type="spellEnd"/>
      <w:r w:rsidR="007B0DC2">
        <w:rPr>
          <w:sz w:val="28"/>
          <w:lang w:val="en-US"/>
        </w:rPr>
        <w:t xml:space="preserve"> </w:t>
      </w:r>
      <w:proofErr w:type="spellStart"/>
      <w:r w:rsidR="007B0DC2">
        <w:rPr>
          <w:sz w:val="28"/>
          <w:lang w:val="en-US"/>
        </w:rPr>
        <w:t>hoạt</w:t>
      </w:r>
      <w:proofErr w:type="spellEnd"/>
      <w:r w:rsidR="007B0DC2">
        <w:rPr>
          <w:sz w:val="28"/>
          <w:lang w:val="en-US"/>
        </w:rPr>
        <w:t xml:space="preserve"> </w:t>
      </w:r>
      <w:proofErr w:type="spellStart"/>
      <w:r w:rsidR="007B0DC2">
        <w:rPr>
          <w:sz w:val="28"/>
          <w:lang w:val="en-US"/>
        </w:rPr>
        <w:t>động</w:t>
      </w:r>
      <w:proofErr w:type="spellEnd"/>
      <w:r w:rsidRPr="00CC6FDD">
        <w:rPr>
          <w:sz w:val="28"/>
        </w:rPr>
        <w:t xml:space="preserve"> trong nhà trường tuyên truyền, giáo dục về ATGT cho học</w:t>
      </w:r>
      <w:r w:rsidRPr="00CC6FDD">
        <w:rPr>
          <w:spacing w:val="-23"/>
          <w:sz w:val="28"/>
        </w:rPr>
        <w:t xml:space="preserve"> </w:t>
      </w:r>
      <w:r w:rsidRPr="00CC6FDD">
        <w:rPr>
          <w:sz w:val="28"/>
        </w:rPr>
        <w:t>sinh.</w:t>
      </w:r>
      <w:proofErr w:type="gramEnd"/>
    </w:p>
    <w:p w:rsidR="0079371B" w:rsidRDefault="0079371B" w:rsidP="00C66BD5">
      <w:pPr>
        <w:tabs>
          <w:tab w:val="left" w:pos="8931"/>
        </w:tabs>
        <w:spacing w:line="276" w:lineRule="auto"/>
        <w:ind w:right="3" w:firstLine="709"/>
        <w:rPr>
          <w:sz w:val="28"/>
          <w:szCs w:val="28"/>
          <w:lang w:val="en-US"/>
        </w:rPr>
      </w:pPr>
      <w:r w:rsidRPr="0079371B">
        <w:rPr>
          <w:sz w:val="28"/>
          <w:szCs w:val="28"/>
        </w:rPr>
        <w:t xml:space="preserve">Trên đây là Kế hoạch Triển khai công tác tuyên truyền, phổ biến, giáo dục pháp luật về an toàn giao thông năm 2023 của </w:t>
      </w:r>
      <w:proofErr w:type="spellStart"/>
      <w:r>
        <w:rPr>
          <w:sz w:val="28"/>
          <w:szCs w:val="28"/>
          <w:lang w:val="en-US"/>
        </w:rPr>
        <w:t>trường</w:t>
      </w:r>
      <w:proofErr w:type="spellEnd"/>
      <w:r>
        <w:rPr>
          <w:sz w:val="28"/>
          <w:szCs w:val="28"/>
          <w:lang w:val="en-US"/>
        </w:rPr>
        <w:t xml:space="preserve"> THCS </w:t>
      </w:r>
      <w:proofErr w:type="spellStart"/>
      <w:r>
        <w:rPr>
          <w:sz w:val="28"/>
          <w:szCs w:val="28"/>
          <w:lang w:val="en-US"/>
        </w:rPr>
        <w:t>Hợp</w:t>
      </w:r>
      <w:proofErr w:type="spellEnd"/>
      <w:r>
        <w:rPr>
          <w:sz w:val="28"/>
          <w:szCs w:val="28"/>
          <w:lang w:val="en-US"/>
        </w:rPr>
        <w:t xml:space="preserve"> </w:t>
      </w:r>
      <w:proofErr w:type="spellStart"/>
      <w:r>
        <w:rPr>
          <w:sz w:val="28"/>
          <w:szCs w:val="28"/>
          <w:lang w:val="en-US"/>
        </w:rPr>
        <w:t>Đức</w:t>
      </w:r>
      <w:proofErr w:type="spellEnd"/>
      <w:r w:rsidRPr="0079371B">
        <w:rPr>
          <w:sz w:val="28"/>
          <w:szCs w:val="28"/>
        </w:rPr>
        <w:t xml:space="preserve"> yêu cầu các </w:t>
      </w:r>
      <w:proofErr w:type="spellStart"/>
      <w:r>
        <w:rPr>
          <w:sz w:val="28"/>
          <w:szCs w:val="28"/>
          <w:lang w:val="en-US"/>
        </w:rPr>
        <w:t>đồng</w:t>
      </w:r>
      <w:proofErr w:type="spellEnd"/>
      <w:r>
        <w:rPr>
          <w:sz w:val="28"/>
          <w:szCs w:val="28"/>
          <w:lang w:val="en-US"/>
        </w:rPr>
        <w:t xml:space="preserve"> </w:t>
      </w:r>
      <w:proofErr w:type="spellStart"/>
      <w:r>
        <w:rPr>
          <w:sz w:val="28"/>
          <w:szCs w:val="28"/>
          <w:lang w:val="en-US"/>
        </w:rPr>
        <w:t>chí</w:t>
      </w:r>
      <w:proofErr w:type="spellEnd"/>
      <w:r>
        <w:rPr>
          <w:sz w:val="28"/>
          <w:szCs w:val="28"/>
          <w:lang w:val="en-US"/>
        </w:rPr>
        <w:t xml:space="preserve"> </w:t>
      </w:r>
      <w:proofErr w:type="spellStart"/>
      <w:r>
        <w:rPr>
          <w:sz w:val="28"/>
          <w:szCs w:val="28"/>
          <w:lang w:val="en-US"/>
        </w:rPr>
        <w:t>cán</w:t>
      </w:r>
      <w:proofErr w:type="spellEnd"/>
      <w:r>
        <w:rPr>
          <w:sz w:val="28"/>
          <w:szCs w:val="28"/>
          <w:lang w:val="en-US"/>
        </w:rPr>
        <w:t xml:space="preserve"> </w:t>
      </w:r>
      <w:proofErr w:type="spellStart"/>
      <w:r>
        <w:rPr>
          <w:sz w:val="28"/>
          <w:szCs w:val="28"/>
          <w:lang w:val="en-US"/>
        </w:rPr>
        <w:t>bộ</w:t>
      </w:r>
      <w:proofErr w:type="spellEnd"/>
      <w:r>
        <w:rPr>
          <w:sz w:val="28"/>
          <w:szCs w:val="28"/>
          <w:lang w:val="en-US"/>
        </w:rPr>
        <w:t xml:space="preserve">, </w:t>
      </w:r>
      <w:proofErr w:type="spellStart"/>
      <w:r>
        <w:rPr>
          <w:sz w:val="28"/>
          <w:szCs w:val="28"/>
          <w:lang w:val="en-US"/>
        </w:rPr>
        <w:t>giáo</w:t>
      </w:r>
      <w:proofErr w:type="spellEnd"/>
      <w:r>
        <w:rPr>
          <w:sz w:val="28"/>
          <w:szCs w:val="28"/>
          <w:lang w:val="en-US"/>
        </w:rPr>
        <w:t xml:space="preserve"> </w:t>
      </w:r>
      <w:proofErr w:type="spellStart"/>
      <w:r>
        <w:rPr>
          <w:sz w:val="28"/>
          <w:szCs w:val="28"/>
          <w:lang w:val="en-US"/>
        </w:rPr>
        <w:t>viên</w:t>
      </w:r>
      <w:proofErr w:type="spellEnd"/>
      <w:r>
        <w:rPr>
          <w:sz w:val="28"/>
          <w:szCs w:val="28"/>
          <w:lang w:val="en-US"/>
        </w:rPr>
        <w:t xml:space="preserve">, </w:t>
      </w:r>
      <w:proofErr w:type="spellStart"/>
      <w:r>
        <w:rPr>
          <w:sz w:val="28"/>
          <w:szCs w:val="28"/>
          <w:lang w:val="en-US"/>
        </w:rPr>
        <w:t>nhân</w:t>
      </w:r>
      <w:proofErr w:type="spellEnd"/>
      <w:r>
        <w:rPr>
          <w:sz w:val="28"/>
          <w:szCs w:val="28"/>
          <w:lang w:val="en-US"/>
        </w:rPr>
        <w:t xml:space="preserve"> </w:t>
      </w:r>
      <w:proofErr w:type="spellStart"/>
      <w:r>
        <w:rPr>
          <w:sz w:val="28"/>
          <w:szCs w:val="28"/>
          <w:lang w:val="en-US"/>
        </w:rPr>
        <w:t>viên</w:t>
      </w:r>
      <w:proofErr w:type="spellEnd"/>
      <w:r>
        <w:rPr>
          <w:sz w:val="28"/>
          <w:szCs w:val="28"/>
          <w:lang w:val="en-US"/>
        </w:rPr>
        <w:t xml:space="preserve"> </w:t>
      </w:r>
      <w:proofErr w:type="spellStart"/>
      <w:r>
        <w:rPr>
          <w:sz w:val="28"/>
          <w:szCs w:val="28"/>
          <w:lang w:val="en-US"/>
        </w:rPr>
        <w:t>và</w:t>
      </w:r>
      <w:proofErr w:type="spellEnd"/>
      <w:r>
        <w:rPr>
          <w:sz w:val="28"/>
          <w:szCs w:val="28"/>
          <w:lang w:val="en-US"/>
        </w:rPr>
        <w:t xml:space="preserve"> </w:t>
      </w:r>
      <w:proofErr w:type="spellStart"/>
      <w:r>
        <w:rPr>
          <w:sz w:val="28"/>
          <w:szCs w:val="28"/>
          <w:lang w:val="en-US"/>
        </w:rPr>
        <w:t>học</w:t>
      </w:r>
      <w:proofErr w:type="spellEnd"/>
      <w:r>
        <w:rPr>
          <w:sz w:val="28"/>
          <w:szCs w:val="28"/>
          <w:lang w:val="en-US"/>
        </w:rPr>
        <w:t xml:space="preserve"> </w:t>
      </w:r>
      <w:proofErr w:type="spellStart"/>
      <w:r>
        <w:rPr>
          <w:sz w:val="28"/>
          <w:szCs w:val="28"/>
          <w:lang w:val="en-US"/>
        </w:rPr>
        <w:t>sinh</w:t>
      </w:r>
      <w:proofErr w:type="spellEnd"/>
      <w:r w:rsidRPr="0079371B">
        <w:rPr>
          <w:sz w:val="28"/>
          <w:szCs w:val="28"/>
        </w:rPr>
        <w:t xml:space="preserve"> nghiêm túc triển khai thực hiện./.</w:t>
      </w:r>
    </w:p>
    <w:tbl>
      <w:tblPr>
        <w:tblpPr w:leftFromText="180" w:rightFromText="180" w:vertAnchor="text" w:horzAnchor="margin" w:tblpY="68"/>
        <w:tblW w:w="0" w:type="auto"/>
        <w:tblLook w:val="01E0" w:firstRow="1" w:lastRow="1" w:firstColumn="1" w:lastColumn="1" w:noHBand="0" w:noVBand="0"/>
      </w:tblPr>
      <w:tblGrid>
        <w:gridCol w:w="4100"/>
        <w:gridCol w:w="4793"/>
      </w:tblGrid>
      <w:tr w:rsidR="00AC21B8" w:rsidRPr="00AC21B8" w:rsidTr="004E0487">
        <w:trPr>
          <w:trHeight w:val="724"/>
        </w:trPr>
        <w:tc>
          <w:tcPr>
            <w:tcW w:w="4100" w:type="dxa"/>
          </w:tcPr>
          <w:p w:rsidR="00AC21B8" w:rsidRPr="00AC21B8" w:rsidRDefault="00AC21B8" w:rsidP="00AC21B8">
            <w:pPr>
              <w:keepNext/>
              <w:widowControl/>
              <w:autoSpaceDE/>
              <w:autoSpaceDN/>
              <w:outlineLvl w:val="2"/>
              <w:rPr>
                <w:b/>
                <w:bCs/>
                <w:sz w:val="24"/>
                <w:szCs w:val="24"/>
                <w:lang w:val="pt-BR"/>
              </w:rPr>
            </w:pPr>
            <w:r w:rsidRPr="00AC21B8">
              <w:rPr>
                <w:b/>
                <w:bCs/>
                <w:sz w:val="24"/>
                <w:szCs w:val="24"/>
                <w:lang w:val="pt-BR"/>
              </w:rPr>
              <w:t>Nơi nhận:</w:t>
            </w:r>
          </w:p>
          <w:p w:rsidR="00AC21B8" w:rsidRPr="00AC21B8" w:rsidRDefault="00AC21B8" w:rsidP="00AC21B8">
            <w:pPr>
              <w:widowControl/>
              <w:autoSpaceDE/>
              <w:autoSpaceDN/>
              <w:rPr>
                <w:szCs w:val="24"/>
                <w:lang w:val="nl-NL"/>
              </w:rPr>
            </w:pPr>
            <w:r>
              <w:rPr>
                <w:szCs w:val="24"/>
                <w:lang w:val="nl-NL"/>
              </w:rPr>
              <w:t>- BGH, GVCN</w:t>
            </w:r>
            <w:r w:rsidRPr="00AC21B8">
              <w:rPr>
                <w:szCs w:val="24"/>
                <w:lang w:val="nl-NL"/>
              </w:rPr>
              <w:t>;</w:t>
            </w:r>
          </w:p>
          <w:p w:rsidR="00AC21B8" w:rsidRPr="00AC21B8" w:rsidRDefault="00AC21B8" w:rsidP="00AC21B8">
            <w:pPr>
              <w:widowControl/>
              <w:autoSpaceDE/>
              <w:autoSpaceDN/>
              <w:rPr>
                <w:szCs w:val="24"/>
                <w:lang w:val="nl-NL"/>
              </w:rPr>
            </w:pPr>
            <w:r w:rsidRPr="00AC21B8">
              <w:rPr>
                <w:szCs w:val="24"/>
                <w:lang w:val="nl-NL"/>
              </w:rPr>
              <w:t>- Lưu VT.</w:t>
            </w:r>
          </w:p>
          <w:p w:rsidR="00AC21B8" w:rsidRPr="00AC21B8" w:rsidRDefault="00AC21B8" w:rsidP="00AC21B8">
            <w:pPr>
              <w:widowControl/>
              <w:autoSpaceDE/>
              <w:autoSpaceDN/>
              <w:rPr>
                <w:sz w:val="24"/>
                <w:szCs w:val="24"/>
                <w:lang w:val="nl-NL"/>
              </w:rPr>
            </w:pPr>
          </w:p>
        </w:tc>
        <w:tc>
          <w:tcPr>
            <w:tcW w:w="4793" w:type="dxa"/>
          </w:tcPr>
          <w:p w:rsidR="00AC21B8" w:rsidRPr="00AC21B8" w:rsidRDefault="00AC21B8" w:rsidP="00AC21B8">
            <w:pPr>
              <w:keepNext/>
              <w:widowControl/>
              <w:autoSpaceDE/>
              <w:autoSpaceDN/>
              <w:jc w:val="center"/>
              <w:outlineLvl w:val="2"/>
              <w:rPr>
                <w:b/>
                <w:bCs/>
                <w:sz w:val="28"/>
                <w:szCs w:val="24"/>
                <w:lang w:val="nl-NL"/>
              </w:rPr>
            </w:pPr>
            <w:r w:rsidRPr="00AC21B8">
              <w:rPr>
                <w:b/>
                <w:bCs/>
                <w:sz w:val="28"/>
                <w:szCs w:val="24"/>
                <w:lang w:val="nl-NL"/>
              </w:rPr>
              <w:t>HIỆU TRƯỞNG</w:t>
            </w:r>
          </w:p>
          <w:p w:rsidR="00AC21B8" w:rsidRPr="00AC21B8" w:rsidRDefault="00AC21B8" w:rsidP="00AC21B8">
            <w:pPr>
              <w:widowControl/>
              <w:autoSpaceDE/>
              <w:autoSpaceDN/>
              <w:rPr>
                <w:rFonts w:ascii=".VnTime" w:hAnsi=".VnTime"/>
                <w:sz w:val="28"/>
                <w:szCs w:val="28"/>
                <w:lang w:val="nl-NL"/>
              </w:rPr>
            </w:pPr>
          </w:p>
          <w:p w:rsidR="00AC21B8" w:rsidRPr="00AC21B8" w:rsidRDefault="00AC21B8" w:rsidP="00AC21B8">
            <w:pPr>
              <w:widowControl/>
              <w:autoSpaceDE/>
              <w:autoSpaceDN/>
              <w:rPr>
                <w:rFonts w:ascii=".VnTime" w:hAnsi=".VnTime"/>
                <w:sz w:val="28"/>
                <w:szCs w:val="28"/>
                <w:lang w:val="nl-NL"/>
              </w:rPr>
            </w:pPr>
          </w:p>
          <w:p w:rsidR="00AC21B8" w:rsidRPr="00AC21B8" w:rsidRDefault="00AC21B8" w:rsidP="00AC21B8">
            <w:pPr>
              <w:widowControl/>
              <w:autoSpaceDE/>
              <w:autoSpaceDN/>
              <w:rPr>
                <w:rFonts w:ascii=".VnTime" w:hAnsi=".VnTime"/>
                <w:sz w:val="28"/>
                <w:szCs w:val="28"/>
                <w:lang w:val="nl-NL"/>
              </w:rPr>
            </w:pPr>
          </w:p>
          <w:p w:rsidR="00AC21B8" w:rsidRPr="00AC21B8" w:rsidRDefault="00AC21B8" w:rsidP="00AC21B8">
            <w:pPr>
              <w:widowControl/>
              <w:autoSpaceDE/>
              <w:autoSpaceDN/>
              <w:jc w:val="center"/>
              <w:rPr>
                <w:b/>
                <w:sz w:val="28"/>
                <w:szCs w:val="28"/>
                <w:lang w:val="nl-NL"/>
              </w:rPr>
            </w:pPr>
            <w:r w:rsidRPr="00AC21B8">
              <w:rPr>
                <w:b/>
                <w:sz w:val="28"/>
                <w:szCs w:val="28"/>
                <w:lang w:val="nl-NL"/>
              </w:rPr>
              <w:t>Nguyễn Thị Thức</w:t>
            </w:r>
          </w:p>
          <w:p w:rsidR="00AC21B8" w:rsidRPr="00AC21B8" w:rsidRDefault="00AC21B8" w:rsidP="00AC21B8">
            <w:pPr>
              <w:keepNext/>
              <w:widowControl/>
              <w:autoSpaceDE/>
              <w:autoSpaceDN/>
              <w:outlineLvl w:val="2"/>
              <w:rPr>
                <w:b/>
                <w:bCs/>
                <w:sz w:val="28"/>
                <w:szCs w:val="24"/>
                <w:lang w:val="nl-NL"/>
              </w:rPr>
            </w:pPr>
          </w:p>
          <w:p w:rsidR="00AC21B8" w:rsidRPr="00AC21B8" w:rsidRDefault="00AC21B8" w:rsidP="00AC21B8">
            <w:pPr>
              <w:widowControl/>
              <w:autoSpaceDE/>
              <w:autoSpaceDN/>
              <w:rPr>
                <w:sz w:val="24"/>
                <w:szCs w:val="24"/>
                <w:lang w:val="nl-NL"/>
              </w:rPr>
            </w:pPr>
          </w:p>
          <w:p w:rsidR="00AC21B8" w:rsidRPr="00AC21B8" w:rsidRDefault="00AC21B8" w:rsidP="00AC21B8">
            <w:pPr>
              <w:widowControl/>
              <w:autoSpaceDE/>
              <w:autoSpaceDN/>
              <w:rPr>
                <w:sz w:val="28"/>
                <w:szCs w:val="28"/>
                <w:lang w:val="nl-NL"/>
              </w:rPr>
            </w:pPr>
          </w:p>
        </w:tc>
      </w:tr>
    </w:tbl>
    <w:p w:rsidR="00AC21B8" w:rsidRDefault="00AC21B8" w:rsidP="00C66BD5">
      <w:pPr>
        <w:tabs>
          <w:tab w:val="left" w:pos="8931"/>
        </w:tabs>
        <w:spacing w:line="276" w:lineRule="auto"/>
        <w:ind w:right="3" w:firstLine="709"/>
        <w:rPr>
          <w:sz w:val="28"/>
          <w:szCs w:val="28"/>
          <w:lang w:val="en-US"/>
        </w:rPr>
      </w:pPr>
    </w:p>
    <w:p w:rsidR="00AC21B8" w:rsidRPr="00AC21B8" w:rsidRDefault="00AC21B8" w:rsidP="00C66BD5">
      <w:pPr>
        <w:tabs>
          <w:tab w:val="left" w:pos="8931"/>
        </w:tabs>
        <w:spacing w:line="276" w:lineRule="auto"/>
        <w:ind w:right="3" w:firstLine="709"/>
        <w:rPr>
          <w:sz w:val="28"/>
          <w:szCs w:val="28"/>
          <w:lang w:val="en-US"/>
        </w:rPr>
        <w:sectPr w:rsidR="00AC21B8" w:rsidRPr="00AC21B8" w:rsidSect="00974723">
          <w:pgSz w:w="11910" w:h="16840" w:code="9"/>
          <w:pgMar w:top="1134" w:right="1134" w:bottom="1134" w:left="1701" w:header="726" w:footer="0" w:gutter="0"/>
          <w:cols w:space="720"/>
        </w:sectPr>
      </w:pPr>
    </w:p>
    <w:p w:rsidR="003B29F1" w:rsidRPr="00DE02C1" w:rsidRDefault="003B29F1">
      <w:pPr>
        <w:rPr>
          <w:lang w:val="en-US"/>
        </w:rPr>
      </w:pPr>
    </w:p>
    <w:sectPr w:rsidR="003B29F1" w:rsidRPr="00DE02C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E68" w:rsidRDefault="00531E68">
      <w:r>
        <w:separator/>
      </w:r>
    </w:p>
  </w:endnote>
  <w:endnote w:type="continuationSeparator" w:id="0">
    <w:p w:rsidR="00531E68" w:rsidRDefault="00531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E68" w:rsidRDefault="00531E68">
      <w:r>
        <w:separator/>
      </w:r>
    </w:p>
  </w:footnote>
  <w:footnote w:type="continuationSeparator" w:id="0">
    <w:p w:rsidR="00531E68" w:rsidRDefault="00531E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BD5" w:rsidRDefault="00C66BD5">
    <w:pPr>
      <w:pStyle w:val="BodyText"/>
      <w:spacing w:line="14" w:lineRule="auto"/>
      <w:ind w:left="0" w:firstLine="0"/>
      <w:jc w:val="left"/>
      <w:rPr>
        <w:sz w:val="20"/>
      </w:rPr>
    </w:pPr>
    <w:r>
      <w:rPr>
        <w:noProof/>
        <w:lang w:val="en-US"/>
      </w:rPr>
      <mc:AlternateContent>
        <mc:Choice Requires="wps">
          <w:drawing>
            <wp:anchor distT="0" distB="0" distL="114300" distR="114300" simplePos="0" relativeHeight="251659264" behindDoc="1" locked="0" layoutInCell="1" allowOverlap="1" wp14:anchorId="1A0C719B" wp14:editId="6A6F165B">
              <wp:simplePos x="0" y="0"/>
              <wp:positionH relativeFrom="page">
                <wp:posOffset>3841115</wp:posOffset>
              </wp:positionH>
              <wp:positionV relativeFrom="page">
                <wp:posOffset>447040</wp:posOffset>
              </wp:positionV>
              <wp:extent cx="165735" cy="222885"/>
              <wp:effectExtent l="2540" t="0" r="317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6BD5" w:rsidRDefault="00C66BD5">
                          <w:pPr>
                            <w:pStyle w:val="BodyText"/>
                            <w:spacing w:before="9"/>
                            <w:ind w:left="60" w:firstLine="0"/>
                            <w:jc w:val="left"/>
                          </w:pPr>
                          <w:r>
                            <w:fldChar w:fldCharType="begin"/>
                          </w:r>
                          <w:r>
                            <w:instrText xml:space="preserve"> PAGE </w:instrText>
                          </w:r>
                          <w:r>
                            <w:fldChar w:fldCharType="separate"/>
                          </w:r>
                          <w:r w:rsidR="00E951CC">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02.45pt;margin-top:35.2pt;width:13.05pt;height:17.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bpyrQIAAKg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" filled="f" stroked="f">
              <v:textbox inset="0,0,0,0">
                <w:txbxContent>
                  <w:p w:rsidR="00C66BD5" w:rsidRDefault="00C66BD5">
                    <w:pPr>
                      <w:pStyle w:val="BodyText"/>
                      <w:spacing w:before="9"/>
                      <w:ind w:left="60" w:firstLine="0"/>
                      <w:jc w:val="left"/>
                    </w:pPr>
                    <w:r>
                      <w:fldChar w:fldCharType="begin"/>
                    </w:r>
                    <w:r>
                      <w:instrText xml:space="preserve"> PAGE </w:instrText>
                    </w:r>
                    <w:r>
                      <w:fldChar w:fldCharType="separate"/>
                    </w:r>
                    <w:r w:rsidR="00E951CC">
                      <w:rPr>
                        <w:noProof/>
                      </w:rPr>
                      <w:t>5</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958EA"/>
    <w:multiLevelType w:val="hybridMultilevel"/>
    <w:tmpl w:val="8C6A64E0"/>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8E2B77"/>
    <w:multiLevelType w:val="hybridMultilevel"/>
    <w:tmpl w:val="6EB0C4D0"/>
    <w:lvl w:ilvl="0" w:tplc="EE167036">
      <w:numFmt w:val="bullet"/>
      <w:lvlText w:val="-"/>
      <w:lvlJc w:val="left"/>
      <w:pPr>
        <w:ind w:left="620" w:hanging="173"/>
      </w:pPr>
      <w:rPr>
        <w:rFonts w:ascii="Times New Roman" w:eastAsia="Times New Roman" w:hAnsi="Times New Roman" w:cs="Times New Roman" w:hint="default"/>
        <w:w w:val="100"/>
        <w:sz w:val="28"/>
        <w:szCs w:val="28"/>
        <w:lang w:val="vi" w:eastAsia="en-US" w:bidi="ar-SA"/>
      </w:rPr>
    </w:lvl>
    <w:lvl w:ilvl="1" w:tplc="21D44E40">
      <w:numFmt w:val="bullet"/>
      <w:lvlText w:val="•"/>
      <w:lvlJc w:val="left"/>
      <w:pPr>
        <w:ind w:left="1646" w:hanging="173"/>
      </w:pPr>
      <w:rPr>
        <w:rFonts w:hint="default"/>
        <w:lang w:val="vi" w:eastAsia="en-US" w:bidi="ar-SA"/>
      </w:rPr>
    </w:lvl>
    <w:lvl w:ilvl="2" w:tplc="79A41A9C">
      <w:numFmt w:val="bullet"/>
      <w:lvlText w:val="•"/>
      <w:lvlJc w:val="left"/>
      <w:pPr>
        <w:ind w:left="2673" w:hanging="173"/>
      </w:pPr>
      <w:rPr>
        <w:rFonts w:hint="default"/>
        <w:lang w:val="vi" w:eastAsia="en-US" w:bidi="ar-SA"/>
      </w:rPr>
    </w:lvl>
    <w:lvl w:ilvl="3" w:tplc="3CAC17DE">
      <w:numFmt w:val="bullet"/>
      <w:lvlText w:val="•"/>
      <w:lvlJc w:val="left"/>
      <w:pPr>
        <w:ind w:left="3700" w:hanging="173"/>
      </w:pPr>
      <w:rPr>
        <w:rFonts w:hint="default"/>
        <w:lang w:val="vi" w:eastAsia="en-US" w:bidi="ar-SA"/>
      </w:rPr>
    </w:lvl>
    <w:lvl w:ilvl="4" w:tplc="FF5C0E06">
      <w:numFmt w:val="bullet"/>
      <w:lvlText w:val="•"/>
      <w:lvlJc w:val="left"/>
      <w:pPr>
        <w:ind w:left="4727" w:hanging="173"/>
      </w:pPr>
      <w:rPr>
        <w:rFonts w:hint="default"/>
        <w:lang w:val="vi" w:eastAsia="en-US" w:bidi="ar-SA"/>
      </w:rPr>
    </w:lvl>
    <w:lvl w:ilvl="5" w:tplc="6F26A812">
      <w:numFmt w:val="bullet"/>
      <w:lvlText w:val="•"/>
      <w:lvlJc w:val="left"/>
      <w:pPr>
        <w:ind w:left="5754" w:hanging="173"/>
      </w:pPr>
      <w:rPr>
        <w:rFonts w:hint="default"/>
        <w:lang w:val="vi" w:eastAsia="en-US" w:bidi="ar-SA"/>
      </w:rPr>
    </w:lvl>
    <w:lvl w:ilvl="6" w:tplc="37CE274A">
      <w:numFmt w:val="bullet"/>
      <w:lvlText w:val="•"/>
      <w:lvlJc w:val="left"/>
      <w:pPr>
        <w:ind w:left="6781" w:hanging="173"/>
      </w:pPr>
      <w:rPr>
        <w:rFonts w:hint="default"/>
        <w:lang w:val="vi" w:eastAsia="en-US" w:bidi="ar-SA"/>
      </w:rPr>
    </w:lvl>
    <w:lvl w:ilvl="7" w:tplc="B13A69E2">
      <w:numFmt w:val="bullet"/>
      <w:lvlText w:val="•"/>
      <w:lvlJc w:val="left"/>
      <w:pPr>
        <w:ind w:left="7808" w:hanging="173"/>
      </w:pPr>
      <w:rPr>
        <w:rFonts w:hint="default"/>
        <w:lang w:val="vi" w:eastAsia="en-US" w:bidi="ar-SA"/>
      </w:rPr>
    </w:lvl>
    <w:lvl w:ilvl="8" w:tplc="6264F9F4">
      <w:numFmt w:val="bullet"/>
      <w:lvlText w:val="•"/>
      <w:lvlJc w:val="left"/>
      <w:pPr>
        <w:ind w:left="8835" w:hanging="173"/>
      </w:pPr>
      <w:rPr>
        <w:rFonts w:hint="default"/>
        <w:lang w:val="vi" w:eastAsia="en-US" w:bidi="ar-SA"/>
      </w:rPr>
    </w:lvl>
  </w:abstractNum>
  <w:abstractNum w:abstractNumId="2">
    <w:nsid w:val="3ADE136E"/>
    <w:multiLevelType w:val="multilevel"/>
    <w:tmpl w:val="28FEFED4"/>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4C00686E"/>
    <w:multiLevelType w:val="multilevel"/>
    <w:tmpl w:val="22488E16"/>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4EA01766"/>
    <w:multiLevelType w:val="hybridMultilevel"/>
    <w:tmpl w:val="912E2CEE"/>
    <w:lvl w:ilvl="0" w:tplc="1F6CC90C">
      <w:start w:val="1"/>
      <w:numFmt w:val="lowerLetter"/>
      <w:lvlText w:val="%1)"/>
      <w:lvlJc w:val="left"/>
      <w:pPr>
        <w:ind w:left="620" w:hanging="308"/>
        <w:jc w:val="left"/>
      </w:pPr>
      <w:rPr>
        <w:rFonts w:ascii="Times New Roman" w:eastAsia="Times New Roman" w:hAnsi="Times New Roman" w:cs="Times New Roman" w:hint="default"/>
        <w:w w:val="100"/>
        <w:sz w:val="28"/>
        <w:szCs w:val="28"/>
        <w:lang w:val="vi" w:eastAsia="en-US" w:bidi="ar-SA"/>
      </w:rPr>
    </w:lvl>
    <w:lvl w:ilvl="1" w:tplc="4586B01C">
      <w:numFmt w:val="bullet"/>
      <w:lvlText w:val="•"/>
      <w:lvlJc w:val="left"/>
      <w:pPr>
        <w:ind w:left="1646" w:hanging="308"/>
      </w:pPr>
      <w:rPr>
        <w:rFonts w:hint="default"/>
        <w:lang w:val="vi" w:eastAsia="en-US" w:bidi="ar-SA"/>
      </w:rPr>
    </w:lvl>
    <w:lvl w:ilvl="2" w:tplc="B12EE21E">
      <w:numFmt w:val="bullet"/>
      <w:lvlText w:val="•"/>
      <w:lvlJc w:val="left"/>
      <w:pPr>
        <w:ind w:left="2673" w:hanging="308"/>
      </w:pPr>
      <w:rPr>
        <w:rFonts w:hint="default"/>
        <w:lang w:val="vi" w:eastAsia="en-US" w:bidi="ar-SA"/>
      </w:rPr>
    </w:lvl>
    <w:lvl w:ilvl="3" w:tplc="44BE93A4">
      <w:numFmt w:val="bullet"/>
      <w:lvlText w:val="•"/>
      <w:lvlJc w:val="left"/>
      <w:pPr>
        <w:ind w:left="3700" w:hanging="308"/>
      </w:pPr>
      <w:rPr>
        <w:rFonts w:hint="default"/>
        <w:lang w:val="vi" w:eastAsia="en-US" w:bidi="ar-SA"/>
      </w:rPr>
    </w:lvl>
    <w:lvl w:ilvl="4" w:tplc="9420FB06">
      <w:numFmt w:val="bullet"/>
      <w:lvlText w:val="•"/>
      <w:lvlJc w:val="left"/>
      <w:pPr>
        <w:ind w:left="4727" w:hanging="308"/>
      </w:pPr>
      <w:rPr>
        <w:rFonts w:hint="default"/>
        <w:lang w:val="vi" w:eastAsia="en-US" w:bidi="ar-SA"/>
      </w:rPr>
    </w:lvl>
    <w:lvl w:ilvl="5" w:tplc="C5980AB2">
      <w:numFmt w:val="bullet"/>
      <w:lvlText w:val="•"/>
      <w:lvlJc w:val="left"/>
      <w:pPr>
        <w:ind w:left="5754" w:hanging="308"/>
      </w:pPr>
      <w:rPr>
        <w:rFonts w:hint="default"/>
        <w:lang w:val="vi" w:eastAsia="en-US" w:bidi="ar-SA"/>
      </w:rPr>
    </w:lvl>
    <w:lvl w:ilvl="6" w:tplc="BEE623A2">
      <w:numFmt w:val="bullet"/>
      <w:lvlText w:val="•"/>
      <w:lvlJc w:val="left"/>
      <w:pPr>
        <w:ind w:left="6781" w:hanging="308"/>
      </w:pPr>
      <w:rPr>
        <w:rFonts w:hint="default"/>
        <w:lang w:val="vi" w:eastAsia="en-US" w:bidi="ar-SA"/>
      </w:rPr>
    </w:lvl>
    <w:lvl w:ilvl="7" w:tplc="610A2530">
      <w:numFmt w:val="bullet"/>
      <w:lvlText w:val="•"/>
      <w:lvlJc w:val="left"/>
      <w:pPr>
        <w:ind w:left="7808" w:hanging="308"/>
      </w:pPr>
      <w:rPr>
        <w:rFonts w:hint="default"/>
        <w:lang w:val="vi" w:eastAsia="en-US" w:bidi="ar-SA"/>
      </w:rPr>
    </w:lvl>
    <w:lvl w:ilvl="8" w:tplc="2F8691D0">
      <w:numFmt w:val="bullet"/>
      <w:lvlText w:val="•"/>
      <w:lvlJc w:val="left"/>
      <w:pPr>
        <w:ind w:left="8835" w:hanging="308"/>
      </w:pPr>
      <w:rPr>
        <w:rFonts w:hint="default"/>
        <w:lang w:val="vi" w:eastAsia="en-US" w:bidi="ar-SA"/>
      </w:rPr>
    </w:lvl>
  </w:abstractNum>
  <w:abstractNum w:abstractNumId="5">
    <w:nsid w:val="533E27E1"/>
    <w:multiLevelType w:val="multilevel"/>
    <w:tmpl w:val="87567F18"/>
    <w:lvl w:ilvl="0">
      <w:start w:val="1"/>
      <w:numFmt w:val="upperRoman"/>
      <w:lvlText w:val="%1."/>
      <w:lvlJc w:val="left"/>
      <w:pPr>
        <w:ind w:left="1589" w:hanging="250"/>
        <w:jc w:val="left"/>
      </w:pPr>
      <w:rPr>
        <w:rFonts w:ascii="Times New Roman" w:eastAsia="Times New Roman" w:hAnsi="Times New Roman" w:cs="Times New Roman" w:hint="default"/>
        <w:b/>
        <w:bCs/>
        <w:w w:val="100"/>
        <w:sz w:val="28"/>
        <w:szCs w:val="28"/>
        <w:lang w:val="vi" w:eastAsia="en-US" w:bidi="ar-SA"/>
      </w:rPr>
    </w:lvl>
    <w:lvl w:ilvl="1">
      <w:start w:val="1"/>
      <w:numFmt w:val="decimal"/>
      <w:lvlText w:val="%2."/>
      <w:lvlJc w:val="left"/>
      <w:pPr>
        <w:ind w:left="1620" w:hanging="281"/>
        <w:jc w:val="left"/>
      </w:pPr>
      <w:rPr>
        <w:rFonts w:ascii="Times New Roman" w:eastAsia="Times New Roman" w:hAnsi="Times New Roman" w:cs="Times New Roman" w:hint="default"/>
        <w:b/>
        <w:bCs/>
        <w:w w:val="100"/>
        <w:sz w:val="28"/>
        <w:szCs w:val="28"/>
        <w:lang w:val="vi" w:eastAsia="en-US" w:bidi="ar-SA"/>
      </w:rPr>
    </w:lvl>
    <w:lvl w:ilvl="2">
      <w:start w:val="1"/>
      <w:numFmt w:val="decimal"/>
      <w:lvlText w:val="%2.%3."/>
      <w:lvlJc w:val="left"/>
      <w:pPr>
        <w:ind w:left="1832" w:hanging="492"/>
        <w:jc w:val="left"/>
      </w:pPr>
      <w:rPr>
        <w:rFonts w:hint="default"/>
        <w:b/>
        <w:bCs/>
        <w:spacing w:val="-1"/>
        <w:w w:val="100"/>
        <w:lang w:val="vi" w:eastAsia="en-US" w:bidi="ar-SA"/>
      </w:rPr>
    </w:lvl>
    <w:lvl w:ilvl="3">
      <w:numFmt w:val="bullet"/>
      <w:lvlText w:val="•"/>
      <w:lvlJc w:val="left"/>
      <w:pPr>
        <w:ind w:left="1840" w:hanging="492"/>
      </w:pPr>
      <w:rPr>
        <w:rFonts w:hint="default"/>
        <w:lang w:val="vi" w:eastAsia="en-US" w:bidi="ar-SA"/>
      </w:rPr>
    </w:lvl>
    <w:lvl w:ilvl="4">
      <w:numFmt w:val="bullet"/>
      <w:lvlText w:val="•"/>
      <w:lvlJc w:val="left"/>
      <w:pPr>
        <w:ind w:left="3132" w:hanging="492"/>
      </w:pPr>
      <w:rPr>
        <w:rFonts w:hint="default"/>
        <w:lang w:val="vi" w:eastAsia="en-US" w:bidi="ar-SA"/>
      </w:rPr>
    </w:lvl>
    <w:lvl w:ilvl="5">
      <w:numFmt w:val="bullet"/>
      <w:lvlText w:val="•"/>
      <w:lvlJc w:val="left"/>
      <w:pPr>
        <w:ind w:left="4425" w:hanging="492"/>
      </w:pPr>
      <w:rPr>
        <w:rFonts w:hint="default"/>
        <w:lang w:val="vi" w:eastAsia="en-US" w:bidi="ar-SA"/>
      </w:rPr>
    </w:lvl>
    <w:lvl w:ilvl="6">
      <w:numFmt w:val="bullet"/>
      <w:lvlText w:val="•"/>
      <w:lvlJc w:val="left"/>
      <w:pPr>
        <w:ind w:left="5718" w:hanging="492"/>
      </w:pPr>
      <w:rPr>
        <w:rFonts w:hint="default"/>
        <w:lang w:val="vi" w:eastAsia="en-US" w:bidi="ar-SA"/>
      </w:rPr>
    </w:lvl>
    <w:lvl w:ilvl="7">
      <w:numFmt w:val="bullet"/>
      <w:lvlText w:val="•"/>
      <w:lvlJc w:val="left"/>
      <w:pPr>
        <w:ind w:left="7010" w:hanging="492"/>
      </w:pPr>
      <w:rPr>
        <w:rFonts w:hint="default"/>
        <w:lang w:val="vi" w:eastAsia="en-US" w:bidi="ar-SA"/>
      </w:rPr>
    </w:lvl>
    <w:lvl w:ilvl="8">
      <w:numFmt w:val="bullet"/>
      <w:lvlText w:val="•"/>
      <w:lvlJc w:val="left"/>
      <w:pPr>
        <w:ind w:left="8303" w:hanging="492"/>
      </w:pPr>
      <w:rPr>
        <w:rFonts w:hint="default"/>
        <w:lang w:val="vi" w:eastAsia="en-US" w:bidi="ar-SA"/>
      </w:rPr>
    </w:lvl>
  </w:abstractNum>
  <w:abstractNum w:abstractNumId="6">
    <w:nsid w:val="66BF7774"/>
    <w:multiLevelType w:val="hybridMultilevel"/>
    <w:tmpl w:val="ADEA8076"/>
    <w:lvl w:ilvl="0" w:tplc="307A01A0">
      <w:start w:val="2"/>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68026F13"/>
    <w:multiLevelType w:val="hybridMultilevel"/>
    <w:tmpl w:val="5154873E"/>
    <w:lvl w:ilvl="0" w:tplc="EE2A4DA6">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74040992"/>
    <w:multiLevelType w:val="hybridMultilevel"/>
    <w:tmpl w:val="A7AAD134"/>
    <w:lvl w:ilvl="0" w:tplc="444EBA96">
      <w:start w:val="1"/>
      <w:numFmt w:val="decimal"/>
      <w:lvlText w:val="%1."/>
      <w:lvlJc w:val="left"/>
      <w:pPr>
        <w:ind w:left="1620" w:hanging="281"/>
        <w:jc w:val="left"/>
      </w:pPr>
      <w:rPr>
        <w:rFonts w:ascii="Times New Roman" w:eastAsia="Times New Roman" w:hAnsi="Times New Roman" w:cs="Times New Roman" w:hint="default"/>
        <w:b/>
        <w:bCs/>
        <w:w w:val="100"/>
        <w:sz w:val="28"/>
        <w:szCs w:val="28"/>
        <w:lang w:val="vi" w:eastAsia="en-US" w:bidi="ar-SA"/>
      </w:rPr>
    </w:lvl>
    <w:lvl w:ilvl="1" w:tplc="A9A6B104">
      <w:numFmt w:val="bullet"/>
      <w:lvlText w:val="•"/>
      <w:lvlJc w:val="left"/>
      <w:pPr>
        <w:ind w:left="2546" w:hanging="281"/>
      </w:pPr>
      <w:rPr>
        <w:rFonts w:hint="default"/>
        <w:lang w:val="vi" w:eastAsia="en-US" w:bidi="ar-SA"/>
      </w:rPr>
    </w:lvl>
    <w:lvl w:ilvl="2" w:tplc="5A200608">
      <w:numFmt w:val="bullet"/>
      <w:lvlText w:val="•"/>
      <w:lvlJc w:val="left"/>
      <w:pPr>
        <w:ind w:left="3473" w:hanging="281"/>
      </w:pPr>
      <w:rPr>
        <w:rFonts w:hint="default"/>
        <w:lang w:val="vi" w:eastAsia="en-US" w:bidi="ar-SA"/>
      </w:rPr>
    </w:lvl>
    <w:lvl w:ilvl="3" w:tplc="DF4A9CC8">
      <w:numFmt w:val="bullet"/>
      <w:lvlText w:val="•"/>
      <w:lvlJc w:val="left"/>
      <w:pPr>
        <w:ind w:left="4400" w:hanging="281"/>
      </w:pPr>
      <w:rPr>
        <w:rFonts w:hint="default"/>
        <w:lang w:val="vi" w:eastAsia="en-US" w:bidi="ar-SA"/>
      </w:rPr>
    </w:lvl>
    <w:lvl w:ilvl="4" w:tplc="4C083E3A">
      <w:numFmt w:val="bullet"/>
      <w:lvlText w:val="•"/>
      <w:lvlJc w:val="left"/>
      <w:pPr>
        <w:ind w:left="5327" w:hanging="281"/>
      </w:pPr>
      <w:rPr>
        <w:rFonts w:hint="default"/>
        <w:lang w:val="vi" w:eastAsia="en-US" w:bidi="ar-SA"/>
      </w:rPr>
    </w:lvl>
    <w:lvl w:ilvl="5" w:tplc="AFE0BE04">
      <w:numFmt w:val="bullet"/>
      <w:lvlText w:val="•"/>
      <w:lvlJc w:val="left"/>
      <w:pPr>
        <w:ind w:left="6254" w:hanging="281"/>
      </w:pPr>
      <w:rPr>
        <w:rFonts w:hint="default"/>
        <w:lang w:val="vi" w:eastAsia="en-US" w:bidi="ar-SA"/>
      </w:rPr>
    </w:lvl>
    <w:lvl w:ilvl="6" w:tplc="3B406612">
      <w:numFmt w:val="bullet"/>
      <w:lvlText w:val="•"/>
      <w:lvlJc w:val="left"/>
      <w:pPr>
        <w:ind w:left="7181" w:hanging="281"/>
      </w:pPr>
      <w:rPr>
        <w:rFonts w:hint="default"/>
        <w:lang w:val="vi" w:eastAsia="en-US" w:bidi="ar-SA"/>
      </w:rPr>
    </w:lvl>
    <w:lvl w:ilvl="7" w:tplc="27FE9C88">
      <w:numFmt w:val="bullet"/>
      <w:lvlText w:val="•"/>
      <w:lvlJc w:val="left"/>
      <w:pPr>
        <w:ind w:left="8108" w:hanging="281"/>
      </w:pPr>
      <w:rPr>
        <w:rFonts w:hint="default"/>
        <w:lang w:val="vi" w:eastAsia="en-US" w:bidi="ar-SA"/>
      </w:rPr>
    </w:lvl>
    <w:lvl w:ilvl="8" w:tplc="B8D8C8A2">
      <w:numFmt w:val="bullet"/>
      <w:lvlText w:val="•"/>
      <w:lvlJc w:val="left"/>
      <w:pPr>
        <w:ind w:left="9035" w:hanging="281"/>
      </w:pPr>
      <w:rPr>
        <w:rFonts w:hint="default"/>
        <w:lang w:val="vi" w:eastAsia="en-US" w:bidi="ar-SA"/>
      </w:rPr>
    </w:lvl>
  </w:abstractNum>
  <w:num w:numId="1">
    <w:abstractNumId w:val="5"/>
  </w:num>
  <w:num w:numId="2">
    <w:abstractNumId w:val="1"/>
  </w:num>
  <w:num w:numId="3">
    <w:abstractNumId w:val="8"/>
  </w:num>
  <w:num w:numId="4">
    <w:abstractNumId w:val="4"/>
  </w:num>
  <w:num w:numId="5">
    <w:abstractNumId w:val="7"/>
  </w:num>
  <w:num w:numId="6">
    <w:abstractNumId w:val="6"/>
  </w:num>
  <w:num w:numId="7">
    <w:abstractNumId w:val="2"/>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BD5"/>
    <w:rsid w:val="001925CC"/>
    <w:rsid w:val="003B29F1"/>
    <w:rsid w:val="00531E68"/>
    <w:rsid w:val="0079371B"/>
    <w:rsid w:val="007B0DC2"/>
    <w:rsid w:val="00AC21B8"/>
    <w:rsid w:val="00B666A1"/>
    <w:rsid w:val="00C66BD5"/>
    <w:rsid w:val="00CC6FDD"/>
    <w:rsid w:val="00DE02C1"/>
    <w:rsid w:val="00E951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66BD5"/>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link w:val="Heading1Char"/>
    <w:uiPriority w:val="1"/>
    <w:qFormat/>
    <w:rsid w:val="00C66BD5"/>
    <w:pPr>
      <w:spacing w:before="124"/>
      <w:ind w:left="1620" w:hanging="281"/>
      <w:jc w:val="both"/>
      <w:outlineLvl w:val="0"/>
    </w:pPr>
    <w:rPr>
      <w:b/>
      <w:bCs/>
      <w:sz w:val="28"/>
      <w:szCs w:val="28"/>
    </w:rPr>
  </w:style>
  <w:style w:type="paragraph" w:styleId="Heading3">
    <w:name w:val="heading 3"/>
    <w:basedOn w:val="Normal"/>
    <w:next w:val="Normal"/>
    <w:link w:val="Heading3Char"/>
    <w:uiPriority w:val="9"/>
    <w:semiHidden/>
    <w:unhideWhenUsed/>
    <w:qFormat/>
    <w:rsid w:val="00AC21B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66BD5"/>
    <w:rPr>
      <w:rFonts w:ascii="Times New Roman" w:eastAsia="Times New Roman" w:hAnsi="Times New Roman" w:cs="Times New Roman"/>
      <w:b/>
      <w:bCs/>
      <w:sz w:val="28"/>
      <w:szCs w:val="28"/>
      <w:lang w:val="vi"/>
    </w:rPr>
  </w:style>
  <w:style w:type="paragraph" w:styleId="BodyText">
    <w:name w:val="Body Text"/>
    <w:basedOn w:val="Normal"/>
    <w:link w:val="BodyTextChar"/>
    <w:uiPriority w:val="1"/>
    <w:qFormat/>
    <w:rsid w:val="00C66BD5"/>
    <w:pPr>
      <w:ind w:left="620" w:firstLine="719"/>
      <w:jc w:val="both"/>
    </w:pPr>
    <w:rPr>
      <w:sz w:val="28"/>
      <w:szCs w:val="28"/>
    </w:rPr>
  </w:style>
  <w:style w:type="character" w:customStyle="1" w:styleId="BodyTextChar">
    <w:name w:val="Body Text Char"/>
    <w:basedOn w:val="DefaultParagraphFont"/>
    <w:link w:val="BodyText"/>
    <w:uiPriority w:val="1"/>
    <w:rsid w:val="00C66BD5"/>
    <w:rPr>
      <w:rFonts w:ascii="Times New Roman" w:eastAsia="Times New Roman" w:hAnsi="Times New Roman" w:cs="Times New Roman"/>
      <w:sz w:val="28"/>
      <w:szCs w:val="28"/>
      <w:lang w:val="vi"/>
    </w:rPr>
  </w:style>
  <w:style w:type="paragraph" w:styleId="Title">
    <w:name w:val="Title"/>
    <w:basedOn w:val="Normal"/>
    <w:link w:val="TitleChar"/>
    <w:uiPriority w:val="1"/>
    <w:qFormat/>
    <w:rsid w:val="00C66BD5"/>
    <w:pPr>
      <w:spacing w:before="87"/>
      <w:ind w:left="1590" w:right="1761"/>
      <w:jc w:val="center"/>
    </w:pPr>
    <w:rPr>
      <w:b/>
      <w:bCs/>
      <w:sz w:val="30"/>
      <w:szCs w:val="30"/>
    </w:rPr>
  </w:style>
  <w:style w:type="character" w:customStyle="1" w:styleId="TitleChar">
    <w:name w:val="Title Char"/>
    <w:basedOn w:val="DefaultParagraphFont"/>
    <w:link w:val="Title"/>
    <w:uiPriority w:val="1"/>
    <w:rsid w:val="00C66BD5"/>
    <w:rPr>
      <w:rFonts w:ascii="Times New Roman" w:eastAsia="Times New Roman" w:hAnsi="Times New Roman" w:cs="Times New Roman"/>
      <w:b/>
      <w:bCs/>
      <w:sz w:val="30"/>
      <w:szCs w:val="30"/>
      <w:lang w:val="vi"/>
    </w:rPr>
  </w:style>
  <w:style w:type="paragraph" w:styleId="ListParagraph">
    <w:name w:val="List Paragraph"/>
    <w:basedOn w:val="Normal"/>
    <w:uiPriority w:val="1"/>
    <w:qFormat/>
    <w:rsid w:val="00C66BD5"/>
    <w:pPr>
      <w:ind w:left="620" w:firstLine="719"/>
      <w:jc w:val="both"/>
    </w:pPr>
  </w:style>
  <w:style w:type="paragraph" w:customStyle="1" w:styleId="TableParagraph">
    <w:name w:val="Table Paragraph"/>
    <w:basedOn w:val="Normal"/>
    <w:uiPriority w:val="1"/>
    <w:qFormat/>
    <w:rsid w:val="00C66BD5"/>
  </w:style>
  <w:style w:type="character" w:customStyle="1" w:styleId="Heading3Char">
    <w:name w:val="Heading 3 Char"/>
    <w:basedOn w:val="DefaultParagraphFont"/>
    <w:link w:val="Heading3"/>
    <w:uiPriority w:val="9"/>
    <w:semiHidden/>
    <w:rsid w:val="00AC21B8"/>
    <w:rPr>
      <w:rFonts w:asciiTheme="majorHAnsi" w:eastAsiaTheme="majorEastAsia" w:hAnsiTheme="majorHAnsi" w:cstheme="majorBidi"/>
      <w:b/>
      <w:bCs/>
      <w:color w:val="4F81BD" w:themeColor="accent1"/>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66BD5"/>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link w:val="Heading1Char"/>
    <w:uiPriority w:val="1"/>
    <w:qFormat/>
    <w:rsid w:val="00C66BD5"/>
    <w:pPr>
      <w:spacing w:before="124"/>
      <w:ind w:left="1620" w:hanging="281"/>
      <w:jc w:val="both"/>
      <w:outlineLvl w:val="0"/>
    </w:pPr>
    <w:rPr>
      <w:b/>
      <w:bCs/>
      <w:sz w:val="28"/>
      <w:szCs w:val="28"/>
    </w:rPr>
  </w:style>
  <w:style w:type="paragraph" w:styleId="Heading3">
    <w:name w:val="heading 3"/>
    <w:basedOn w:val="Normal"/>
    <w:next w:val="Normal"/>
    <w:link w:val="Heading3Char"/>
    <w:uiPriority w:val="9"/>
    <w:semiHidden/>
    <w:unhideWhenUsed/>
    <w:qFormat/>
    <w:rsid w:val="00AC21B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66BD5"/>
    <w:rPr>
      <w:rFonts w:ascii="Times New Roman" w:eastAsia="Times New Roman" w:hAnsi="Times New Roman" w:cs="Times New Roman"/>
      <w:b/>
      <w:bCs/>
      <w:sz w:val="28"/>
      <w:szCs w:val="28"/>
      <w:lang w:val="vi"/>
    </w:rPr>
  </w:style>
  <w:style w:type="paragraph" w:styleId="BodyText">
    <w:name w:val="Body Text"/>
    <w:basedOn w:val="Normal"/>
    <w:link w:val="BodyTextChar"/>
    <w:uiPriority w:val="1"/>
    <w:qFormat/>
    <w:rsid w:val="00C66BD5"/>
    <w:pPr>
      <w:ind w:left="620" w:firstLine="719"/>
      <w:jc w:val="both"/>
    </w:pPr>
    <w:rPr>
      <w:sz w:val="28"/>
      <w:szCs w:val="28"/>
    </w:rPr>
  </w:style>
  <w:style w:type="character" w:customStyle="1" w:styleId="BodyTextChar">
    <w:name w:val="Body Text Char"/>
    <w:basedOn w:val="DefaultParagraphFont"/>
    <w:link w:val="BodyText"/>
    <w:uiPriority w:val="1"/>
    <w:rsid w:val="00C66BD5"/>
    <w:rPr>
      <w:rFonts w:ascii="Times New Roman" w:eastAsia="Times New Roman" w:hAnsi="Times New Roman" w:cs="Times New Roman"/>
      <w:sz w:val="28"/>
      <w:szCs w:val="28"/>
      <w:lang w:val="vi"/>
    </w:rPr>
  </w:style>
  <w:style w:type="paragraph" w:styleId="Title">
    <w:name w:val="Title"/>
    <w:basedOn w:val="Normal"/>
    <w:link w:val="TitleChar"/>
    <w:uiPriority w:val="1"/>
    <w:qFormat/>
    <w:rsid w:val="00C66BD5"/>
    <w:pPr>
      <w:spacing w:before="87"/>
      <w:ind w:left="1590" w:right="1761"/>
      <w:jc w:val="center"/>
    </w:pPr>
    <w:rPr>
      <w:b/>
      <w:bCs/>
      <w:sz w:val="30"/>
      <w:szCs w:val="30"/>
    </w:rPr>
  </w:style>
  <w:style w:type="character" w:customStyle="1" w:styleId="TitleChar">
    <w:name w:val="Title Char"/>
    <w:basedOn w:val="DefaultParagraphFont"/>
    <w:link w:val="Title"/>
    <w:uiPriority w:val="1"/>
    <w:rsid w:val="00C66BD5"/>
    <w:rPr>
      <w:rFonts w:ascii="Times New Roman" w:eastAsia="Times New Roman" w:hAnsi="Times New Roman" w:cs="Times New Roman"/>
      <w:b/>
      <w:bCs/>
      <w:sz w:val="30"/>
      <w:szCs w:val="30"/>
      <w:lang w:val="vi"/>
    </w:rPr>
  </w:style>
  <w:style w:type="paragraph" w:styleId="ListParagraph">
    <w:name w:val="List Paragraph"/>
    <w:basedOn w:val="Normal"/>
    <w:uiPriority w:val="1"/>
    <w:qFormat/>
    <w:rsid w:val="00C66BD5"/>
    <w:pPr>
      <w:ind w:left="620" w:firstLine="719"/>
      <w:jc w:val="both"/>
    </w:pPr>
  </w:style>
  <w:style w:type="paragraph" w:customStyle="1" w:styleId="TableParagraph">
    <w:name w:val="Table Paragraph"/>
    <w:basedOn w:val="Normal"/>
    <w:uiPriority w:val="1"/>
    <w:qFormat/>
    <w:rsid w:val="00C66BD5"/>
  </w:style>
  <w:style w:type="character" w:customStyle="1" w:styleId="Heading3Char">
    <w:name w:val="Heading 3 Char"/>
    <w:basedOn w:val="DefaultParagraphFont"/>
    <w:link w:val="Heading3"/>
    <w:uiPriority w:val="9"/>
    <w:semiHidden/>
    <w:rsid w:val="00AC21B8"/>
    <w:rPr>
      <w:rFonts w:asciiTheme="majorHAnsi" w:eastAsiaTheme="majorEastAsia" w:hAnsiTheme="majorHAnsi" w:cstheme="majorBidi"/>
      <w:b/>
      <w:bCs/>
      <w:color w:val="4F81BD" w:themeColor="accent1"/>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5</Pages>
  <Words>1196</Words>
  <Characters>6820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9</cp:revision>
  <cp:lastPrinted>2023-02-01T01:56:00Z</cp:lastPrinted>
  <dcterms:created xsi:type="dcterms:W3CDTF">2023-02-01T00:40:00Z</dcterms:created>
  <dcterms:modified xsi:type="dcterms:W3CDTF">2023-02-06T03:54:00Z</dcterms:modified>
</cp:coreProperties>
</file>