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752" w:rsidRPr="00A04752" w:rsidRDefault="00A04752" w:rsidP="00A04752">
      <w:pPr>
        <w:shd w:val="clear" w:color="auto" w:fill="FFFFFF"/>
        <w:spacing w:before="100" w:beforeAutospacing="1" w:after="100" w:afterAutospacing="1"/>
        <w:ind w:left="0"/>
        <w:jc w:val="left"/>
        <w:outlineLvl w:val="0"/>
        <w:rPr>
          <w:rFonts w:ascii="Times New Roman" w:eastAsia="Times New Roman" w:hAnsi="Times New Roman" w:cs="Times New Roman"/>
          <w:b/>
          <w:bCs/>
          <w:color w:val="F66F01"/>
          <w:kern w:val="36"/>
          <w:sz w:val="32"/>
          <w:szCs w:val="32"/>
          <w:lang w:val="en-US"/>
        </w:rPr>
      </w:pPr>
      <w:r w:rsidRPr="00A04752">
        <w:rPr>
          <w:rFonts w:ascii="Times New Roman" w:eastAsia="Times New Roman" w:hAnsi="Times New Roman" w:cs="Times New Roman"/>
          <w:b/>
          <w:bCs/>
          <w:color w:val="F66F01"/>
          <w:kern w:val="36"/>
          <w:sz w:val="32"/>
          <w:szCs w:val="32"/>
          <w:lang w:val="en-US"/>
        </w:rPr>
        <w:t>Thể thức và cách trình bày văn bản mới theo Nghị định số 30/2020/NĐ-CP</w:t>
      </w:r>
    </w:p>
    <w:p w:rsidR="00A04752" w:rsidRPr="00A04752" w:rsidRDefault="00A04752" w:rsidP="00A04752">
      <w:pPr>
        <w:shd w:val="clear" w:color="auto" w:fill="FFFFFF"/>
        <w:spacing w:before="0"/>
        <w:ind w:left="0"/>
        <w:jc w:val="left"/>
        <w:rPr>
          <w:rFonts w:ascii="Times New Roman" w:eastAsia="Times New Roman" w:hAnsi="Times New Roman" w:cs="Times New Roman"/>
          <w:i/>
          <w:iCs/>
          <w:color w:val="999999"/>
          <w:sz w:val="32"/>
          <w:szCs w:val="32"/>
          <w:lang w:val="en-US"/>
        </w:rPr>
      </w:pPr>
      <w:r w:rsidRPr="00A04752">
        <w:rPr>
          <w:rFonts w:ascii="Times New Roman" w:eastAsia="Times New Roman" w:hAnsi="Times New Roman" w:cs="Times New Roman"/>
          <w:i/>
          <w:iCs/>
          <w:color w:val="999999"/>
          <w:sz w:val="32"/>
          <w:szCs w:val="32"/>
          <w:lang w:val="en-US"/>
        </w:rPr>
        <w:t>Ngày cập nhật: 15/04/2020 07:39:57</w:t>
      </w:r>
    </w:p>
    <w:p w:rsidR="00A04752" w:rsidRPr="00A04752" w:rsidRDefault="00A04752" w:rsidP="00A04752">
      <w:pPr>
        <w:shd w:val="clear" w:color="auto" w:fill="FFFFFF"/>
        <w:spacing w:before="100" w:beforeAutospacing="1" w:after="100" w:afterAutospacing="1" w:line="270" w:lineRule="atLeast"/>
        <w:ind w:left="0"/>
        <w:jc w:val="left"/>
        <w:rPr>
          <w:rFonts w:ascii="Times New Roman" w:eastAsia="Times New Roman" w:hAnsi="Times New Roman" w:cs="Times New Roman"/>
          <w:color w:val="110C09"/>
          <w:sz w:val="32"/>
          <w:szCs w:val="32"/>
          <w:lang w:val="en-US"/>
        </w:rPr>
      </w:pPr>
      <w:r w:rsidRPr="00A04752">
        <w:rPr>
          <w:rFonts w:ascii="Times New Roman" w:eastAsia="Times New Roman" w:hAnsi="Times New Roman" w:cs="Times New Roman"/>
          <w:b/>
          <w:bCs/>
          <w:color w:val="110C09"/>
          <w:sz w:val="32"/>
          <w:szCs w:val="32"/>
          <w:lang w:val="en-US"/>
        </w:rPr>
        <w:t>Thủ tướng Chính phủ đã ban hành Nghị định số 30/2020/NĐ-CP v</w:t>
      </w:r>
      <w:r w:rsidRPr="00A04752">
        <w:rPr>
          <w:rFonts w:ascii="Times New Roman" w:eastAsia="Times New Roman" w:hAnsi="Times New Roman" w:cs="Times New Roman"/>
          <w:color w:val="110C09"/>
          <w:sz w:val="32"/>
          <w:szCs w:val="32"/>
          <w:lang w:val="en-US"/>
        </w:rPr>
        <w:t>ề </w:t>
      </w:r>
      <w:r w:rsidRPr="00A04752">
        <w:rPr>
          <w:rFonts w:ascii="Times New Roman" w:eastAsia="Times New Roman" w:hAnsi="Times New Roman" w:cs="Times New Roman"/>
          <w:b/>
          <w:bCs/>
          <w:color w:val="110C09"/>
          <w:sz w:val="32"/>
          <w:szCs w:val="32"/>
          <w:lang w:val="en-US"/>
        </w:rPr>
        <w:t>công tác văn thư, được</w:t>
      </w:r>
      <w:r w:rsidRPr="00A04752">
        <w:rPr>
          <w:rFonts w:ascii="Times New Roman" w:eastAsia="Times New Roman" w:hAnsi="Times New Roman" w:cs="Times New Roman"/>
          <w:color w:val="110C09"/>
          <w:sz w:val="32"/>
          <w:szCs w:val="32"/>
          <w:lang w:val="en-US"/>
        </w:rPr>
        <w:t> </w:t>
      </w:r>
      <w:r w:rsidRPr="00A04752">
        <w:rPr>
          <w:rFonts w:ascii="Times New Roman" w:eastAsia="Times New Roman" w:hAnsi="Times New Roman" w:cs="Times New Roman"/>
          <w:b/>
          <w:bCs/>
          <w:color w:val="110C09"/>
          <w:sz w:val="32"/>
          <w:szCs w:val="32"/>
          <w:lang w:val="en-US"/>
        </w:rPr>
        <w:t>áp dụng từ ngày 05/3/2020, một số điểm cơ bản thay đổi như sau:</w:t>
      </w:r>
    </w:p>
    <w:p w:rsidR="00A04752" w:rsidRPr="00A04752" w:rsidRDefault="00A04752" w:rsidP="00A04752">
      <w:pPr>
        <w:shd w:val="clear" w:color="auto" w:fill="FFFFFF"/>
        <w:spacing w:before="100" w:beforeAutospacing="1" w:after="100" w:afterAutospacing="1" w:line="270" w:lineRule="atLeast"/>
        <w:ind w:left="0"/>
        <w:jc w:val="left"/>
        <w:rPr>
          <w:rFonts w:ascii="Times New Roman" w:eastAsia="Times New Roman" w:hAnsi="Times New Roman" w:cs="Times New Roman"/>
          <w:color w:val="110C09"/>
          <w:sz w:val="32"/>
          <w:szCs w:val="32"/>
          <w:lang w:val="en-US"/>
        </w:rPr>
      </w:pPr>
      <w:r w:rsidRPr="00A04752">
        <w:rPr>
          <w:rFonts w:ascii="Times New Roman" w:eastAsia="Times New Roman" w:hAnsi="Times New Roman" w:cs="Times New Roman"/>
          <w:b/>
          <w:bCs/>
          <w:color w:val="110C09"/>
          <w:sz w:val="32"/>
          <w:szCs w:val="32"/>
          <w:lang w:val="en-US"/>
        </w:rPr>
        <w:t>1</w:t>
      </w:r>
      <w:r w:rsidRPr="00332609">
        <w:rPr>
          <w:rFonts w:ascii="Times New Roman" w:eastAsia="Times New Roman" w:hAnsi="Times New Roman" w:cs="Times New Roman"/>
          <w:b/>
          <w:bCs/>
          <w:color w:val="110C09"/>
          <w:sz w:val="32"/>
          <w:szCs w:val="32"/>
          <w:u w:val="single"/>
          <w:lang w:val="en-US"/>
        </w:rPr>
        <w:t>. Bắt buộc</w:t>
      </w:r>
      <w:r w:rsidRPr="00A04752">
        <w:rPr>
          <w:rFonts w:ascii="Times New Roman" w:eastAsia="Times New Roman" w:hAnsi="Times New Roman" w:cs="Times New Roman"/>
          <w:b/>
          <w:bCs/>
          <w:color w:val="110C09"/>
          <w:sz w:val="32"/>
          <w:szCs w:val="32"/>
          <w:lang w:val="en-US"/>
        </w:rPr>
        <w:t xml:space="preserve"> dùng phông chữ Times New Roman</w:t>
      </w:r>
    </w:p>
    <w:p w:rsidR="00A04752" w:rsidRPr="00A04752" w:rsidRDefault="00A04752" w:rsidP="00A04752">
      <w:pPr>
        <w:shd w:val="clear" w:color="auto" w:fill="FFFFFF"/>
        <w:spacing w:before="100" w:beforeAutospacing="1" w:after="100" w:afterAutospacing="1" w:line="270" w:lineRule="atLeast"/>
        <w:ind w:left="0"/>
        <w:rPr>
          <w:rFonts w:ascii="Times New Roman" w:eastAsia="Times New Roman" w:hAnsi="Times New Roman" w:cs="Times New Roman"/>
          <w:color w:val="110C09"/>
          <w:sz w:val="32"/>
          <w:szCs w:val="32"/>
          <w:lang w:val="en-US"/>
        </w:rPr>
      </w:pPr>
      <w:r w:rsidRPr="00A04752">
        <w:rPr>
          <w:rFonts w:ascii="Times New Roman" w:eastAsia="Times New Roman" w:hAnsi="Times New Roman" w:cs="Times New Roman"/>
          <w:color w:val="110C09"/>
          <w:sz w:val="32"/>
          <w:szCs w:val="32"/>
          <w:lang w:val="en-US"/>
        </w:rPr>
        <w:t>Nếu như trước đây phông chữ sử dụng để trình bày văn bản trên máy vi tính là phông chữ tiếng Việt của bộ mã ký tự Unicode theo Tiêu chuẩn Việt Nam TCVN 6909:2001 thì hiện nay đã quy định cụ thể phông chữ phải là phông chữ tiếng Việt Times New Roman, bộ mã ký tự Unicode theo Tiêu chuẩn Việt Nam TCVN 6909:2001.</w:t>
      </w:r>
    </w:p>
    <w:p w:rsidR="00A04752" w:rsidRPr="00A04752" w:rsidRDefault="00A04752" w:rsidP="00A04752">
      <w:pPr>
        <w:shd w:val="clear" w:color="auto" w:fill="FFFFFF"/>
        <w:spacing w:before="100" w:beforeAutospacing="1" w:after="100" w:afterAutospacing="1" w:line="270" w:lineRule="atLeast"/>
        <w:ind w:left="0"/>
        <w:rPr>
          <w:rFonts w:ascii="Times New Roman" w:eastAsia="Times New Roman" w:hAnsi="Times New Roman" w:cs="Times New Roman"/>
          <w:color w:val="110C09"/>
          <w:sz w:val="32"/>
          <w:szCs w:val="32"/>
          <w:lang w:val="en-US"/>
        </w:rPr>
      </w:pPr>
      <w:r w:rsidRPr="00A04752">
        <w:rPr>
          <w:rFonts w:ascii="Times New Roman" w:eastAsia="Times New Roman" w:hAnsi="Times New Roman" w:cs="Times New Roman"/>
          <w:color w:val="110C09"/>
          <w:sz w:val="32"/>
          <w:szCs w:val="32"/>
          <w:lang w:val="en-US"/>
        </w:rPr>
        <w:t>Cỡ chữ và kiểu chữ không có quy định chung mà phụ thuộc vào từng yếu tố thể thức.</w:t>
      </w:r>
    </w:p>
    <w:p w:rsidR="00A04752" w:rsidRPr="00A04752" w:rsidRDefault="00A04752" w:rsidP="00A04752">
      <w:pPr>
        <w:shd w:val="clear" w:color="auto" w:fill="FFFFFF"/>
        <w:spacing w:before="100" w:beforeAutospacing="1" w:after="100" w:afterAutospacing="1" w:line="270" w:lineRule="atLeast"/>
        <w:ind w:left="0"/>
        <w:rPr>
          <w:rFonts w:ascii="Times New Roman" w:eastAsia="Times New Roman" w:hAnsi="Times New Roman" w:cs="Times New Roman"/>
          <w:color w:val="110C09"/>
          <w:sz w:val="32"/>
          <w:szCs w:val="32"/>
          <w:lang w:val="en-US"/>
        </w:rPr>
      </w:pPr>
      <w:r w:rsidRPr="00A04752">
        <w:rPr>
          <w:rFonts w:ascii="Times New Roman" w:eastAsia="Times New Roman" w:hAnsi="Times New Roman" w:cs="Times New Roman"/>
          <w:b/>
          <w:bCs/>
          <w:color w:val="110C09"/>
          <w:sz w:val="32"/>
          <w:szCs w:val="32"/>
          <w:lang w:val="en-US"/>
        </w:rPr>
        <w:t>2. Chỉ sử dụng khổ giấy A4 cho tất cả các loại văn bản</w:t>
      </w:r>
    </w:p>
    <w:p w:rsidR="00A04752" w:rsidRPr="00A04752" w:rsidRDefault="00A04752" w:rsidP="00A04752">
      <w:pPr>
        <w:shd w:val="clear" w:color="auto" w:fill="FFFFFF"/>
        <w:spacing w:before="100" w:beforeAutospacing="1" w:after="100" w:afterAutospacing="1" w:line="270" w:lineRule="atLeast"/>
        <w:ind w:left="0"/>
        <w:rPr>
          <w:rFonts w:ascii="Times New Roman" w:eastAsia="Times New Roman" w:hAnsi="Times New Roman" w:cs="Times New Roman"/>
          <w:color w:val="110C09"/>
          <w:sz w:val="32"/>
          <w:szCs w:val="32"/>
          <w:lang w:val="en-US"/>
        </w:rPr>
      </w:pPr>
      <w:r w:rsidRPr="00A04752">
        <w:rPr>
          <w:rFonts w:ascii="Times New Roman" w:eastAsia="Times New Roman" w:hAnsi="Times New Roman" w:cs="Times New Roman"/>
          <w:color w:val="110C09"/>
          <w:sz w:val="32"/>
          <w:szCs w:val="32"/>
          <w:lang w:val="en-US"/>
        </w:rPr>
        <w:t>Thay vì được phép trình bày văn bản hành chính trên khổ giấy A4 hoặc A5 (đối với giấy giới thiệu, giấy biên nhận hồ sơ, phiếu gửi, phiếu chuyển) thì hiện nay, tất cả các loại văn bản hành chính đều chỉ sử dụng chung khổ giấy A4 (210mm x 297mm).</w:t>
      </w:r>
    </w:p>
    <w:p w:rsidR="00A04752" w:rsidRPr="00A04752" w:rsidRDefault="00A04752" w:rsidP="00A04752">
      <w:pPr>
        <w:shd w:val="clear" w:color="auto" w:fill="FFFFFF"/>
        <w:spacing w:before="100" w:beforeAutospacing="1" w:after="100" w:afterAutospacing="1" w:line="270" w:lineRule="atLeast"/>
        <w:ind w:left="0"/>
        <w:rPr>
          <w:rFonts w:ascii="Times New Roman" w:eastAsia="Times New Roman" w:hAnsi="Times New Roman" w:cs="Times New Roman"/>
          <w:color w:val="110C09"/>
          <w:sz w:val="32"/>
          <w:szCs w:val="32"/>
          <w:lang w:val="en-US"/>
        </w:rPr>
      </w:pPr>
      <w:r w:rsidRPr="00A04752">
        <w:rPr>
          <w:rFonts w:ascii="Times New Roman" w:eastAsia="Times New Roman" w:hAnsi="Times New Roman" w:cs="Times New Roman"/>
          <w:color w:val="110C09"/>
          <w:sz w:val="32"/>
          <w:szCs w:val="32"/>
          <w:lang w:val="en-US"/>
        </w:rPr>
        <w:t>Văn bản được trình bày theo chiều dài của khổ A4, trường hợp văn bản có các bảng, biểu nhưng không được làm thành phụ lục riêng thì có thể được trình bày theo chiều rộng.</w:t>
      </w:r>
    </w:p>
    <w:p w:rsidR="00A04752" w:rsidRPr="00A04752" w:rsidRDefault="00A04752" w:rsidP="00A04752">
      <w:pPr>
        <w:shd w:val="clear" w:color="auto" w:fill="FFFFFF"/>
        <w:spacing w:before="100" w:beforeAutospacing="1" w:after="100" w:afterAutospacing="1" w:line="270" w:lineRule="atLeast"/>
        <w:ind w:left="0"/>
        <w:rPr>
          <w:rFonts w:ascii="Times New Roman" w:eastAsia="Times New Roman" w:hAnsi="Times New Roman" w:cs="Times New Roman"/>
          <w:color w:val="110C09"/>
          <w:sz w:val="32"/>
          <w:szCs w:val="32"/>
          <w:lang w:val="en-US"/>
        </w:rPr>
      </w:pPr>
      <w:r w:rsidRPr="00A04752">
        <w:rPr>
          <w:rFonts w:ascii="Times New Roman" w:eastAsia="Times New Roman" w:hAnsi="Times New Roman" w:cs="Times New Roman"/>
          <w:b/>
          <w:bCs/>
          <w:color w:val="110C09"/>
          <w:sz w:val="32"/>
          <w:szCs w:val="32"/>
          <w:lang w:val="en-US"/>
        </w:rPr>
        <w:t>3. Thay đổi cách đánh số trang văn bản</w:t>
      </w:r>
    </w:p>
    <w:p w:rsidR="00A04752" w:rsidRPr="00A04752" w:rsidRDefault="00A04752" w:rsidP="00A04752">
      <w:pPr>
        <w:shd w:val="clear" w:color="auto" w:fill="FFFFFF"/>
        <w:spacing w:before="100" w:beforeAutospacing="1" w:after="100" w:afterAutospacing="1" w:line="270" w:lineRule="atLeast"/>
        <w:ind w:left="0"/>
        <w:rPr>
          <w:rFonts w:ascii="Times New Roman" w:eastAsia="Times New Roman" w:hAnsi="Times New Roman" w:cs="Times New Roman"/>
          <w:color w:val="110C09"/>
          <w:sz w:val="32"/>
          <w:szCs w:val="32"/>
          <w:lang w:val="en-US"/>
        </w:rPr>
      </w:pPr>
      <w:r w:rsidRPr="00A04752">
        <w:rPr>
          <w:rFonts w:ascii="Times New Roman" w:eastAsia="Times New Roman" w:hAnsi="Times New Roman" w:cs="Times New Roman"/>
          <w:color w:val="110C09"/>
          <w:sz w:val="32"/>
          <w:szCs w:val="32"/>
          <w:lang w:val="en-US"/>
        </w:rPr>
        <w:t>Trước đây số trang văn bản được trình bày tại góc phải ở cuối trang giấy (phần footer) thì nay số trang văn bản được đặt canh giữa theo chiều ngang trong phần lề trên của văn bản, được đánh từ số 1, bằng chữ số Ả-rập, cỡ chữ 13 đến 14, kiểu chữ đứng và cũng không hiển thị số trang thứ nhất.</w:t>
      </w:r>
    </w:p>
    <w:p w:rsidR="00A04752" w:rsidRPr="00A04752" w:rsidRDefault="00A04752" w:rsidP="00A04752">
      <w:pPr>
        <w:shd w:val="clear" w:color="auto" w:fill="FFFFFF"/>
        <w:spacing w:before="100" w:beforeAutospacing="1" w:after="100" w:afterAutospacing="1" w:line="270" w:lineRule="atLeast"/>
        <w:ind w:left="0"/>
        <w:rPr>
          <w:rFonts w:ascii="Times New Roman" w:eastAsia="Times New Roman" w:hAnsi="Times New Roman" w:cs="Times New Roman"/>
          <w:color w:val="110C09"/>
          <w:sz w:val="32"/>
          <w:szCs w:val="32"/>
          <w:lang w:val="en-US"/>
        </w:rPr>
      </w:pPr>
      <w:r w:rsidRPr="00A04752">
        <w:rPr>
          <w:rFonts w:ascii="Times New Roman" w:eastAsia="Times New Roman" w:hAnsi="Times New Roman" w:cs="Times New Roman"/>
          <w:b/>
          <w:bCs/>
          <w:color w:val="110C09"/>
          <w:sz w:val="32"/>
          <w:szCs w:val="32"/>
          <w:lang w:val="en-US"/>
        </w:rPr>
        <w:t>4. Phải ghi cả tên cơ quan chủ quản</w:t>
      </w:r>
    </w:p>
    <w:p w:rsidR="00A04752" w:rsidRPr="00A04752" w:rsidRDefault="00A04752" w:rsidP="00A04752">
      <w:pPr>
        <w:shd w:val="clear" w:color="auto" w:fill="FFFFFF"/>
        <w:spacing w:before="100" w:beforeAutospacing="1" w:after="100" w:afterAutospacing="1" w:line="270" w:lineRule="atLeast"/>
        <w:ind w:left="0"/>
        <w:rPr>
          <w:rFonts w:ascii="Times New Roman" w:eastAsia="Times New Roman" w:hAnsi="Times New Roman" w:cs="Times New Roman"/>
          <w:color w:val="110C09"/>
          <w:sz w:val="32"/>
          <w:szCs w:val="32"/>
          <w:lang w:val="en-US"/>
        </w:rPr>
      </w:pPr>
      <w:r w:rsidRPr="00A04752">
        <w:rPr>
          <w:rFonts w:ascii="Times New Roman" w:eastAsia="Times New Roman" w:hAnsi="Times New Roman" w:cs="Times New Roman"/>
          <w:color w:val="110C09"/>
          <w:sz w:val="32"/>
          <w:szCs w:val="32"/>
          <w:lang w:val="en-US"/>
        </w:rPr>
        <w:lastRenderedPageBreak/>
        <w:t>Thông tư 01 loại trừ một số trường hợp không ghi cơ quan chủ quản thì nay quy định mới đã bãi bỏ các trường hợp loại trừ này.</w:t>
      </w:r>
    </w:p>
    <w:p w:rsidR="00A04752" w:rsidRPr="00A04752" w:rsidRDefault="00A04752" w:rsidP="00A04752">
      <w:pPr>
        <w:shd w:val="clear" w:color="auto" w:fill="FFFFFF"/>
        <w:spacing w:before="100" w:beforeAutospacing="1" w:after="100" w:afterAutospacing="1" w:line="270" w:lineRule="atLeast"/>
        <w:ind w:left="0"/>
        <w:rPr>
          <w:rFonts w:ascii="Times New Roman" w:eastAsia="Times New Roman" w:hAnsi="Times New Roman" w:cs="Times New Roman"/>
          <w:color w:val="110C09"/>
          <w:sz w:val="32"/>
          <w:szCs w:val="32"/>
          <w:lang w:val="en-US"/>
        </w:rPr>
      </w:pPr>
      <w:r w:rsidRPr="00A04752">
        <w:rPr>
          <w:rFonts w:ascii="Times New Roman" w:eastAsia="Times New Roman" w:hAnsi="Times New Roman" w:cs="Times New Roman"/>
          <w:color w:val="110C09"/>
          <w:sz w:val="32"/>
          <w:szCs w:val="32"/>
          <w:lang w:val="en-US"/>
        </w:rPr>
        <w:t>Tên cơ quan, tổ chức ban hành văn bản là tên chính thức, đầy đủ của cơ quan, tổ chức hoặc chức danh nhà nước của người có thẩm quyền ban hành văn bản.</w:t>
      </w:r>
    </w:p>
    <w:p w:rsidR="00A04752" w:rsidRPr="00A04752" w:rsidRDefault="00A04752" w:rsidP="00A04752">
      <w:pPr>
        <w:shd w:val="clear" w:color="auto" w:fill="FFFFFF"/>
        <w:spacing w:before="100" w:beforeAutospacing="1" w:after="100" w:afterAutospacing="1" w:line="270" w:lineRule="atLeast"/>
        <w:ind w:left="0"/>
        <w:rPr>
          <w:rFonts w:ascii="Times New Roman" w:eastAsia="Times New Roman" w:hAnsi="Times New Roman" w:cs="Times New Roman"/>
          <w:color w:val="110C09"/>
          <w:sz w:val="32"/>
          <w:szCs w:val="32"/>
          <w:lang w:val="en-US"/>
        </w:rPr>
      </w:pPr>
      <w:r w:rsidRPr="00A04752">
        <w:rPr>
          <w:rFonts w:ascii="Times New Roman" w:eastAsia="Times New Roman" w:hAnsi="Times New Roman" w:cs="Times New Roman"/>
          <w:color w:val="110C09"/>
          <w:sz w:val="32"/>
          <w:szCs w:val="32"/>
          <w:lang w:val="en-US"/>
        </w:rPr>
        <w:t>Tên cơ quan, tổ chức ban hành văn bản bao gồm: tên cơ quan, tổ chức ban hành văn bản và tên cơ quan, tổ chức chủ quản trực tiếp.</w:t>
      </w:r>
    </w:p>
    <w:p w:rsidR="00A04752" w:rsidRPr="00A04752" w:rsidRDefault="00A04752" w:rsidP="00A04752">
      <w:pPr>
        <w:shd w:val="clear" w:color="auto" w:fill="FFFFFF"/>
        <w:spacing w:before="100" w:beforeAutospacing="1" w:after="100" w:afterAutospacing="1" w:line="270" w:lineRule="atLeast"/>
        <w:ind w:left="0"/>
        <w:rPr>
          <w:rFonts w:ascii="Times New Roman" w:eastAsia="Times New Roman" w:hAnsi="Times New Roman" w:cs="Times New Roman"/>
          <w:color w:val="110C09"/>
          <w:sz w:val="32"/>
          <w:szCs w:val="32"/>
          <w:lang w:val="en-US"/>
        </w:rPr>
      </w:pPr>
      <w:r w:rsidRPr="00A04752">
        <w:rPr>
          <w:rFonts w:ascii="Times New Roman" w:eastAsia="Times New Roman" w:hAnsi="Times New Roman" w:cs="Times New Roman"/>
          <w:color w:val="110C09"/>
          <w:sz w:val="32"/>
          <w:szCs w:val="32"/>
          <w:lang w:val="en-US"/>
        </w:rPr>
        <w:t>Đối với tên cơ quan chủ quản trực tiếp ở địa phương phải có thêm tên tỉnh, thành phố trực thuộc Trung ương hoặc quận, huyện, thị xã, thành phố hoặc xã, phường, thị trấn nơi cơ quan đóng trụ sở.</w:t>
      </w:r>
    </w:p>
    <w:p w:rsidR="00A04752" w:rsidRPr="00A04752" w:rsidRDefault="00A04752" w:rsidP="00A04752">
      <w:pPr>
        <w:shd w:val="clear" w:color="auto" w:fill="FFFFFF"/>
        <w:spacing w:before="100" w:beforeAutospacing="1" w:after="100" w:afterAutospacing="1" w:line="270" w:lineRule="atLeast"/>
        <w:ind w:left="0"/>
        <w:rPr>
          <w:rFonts w:ascii="Times New Roman" w:eastAsia="Times New Roman" w:hAnsi="Times New Roman" w:cs="Times New Roman"/>
          <w:color w:val="110C09"/>
          <w:sz w:val="32"/>
          <w:szCs w:val="32"/>
          <w:lang w:val="en-US"/>
        </w:rPr>
      </w:pPr>
      <w:r w:rsidRPr="00A04752">
        <w:rPr>
          <w:rFonts w:ascii="Times New Roman" w:eastAsia="Times New Roman" w:hAnsi="Times New Roman" w:cs="Times New Roman"/>
          <w:color w:val="110C09"/>
          <w:sz w:val="32"/>
          <w:szCs w:val="32"/>
          <w:lang w:val="en-US"/>
        </w:rPr>
        <w:t>Được phép viết tắt những cụm từ thông dụng.</w:t>
      </w:r>
    </w:p>
    <w:p w:rsidR="00A04752" w:rsidRPr="00A04752" w:rsidRDefault="00A04752" w:rsidP="00A04752">
      <w:pPr>
        <w:shd w:val="clear" w:color="auto" w:fill="FFFFFF"/>
        <w:spacing w:before="100" w:beforeAutospacing="1" w:after="100" w:afterAutospacing="1" w:line="270" w:lineRule="atLeast"/>
        <w:ind w:left="0"/>
        <w:rPr>
          <w:rFonts w:ascii="Times New Roman" w:eastAsia="Times New Roman" w:hAnsi="Times New Roman" w:cs="Times New Roman"/>
          <w:color w:val="110C09"/>
          <w:sz w:val="32"/>
          <w:szCs w:val="32"/>
          <w:lang w:val="en-US"/>
        </w:rPr>
      </w:pPr>
      <w:r w:rsidRPr="00A04752">
        <w:rPr>
          <w:rFonts w:ascii="Times New Roman" w:eastAsia="Times New Roman" w:hAnsi="Times New Roman" w:cs="Times New Roman"/>
          <w:color w:val="110C09"/>
          <w:sz w:val="32"/>
          <w:szCs w:val="32"/>
          <w:lang w:val="en-US"/>
        </w:rPr>
        <w:t>Tên cơ quan ban hành văn bản được trình bày chữ in hoa, cỡ chữ 12 tới 13, đứng, đậm, đặt canh giữa dưới tên cơ quan chủ quản trực tiếp. Trong đó, tên cơ quan chủ quản trực tiếp viết chữ in hoa, đứng, cỡ chữ 12 tới 13.</w:t>
      </w:r>
      <w:r w:rsidRPr="00A04752">
        <w:rPr>
          <w:rFonts w:ascii="Times New Roman" w:eastAsia="Times New Roman" w:hAnsi="Times New Roman" w:cs="Times New Roman"/>
          <w:color w:val="110C09"/>
          <w:sz w:val="32"/>
          <w:szCs w:val="32"/>
          <w:lang w:val="en-US"/>
        </w:rPr>
        <w:br/>
      </w:r>
      <w:r w:rsidRPr="00A04752">
        <w:rPr>
          <w:rFonts w:ascii="Times New Roman" w:eastAsia="Times New Roman" w:hAnsi="Times New Roman" w:cs="Times New Roman"/>
          <w:b/>
          <w:bCs/>
          <w:color w:val="110C09"/>
          <w:sz w:val="32"/>
          <w:szCs w:val="32"/>
          <w:lang w:val="en-US"/>
        </w:rPr>
        <w:t>5. Tên loại và trích yếu nội dung văn bản</w:t>
      </w:r>
    </w:p>
    <w:p w:rsidR="00A04752" w:rsidRPr="00A04752" w:rsidRDefault="00A04752" w:rsidP="00A04752">
      <w:pPr>
        <w:shd w:val="clear" w:color="auto" w:fill="FFFFFF"/>
        <w:spacing w:before="100" w:beforeAutospacing="1" w:after="100" w:afterAutospacing="1" w:line="270" w:lineRule="atLeast"/>
        <w:ind w:left="0"/>
        <w:rPr>
          <w:rFonts w:ascii="Times New Roman" w:eastAsia="Times New Roman" w:hAnsi="Times New Roman" w:cs="Times New Roman"/>
          <w:color w:val="110C09"/>
          <w:sz w:val="32"/>
          <w:szCs w:val="32"/>
          <w:lang w:val="en-US"/>
        </w:rPr>
      </w:pPr>
      <w:r w:rsidRPr="00A04752">
        <w:rPr>
          <w:rFonts w:ascii="Times New Roman" w:eastAsia="Times New Roman" w:hAnsi="Times New Roman" w:cs="Times New Roman"/>
          <w:color w:val="110C09"/>
          <w:sz w:val="32"/>
          <w:szCs w:val="32"/>
          <w:lang w:val="en-US"/>
        </w:rPr>
        <w:t>Tên loại văn bản là tên của từng loại văn bản do cơ quan, tổ chức ban hành. Trích yếu nội dung của văn bản là một câu ngắn gọn hoặc một cụm từ phản ánh khái quát nội dung chủ yếu của văn bản.</w:t>
      </w:r>
    </w:p>
    <w:p w:rsidR="00A04752" w:rsidRPr="00A04752" w:rsidRDefault="00A04752" w:rsidP="00A04752">
      <w:pPr>
        <w:shd w:val="clear" w:color="auto" w:fill="FFFFFF"/>
        <w:spacing w:before="100" w:beforeAutospacing="1" w:after="100" w:afterAutospacing="1" w:line="270" w:lineRule="atLeast"/>
        <w:ind w:left="0"/>
        <w:rPr>
          <w:rFonts w:ascii="Times New Roman" w:eastAsia="Times New Roman" w:hAnsi="Times New Roman" w:cs="Times New Roman"/>
          <w:color w:val="110C09"/>
          <w:sz w:val="32"/>
          <w:szCs w:val="32"/>
          <w:lang w:val="en-US"/>
        </w:rPr>
      </w:pPr>
      <w:r w:rsidRPr="00A04752">
        <w:rPr>
          <w:rFonts w:ascii="Times New Roman" w:eastAsia="Times New Roman" w:hAnsi="Times New Roman" w:cs="Times New Roman"/>
          <w:color w:val="110C09"/>
          <w:sz w:val="32"/>
          <w:szCs w:val="32"/>
          <w:lang w:val="en-US"/>
        </w:rPr>
        <w:t>Tên loại và trích yếu được đặt canh giữa theo chiều ngang văn bản. Tên loại trình bày bằng chữ in hoa, cỡ chữ 13 đến 14, đứng, đậm.</w:t>
      </w:r>
    </w:p>
    <w:p w:rsidR="00A04752" w:rsidRPr="00A04752" w:rsidRDefault="00A04752" w:rsidP="00A04752">
      <w:pPr>
        <w:shd w:val="clear" w:color="auto" w:fill="FFFFFF"/>
        <w:spacing w:before="100" w:beforeAutospacing="1" w:after="100" w:afterAutospacing="1" w:line="270" w:lineRule="atLeast"/>
        <w:ind w:left="0"/>
        <w:rPr>
          <w:rFonts w:ascii="Times New Roman" w:eastAsia="Times New Roman" w:hAnsi="Times New Roman" w:cs="Times New Roman"/>
          <w:color w:val="110C09"/>
          <w:sz w:val="32"/>
          <w:szCs w:val="32"/>
          <w:lang w:val="en-US"/>
        </w:rPr>
      </w:pPr>
      <w:r w:rsidRPr="00A04752">
        <w:rPr>
          <w:rFonts w:ascii="Times New Roman" w:eastAsia="Times New Roman" w:hAnsi="Times New Roman" w:cs="Times New Roman"/>
          <w:color w:val="110C09"/>
          <w:sz w:val="32"/>
          <w:szCs w:val="32"/>
          <w:lang w:val="en-US"/>
        </w:rPr>
        <w:t>Trích yếu nội dung văn bản được đặt ngay dưới tên loại văn bản, chữ thường, cỡ 13 đến 14, đứng, đậm. Bên dưới có đường kẻ ngang, nét liền, có độ dài bằng từ 1/3 đến 1/2 độ dài dòng chữ và đặt cân đối so với dòng chữ.</w:t>
      </w:r>
    </w:p>
    <w:p w:rsidR="00A04752" w:rsidRPr="00A04752" w:rsidRDefault="00A04752" w:rsidP="00A04752">
      <w:pPr>
        <w:shd w:val="clear" w:color="auto" w:fill="FFFFFF"/>
        <w:spacing w:before="100" w:beforeAutospacing="1" w:after="100" w:afterAutospacing="1" w:line="270" w:lineRule="atLeast"/>
        <w:ind w:left="0"/>
        <w:rPr>
          <w:rFonts w:ascii="Times New Roman" w:eastAsia="Times New Roman" w:hAnsi="Times New Roman" w:cs="Times New Roman"/>
          <w:color w:val="110C09"/>
          <w:sz w:val="32"/>
          <w:szCs w:val="32"/>
          <w:lang w:val="en-US"/>
        </w:rPr>
      </w:pPr>
      <w:r w:rsidRPr="00A04752">
        <w:rPr>
          <w:rFonts w:ascii="Times New Roman" w:eastAsia="Times New Roman" w:hAnsi="Times New Roman" w:cs="Times New Roman"/>
          <w:b/>
          <w:bCs/>
          <w:color w:val="110C09"/>
          <w:sz w:val="32"/>
          <w:szCs w:val="32"/>
          <w:lang w:val="en-US"/>
        </w:rPr>
        <w:t>6. Bổ sung yêu cầu trình bày căn cứ ban hành văn bản</w:t>
      </w:r>
    </w:p>
    <w:p w:rsidR="00A04752" w:rsidRPr="00A04752" w:rsidRDefault="00A04752" w:rsidP="00A04752">
      <w:pPr>
        <w:shd w:val="clear" w:color="auto" w:fill="FFFFFF"/>
        <w:spacing w:before="100" w:beforeAutospacing="1" w:after="100" w:afterAutospacing="1" w:line="270" w:lineRule="atLeast"/>
        <w:ind w:left="0"/>
        <w:rPr>
          <w:rFonts w:ascii="Times New Roman" w:eastAsia="Times New Roman" w:hAnsi="Times New Roman" w:cs="Times New Roman"/>
          <w:color w:val="110C09"/>
          <w:sz w:val="32"/>
          <w:szCs w:val="32"/>
          <w:lang w:val="en-US"/>
        </w:rPr>
      </w:pPr>
      <w:r w:rsidRPr="00A04752">
        <w:rPr>
          <w:rFonts w:ascii="Times New Roman" w:eastAsia="Times New Roman" w:hAnsi="Times New Roman" w:cs="Times New Roman"/>
          <w:color w:val="110C09"/>
          <w:sz w:val="32"/>
          <w:szCs w:val="32"/>
          <w:lang w:val="en-US"/>
        </w:rPr>
        <w:t>Căn cứ ban hành văn bản ghi đầy đủ tên, loại văn bản, số, ký hiệu, cơ quan ban hành, ngày tháng năm ban hành và trích yếu nội dung văn bản (Luật và Pháp lệnh không ghi số, ký hiệu và cơ quan ban hành).</w:t>
      </w:r>
    </w:p>
    <w:p w:rsidR="00A04752" w:rsidRPr="00A04752" w:rsidRDefault="00A04752" w:rsidP="00A04752">
      <w:pPr>
        <w:shd w:val="clear" w:color="auto" w:fill="FFFFFF"/>
        <w:spacing w:before="100" w:beforeAutospacing="1" w:after="100" w:afterAutospacing="1" w:line="270" w:lineRule="atLeast"/>
        <w:ind w:left="0"/>
        <w:rPr>
          <w:rFonts w:ascii="Times New Roman" w:eastAsia="Times New Roman" w:hAnsi="Times New Roman" w:cs="Times New Roman"/>
          <w:color w:val="110C09"/>
          <w:sz w:val="32"/>
          <w:szCs w:val="32"/>
          <w:lang w:val="en-US"/>
        </w:rPr>
      </w:pPr>
      <w:r w:rsidRPr="00A04752">
        <w:rPr>
          <w:rFonts w:ascii="Times New Roman" w:eastAsia="Times New Roman" w:hAnsi="Times New Roman" w:cs="Times New Roman"/>
          <w:color w:val="110C09"/>
          <w:sz w:val="32"/>
          <w:szCs w:val="32"/>
          <w:lang w:val="en-US"/>
        </w:rPr>
        <w:t xml:space="preserve">Căn cứ ban hành văn bản trình bày bằng chữ in thường, kiểu chữ nghiêng, cỡ chữ từ 13 đến 14, trình bày dưới phần tên loại và trích yếu  nội dung văn </w:t>
      </w:r>
      <w:r w:rsidRPr="00A04752">
        <w:rPr>
          <w:rFonts w:ascii="Times New Roman" w:eastAsia="Times New Roman" w:hAnsi="Times New Roman" w:cs="Times New Roman"/>
          <w:color w:val="110C09"/>
          <w:sz w:val="32"/>
          <w:szCs w:val="32"/>
          <w:lang w:val="en-US"/>
        </w:rPr>
        <w:lastRenderedPageBreak/>
        <w:t xml:space="preserve">bản; </w:t>
      </w:r>
      <w:bookmarkStart w:id="0" w:name="_GoBack"/>
      <w:r w:rsidRPr="00A04752">
        <w:rPr>
          <w:rFonts w:ascii="Times New Roman" w:eastAsia="Times New Roman" w:hAnsi="Times New Roman" w:cs="Times New Roman"/>
          <w:color w:val="110C09"/>
          <w:sz w:val="32"/>
          <w:szCs w:val="32"/>
          <w:lang w:val="en-US"/>
        </w:rPr>
        <w:t>sau đó mỗi căn cứ phải xuống dòng có dấu chấm phẩy, dòng cuối cùng kết thúc bằng dấu chấm.</w:t>
      </w:r>
    </w:p>
    <w:bookmarkEnd w:id="0"/>
    <w:p w:rsidR="00A04752" w:rsidRPr="00A04752" w:rsidRDefault="00A04752" w:rsidP="00A04752">
      <w:pPr>
        <w:shd w:val="clear" w:color="auto" w:fill="FFFFFF"/>
        <w:spacing w:before="100" w:beforeAutospacing="1" w:after="100" w:afterAutospacing="1" w:line="270" w:lineRule="atLeast"/>
        <w:ind w:left="0"/>
        <w:rPr>
          <w:rFonts w:ascii="Times New Roman" w:eastAsia="Times New Roman" w:hAnsi="Times New Roman" w:cs="Times New Roman"/>
          <w:color w:val="110C09"/>
          <w:sz w:val="32"/>
          <w:szCs w:val="32"/>
          <w:lang w:val="en-US"/>
        </w:rPr>
      </w:pPr>
      <w:r w:rsidRPr="00A04752">
        <w:rPr>
          <w:rFonts w:ascii="Times New Roman" w:eastAsia="Times New Roman" w:hAnsi="Times New Roman" w:cs="Times New Roman"/>
          <w:b/>
          <w:bCs/>
          <w:color w:val="110C09"/>
          <w:sz w:val="32"/>
          <w:szCs w:val="32"/>
          <w:lang w:val="en-US"/>
        </w:rPr>
        <w:t>7. Chữ ký của người có thẩm quyền</w:t>
      </w:r>
    </w:p>
    <w:p w:rsidR="00A04752" w:rsidRPr="00A04752" w:rsidRDefault="00A04752" w:rsidP="00A04752">
      <w:pPr>
        <w:shd w:val="clear" w:color="auto" w:fill="FFFFFF"/>
        <w:spacing w:before="100" w:beforeAutospacing="1" w:after="100" w:afterAutospacing="1" w:line="270" w:lineRule="atLeast"/>
        <w:ind w:left="0"/>
        <w:rPr>
          <w:rFonts w:ascii="Times New Roman" w:eastAsia="Times New Roman" w:hAnsi="Times New Roman" w:cs="Times New Roman"/>
          <w:color w:val="110C09"/>
          <w:sz w:val="32"/>
          <w:szCs w:val="32"/>
          <w:lang w:val="en-US"/>
        </w:rPr>
      </w:pPr>
      <w:r w:rsidRPr="00A04752">
        <w:rPr>
          <w:rFonts w:ascii="Times New Roman" w:eastAsia="Times New Roman" w:hAnsi="Times New Roman" w:cs="Times New Roman"/>
          <w:color w:val="110C09"/>
          <w:sz w:val="32"/>
          <w:szCs w:val="32"/>
          <w:lang w:val="en-US"/>
        </w:rPr>
        <w:t>Nghị định mới đã bổ sung chữ ký số của người có thẩm quyền.</w:t>
      </w:r>
    </w:p>
    <w:p w:rsidR="00A04752" w:rsidRPr="00A04752" w:rsidRDefault="00A04752" w:rsidP="00A04752">
      <w:pPr>
        <w:shd w:val="clear" w:color="auto" w:fill="FFFFFF"/>
        <w:spacing w:before="100" w:beforeAutospacing="1" w:after="100" w:afterAutospacing="1" w:line="270" w:lineRule="atLeast"/>
        <w:ind w:left="0"/>
        <w:rPr>
          <w:rFonts w:ascii="Times New Roman" w:eastAsia="Times New Roman" w:hAnsi="Times New Roman" w:cs="Times New Roman"/>
          <w:color w:val="110C09"/>
          <w:sz w:val="32"/>
          <w:szCs w:val="32"/>
          <w:lang w:val="en-US"/>
        </w:rPr>
      </w:pPr>
      <w:r w:rsidRPr="00A04752">
        <w:rPr>
          <w:rFonts w:ascii="Times New Roman" w:eastAsia="Times New Roman" w:hAnsi="Times New Roman" w:cs="Times New Roman"/>
          <w:color w:val="110C09"/>
          <w:sz w:val="32"/>
          <w:szCs w:val="32"/>
          <w:lang w:val="en-US"/>
        </w:rPr>
        <w:t>Theo đó, hình ảnh, vị trí chữ ký số của người có thẩm quyền là hình ảnh chữ ký của người có thẩm quyền trên văn bản giấy, màu xanh, định dạng Portable Netwwork Graphics (.png) nền trong suốt; đặt canh giữa chức vụ của người ký và họ tên người ký.</w:t>
      </w:r>
    </w:p>
    <w:p w:rsidR="00A04752" w:rsidRPr="00A04752" w:rsidRDefault="00A04752" w:rsidP="00A04752">
      <w:pPr>
        <w:shd w:val="clear" w:color="auto" w:fill="FFFFFF"/>
        <w:spacing w:before="100" w:beforeAutospacing="1" w:after="100" w:afterAutospacing="1" w:line="270" w:lineRule="atLeast"/>
        <w:ind w:left="0"/>
        <w:rPr>
          <w:rFonts w:ascii="Times New Roman" w:eastAsia="Times New Roman" w:hAnsi="Times New Roman" w:cs="Times New Roman"/>
          <w:color w:val="110C09"/>
          <w:sz w:val="32"/>
          <w:szCs w:val="32"/>
          <w:lang w:val="en-US"/>
        </w:rPr>
      </w:pPr>
      <w:r w:rsidRPr="00A04752">
        <w:rPr>
          <w:rFonts w:ascii="Times New Roman" w:eastAsia="Times New Roman" w:hAnsi="Times New Roman" w:cs="Times New Roman"/>
          <w:b/>
          <w:bCs/>
          <w:color w:val="110C09"/>
          <w:sz w:val="32"/>
          <w:szCs w:val="32"/>
          <w:lang w:val="en-US"/>
        </w:rPr>
        <w:t>8. Dấu, chữ ký số của cơ quan, tổ chức</w:t>
      </w:r>
    </w:p>
    <w:p w:rsidR="00A04752" w:rsidRPr="00A04752" w:rsidRDefault="00A04752" w:rsidP="00A04752">
      <w:pPr>
        <w:shd w:val="clear" w:color="auto" w:fill="FFFFFF"/>
        <w:spacing w:before="100" w:beforeAutospacing="1" w:after="100" w:afterAutospacing="1" w:line="270" w:lineRule="atLeast"/>
        <w:ind w:left="0"/>
        <w:rPr>
          <w:rFonts w:ascii="Times New Roman" w:eastAsia="Times New Roman" w:hAnsi="Times New Roman" w:cs="Times New Roman"/>
          <w:color w:val="110C09"/>
          <w:sz w:val="32"/>
          <w:szCs w:val="32"/>
          <w:lang w:val="en-US"/>
        </w:rPr>
      </w:pPr>
      <w:r w:rsidRPr="00A04752">
        <w:rPr>
          <w:rFonts w:ascii="Times New Roman" w:eastAsia="Times New Roman" w:hAnsi="Times New Roman" w:cs="Times New Roman"/>
          <w:color w:val="110C09"/>
          <w:sz w:val="32"/>
          <w:szCs w:val="32"/>
          <w:lang w:val="en-US"/>
        </w:rPr>
        <w:t>Dấu và chữ ký số là điểm mới đáng chú ý tại Nghị định 30. Hình ảnh, vị trí chữ ký số của cơ quan, tổ chức là hình ảnh dấu của cơ quan, tổ chức ban hành văn bản trên văn bản, màu đỏ, kích thước bằng kich thước thực tế của dấu, định dạng (.png) nền trong suốt, trùm lên khoảng 1/3 hình ảnh chữ ký số của người có thẩm quyền về bên trái.</w:t>
      </w:r>
    </w:p>
    <w:p w:rsidR="00A04752" w:rsidRPr="00A04752" w:rsidRDefault="00A04752" w:rsidP="00A04752">
      <w:pPr>
        <w:shd w:val="clear" w:color="auto" w:fill="FFFFFF"/>
        <w:spacing w:before="100" w:beforeAutospacing="1" w:after="100" w:afterAutospacing="1" w:line="270" w:lineRule="atLeast"/>
        <w:ind w:left="0"/>
        <w:rPr>
          <w:rFonts w:ascii="Times New Roman" w:eastAsia="Times New Roman" w:hAnsi="Times New Roman" w:cs="Times New Roman"/>
          <w:color w:val="110C09"/>
          <w:sz w:val="32"/>
          <w:szCs w:val="32"/>
          <w:lang w:val="en-US"/>
        </w:rPr>
      </w:pPr>
      <w:r w:rsidRPr="00A04752">
        <w:rPr>
          <w:rFonts w:ascii="Times New Roman" w:eastAsia="Times New Roman" w:hAnsi="Times New Roman" w:cs="Times New Roman"/>
          <w:color w:val="110C09"/>
          <w:sz w:val="32"/>
          <w:szCs w:val="32"/>
          <w:lang w:val="en-US"/>
        </w:rPr>
        <w:t>Chữ ký số của cơ quan, tổ chức trên văn bản kèm theo văn bản chính thực hiện như sau:</w:t>
      </w:r>
    </w:p>
    <w:p w:rsidR="00A04752" w:rsidRPr="00A04752" w:rsidRDefault="00A04752" w:rsidP="00A04752">
      <w:pPr>
        <w:shd w:val="clear" w:color="auto" w:fill="FFFFFF"/>
        <w:spacing w:before="100" w:beforeAutospacing="1" w:after="100" w:afterAutospacing="1" w:line="270" w:lineRule="atLeast"/>
        <w:ind w:left="0"/>
        <w:rPr>
          <w:rFonts w:ascii="Times New Roman" w:eastAsia="Times New Roman" w:hAnsi="Times New Roman" w:cs="Times New Roman"/>
          <w:color w:val="110C09"/>
          <w:sz w:val="32"/>
          <w:szCs w:val="32"/>
          <w:lang w:val="en-US"/>
        </w:rPr>
      </w:pPr>
      <w:r w:rsidRPr="00A04752">
        <w:rPr>
          <w:rFonts w:ascii="Times New Roman" w:eastAsia="Times New Roman" w:hAnsi="Times New Roman" w:cs="Times New Roman"/>
          <w:color w:val="110C09"/>
          <w:sz w:val="32"/>
          <w:szCs w:val="32"/>
          <w:lang w:val="en-US"/>
        </w:rPr>
        <w:t>- Văn bản kèm theo cùng tệp tin với nội dung văn bản điện tử, chỉ thực hiện ký số văn bản và không ký số lên văn bản kèm theo;</w:t>
      </w:r>
    </w:p>
    <w:p w:rsidR="00A04752" w:rsidRPr="00A04752" w:rsidRDefault="00A04752" w:rsidP="00A04752">
      <w:pPr>
        <w:shd w:val="clear" w:color="auto" w:fill="FFFFFF"/>
        <w:spacing w:before="100" w:beforeAutospacing="1" w:after="100" w:afterAutospacing="1" w:line="270" w:lineRule="atLeast"/>
        <w:ind w:left="0"/>
        <w:rPr>
          <w:rFonts w:ascii="Times New Roman" w:eastAsia="Times New Roman" w:hAnsi="Times New Roman" w:cs="Times New Roman"/>
          <w:color w:val="110C09"/>
          <w:sz w:val="32"/>
          <w:szCs w:val="32"/>
          <w:lang w:val="en-US"/>
        </w:rPr>
      </w:pPr>
      <w:r w:rsidRPr="00A04752">
        <w:rPr>
          <w:rFonts w:ascii="Times New Roman" w:eastAsia="Times New Roman" w:hAnsi="Times New Roman" w:cs="Times New Roman"/>
          <w:color w:val="110C09"/>
          <w:sz w:val="32"/>
          <w:szCs w:val="32"/>
          <w:lang w:val="en-US"/>
        </w:rPr>
        <w:t>- Văn bản không cùng tệp tin với nội dung văn bản điện tử phải thực hiện ký số của cơ quan, tổ chức trên văn bản kèm theo. Vị trí: góc trên, bên phải, trang đầu của văn bản kèm theo.</w:t>
      </w:r>
    </w:p>
    <w:p w:rsidR="00A04752" w:rsidRPr="00A04752" w:rsidRDefault="00A04752" w:rsidP="00A04752">
      <w:pPr>
        <w:shd w:val="clear" w:color="auto" w:fill="FFFFFF"/>
        <w:spacing w:before="100" w:beforeAutospacing="1" w:after="100" w:afterAutospacing="1" w:line="270" w:lineRule="atLeast"/>
        <w:ind w:left="0"/>
        <w:rPr>
          <w:rFonts w:ascii="Times New Roman" w:eastAsia="Times New Roman" w:hAnsi="Times New Roman" w:cs="Times New Roman"/>
          <w:color w:val="110C09"/>
          <w:sz w:val="32"/>
          <w:szCs w:val="32"/>
          <w:lang w:val="en-US"/>
        </w:rPr>
      </w:pPr>
      <w:r w:rsidRPr="00A04752">
        <w:rPr>
          <w:rFonts w:ascii="Times New Roman" w:eastAsia="Times New Roman" w:hAnsi="Times New Roman" w:cs="Times New Roman"/>
          <w:b/>
          <w:bCs/>
          <w:color w:val="110C09"/>
          <w:sz w:val="32"/>
          <w:szCs w:val="32"/>
          <w:lang w:val="en-US"/>
        </w:rPr>
        <w:t>9. Bổ sung quy định về Phụ lục</w:t>
      </w:r>
    </w:p>
    <w:p w:rsidR="00A04752" w:rsidRPr="00A04752" w:rsidRDefault="00A04752" w:rsidP="00A04752">
      <w:pPr>
        <w:shd w:val="clear" w:color="auto" w:fill="FFFFFF"/>
        <w:spacing w:before="100" w:beforeAutospacing="1" w:after="100" w:afterAutospacing="1" w:line="270" w:lineRule="atLeast"/>
        <w:ind w:left="0"/>
        <w:rPr>
          <w:rFonts w:ascii="Times New Roman" w:eastAsia="Times New Roman" w:hAnsi="Times New Roman" w:cs="Times New Roman"/>
          <w:color w:val="110C09"/>
          <w:sz w:val="32"/>
          <w:szCs w:val="32"/>
          <w:lang w:val="en-US"/>
        </w:rPr>
      </w:pPr>
      <w:r w:rsidRPr="00A04752">
        <w:rPr>
          <w:rFonts w:ascii="Times New Roman" w:eastAsia="Times New Roman" w:hAnsi="Times New Roman" w:cs="Times New Roman"/>
          <w:color w:val="110C09"/>
          <w:sz w:val="32"/>
          <w:szCs w:val="32"/>
          <w:lang w:val="en-US"/>
        </w:rPr>
        <w:t>Trường hợp văn bản có Phụ lục kèm theo thì trong văn bản phải có chỉ dẫn về Phụ lục đó. Văn bản có từ hai Phụ lục trở lên thì các Phụ lục phải được đánh số thứ tự bằng chữ số La Mã. Số trang của Phụ lục được đánh số riêng theo từng Phụ lục.</w:t>
      </w:r>
    </w:p>
    <w:p w:rsidR="00A04752" w:rsidRPr="00A04752" w:rsidRDefault="00A04752" w:rsidP="00A04752">
      <w:pPr>
        <w:shd w:val="clear" w:color="auto" w:fill="FFFFFF"/>
        <w:spacing w:before="100" w:beforeAutospacing="1" w:after="100" w:afterAutospacing="1" w:line="270" w:lineRule="atLeast"/>
        <w:ind w:left="0"/>
        <w:rPr>
          <w:rFonts w:ascii="Times New Roman" w:eastAsia="Times New Roman" w:hAnsi="Times New Roman" w:cs="Times New Roman"/>
          <w:color w:val="110C09"/>
          <w:sz w:val="32"/>
          <w:szCs w:val="32"/>
          <w:lang w:val="en-US"/>
        </w:rPr>
      </w:pPr>
      <w:r w:rsidRPr="00A04752">
        <w:rPr>
          <w:rFonts w:ascii="Times New Roman" w:eastAsia="Times New Roman" w:hAnsi="Times New Roman" w:cs="Times New Roman"/>
          <w:color w:val="110C09"/>
          <w:sz w:val="32"/>
          <w:szCs w:val="32"/>
          <w:lang w:val="en-US"/>
        </w:rPr>
        <w:t xml:space="preserve">Thông tin chỉ dẫn kèm theo văn bản trên mỗi Phụ lục được ban hành bao gồm: số, ký hiệu văn bản, thời gian ban hành văn bản và tên cơ quan, tổ chức ban hành văn bản. Thông tin chỉ dẫn kèm theo văn bản được canh giữa phía </w:t>
      </w:r>
      <w:r w:rsidRPr="00A04752">
        <w:rPr>
          <w:rFonts w:ascii="Times New Roman" w:eastAsia="Times New Roman" w:hAnsi="Times New Roman" w:cs="Times New Roman"/>
          <w:color w:val="110C09"/>
          <w:sz w:val="32"/>
          <w:szCs w:val="32"/>
          <w:lang w:val="en-US"/>
        </w:rPr>
        <w:lastRenderedPageBreak/>
        <w:t>dưới tên của Phụ lục, chữ in thường, cỡ chữ từ 13 đến 14, kiểu chữ nghiêng, cùng phông chữ với nội dung văn bản, màu đen.</w:t>
      </w:r>
    </w:p>
    <w:p w:rsidR="00A04752" w:rsidRPr="00A04752" w:rsidRDefault="00A04752" w:rsidP="00A04752">
      <w:pPr>
        <w:shd w:val="clear" w:color="auto" w:fill="FFFFFF"/>
        <w:spacing w:before="100" w:beforeAutospacing="1" w:after="100" w:afterAutospacing="1" w:line="270" w:lineRule="atLeast"/>
        <w:ind w:left="0"/>
        <w:rPr>
          <w:rFonts w:ascii="Times New Roman" w:eastAsia="Times New Roman" w:hAnsi="Times New Roman" w:cs="Times New Roman"/>
          <w:color w:val="110C09"/>
          <w:sz w:val="32"/>
          <w:szCs w:val="32"/>
          <w:lang w:val="en-US"/>
        </w:rPr>
      </w:pPr>
      <w:r w:rsidRPr="00A04752">
        <w:rPr>
          <w:rFonts w:ascii="Times New Roman" w:eastAsia="Times New Roman" w:hAnsi="Times New Roman" w:cs="Times New Roman"/>
          <w:color w:val="110C09"/>
          <w:sz w:val="32"/>
          <w:szCs w:val="32"/>
          <w:lang w:val="en-US"/>
        </w:rPr>
        <w:t>Thông tin chỉ dẫn kèm theo văn bản trên mỗi phụ lục (Kèm theo văn bản số .../...-... ngày .... tháng ....năm ....) được ghi đầy đủ đối với văn bản giấy; đối với văn bản điện tử, không phải điền thông tin tại các vị trí này.</w:t>
      </w:r>
    </w:p>
    <w:p w:rsidR="00A04752" w:rsidRPr="00A04752" w:rsidRDefault="00A04752" w:rsidP="00A04752">
      <w:pPr>
        <w:shd w:val="clear" w:color="auto" w:fill="FFFFFF"/>
        <w:spacing w:before="100" w:beforeAutospacing="1" w:after="100" w:afterAutospacing="1" w:line="270" w:lineRule="atLeast"/>
        <w:ind w:left="0"/>
        <w:rPr>
          <w:rFonts w:ascii="Times New Roman" w:eastAsia="Times New Roman" w:hAnsi="Times New Roman" w:cs="Times New Roman"/>
          <w:color w:val="110C09"/>
          <w:sz w:val="32"/>
          <w:szCs w:val="32"/>
          <w:lang w:val="en-US"/>
        </w:rPr>
      </w:pPr>
      <w:r w:rsidRPr="00A04752">
        <w:rPr>
          <w:rFonts w:ascii="Times New Roman" w:eastAsia="Times New Roman" w:hAnsi="Times New Roman" w:cs="Times New Roman"/>
          <w:color w:val="110C09"/>
          <w:sz w:val="32"/>
          <w:szCs w:val="32"/>
          <w:lang w:val="en-US"/>
        </w:rPr>
        <w:t>Đối với Phụ lục cùng tệp tin với nội dung văn bản điện tử, Văn thư cơ quan chỉ thực hiện ký số văn bản và không thực hiện ký số lên Phụ lục.</w:t>
      </w:r>
    </w:p>
    <w:p w:rsidR="00A04752" w:rsidRPr="00A04752" w:rsidRDefault="00A04752" w:rsidP="00A04752">
      <w:pPr>
        <w:shd w:val="clear" w:color="auto" w:fill="FFFFFF"/>
        <w:spacing w:before="100" w:beforeAutospacing="1" w:after="100" w:afterAutospacing="1" w:line="270" w:lineRule="atLeast"/>
        <w:ind w:left="0"/>
        <w:rPr>
          <w:rFonts w:ascii="Times New Roman" w:eastAsia="Times New Roman" w:hAnsi="Times New Roman" w:cs="Times New Roman"/>
          <w:color w:val="110C09"/>
          <w:sz w:val="32"/>
          <w:szCs w:val="32"/>
          <w:lang w:val="en-US"/>
        </w:rPr>
      </w:pPr>
      <w:r w:rsidRPr="00A04752">
        <w:rPr>
          <w:rFonts w:ascii="Times New Roman" w:eastAsia="Times New Roman" w:hAnsi="Times New Roman" w:cs="Times New Roman"/>
          <w:color w:val="110C09"/>
          <w:sz w:val="32"/>
          <w:szCs w:val="32"/>
          <w:lang w:val="en-US"/>
        </w:rPr>
        <w:t>Đối với Phụ lục không cùng tệp tin với nội dung văn bản điện tử, Văn thư cơ quan thực hiện ký số của cơ quan, tổ chức trên từng tệp tin kèm theo.</w:t>
      </w:r>
    </w:p>
    <w:p w:rsidR="00D21107" w:rsidRPr="00A04752" w:rsidRDefault="00D21107">
      <w:pPr>
        <w:rPr>
          <w:rFonts w:ascii="Times New Roman" w:hAnsi="Times New Roman" w:cs="Times New Roman"/>
          <w:sz w:val="32"/>
          <w:szCs w:val="32"/>
        </w:rPr>
      </w:pPr>
    </w:p>
    <w:sectPr w:rsidR="00D21107" w:rsidRPr="00A04752" w:rsidSect="006A3A12">
      <w:pgSz w:w="12240" w:h="15840"/>
      <w:pgMar w:top="1134"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752"/>
    <w:rsid w:val="00332609"/>
    <w:rsid w:val="00372D4C"/>
    <w:rsid w:val="003773BF"/>
    <w:rsid w:val="005C2F68"/>
    <w:rsid w:val="006A3A12"/>
    <w:rsid w:val="008E4A12"/>
    <w:rsid w:val="00A04752"/>
    <w:rsid w:val="00D21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EF287F-980F-42E0-968A-46ABCF5D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ind w:left="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paragraph" w:styleId="Heading1">
    <w:name w:val="heading 1"/>
    <w:basedOn w:val="Normal"/>
    <w:link w:val="Heading1Char"/>
    <w:uiPriority w:val="9"/>
    <w:qFormat/>
    <w:rsid w:val="00A04752"/>
    <w:pPr>
      <w:spacing w:before="100" w:beforeAutospacing="1" w:after="100" w:afterAutospacing="1"/>
      <w:ind w:left="0"/>
      <w:jc w:val="left"/>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75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04752"/>
    <w:pPr>
      <w:spacing w:before="100" w:beforeAutospacing="1" w:after="100" w:afterAutospacing="1"/>
      <w:ind w:left="0"/>
      <w:jc w:val="left"/>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A047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829733">
      <w:bodyDiv w:val="1"/>
      <w:marLeft w:val="0"/>
      <w:marRight w:val="0"/>
      <w:marTop w:val="0"/>
      <w:marBottom w:val="0"/>
      <w:divBdr>
        <w:top w:val="none" w:sz="0" w:space="0" w:color="auto"/>
        <w:left w:val="none" w:sz="0" w:space="0" w:color="auto"/>
        <w:bottom w:val="none" w:sz="0" w:space="0" w:color="auto"/>
        <w:right w:val="none" w:sz="0" w:space="0" w:color="auto"/>
      </w:divBdr>
      <w:divsChild>
        <w:div w:id="11032062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2</cp:revision>
  <dcterms:created xsi:type="dcterms:W3CDTF">2021-09-07T14:19:00Z</dcterms:created>
  <dcterms:modified xsi:type="dcterms:W3CDTF">2021-09-10T07:34:00Z</dcterms:modified>
</cp:coreProperties>
</file>