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8BDF3" w14:textId="6F138E93" w:rsidR="00C23738" w:rsidRDefault="00C23738" w:rsidP="00C23738">
      <w:pPr>
        <w:shd w:val="clear" w:color="auto" w:fill="FFFFFF"/>
        <w:jc w:val="center"/>
        <w:rPr>
          <w:color w:val="050505"/>
          <w:sz w:val="32"/>
          <w:szCs w:val="32"/>
        </w:rPr>
      </w:pPr>
      <w:r>
        <w:rPr>
          <w:color w:val="050505"/>
          <w:sz w:val="32"/>
          <w:szCs w:val="32"/>
        </w:rPr>
        <w:t>T</w:t>
      </w:r>
      <w:r w:rsidRPr="0088085F">
        <w:rPr>
          <w:color w:val="050505"/>
          <w:sz w:val="32"/>
          <w:szCs w:val="32"/>
        </w:rPr>
        <w:t>uyên truyền công tác xã hội trẻ em và phòng cháy chữa cháy</w:t>
      </w:r>
    </w:p>
    <w:p w14:paraId="5C5189E6" w14:textId="77777777" w:rsidR="00A12E53" w:rsidRPr="00C23738" w:rsidRDefault="00A12E53" w:rsidP="00C23738">
      <w:pPr>
        <w:shd w:val="clear" w:color="auto" w:fill="FFFFFF"/>
        <w:jc w:val="center"/>
        <w:rPr>
          <w:color w:val="050505"/>
          <w:sz w:val="32"/>
          <w:szCs w:val="32"/>
        </w:rPr>
      </w:pPr>
      <w:bookmarkStart w:id="0" w:name="_GoBack"/>
      <w:bookmarkEnd w:id="0"/>
    </w:p>
    <w:p w14:paraId="5BD78F71" w14:textId="4623971B" w:rsidR="0088085F" w:rsidRPr="0088085F" w:rsidRDefault="0088085F" w:rsidP="00C23738">
      <w:pPr>
        <w:shd w:val="clear" w:color="auto" w:fill="FFFFFF"/>
        <w:jc w:val="both"/>
        <w:rPr>
          <w:rFonts w:ascii="Segoe UI" w:hAnsi="Segoe UI" w:cs="Segoe UI"/>
          <w:color w:val="050505"/>
          <w:sz w:val="23"/>
          <w:szCs w:val="23"/>
        </w:rPr>
      </w:pPr>
      <w:r w:rsidRPr="0088085F">
        <w:rPr>
          <w:rFonts w:ascii="Segoe UI" w:hAnsi="Segoe UI" w:cs="Segoe UI"/>
          <w:color w:val="050505"/>
          <w:sz w:val="23"/>
          <w:szCs w:val="23"/>
        </w:rPr>
        <w:t>Trường THCS Lê Hồng Phong tiếp tục đẩy mạnh công tác tuyên truyền PCCC, Luật an toàn giao thông, phòng chống tai nạn thương tích đến các em học sinh năm học 2023-2024.</w:t>
      </w:r>
    </w:p>
    <w:p w14:paraId="77A6C674" w14:textId="00DA35F9" w:rsidR="0088085F" w:rsidRDefault="00C23738" w:rsidP="00C23738">
      <w:pPr>
        <w:shd w:val="clear" w:color="auto" w:fill="FFFFFF"/>
        <w:jc w:val="both"/>
        <w:rPr>
          <w:rFonts w:ascii="Segoe UI" w:hAnsi="Segoe UI" w:cs="Segoe UI"/>
          <w:color w:val="050505"/>
          <w:sz w:val="23"/>
          <w:szCs w:val="23"/>
        </w:rPr>
      </w:pPr>
      <w:r w:rsidRPr="0099398A">
        <w:pict w14:anchorId="30E5F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46" type="#_x0000_t75" alt="🌼" style="width:12pt;height:12pt;visibility:visible;mso-wrap-style:square">
            <v:imagedata r:id="rId4" o:title="🌼"/>
          </v:shape>
        </w:pict>
      </w:r>
      <w:r w:rsidR="0088085F" w:rsidRPr="0088085F">
        <w:rPr>
          <w:rFonts w:ascii="inherit" w:hAnsi="inherit" w:cs="Segoe UI"/>
          <w:noProof/>
          <w:color w:val="050505"/>
          <w:sz w:val="23"/>
          <w:szCs w:val="23"/>
        </w:rPr>
        <w:drawing>
          <wp:inline distT="0" distB="0" distL="0" distR="0" wp14:anchorId="621507C2" wp14:editId="486978C2">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8085F" w:rsidRPr="0088085F">
        <w:rPr>
          <w:rFonts w:ascii="Segoe UI" w:hAnsi="Segoe UI" w:cs="Segoe UI"/>
          <w:color w:val="050505"/>
          <w:sz w:val="23"/>
          <w:szCs w:val="23"/>
        </w:rPr>
        <w:t>Sáng 27-9, Trường THCS Lê Hồng Phong phối hợp với UBND phường và Trung tâm Công tác xã hội và Quỹ bảo trợ trẻ em Hải Phòng tổ chức buổi tuyên truyền công tác xã hội trẻ em và phòng cháy chữa cháy. Buổi tuyên truyền đã diễn ra thành công tốt đẹp.</w:t>
      </w:r>
    </w:p>
    <w:p w14:paraId="678B74B3" w14:textId="77777777" w:rsidR="00C23738" w:rsidRPr="0088085F" w:rsidRDefault="00C23738" w:rsidP="00C23738">
      <w:pPr>
        <w:shd w:val="clear" w:color="auto" w:fill="FFFFFF"/>
        <w:jc w:val="both"/>
        <w:rPr>
          <w:rFonts w:ascii="Segoe UI" w:hAnsi="Segoe UI" w:cs="Segoe UI"/>
          <w:color w:val="050505"/>
          <w:sz w:val="23"/>
          <w:szCs w:val="23"/>
        </w:rPr>
      </w:pPr>
    </w:p>
    <w:p w14:paraId="7234B058" w14:textId="20732612" w:rsidR="00657CE0" w:rsidRPr="0088085F" w:rsidRDefault="0088085F" w:rsidP="0088085F">
      <w:r>
        <w:rPr>
          <w:noProof/>
          <w14:ligatures w14:val="standardContextual"/>
        </w:rPr>
        <w:drawing>
          <wp:inline distT="0" distB="0" distL="0" distR="0" wp14:anchorId="5392C1C8" wp14:editId="734FB3A4">
            <wp:extent cx="5760720" cy="3181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181350"/>
                    </a:xfrm>
                    <a:prstGeom prst="rect">
                      <a:avLst/>
                    </a:prstGeom>
                  </pic:spPr>
                </pic:pic>
              </a:graphicData>
            </a:graphic>
          </wp:inline>
        </w:drawing>
      </w:r>
      <w:r>
        <w:rPr>
          <w:noProof/>
          <w14:ligatures w14:val="standardContextual"/>
        </w:rPr>
        <w:drawing>
          <wp:inline distT="0" distB="0" distL="0" distR="0" wp14:anchorId="23497304" wp14:editId="5272EF4E">
            <wp:extent cx="5760720" cy="43091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09110"/>
                    </a:xfrm>
                    <a:prstGeom prst="rect">
                      <a:avLst/>
                    </a:prstGeom>
                  </pic:spPr>
                </pic:pic>
              </a:graphicData>
            </a:graphic>
          </wp:inline>
        </w:drawing>
      </w:r>
      <w:r>
        <w:rPr>
          <w:noProof/>
          <w14:ligatures w14:val="standardContextual"/>
        </w:rPr>
        <w:lastRenderedPageBreak/>
        <w:drawing>
          <wp:inline distT="0" distB="0" distL="0" distR="0" wp14:anchorId="5F6C45CE" wp14:editId="1E536C76">
            <wp:extent cx="5760720" cy="43091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09110"/>
                    </a:xfrm>
                    <a:prstGeom prst="rect">
                      <a:avLst/>
                    </a:prstGeom>
                  </pic:spPr>
                </pic:pic>
              </a:graphicData>
            </a:graphic>
          </wp:inline>
        </w:drawing>
      </w:r>
      <w:r>
        <w:rPr>
          <w:noProof/>
          <w14:ligatures w14:val="standardContextual"/>
        </w:rPr>
        <w:drawing>
          <wp:inline distT="0" distB="0" distL="0" distR="0" wp14:anchorId="0B7D52FD" wp14:editId="0174BEA4">
            <wp:extent cx="5760720" cy="43091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09110"/>
                    </a:xfrm>
                    <a:prstGeom prst="rect">
                      <a:avLst/>
                    </a:prstGeom>
                  </pic:spPr>
                </pic:pic>
              </a:graphicData>
            </a:graphic>
          </wp:inline>
        </w:drawing>
      </w:r>
      <w:r>
        <w:rPr>
          <w:noProof/>
          <w14:ligatures w14:val="standardContextual"/>
        </w:rPr>
        <w:lastRenderedPageBreak/>
        <w:drawing>
          <wp:inline distT="0" distB="0" distL="0" distR="0" wp14:anchorId="477DE0E3" wp14:editId="76C24FE6">
            <wp:extent cx="5760720" cy="43091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09110"/>
                    </a:xfrm>
                    <a:prstGeom prst="rect">
                      <a:avLst/>
                    </a:prstGeom>
                  </pic:spPr>
                </pic:pic>
              </a:graphicData>
            </a:graphic>
          </wp:inline>
        </w:drawing>
      </w:r>
      <w:r>
        <w:rPr>
          <w:noProof/>
          <w14:ligatures w14:val="standardContextual"/>
        </w:rPr>
        <w:drawing>
          <wp:inline distT="0" distB="0" distL="0" distR="0" wp14:anchorId="7C884279" wp14:editId="17801ED9">
            <wp:extent cx="5760720" cy="43091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09110"/>
                    </a:xfrm>
                    <a:prstGeom prst="rect">
                      <a:avLst/>
                    </a:prstGeom>
                  </pic:spPr>
                </pic:pic>
              </a:graphicData>
            </a:graphic>
          </wp:inline>
        </w:drawing>
      </w:r>
    </w:p>
    <w:sectPr w:rsidR="00657CE0" w:rsidRPr="0088085F" w:rsidSect="00E9413E">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921"/>
    <w:rsid w:val="005D3921"/>
    <w:rsid w:val="00657CE0"/>
    <w:rsid w:val="00690CD5"/>
    <w:rsid w:val="0088085F"/>
    <w:rsid w:val="00A12E53"/>
    <w:rsid w:val="00BA62AD"/>
    <w:rsid w:val="00C23738"/>
    <w:rsid w:val="00E9413E"/>
    <w:rsid w:val="00F54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72738"/>
  <w15:chartTrackingRefBased/>
  <w15:docId w15:val="{55D0DEE7-C360-48B4-ABCA-D0A9ED910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CD5"/>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2241">
      <w:bodyDiv w:val="1"/>
      <w:marLeft w:val="0"/>
      <w:marRight w:val="0"/>
      <w:marTop w:val="0"/>
      <w:marBottom w:val="0"/>
      <w:divBdr>
        <w:top w:val="none" w:sz="0" w:space="0" w:color="auto"/>
        <w:left w:val="none" w:sz="0" w:space="0" w:color="auto"/>
        <w:bottom w:val="none" w:sz="0" w:space="0" w:color="auto"/>
        <w:right w:val="none" w:sz="0" w:space="0" w:color="auto"/>
      </w:divBdr>
      <w:divsChild>
        <w:div w:id="1978024842">
          <w:marLeft w:val="0"/>
          <w:marRight w:val="0"/>
          <w:marTop w:val="0"/>
          <w:marBottom w:val="0"/>
          <w:divBdr>
            <w:top w:val="none" w:sz="0" w:space="0" w:color="auto"/>
            <w:left w:val="none" w:sz="0" w:space="0" w:color="auto"/>
            <w:bottom w:val="none" w:sz="0" w:space="0" w:color="auto"/>
            <w:right w:val="none" w:sz="0" w:space="0" w:color="auto"/>
          </w:divBdr>
        </w:div>
        <w:div w:id="660815012">
          <w:marLeft w:val="0"/>
          <w:marRight w:val="0"/>
          <w:marTop w:val="0"/>
          <w:marBottom w:val="0"/>
          <w:divBdr>
            <w:top w:val="none" w:sz="0" w:space="0" w:color="auto"/>
            <w:left w:val="none" w:sz="0" w:space="0" w:color="auto"/>
            <w:bottom w:val="none" w:sz="0" w:space="0" w:color="auto"/>
            <w:right w:val="none" w:sz="0" w:space="0" w:color="auto"/>
          </w:divBdr>
        </w:div>
      </w:divsChild>
    </w:div>
    <w:div w:id="1045913590">
      <w:bodyDiv w:val="1"/>
      <w:marLeft w:val="0"/>
      <w:marRight w:val="0"/>
      <w:marTop w:val="0"/>
      <w:marBottom w:val="0"/>
      <w:divBdr>
        <w:top w:val="none" w:sz="0" w:space="0" w:color="auto"/>
        <w:left w:val="none" w:sz="0" w:space="0" w:color="auto"/>
        <w:bottom w:val="none" w:sz="0" w:space="0" w:color="auto"/>
        <w:right w:val="none" w:sz="0" w:space="0" w:color="auto"/>
      </w:divBdr>
      <w:divsChild>
        <w:div w:id="1261140910">
          <w:marLeft w:val="0"/>
          <w:marRight w:val="0"/>
          <w:marTop w:val="0"/>
          <w:marBottom w:val="0"/>
          <w:divBdr>
            <w:top w:val="none" w:sz="0" w:space="0" w:color="auto"/>
            <w:left w:val="none" w:sz="0" w:space="0" w:color="auto"/>
            <w:bottom w:val="none" w:sz="0" w:space="0" w:color="auto"/>
            <w:right w:val="none" w:sz="0" w:space="0" w:color="auto"/>
          </w:divBdr>
        </w:div>
        <w:div w:id="1670525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72</Words>
  <Characters>413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office115</dc:creator>
  <cp:keywords/>
  <dc:description/>
  <cp:lastModifiedBy>Admin</cp:lastModifiedBy>
  <cp:revision>5</cp:revision>
  <dcterms:created xsi:type="dcterms:W3CDTF">2023-10-10T02:15:00Z</dcterms:created>
  <dcterms:modified xsi:type="dcterms:W3CDTF">2023-10-10T02:19:00Z</dcterms:modified>
</cp:coreProperties>
</file>