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394" w:rsidRPr="00F64EEA" w:rsidRDefault="00F74394" w:rsidP="006632F6">
      <w:pPr>
        <w:shd w:val="clear" w:color="auto" w:fill="FFFFFF" w:themeFill="background1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 w:themeColor="text1"/>
          <w:spacing w:val="-2"/>
          <w:sz w:val="28"/>
          <w:szCs w:val="28"/>
        </w:rPr>
      </w:pPr>
      <w:r w:rsidRPr="00F64EEA">
        <w:rPr>
          <w:rFonts w:eastAsia="Times New Roman" w:cs="Times New Roman"/>
          <w:b/>
          <w:bCs/>
          <w:color w:val="000000" w:themeColor="text1"/>
          <w:spacing w:val="-2"/>
          <w:sz w:val="28"/>
          <w:szCs w:val="28"/>
        </w:rPr>
        <w:t xml:space="preserve">CHUYÊN ĐỀ </w:t>
      </w:r>
      <w:r>
        <w:rPr>
          <w:rFonts w:eastAsia="Times New Roman" w:cs="Times New Roman"/>
          <w:b/>
          <w:bCs/>
          <w:color w:val="000000" w:themeColor="text1"/>
          <w:spacing w:val="-2"/>
          <w:sz w:val="28"/>
          <w:szCs w:val="28"/>
        </w:rPr>
        <w:t>KHỐI</w:t>
      </w:r>
    </w:p>
    <w:p w:rsidR="00F74394" w:rsidRPr="00F64EEA" w:rsidRDefault="00F74394" w:rsidP="006632F6">
      <w:pPr>
        <w:shd w:val="clear" w:color="auto" w:fill="FFFFFF" w:themeFill="background1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 w:themeColor="text1"/>
          <w:spacing w:val="-2"/>
          <w:sz w:val="28"/>
          <w:szCs w:val="28"/>
        </w:rPr>
      </w:pPr>
      <w:r>
        <w:rPr>
          <w:rFonts w:eastAsia="Times New Roman" w:cs="Times New Roman"/>
          <w:b/>
          <w:bCs/>
          <w:color w:val="000000" w:themeColor="text1"/>
          <w:spacing w:val="-2"/>
          <w:sz w:val="28"/>
          <w:szCs w:val="28"/>
        </w:rPr>
        <w:t>ÔN</w:t>
      </w:r>
      <w:r>
        <w:rPr>
          <w:rFonts w:eastAsia="Times New Roman" w:cs="Times New Roman"/>
          <w:b/>
          <w:bCs/>
          <w:color w:val="000000" w:themeColor="text1"/>
          <w:spacing w:val="-2"/>
          <w:sz w:val="28"/>
          <w:szCs w:val="28"/>
          <w:lang w:val="vi-VN"/>
        </w:rPr>
        <w:t xml:space="preserve"> TẬP MÔN TOÁN LỚP 2</w:t>
      </w:r>
      <w:r w:rsidRPr="00F64EEA">
        <w:rPr>
          <w:rFonts w:eastAsia="Times New Roman" w:cs="Times New Roman"/>
          <w:b/>
          <w:bCs/>
          <w:color w:val="000000" w:themeColor="text1"/>
          <w:spacing w:val="-2"/>
          <w:sz w:val="28"/>
          <w:szCs w:val="28"/>
        </w:rPr>
        <w:t>.</w:t>
      </w:r>
    </w:p>
    <w:p w:rsidR="00F74394" w:rsidRPr="00F74394" w:rsidRDefault="00F74394" w:rsidP="00F74394">
      <w:pPr>
        <w:shd w:val="clear" w:color="auto" w:fill="FFFFFF" w:themeFill="background1"/>
        <w:spacing w:after="0" w:line="240" w:lineRule="auto"/>
        <w:ind w:firstLine="720"/>
        <w:jc w:val="both"/>
        <w:outlineLvl w:val="1"/>
        <w:rPr>
          <w:rFonts w:eastAsia="Times New Roman" w:cs="Times New Roman"/>
          <w:bCs/>
          <w:spacing w:val="-2"/>
          <w:sz w:val="28"/>
          <w:szCs w:val="28"/>
          <w:lang w:val="vi-VN"/>
        </w:rPr>
      </w:pP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Thực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hiện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Kế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hoạch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nhiệm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vụ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năm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học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và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công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tác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chuyên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môn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tháng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r w:rsidRPr="00F74394">
        <w:rPr>
          <w:rFonts w:eastAsia="Times New Roman" w:cs="Times New Roman"/>
          <w:bCs/>
          <w:spacing w:val="-2"/>
          <w:sz w:val="28"/>
          <w:szCs w:val="28"/>
        </w:rPr>
        <w:t>4</w:t>
      </w:r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,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chiều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r w:rsidRPr="00F74394">
        <w:rPr>
          <w:rFonts w:eastAsia="Times New Roman" w:cs="Times New Roman"/>
          <w:bCs/>
          <w:spacing w:val="-2"/>
          <w:sz w:val="28"/>
          <w:szCs w:val="28"/>
        </w:rPr>
        <w:t>19</w:t>
      </w:r>
      <w:r w:rsidRPr="00F74394">
        <w:rPr>
          <w:rFonts w:eastAsia="Times New Roman" w:cs="Times New Roman"/>
          <w:bCs/>
          <w:spacing w:val="-2"/>
          <w:sz w:val="28"/>
          <w:szCs w:val="28"/>
          <w:lang w:val="vi-VN"/>
        </w:rPr>
        <w:t>/4</w:t>
      </w:r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,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tại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trường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Tiểu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học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Lý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Tự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Trọng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(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quận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Kiến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An)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tổ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chức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chuyên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đề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</w:t>
      </w:r>
      <w:proofErr w:type="gramStart"/>
      <w:r w:rsidRPr="00F74394">
        <w:rPr>
          <w:rFonts w:eastAsia="Times New Roman" w:cs="Times New Roman"/>
          <w:bCs/>
          <w:spacing w:val="-2"/>
          <w:sz w:val="28"/>
          <w:szCs w:val="28"/>
          <w:lang w:val="vi-VN"/>
        </w:rPr>
        <w:t>khối</w:t>
      </w:r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:</w:t>
      </w:r>
      <w:proofErr w:type="gramEnd"/>
      <w:r w:rsidRPr="00F74394">
        <w:rPr>
          <w:rFonts w:eastAsia="Times New Roman" w:cs="Times New Roman"/>
          <w:bCs/>
          <w:spacing w:val="-2"/>
          <w:sz w:val="28"/>
          <w:szCs w:val="28"/>
        </w:rPr>
        <w:t xml:space="preserve"> “</w:t>
      </w:r>
      <w:proofErr w:type="spellStart"/>
      <w:r w:rsidRPr="00F74394">
        <w:rPr>
          <w:rFonts w:eastAsia="Times New Roman" w:cs="Times New Roman"/>
          <w:bCs/>
          <w:spacing w:val="-2"/>
          <w:sz w:val="28"/>
          <w:szCs w:val="28"/>
        </w:rPr>
        <w:t>Ôn</w:t>
      </w:r>
      <w:proofErr w:type="spellEnd"/>
      <w:r w:rsidRPr="00F74394">
        <w:rPr>
          <w:rFonts w:eastAsia="Times New Roman" w:cs="Times New Roman"/>
          <w:bCs/>
          <w:spacing w:val="-2"/>
          <w:sz w:val="28"/>
          <w:szCs w:val="28"/>
          <w:lang w:val="vi-VN"/>
        </w:rPr>
        <w:t xml:space="preserve"> tập môn Toán lớp 2</w:t>
      </w:r>
      <w:r w:rsidRPr="00F74394">
        <w:rPr>
          <w:rFonts w:eastAsia="Times New Roman" w:cs="Times New Roman"/>
          <w:bCs/>
          <w:spacing w:val="-2"/>
          <w:sz w:val="28"/>
          <w:szCs w:val="28"/>
        </w:rPr>
        <w:t>.”</w:t>
      </w:r>
      <w:r w:rsidRPr="00F74394">
        <w:rPr>
          <w:rFonts w:eastAsia="Times New Roman" w:cs="Times New Roman"/>
          <w:bCs/>
          <w:spacing w:val="-2"/>
          <w:sz w:val="28"/>
          <w:szCs w:val="28"/>
          <w:lang w:val="vi-VN"/>
        </w:rPr>
        <w:t xml:space="preserve"> Chuyên đề có sự góp mặt của các đồng chí giáo viên trong tổ khối 2.</w:t>
      </w:r>
    </w:p>
    <w:p w:rsidR="00F74394" w:rsidRDefault="00F74394" w:rsidP="00F74394">
      <w:pPr>
        <w:shd w:val="clear" w:color="auto" w:fill="FFFFFF" w:themeFill="background1"/>
        <w:spacing w:after="0" w:line="240" w:lineRule="auto"/>
        <w:ind w:firstLine="720"/>
        <w:jc w:val="both"/>
        <w:outlineLvl w:val="1"/>
        <w:rPr>
          <w:rFonts w:cs="Times New Roman"/>
          <w:sz w:val="28"/>
          <w:szCs w:val="28"/>
          <w:lang w:val="vi-VN"/>
        </w:rPr>
      </w:pPr>
      <w:proofErr w:type="spellStart"/>
      <w:r w:rsidRPr="005D63AB">
        <w:rPr>
          <w:rFonts w:cs="Times New Roman"/>
          <w:sz w:val="28"/>
          <w:szCs w:val="28"/>
        </w:rPr>
        <w:t>Cô</w:t>
      </w:r>
      <w:proofErr w:type="spellEnd"/>
      <w:r w:rsidRPr="005D63AB">
        <w:rPr>
          <w:rFonts w:cs="Times New Roman"/>
          <w:sz w:val="28"/>
          <w:szCs w:val="28"/>
        </w:rPr>
        <w:t xml:space="preserve"> </w:t>
      </w:r>
      <w:proofErr w:type="spellStart"/>
      <w:r w:rsidRPr="005D63AB">
        <w:rPr>
          <w:rFonts w:cs="Times New Roman"/>
          <w:sz w:val="28"/>
          <w:szCs w:val="28"/>
        </w:rPr>
        <w:t>giáo</w:t>
      </w:r>
      <w:proofErr w:type="spellEnd"/>
      <w:r w:rsidRPr="005D63AB"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Lê</w:t>
      </w:r>
      <w:proofErr w:type="spellEnd"/>
      <w:r>
        <w:rPr>
          <w:rFonts w:cs="Times New Roman"/>
          <w:sz w:val="28"/>
          <w:szCs w:val="28"/>
          <w:lang w:val="vi-VN"/>
        </w:rPr>
        <w:t xml:space="preserve"> Thị Thúy Nga</w:t>
      </w:r>
      <w:r w:rsidRPr="005D63AB">
        <w:rPr>
          <w:sz w:val="28"/>
          <w:szCs w:val="28"/>
        </w:rPr>
        <w:t xml:space="preserve"> </w:t>
      </w:r>
      <w:proofErr w:type="spellStart"/>
      <w:r w:rsidRPr="005D63AB">
        <w:rPr>
          <w:sz w:val="28"/>
          <w:szCs w:val="28"/>
        </w:rPr>
        <w:t>Nga</w:t>
      </w:r>
      <w:proofErr w:type="spellEnd"/>
      <w:r w:rsidRPr="005D63AB">
        <w:rPr>
          <w:rFonts w:cs="Times New Roman"/>
          <w:sz w:val="28"/>
          <w:szCs w:val="28"/>
        </w:rPr>
        <w:t xml:space="preserve"> </w:t>
      </w:r>
      <w:proofErr w:type="spellStart"/>
      <w:r w:rsidRPr="005D63AB">
        <w:rPr>
          <w:rFonts w:cs="Times New Roman"/>
          <w:sz w:val="28"/>
          <w:szCs w:val="28"/>
        </w:rPr>
        <w:t>cùng</w:t>
      </w:r>
      <w:proofErr w:type="spellEnd"/>
      <w:r>
        <w:rPr>
          <w:rFonts w:cs="Times New Roman"/>
          <w:sz w:val="28"/>
          <w:szCs w:val="28"/>
          <w:lang w:val="vi-VN"/>
        </w:rPr>
        <w:t xml:space="preserve"> tập thể</w:t>
      </w:r>
      <w:r w:rsidRPr="005D63AB">
        <w:rPr>
          <w:rFonts w:cs="Times New Roman"/>
          <w:sz w:val="28"/>
          <w:szCs w:val="28"/>
        </w:rPr>
        <w:t xml:space="preserve"> </w:t>
      </w:r>
      <w:proofErr w:type="spellStart"/>
      <w:r w:rsidRPr="005D63AB">
        <w:rPr>
          <w:rFonts w:cs="Times New Roman"/>
          <w:sz w:val="28"/>
          <w:szCs w:val="28"/>
        </w:rPr>
        <w:t>học</w:t>
      </w:r>
      <w:proofErr w:type="spellEnd"/>
      <w:r w:rsidRPr="005D63AB">
        <w:rPr>
          <w:rFonts w:cs="Times New Roman"/>
          <w:sz w:val="28"/>
          <w:szCs w:val="28"/>
        </w:rPr>
        <w:t xml:space="preserve"> </w:t>
      </w:r>
      <w:proofErr w:type="spellStart"/>
      <w:r w:rsidRPr="005D63AB">
        <w:rPr>
          <w:rFonts w:cs="Times New Roman"/>
          <w:sz w:val="28"/>
          <w:szCs w:val="28"/>
        </w:rPr>
        <w:t>sinh</w:t>
      </w:r>
      <w:proofErr w:type="spellEnd"/>
      <w:r w:rsidRPr="005D63AB">
        <w:rPr>
          <w:rFonts w:cs="Times New Roman"/>
          <w:sz w:val="28"/>
          <w:szCs w:val="28"/>
        </w:rPr>
        <w:t xml:space="preserve"> </w:t>
      </w:r>
      <w:proofErr w:type="spellStart"/>
      <w:r w:rsidRPr="005D63AB">
        <w:rPr>
          <w:rFonts w:cs="Times New Roman"/>
          <w:sz w:val="28"/>
          <w:szCs w:val="28"/>
        </w:rPr>
        <w:t>lớp</w:t>
      </w:r>
      <w:proofErr w:type="spellEnd"/>
      <w:r w:rsidRPr="005D63A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2A</w:t>
      </w:r>
      <w:r w:rsidRPr="005D63AB">
        <w:rPr>
          <w:rFonts w:cs="Times New Roman"/>
          <w:sz w:val="28"/>
          <w:szCs w:val="28"/>
        </w:rPr>
        <w:t xml:space="preserve"> </w:t>
      </w:r>
      <w:proofErr w:type="spellStart"/>
      <w:r w:rsidRPr="005D63AB">
        <w:rPr>
          <w:rFonts w:cs="Times New Roman"/>
          <w:sz w:val="28"/>
          <w:szCs w:val="28"/>
        </w:rPr>
        <w:t>trường</w:t>
      </w:r>
      <w:proofErr w:type="spellEnd"/>
      <w:r w:rsidRPr="005D63AB">
        <w:rPr>
          <w:rFonts w:cs="Times New Roman"/>
          <w:sz w:val="28"/>
          <w:szCs w:val="28"/>
        </w:rPr>
        <w:t xml:space="preserve"> </w:t>
      </w:r>
      <w:proofErr w:type="spellStart"/>
      <w:r w:rsidRPr="005D63AB">
        <w:rPr>
          <w:rFonts w:cs="Times New Roman"/>
          <w:sz w:val="28"/>
          <w:szCs w:val="28"/>
        </w:rPr>
        <w:t>Tiểu</w:t>
      </w:r>
      <w:proofErr w:type="spellEnd"/>
      <w:r w:rsidRPr="005D63AB">
        <w:rPr>
          <w:rFonts w:cs="Times New Roman"/>
          <w:sz w:val="28"/>
          <w:szCs w:val="28"/>
        </w:rPr>
        <w:t xml:space="preserve"> </w:t>
      </w:r>
      <w:proofErr w:type="spellStart"/>
      <w:r w:rsidRPr="005D63AB">
        <w:rPr>
          <w:rFonts w:cs="Times New Roman"/>
          <w:sz w:val="28"/>
          <w:szCs w:val="28"/>
        </w:rPr>
        <w:t>học</w:t>
      </w:r>
      <w:proofErr w:type="spellEnd"/>
      <w:r w:rsidRPr="005D63AB">
        <w:rPr>
          <w:rFonts w:cs="Times New Roman"/>
          <w:sz w:val="28"/>
          <w:szCs w:val="28"/>
        </w:rPr>
        <w:t xml:space="preserve"> </w:t>
      </w:r>
      <w:proofErr w:type="spellStart"/>
      <w:r w:rsidRPr="005D63AB">
        <w:rPr>
          <w:sz w:val="28"/>
          <w:szCs w:val="28"/>
        </w:rPr>
        <w:t>Lý</w:t>
      </w:r>
      <w:proofErr w:type="spellEnd"/>
      <w:r w:rsidRPr="005D63AB">
        <w:rPr>
          <w:sz w:val="28"/>
          <w:szCs w:val="28"/>
        </w:rPr>
        <w:t xml:space="preserve"> </w:t>
      </w:r>
      <w:proofErr w:type="spellStart"/>
      <w:r w:rsidRPr="005D63AB">
        <w:rPr>
          <w:sz w:val="28"/>
          <w:szCs w:val="28"/>
        </w:rPr>
        <w:t>Tự</w:t>
      </w:r>
      <w:proofErr w:type="spellEnd"/>
      <w:r w:rsidRPr="005D63AB">
        <w:rPr>
          <w:sz w:val="28"/>
          <w:szCs w:val="28"/>
        </w:rPr>
        <w:t xml:space="preserve"> </w:t>
      </w:r>
      <w:proofErr w:type="spellStart"/>
      <w:r w:rsidRPr="005D63AB">
        <w:rPr>
          <w:sz w:val="28"/>
          <w:szCs w:val="28"/>
        </w:rPr>
        <w:t>Trọng</w:t>
      </w:r>
      <w:proofErr w:type="spellEnd"/>
      <w:r w:rsidRPr="005D63AB">
        <w:rPr>
          <w:sz w:val="28"/>
          <w:szCs w:val="28"/>
        </w:rPr>
        <w:t xml:space="preserve"> (</w:t>
      </w:r>
      <w:proofErr w:type="spellStart"/>
      <w:r w:rsidRPr="005D63AB">
        <w:rPr>
          <w:sz w:val="28"/>
          <w:szCs w:val="28"/>
        </w:rPr>
        <w:t>quận</w:t>
      </w:r>
      <w:proofErr w:type="spellEnd"/>
      <w:r w:rsidRPr="005D63AB">
        <w:rPr>
          <w:sz w:val="28"/>
          <w:szCs w:val="28"/>
        </w:rPr>
        <w:t xml:space="preserve"> </w:t>
      </w:r>
      <w:proofErr w:type="spellStart"/>
      <w:r w:rsidRPr="005D63AB">
        <w:rPr>
          <w:sz w:val="28"/>
          <w:szCs w:val="28"/>
        </w:rPr>
        <w:t>Kiến</w:t>
      </w:r>
      <w:proofErr w:type="spellEnd"/>
      <w:r w:rsidRPr="005D63AB">
        <w:rPr>
          <w:sz w:val="28"/>
          <w:szCs w:val="28"/>
        </w:rPr>
        <w:t xml:space="preserve"> An) </w:t>
      </w:r>
      <w:proofErr w:type="spellStart"/>
      <w:r w:rsidRPr="005D63AB">
        <w:rPr>
          <w:rFonts w:cs="Times New Roman"/>
          <w:sz w:val="28"/>
          <w:szCs w:val="28"/>
        </w:rPr>
        <w:t>lên</w:t>
      </w:r>
      <w:proofErr w:type="spellEnd"/>
      <w:r w:rsidRPr="005D63AB">
        <w:rPr>
          <w:rFonts w:cs="Times New Roman"/>
          <w:sz w:val="28"/>
          <w:szCs w:val="28"/>
        </w:rPr>
        <w:t xml:space="preserve"> </w:t>
      </w:r>
      <w:proofErr w:type="spellStart"/>
      <w:r w:rsidRPr="005D63AB">
        <w:rPr>
          <w:rFonts w:cs="Times New Roman"/>
          <w:sz w:val="28"/>
          <w:szCs w:val="28"/>
        </w:rPr>
        <w:t>lớp</w:t>
      </w:r>
      <w:proofErr w:type="spellEnd"/>
      <w:r w:rsidRPr="005D63AB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5D63AB">
        <w:rPr>
          <w:rFonts w:cs="Times New Roman"/>
          <w:sz w:val="28"/>
          <w:szCs w:val="28"/>
        </w:rPr>
        <w:t>bài</w:t>
      </w:r>
      <w:proofErr w:type="spellEnd"/>
      <w:r w:rsidRPr="005D63AB">
        <w:rPr>
          <w:rFonts w:cs="Times New Roman"/>
          <w:sz w:val="28"/>
          <w:szCs w:val="28"/>
        </w:rPr>
        <w:t xml:space="preserve"> :</w:t>
      </w:r>
      <w:proofErr w:type="gramEnd"/>
      <w:r w:rsidRPr="005D63AB"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Ôn</w:t>
      </w:r>
      <w:proofErr w:type="spellEnd"/>
      <w:r>
        <w:rPr>
          <w:rFonts w:cs="Times New Roman"/>
          <w:sz w:val="28"/>
          <w:szCs w:val="28"/>
          <w:lang w:val="vi-VN"/>
        </w:rPr>
        <w:t xml:space="preserve"> tập các số trong phạm vi 1000 (Tiết 158: Luyện tập)</w:t>
      </w:r>
      <w:r w:rsidRPr="005D63AB">
        <w:rPr>
          <w:rFonts w:cs="Times New Roman"/>
          <w:sz w:val="28"/>
          <w:szCs w:val="28"/>
        </w:rPr>
        <w:t>.</w:t>
      </w:r>
      <w:r w:rsidRPr="005D63AB">
        <w:rPr>
          <w:sz w:val="28"/>
          <w:szCs w:val="28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Trong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tiết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học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giáo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viên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50505"/>
          <w:sz w:val="28"/>
          <w:szCs w:val="28"/>
          <w:shd w:val="clear" w:color="auto" w:fill="FFFFFF"/>
        </w:rPr>
        <w:t>đã</w:t>
      </w:r>
      <w:proofErr w:type="spellEnd"/>
      <w:r>
        <w:rPr>
          <w:rFonts w:cs="Times New Roman"/>
          <w:color w:val="050505"/>
          <w:sz w:val="28"/>
          <w:szCs w:val="28"/>
          <w:shd w:val="clear" w:color="auto" w:fill="FFFFFF"/>
          <w:lang w:val="vi-VN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vận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dụng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linh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hoạt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đa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dạng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các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phương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pháp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hình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thức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tổ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chức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kĩ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thuật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dạy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học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tích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cực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khơi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gợi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hứng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thú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học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tập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phát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huy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ý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thức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tự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học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chủ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động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sáng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tạo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của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học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sinh</w:t>
      </w:r>
      <w:proofErr w:type="spellEnd"/>
      <w:r>
        <w:rPr>
          <w:rFonts w:cs="Times New Roman"/>
          <w:color w:val="050505"/>
          <w:sz w:val="28"/>
          <w:szCs w:val="28"/>
          <w:shd w:val="clear" w:color="auto" w:fill="FFFFFF"/>
          <w:lang w:val="vi-VN"/>
        </w:rPr>
        <w:t xml:space="preserve"> qua đó giúp HS nắm kiến thức một cách hiệu quả</w:t>
      </w:r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.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Đặc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biệt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giáo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viên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đã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đạt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được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mục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đích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của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chuyên</w:t>
      </w:r>
      <w:proofErr w:type="spellEnd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đề</w:t>
      </w:r>
      <w:proofErr w:type="spellEnd"/>
      <w:r>
        <w:rPr>
          <w:rFonts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50505"/>
          <w:sz w:val="28"/>
          <w:szCs w:val="28"/>
          <w:shd w:val="clear" w:color="auto" w:fill="FFFFFF"/>
        </w:rPr>
        <w:t>là</w:t>
      </w:r>
      <w:proofErr w:type="spellEnd"/>
      <w:r>
        <w:rPr>
          <w:rFonts w:cs="Times New Roman"/>
          <w:color w:val="050505"/>
          <w:sz w:val="28"/>
          <w:szCs w:val="28"/>
          <w:shd w:val="clear" w:color="auto" w:fill="FFFFFF"/>
          <w:lang w:val="vi-VN"/>
        </w:rPr>
        <w:t>: Ôn tập, tổng hợp kiến thức môn Toán cho HS</w:t>
      </w:r>
      <w:r w:rsidRPr="00F74394">
        <w:rPr>
          <w:rFonts w:cs="Times New Roman"/>
          <w:color w:val="050505"/>
          <w:sz w:val="28"/>
          <w:szCs w:val="28"/>
          <w:shd w:val="clear" w:color="auto" w:fill="FFFFFF"/>
        </w:rPr>
        <w:t>.</w:t>
      </w:r>
      <w:r w:rsidRPr="00F74394">
        <w:rPr>
          <w:rFonts w:cs="Times New Roman"/>
          <w:sz w:val="28"/>
          <w:szCs w:val="28"/>
          <w:lang w:val="vi-VN"/>
        </w:rPr>
        <w:t xml:space="preserve"> </w:t>
      </w:r>
    </w:p>
    <w:p w:rsidR="00F74394" w:rsidRPr="00F74394" w:rsidRDefault="00F74394" w:rsidP="00F74394">
      <w:pPr>
        <w:shd w:val="clear" w:color="auto" w:fill="FFFFFF"/>
        <w:spacing w:after="0" w:line="240" w:lineRule="auto"/>
        <w:ind w:firstLine="720"/>
        <w:rPr>
          <w:rFonts w:eastAsia="Times New Roman" w:cs="Times New Roman"/>
          <w:color w:val="050505"/>
          <w:sz w:val="28"/>
          <w:szCs w:val="28"/>
          <w:lang w:val="vi-VN"/>
        </w:rPr>
      </w:pPr>
      <w:proofErr w:type="spellStart"/>
      <w:proofErr w:type="gramStart"/>
      <w:r w:rsidRPr="00F74394">
        <w:rPr>
          <w:rFonts w:eastAsia="Times New Roman" w:cs="Times New Roman"/>
          <w:color w:val="050505"/>
          <w:sz w:val="28"/>
          <w:szCs w:val="28"/>
        </w:rPr>
        <w:t>Tiết</w:t>
      </w:r>
      <w:proofErr w:type="spellEnd"/>
      <w:r w:rsidRPr="00F74394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color w:val="050505"/>
          <w:sz w:val="28"/>
          <w:szCs w:val="28"/>
        </w:rPr>
        <w:t>chuyên</w:t>
      </w:r>
      <w:proofErr w:type="spellEnd"/>
      <w:r w:rsidRPr="00F74394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color w:val="050505"/>
          <w:sz w:val="28"/>
          <w:szCs w:val="28"/>
        </w:rPr>
        <w:t>đề</w:t>
      </w:r>
      <w:proofErr w:type="spellEnd"/>
      <w:r w:rsidRPr="00F74394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50505"/>
          <w:sz w:val="28"/>
          <w:szCs w:val="28"/>
        </w:rPr>
        <w:t>chính</w:t>
      </w:r>
      <w:proofErr w:type="spellEnd"/>
      <w:r>
        <w:rPr>
          <w:rFonts w:eastAsia="Times New Roman" w:cs="Times New Roman"/>
          <w:color w:val="050505"/>
          <w:sz w:val="28"/>
          <w:szCs w:val="28"/>
          <w:lang w:val="vi-VN"/>
        </w:rPr>
        <w:t xml:space="preserve"> là cơ hội để các giáo viên trong tổ khối cùng trao đổi, giải quyết những vấn đề phát sinh trong quá trình ôn tập cho </w:t>
      </w:r>
      <w:r w:rsidR="006632F6">
        <w:rPr>
          <w:rFonts w:eastAsia="Times New Roman" w:cs="Times New Roman"/>
          <w:color w:val="050505"/>
          <w:sz w:val="28"/>
          <w:szCs w:val="28"/>
          <w:lang w:val="vi-VN"/>
        </w:rPr>
        <w:t>học sinh.</w:t>
      </w:r>
      <w:proofErr w:type="gramEnd"/>
    </w:p>
    <w:p w:rsidR="00F74394" w:rsidRPr="00F74394" w:rsidRDefault="00F74394" w:rsidP="00F74394">
      <w:pPr>
        <w:shd w:val="clear" w:color="auto" w:fill="FFFFFF"/>
        <w:spacing w:after="0" w:line="240" w:lineRule="auto"/>
        <w:rPr>
          <w:rFonts w:eastAsia="Times New Roman" w:cs="Times New Roman"/>
          <w:color w:val="050505"/>
          <w:sz w:val="28"/>
          <w:szCs w:val="28"/>
        </w:rPr>
      </w:pPr>
      <w:proofErr w:type="spellStart"/>
      <w:r w:rsidRPr="00F74394">
        <w:rPr>
          <w:rFonts w:eastAsia="Times New Roman" w:cs="Times New Roman"/>
          <w:color w:val="050505"/>
          <w:sz w:val="28"/>
          <w:szCs w:val="28"/>
        </w:rPr>
        <w:t>Dưới</w:t>
      </w:r>
      <w:proofErr w:type="spellEnd"/>
      <w:r w:rsidRPr="00F74394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color w:val="050505"/>
          <w:sz w:val="28"/>
          <w:szCs w:val="28"/>
        </w:rPr>
        <w:t>đây</w:t>
      </w:r>
      <w:proofErr w:type="spellEnd"/>
      <w:r w:rsidRPr="00F74394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color w:val="050505"/>
          <w:sz w:val="28"/>
          <w:szCs w:val="28"/>
        </w:rPr>
        <w:t>là</w:t>
      </w:r>
      <w:proofErr w:type="spellEnd"/>
      <w:r w:rsidRPr="00F74394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color w:val="050505"/>
          <w:sz w:val="28"/>
          <w:szCs w:val="28"/>
        </w:rPr>
        <w:t>một</w:t>
      </w:r>
      <w:proofErr w:type="spellEnd"/>
      <w:r w:rsidRPr="00F74394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color w:val="050505"/>
          <w:sz w:val="28"/>
          <w:szCs w:val="28"/>
        </w:rPr>
        <w:t>số</w:t>
      </w:r>
      <w:proofErr w:type="spellEnd"/>
      <w:r w:rsidRPr="00F74394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color w:val="050505"/>
          <w:sz w:val="28"/>
          <w:szCs w:val="28"/>
        </w:rPr>
        <w:t>hình</w:t>
      </w:r>
      <w:proofErr w:type="spellEnd"/>
      <w:r w:rsidRPr="00F74394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color w:val="050505"/>
          <w:sz w:val="28"/>
          <w:szCs w:val="28"/>
        </w:rPr>
        <w:t>ảnh</w:t>
      </w:r>
      <w:proofErr w:type="spellEnd"/>
      <w:r w:rsidRPr="00F74394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color w:val="050505"/>
          <w:sz w:val="28"/>
          <w:szCs w:val="28"/>
        </w:rPr>
        <w:t>của</w:t>
      </w:r>
      <w:proofErr w:type="spellEnd"/>
      <w:r w:rsidRPr="00F74394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color w:val="050505"/>
          <w:sz w:val="28"/>
          <w:szCs w:val="28"/>
        </w:rPr>
        <w:t>chuyên</w:t>
      </w:r>
      <w:proofErr w:type="spellEnd"/>
      <w:r w:rsidRPr="00F74394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F74394">
        <w:rPr>
          <w:rFonts w:eastAsia="Times New Roman" w:cs="Times New Roman"/>
          <w:color w:val="050505"/>
          <w:sz w:val="28"/>
          <w:szCs w:val="28"/>
        </w:rPr>
        <w:t>đề</w:t>
      </w:r>
      <w:proofErr w:type="spellEnd"/>
      <w:r w:rsidRPr="00F74394">
        <w:rPr>
          <w:rFonts w:eastAsia="Times New Roman" w:cs="Times New Roman"/>
          <w:color w:val="050505"/>
          <w:sz w:val="28"/>
          <w:szCs w:val="28"/>
        </w:rPr>
        <w:t>:</w:t>
      </w:r>
    </w:p>
    <w:p w:rsidR="00F74394" w:rsidRPr="00F74394" w:rsidRDefault="006632F6" w:rsidP="00F74394">
      <w:pPr>
        <w:shd w:val="clear" w:color="auto" w:fill="FFFFFF" w:themeFill="background1"/>
        <w:spacing w:after="0" w:line="240" w:lineRule="auto"/>
        <w:ind w:firstLine="720"/>
        <w:jc w:val="both"/>
        <w:outlineLvl w:val="1"/>
        <w:rPr>
          <w:rFonts w:eastAsia="Times New Roman" w:cs="Times New Roman"/>
          <w:b/>
          <w:bCs/>
          <w:spacing w:val="-2"/>
          <w:sz w:val="28"/>
          <w:szCs w:val="28"/>
          <w:lang w:val="vi-VN"/>
        </w:rPr>
      </w:pPr>
      <w:r w:rsidRPr="006632F6">
        <w:rPr>
          <w:lang w:val="vi-VN"/>
        </w:rPr>
        <w:drawing>
          <wp:anchor distT="0" distB="0" distL="114300" distR="114300" simplePos="0" relativeHeight="251660288" behindDoc="0" locked="0" layoutInCell="1" allowOverlap="1" wp14:anchorId="4ADA929D" wp14:editId="3E37743E">
            <wp:simplePos x="0" y="0"/>
            <wp:positionH relativeFrom="column">
              <wp:posOffset>2984500</wp:posOffset>
            </wp:positionH>
            <wp:positionV relativeFrom="paragraph">
              <wp:posOffset>290830</wp:posOffset>
            </wp:positionV>
            <wp:extent cx="3394075" cy="256730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2F6">
        <w:rPr>
          <w:lang w:val="vi-VN"/>
        </w:rPr>
        <w:drawing>
          <wp:anchor distT="0" distB="0" distL="114300" distR="114300" simplePos="0" relativeHeight="251658240" behindDoc="0" locked="0" layoutInCell="1" allowOverlap="1" wp14:anchorId="0A37ABA8" wp14:editId="14C0FDF0">
            <wp:simplePos x="0" y="0"/>
            <wp:positionH relativeFrom="column">
              <wp:posOffset>-579120</wp:posOffset>
            </wp:positionH>
            <wp:positionV relativeFrom="paragraph">
              <wp:posOffset>290830</wp:posOffset>
            </wp:positionV>
            <wp:extent cx="3423285" cy="2567305"/>
            <wp:effectExtent l="0" t="0" r="5715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C00" w:rsidRDefault="00CE4C00" w:rsidP="00F74394">
      <w:pPr>
        <w:ind w:firstLine="720"/>
        <w:rPr>
          <w:lang w:val="vi-VN"/>
        </w:rPr>
      </w:pPr>
    </w:p>
    <w:p w:rsidR="006632F6" w:rsidRDefault="006632F6" w:rsidP="00F74394">
      <w:pPr>
        <w:ind w:firstLine="720"/>
        <w:rPr>
          <w:lang w:val="vi-VN"/>
        </w:rPr>
      </w:pPr>
      <w:bookmarkStart w:id="0" w:name="_GoBack"/>
      <w:r w:rsidRPr="006632F6">
        <w:rPr>
          <w:lang w:val="vi-VN"/>
        </w:rPr>
        <w:drawing>
          <wp:anchor distT="0" distB="0" distL="114300" distR="114300" simplePos="0" relativeHeight="251659264" behindDoc="0" locked="0" layoutInCell="1" allowOverlap="1" wp14:anchorId="784E4322" wp14:editId="6D725879">
            <wp:simplePos x="0" y="0"/>
            <wp:positionH relativeFrom="column">
              <wp:posOffset>1292225</wp:posOffset>
            </wp:positionH>
            <wp:positionV relativeFrom="paragraph">
              <wp:posOffset>27940</wp:posOffset>
            </wp:positionV>
            <wp:extent cx="3315335" cy="2486660"/>
            <wp:effectExtent l="0" t="0" r="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632F6" w:rsidRDefault="006632F6" w:rsidP="00F74394">
      <w:pPr>
        <w:ind w:firstLine="720"/>
        <w:rPr>
          <w:lang w:val="vi-VN"/>
        </w:rPr>
      </w:pPr>
    </w:p>
    <w:p w:rsidR="006632F6" w:rsidRDefault="006632F6" w:rsidP="00F74394">
      <w:pPr>
        <w:ind w:firstLine="720"/>
        <w:rPr>
          <w:lang w:val="vi-VN"/>
        </w:rPr>
      </w:pPr>
    </w:p>
    <w:p w:rsidR="006632F6" w:rsidRDefault="006632F6" w:rsidP="00F74394">
      <w:pPr>
        <w:ind w:firstLine="720"/>
        <w:rPr>
          <w:lang w:val="vi-VN"/>
        </w:rPr>
      </w:pPr>
    </w:p>
    <w:p w:rsidR="006632F6" w:rsidRDefault="006632F6" w:rsidP="00F74394">
      <w:pPr>
        <w:ind w:firstLine="720"/>
        <w:rPr>
          <w:lang w:val="vi-VN"/>
        </w:rPr>
      </w:pPr>
    </w:p>
    <w:p w:rsidR="006632F6" w:rsidRPr="006632F6" w:rsidRDefault="006632F6" w:rsidP="006632F6">
      <w:pPr>
        <w:rPr>
          <w:lang w:val="vi-VN"/>
        </w:rPr>
      </w:pPr>
    </w:p>
    <w:p w:rsidR="006632F6" w:rsidRPr="006632F6" w:rsidRDefault="006632F6" w:rsidP="006632F6">
      <w:pPr>
        <w:rPr>
          <w:lang w:val="vi-VN"/>
        </w:rPr>
      </w:pPr>
    </w:p>
    <w:p w:rsidR="006632F6" w:rsidRPr="006632F6" w:rsidRDefault="006632F6" w:rsidP="006632F6">
      <w:pPr>
        <w:rPr>
          <w:lang w:val="vi-VN"/>
        </w:rPr>
      </w:pPr>
    </w:p>
    <w:p w:rsidR="006632F6" w:rsidRPr="006632F6" w:rsidRDefault="006632F6" w:rsidP="006632F6">
      <w:pPr>
        <w:rPr>
          <w:lang w:val="vi-VN"/>
        </w:rPr>
      </w:pPr>
    </w:p>
    <w:p w:rsidR="006632F6" w:rsidRPr="006632F6" w:rsidRDefault="006632F6" w:rsidP="006632F6">
      <w:pPr>
        <w:rPr>
          <w:lang w:val="vi-VN"/>
        </w:rPr>
      </w:pPr>
    </w:p>
    <w:p w:rsidR="006632F6" w:rsidRPr="006632F6" w:rsidRDefault="006632F6" w:rsidP="006632F6">
      <w:pPr>
        <w:rPr>
          <w:lang w:val="vi-VN"/>
        </w:rPr>
      </w:pPr>
    </w:p>
    <w:p w:rsidR="006632F6" w:rsidRPr="006632F6" w:rsidRDefault="006632F6" w:rsidP="006632F6">
      <w:pPr>
        <w:rPr>
          <w:lang w:val="vi-VN"/>
        </w:rPr>
      </w:pPr>
    </w:p>
    <w:p w:rsidR="006632F6" w:rsidRPr="006632F6" w:rsidRDefault="006632F6" w:rsidP="006632F6">
      <w:pPr>
        <w:rPr>
          <w:lang w:val="vi-VN"/>
        </w:rPr>
      </w:pPr>
    </w:p>
    <w:p w:rsidR="006632F6" w:rsidRDefault="006632F6" w:rsidP="006632F6">
      <w:pPr>
        <w:rPr>
          <w:lang w:val="vi-VN"/>
        </w:rPr>
      </w:pPr>
    </w:p>
    <w:p w:rsidR="006632F6" w:rsidRDefault="006632F6" w:rsidP="006632F6">
      <w:pPr>
        <w:tabs>
          <w:tab w:val="left" w:pos="1855"/>
        </w:tabs>
        <w:rPr>
          <w:lang w:val="vi-VN"/>
        </w:rPr>
      </w:pPr>
      <w:r>
        <w:rPr>
          <w:lang w:val="vi-VN"/>
        </w:rPr>
        <w:tab/>
      </w:r>
    </w:p>
    <w:p w:rsidR="006632F6" w:rsidRDefault="006632F6" w:rsidP="006632F6">
      <w:pPr>
        <w:tabs>
          <w:tab w:val="left" w:pos="1855"/>
        </w:tabs>
        <w:rPr>
          <w:lang w:val="vi-VN"/>
        </w:rPr>
      </w:pPr>
    </w:p>
    <w:p w:rsidR="006632F6" w:rsidRPr="006632F6" w:rsidRDefault="006632F6" w:rsidP="006632F6">
      <w:pPr>
        <w:tabs>
          <w:tab w:val="left" w:pos="1855"/>
        </w:tabs>
        <w:rPr>
          <w:lang w:val="vi-VN"/>
        </w:rPr>
      </w:pPr>
    </w:p>
    <w:sectPr w:rsidR="006632F6" w:rsidRPr="006632F6" w:rsidSect="006632F6">
      <w:pgSz w:w="12240" w:h="15840"/>
      <w:pgMar w:top="63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394"/>
    <w:rsid w:val="006632F6"/>
    <w:rsid w:val="00CE4C00"/>
    <w:rsid w:val="00F7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394"/>
    <w:pPr>
      <w:spacing w:after="160" w:line="259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394"/>
    <w:pPr>
      <w:spacing w:after="160" w:line="259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6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2023-05-17T09:15:00Z</dcterms:created>
  <dcterms:modified xsi:type="dcterms:W3CDTF">2023-05-17T09:34:00Z</dcterms:modified>
</cp:coreProperties>
</file>