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8" w:type="dxa"/>
        <w:tblLook w:val="01E0"/>
      </w:tblPr>
      <w:tblGrid>
        <w:gridCol w:w="4428"/>
        <w:gridCol w:w="5940"/>
      </w:tblGrid>
      <w:tr w:rsidR="00920B8C" w:rsidRPr="006B1E4C" w:rsidTr="005E1073">
        <w:trPr>
          <w:trHeight w:val="843"/>
        </w:trPr>
        <w:tc>
          <w:tcPr>
            <w:tcW w:w="4428" w:type="dxa"/>
          </w:tcPr>
          <w:p w:rsidR="00920B8C" w:rsidRPr="00F464AE" w:rsidRDefault="00920B8C" w:rsidP="005E1073">
            <w:pPr>
              <w:jc w:val="center"/>
              <w:rPr>
                <w:sz w:val="24"/>
                <w:szCs w:val="24"/>
                <w:lang w:val="pt-BR"/>
              </w:rPr>
            </w:pPr>
            <w:r w:rsidRPr="00F464AE">
              <w:rPr>
                <w:sz w:val="24"/>
                <w:szCs w:val="24"/>
                <w:lang w:val="pt-BR"/>
              </w:rPr>
              <w:t xml:space="preserve">ỦY BAN NHÂN DÂN QUẬN ĐỒ SƠN </w:t>
            </w:r>
          </w:p>
          <w:p w:rsidR="00920B8C" w:rsidRPr="00F464AE" w:rsidRDefault="00920B8C" w:rsidP="005E1073">
            <w:pPr>
              <w:jc w:val="center"/>
              <w:rPr>
                <w:b/>
                <w:sz w:val="24"/>
                <w:szCs w:val="24"/>
                <w:lang w:val="pt-BR"/>
              </w:rPr>
            </w:pPr>
            <w:r w:rsidRPr="00057AB3">
              <w:rPr>
                <w:noProof/>
                <w:sz w:val="24"/>
                <w:szCs w:val="24"/>
              </w:rPr>
              <w:pict>
                <v:line id="_x0000_s1026" style="position:absolute;left:0;text-align:left;z-index:251660288" from="63.55pt,18.2pt" to="141.1pt,18.2pt" strokeweight="1pt"/>
              </w:pict>
            </w:r>
            <w:r w:rsidRPr="00F464AE">
              <w:rPr>
                <w:b/>
                <w:sz w:val="24"/>
                <w:szCs w:val="24"/>
                <w:lang w:val="pt-BR"/>
              </w:rPr>
              <w:t>TRƯỜNG TIÊU HỌC VẠN S</w:t>
            </w:r>
            <w:r w:rsidRPr="00F464AE">
              <w:rPr>
                <w:rFonts w:hint="eastAsia"/>
                <w:b/>
                <w:sz w:val="24"/>
                <w:szCs w:val="24"/>
                <w:lang w:val="pt-BR"/>
              </w:rPr>
              <w:t>Ơ</w:t>
            </w:r>
            <w:r w:rsidRPr="00F464AE">
              <w:rPr>
                <w:b/>
                <w:sz w:val="24"/>
                <w:szCs w:val="24"/>
                <w:lang w:val="pt-BR"/>
              </w:rPr>
              <w:t>N</w:t>
            </w:r>
          </w:p>
        </w:tc>
        <w:tc>
          <w:tcPr>
            <w:tcW w:w="5940" w:type="dxa"/>
          </w:tcPr>
          <w:p w:rsidR="00920B8C" w:rsidRPr="00F464AE" w:rsidRDefault="00920B8C" w:rsidP="005E1073">
            <w:pPr>
              <w:jc w:val="center"/>
              <w:rPr>
                <w:b/>
                <w:sz w:val="24"/>
                <w:szCs w:val="24"/>
                <w:lang w:val="pt-BR"/>
              </w:rPr>
            </w:pPr>
            <w:r w:rsidRPr="00F464AE">
              <w:rPr>
                <w:b/>
                <w:sz w:val="24"/>
                <w:szCs w:val="24"/>
                <w:lang w:val="pt-BR"/>
              </w:rPr>
              <w:t>CỘNG HÒA XÃ HỘI CHỦ NGHĨA VIỆT NAM</w:t>
            </w:r>
          </w:p>
          <w:p w:rsidR="00920B8C" w:rsidRPr="003F79B8" w:rsidRDefault="00920B8C" w:rsidP="005E1073">
            <w:pPr>
              <w:jc w:val="center"/>
              <w:rPr>
                <w:b/>
              </w:rPr>
            </w:pPr>
            <w:r w:rsidRPr="00057AB3">
              <w:rPr>
                <w:noProof/>
                <w:sz w:val="20"/>
                <w:szCs w:val="20"/>
              </w:rPr>
              <w:pict>
                <v:line id="_x0000_s1027" style="position:absolute;left:0;text-align:left;z-index:251661312" from="64.3pt,18.2pt" to="222.2pt,18.2pt" strokeweight="1pt"/>
              </w:pict>
            </w:r>
            <w:r w:rsidRPr="006B1E4C">
              <w:rPr>
                <w:b/>
              </w:rPr>
              <w:t>Độc lập - Tự do - Hạnh phúc</w:t>
            </w:r>
          </w:p>
        </w:tc>
      </w:tr>
      <w:tr w:rsidR="00920B8C" w:rsidRPr="006B1E4C" w:rsidTr="005E1073">
        <w:trPr>
          <w:trHeight w:val="365"/>
        </w:trPr>
        <w:tc>
          <w:tcPr>
            <w:tcW w:w="4428" w:type="dxa"/>
          </w:tcPr>
          <w:p w:rsidR="00920B8C" w:rsidRPr="006B1E4C" w:rsidRDefault="00920B8C" w:rsidP="00920B8C">
            <w:pPr>
              <w:rPr>
                <w:sz w:val="24"/>
                <w:szCs w:val="24"/>
              </w:rPr>
            </w:pPr>
            <w:r>
              <w:rPr>
                <w:sz w:val="24"/>
                <w:szCs w:val="24"/>
              </w:rPr>
              <w:t xml:space="preserve">                   Số: </w:t>
            </w:r>
            <w:r w:rsidRPr="00920B8C">
              <w:rPr>
                <w:color w:val="B6DDE8" w:themeColor="accent5" w:themeTint="66"/>
                <w:sz w:val="24"/>
                <w:szCs w:val="24"/>
              </w:rPr>
              <w:t>109</w:t>
            </w:r>
            <w:r>
              <w:rPr>
                <w:sz w:val="24"/>
                <w:szCs w:val="24"/>
              </w:rPr>
              <w:t>/TB-THVS</w:t>
            </w:r>
          </w:p>
        </w:tc>
        <w:tc>
          <w:tcPr>
            <w:tcW w:w="5940" w:type="dxa"/>
          </w:tcPr>
          <w:p w:rsidR="00920B8C" w:rsidRPr="006B1E4C" w:rsidRDefault="00920B8C" w:rsidP="00920B8C">
            <w:pPr>
              <w:jc w:val="center"/>
              <w:rPr>
                <w:b/>
                <w:sz w:val="24"/>
                <w:szCs w:val="24"/>
              </w:rPr>
            </w:pPr>
            <w:r>
              <w:rPr>
                <w:i/>
              </w:rPr>
              <w:t xml:space="preserve">    Đồ Sơn, ngày </w:t>
            </w:r>
            <w:r w:rsidRPr="00920B8C">
              <w:rPr>
                <w:i/>
                <w:color w:val="B6DDE8" w:themeColor="accent5" w:themeTint="66"/>
              </w:rPr>
              <w:t>01</w:t>
            </w:r>
            <w:r>
              <w:rPr>
                <w:i/>
              </w:rPr>
              <w:t xml:space="preserve"> tháng 09 </w:t>
            </w:r>
            <w:r w:rsidRPr="006B1E4C">
              <w:rPr>
                <w:i/>
              </w:rPr>
              <w:t>năm 20</w:t>
            </w:r>
            <w:r>
              <w:rPr>
                <w:i/>
              </w:rPr>
              <w:t>22</w:t>
            </w:r>
          </w:p>
        </w:tc>
      </w:tr>
    </w:tbl>
    <w:p w:rsidR="00920B8C" w:rsidRPr="00FD0EB4" w:rsidRDefault="00920B8C" w:rsidP="00920B8C">
      <w:pPr>
        <w:shd w:val="clear" w:color="auto" w:fill="FFFFFF"/>
        <w:spacing w:line="300" w:lineRule="atLeast"/>
        <w:jc w:val="both"/>
        <w:textAlignment w:val="baseline"/>
        <w:rPr>
          <w:rFonts w:ascii="Tahoma" w:hAnsi="Tahoma" w:cs="Tahoma"/>
          <w:color w:val="333333"/>
          <w:sz w:val="18"/>
          <w:szCs w:val="18"/>
        </w:rPr>
      </w:pPr>
      <w:r w:rsidRPr="00FD0EB4">
        <w:rPr>
          <w:rFonts w:ascii="Tahoma" w:hAnsi="Tahoma" w:cs="Tahoma"/>
          <w:color w:val="333333"/>
          <w:sz w:val="18"/>
          <w:szCs w:val="18"/>
        </w:rPr>
        <w:t>           </w:t>
      </w:r>
    </w:p>
    <w:p w:rsidR="00920B8C" w:rsidRPr="008F4E95" w:rsidRDefault="00920B8C" w:rsidP="00920B8C">
      <w:pPr>
        <w:shd w:val="clear" w:color="auto" w:fill="FFFFFF"/>
        <w:spacing w:line="300" w:lineRule="atLeast"/>
        <w:jc w:val="center"/>
        <w:textAlignment w:val="baseline"/>
        <w:rPr>
          <w:b/>
        </w:rPr>
      </w:pPr>
      <w:r w:rsidRPr="008F4E95">
        <w:rPr>
          <w:b/>
        </w:rPr>
        <w:t>THÔNG BÁO</w:t>
      </w:r>
    </w:p>
    <w:p w:rsidR="00920B8C" w:rsidRPr="008F4E95" w:rsidRDefault="00920B8C" w:rsidP="00920B8C">
      <w:pPr>
        <w:shd w:val="clear" w:color="auto" w:fill="FFFFFF"/>
        <w:spacing w:line="300" w:lineRule="atLeast"/>
        <w:jc w:val="center"/>
        <w:textAlignment w:val="baseline"/>
        <w:rPr>
          <w:b/>
        </w:rPr>
      </w:pPr>
      <w:r w:rsidRPr="008F4E95">
        <w:rPr>
          <w:b/>
        </w:rPr>
        <w:t xml:space="preserve">Phân công nhiệm vụ các thành viên Ban chỉ đạo </w:t>
      </w:r>
    </w:p>
    <w:p w:rsidR="00920B8C" w:rsidRPr="008F4E95" w:rsidRDefault="00920B8C" w:rsidP="00920B8C">
      <w:pPr>
        <w:shd w:val="clear" w:color="auto" w:fill="FFFFFF"/>
        <w:spacing w:line="300" w:lineRule="atLeast"/>
        <w:jc w:val="center"/>
        <w:textAlignment w:val="baseline"/>
        <w:rPr>
          <w:b/>
        </w:rPr>
      </w:pPr>
      <w:proofErr w:type="gramStart"/>
      <w:r w:rsidRPr="008F4E95">
        <w:rPr>
          <w:b/>
        </w:rPr>
        <w:t>thực</w:t>
      </w:r>
      <w:proofErr w:type="gramEnd"/>
      <w:r w:rsidRPr="008F4E95">
        <w:rPr>
          <w:b/>
        </w:rPr>
        <w:t xml:space="preserve"> hiện Quy chế công khai </w:t>
      </w:r>
      <w:r>
        <w:rPr>
          <w:b/>
        </w:rPr>
        <w:t>Năm học 2022-2023</w:t>
      </w:r>
    </w:p>
    <w:p w:rsidR="00920B8C" w:rsidRPr="00D15CD6" w:rsidRDefault="00920B8C" w:rsidP="00920B8C">
      <w:pPr>
        <w:shd w:val="clear" w:color="auto" w:fill="FFFFFF"/>
        <w:spacing w:line="300" w:lineRule="atLeast"/>
        <w:jc w:val="center"/>
        <w:textAlignment w:val="baseline"/>
        <w:rPr>
          <w:b/>
          <w:color w:val="333333"/>
        </w:rPr>
      </w:pPr>
      <w:r w:rsidRPr="00057AB3">
        <w:rPr>
          <w:noProof/>
          <w:color w:val="333333"/>
        </w:rPr>
        <w:pict>
          <v:line id="_x0000_s1028" style="position:absolute;left:0;text-align:left;z-index:251662336" from="205.5pt,2.85pt" to="268.5pt,2.85pt"/>
        </w:pict>
      </w:r>
      <w:r w:rsidRPr="00057AB3">
        <w:rPr>
          <w:b/>
          <w:color w:val="3333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9.5pt;height:1.5pt"/>
        </w:pict>
      </w:r>
    </w:p>
    <w:p w:rsidR="00920B8C" w:rsidRPr="009D5785" w:rsidRDefault="00920B8C" w:rsidP="00920B8C">
      <w:pPr>
        <w:spacing w:before="120" w:after="120" w:line="276" w:lineRule="auto"/>
        <w:ind w:firstLine="720"/>
        <w:jc w:val="both"/>
        <w:rPr>
          <w:color w:val="000000"/>
        </w:rPr>
      </w:pPr>
      <w:r w:rsidRPr="009D5785">
        <w:rPr>
          <w:color w:val="000000"/>
        </w:rPr>
        <w:t>Căn cứ Quyết định số</w:t>
      </w:r>
      <w:r>
        <w:rPr>
          <w:color w:val="000000"/>
        </w:rPr>
        <w:t xml:space="preserve"> 108/</w:t>
      </w:r>
      <w:r w:rsidRPr="009D5785">
        <w:rPr>
          <w:color w:val="000000"/>
        </w:rPr>
        <w:t>QĐ-</w:t>
      </w:r>
      <w:r>
        <w:t>THVS</w:t>
      </w:r>
      <w:r w:rsidRPr="008F4E95">
        <w:t>,</w:t>
      </w:r>
      <w:r w:rsidRPr="009D5785">
        <w:rPr>
          <w:color w:val="000000"/>
        </w:rPr>
        <w:t xml:space="preserve"> ngày</w:t>
      </w:r>
      <w:r>
        <w:rPr>
          <w:color w:val="000000"/>
        </w:rPr>
        <w:t xml:space="preserve"> 01</w:t>
      </w:r>
      <w:r w:rsidRPr="009D5785">
        <w:rPr>
          <w:color w:val="000000"/>
        </w:rPr>
        <w:t>/</w:t>
      </w:r>
      <w:r>
        <w:rPr>
          <w:color w:val="000000"/>
        </w:rPr>
        <w:t>9/2022</w:t>
      </w:r>
      <w:r w:rsidRPr="009D5785">
        <w:rPr>
          <w:color w:val="000000"/>
        </w:rPr>
        <w:t xml:space="preserve"> của Trường </w:t>
      </w:r>
      <w:r>
        <w:rPr>
          <w:color w:val="000000"/>
        </w:rPr>
        <w:t>Tiểu học V</w:t>
      </w:r>
      <w:r w:rsidRPr="002F7127">
        <w:rPr>
          <w:color w:val="000000"/>
        </w:rPr>
        <w:t>ạn</w:t>
      </w:r>
      <w:r>
        <w:rPr>
          <w:color w:val="000000"/>
        </w:rPr>
        <w:t xml:space="preserve"> S</w:t>
      </w:r>
      <w:r w:rsidRPr="002F7127">
        <w:rPr>
          <w:rFonts w:hint="eastAsia"/>
          <w:color w:val="000000"/>
        </w:rPr>
        <w:t>ơ</w:t>
      </w:r>
      <w:r>
        <w:rPr>
          <w:color w:val="000000"/>
        </w:rPr>
        <w:t>n</w:t>
      </w:r>
      <w:r w:rsidRPr="009D5785">
        <w:t xml:space="preserve"> Về việc thành lập Ban chỉ đạo thực hiện Quy chế công khaiTrường </w:t>
      </w:r>
      <w:r>
        <w:t xml:space="preserve">Tiểu học </w:t>
      </w:r>
      <w:r>
        <w:rPr>
          <w:color w:val="000000"/>
        </w:rPr>
        <w:t>V</w:t>
      </w:r>
      <w:r w:rsidRPr="002F7127">
        <w:rPr>
          <w:color w:val="000000"/>
        </w:rPr>
        <w:t>ạn</w:t>
      </w:r>
      <w:r>
        <w:rPr>
          <w:color w:val="000000"/>
        </w:rPr>
        <w:t xml:space="preserve"> S</w:t>
      </w:r>
      <w:r w:rsidRPr="002F7127">
        <w:rPr>
          <w:rFonts w:hint="eastAsia"/>
          <w:color w:val="000000"/>
        </w:rPr>
        <w:t>ơ</w:t>
      </w:r>
      <w:r>
        <w:rPr>
          <w:color w:val="000000"/>
        </w:rPr>
        <w:t>n</w:t>
      </w:r>
      <w:r>
        <w:t xml:space="preserve">năm học 2022-2023, </w:t>
      </w:r>
      <w:r>
        <w:rPr>
          <w:bCs/>
          <w:color w:val="000000"/>
        </w:rPr>
        <w:t>p</w:t>
      </w:r>
      <w:r w:rsidRPr="009D5785">
        <w:rPr>
          <w:bCs/>
          <w:color w:val="000000"/>
        </w:rPr>
        <w:t>hân công nhiệm vụ cụ thể cho các thành viên Ban chỉ đạo như sau:</w:t>
      </w:r>
    </w:p>
    <w:p w:rsidR="00920B8C" w:rsidRPr="00AF2496" w:rsidRDefault="00920B8C" w:rsidP="00920B8C">
      <w:pPr>
        <w:shd w:val="clear" w:color="auto" w:fill="FFFFFF"/>
        <w:spacing w:before="120" w:after="120" w:line="276" w:lineRule="auto"/>
        <w:ind w:firstLine="720"/>
        <w:jc w:val="both"/>
        <w:rPr>
          <w:color w:val="000000"/>
        </w:rPr>
      </w:pPr>
      <w:r w:rsidRPr="00AF2496">
        <w:rPr>
          <w:bCs/>
          <w:color w:val="000000"/>
        </w:rPr>
        <w:t xml:space="preserve">1.  </w:t>
      </w:r>
      <w:r>
        <w:rPr>
          <w:bCs/>
          <w:color w:val="000000"/>
        </w:rPr>
        <w:t>Bà L</w:t>
      </w:r>
      <w:r w:rsidRPr="002F7127">
        <w:rPr>
          <w:rFonts w:hint="eastAsia"/>
          <w:bCs/>
          <w:color w:val="000000"/>
        </w:rPr>
        <w:t>ư</w:t>
      </w:r>
      <w:r>
        <w:rPr>
          <w:bCs/>
          <w:color w:val="000000"/>
        </w:rPr>
        <w:t>u Th</w:t>
      </w:r>
      <w:r w:rsidRPr="002F7127">
        <w:rPr>
          <w:bCs/>
          <w:color w:val="000000"/>
        </w:rPr>
        <w:t>ị</w:t>
      </w:r>
      <w:r>
        <w:rPr>
          <w:bCs/>
          <w:color w:val="000000"/>
        </w:rPr>
        <w:t xml:space="preserve"> H</w:t>
      </w:r>
      <w:r w:rsidRPr="002F7127">
        <w:rPr>
          <w:bCs/>
          <w:color w:val="000000"/>
        </w:rPr>
        <w:t>ồng</w:t>
      </w:r>
      <w:r>
        <w:rPr>
          <w:bCs/>
          <w:color w:val="000000"/>
        </w:rPr>
        <w:t xml:space="preserve"> Th</w:t>
      </w:r>
      <w:r w:rsidRPr="002F7127">
        <w:rPr>
          <w:rFonts w:hint="eastAsia"/>
          <w:bCs/>
          <w:color w:val="000000"/>
        </w:rPr>
        <w:t>ơ</w:t>
      </w:r>
      <w:r>
        <w:rPr>
          <w:bCs/>
          <w:color w:val="000000"/>
        </w:rPr>
        <w:t>m, H</w:t>
      </w:r>
      <w:r w:rsidRPr="00AF2496">
        <w:rPr>
          <w:bCs/>
          <w:color w:val="000000"/>
        </w:rPr>
        <w:t>iệu trưởng - Trưởng ban:</w:t>
      </w:r>
    </w:p>
    <w:p w:rsidR="00920B8C" w:rsidRPr="002E1459" w:rsidRDefault="00920B8C" w:rsidP="00920B8C">
      <w:pPr>
        <w:shd w:val="clear" w:color="auto" w:fill="FFFFFF"/>
        <w:spacing w:before="120" w:after="120" w:line="276" w:lineRule="auto"/>
        <w:ind w:firstLine="720"/>
        <w:jc w:val="both"/>
        <w:rPr>
          <w:color w:val="000000"/>
        </w:rPr>
      </w:pPr>
      <w:r w:rsidRPr="002E1459">
        <w:rPr>
          <w:color w:val="000000"/>
        </w:rPr>
        <w:t>Chỉ đạo điều h</w:t>
      </w:r>
      <w:r>
        <w:rPr>
          <w:color w:val="000000"/>
        </w:rPr>
        <w:t>ành tổ chức triển khai Thông tư số36/2017/TT-BGDĐT của Bộ GD-ĐT và K</w:t>
      </w:r>
      <w:r w:rsidRPr="002E1459">
        <w:rPr>
          <w:color w:val="000000"/>
        </w:rPr>
        <w:t>ế hoạch thực hiện</w:t>
      </w:r>
      <w:r w:rsidRPr="002E1459">
        <w:rPr>
          <w:i/>
          <w:iCs/>
          <w:color w:val="000000"/>
        </w:rPr>
        <w:t> </w:t>
      </w:r>
      <w:r>
        <w:rPr>
          <w:color w:val="000000"/>
        </w:rPr>
        <w:t>Quy</w:t>
      </w:r>
      <w:r w:rsidRPr="002E1459">
        <w:rPr>
          <w:color w:val="000000"/>
        </w:rPr>
        <w:t xml:space="preserve"> chế công khai </w:t>
      </w:r>
      <w:r>
        <w:rPr>
          <w:color w:val="000000"/>
        </w:rPr>
        <w:t xml:space="preserve">trong </w:t>
      </w:r>
      <w:r w:rsidRPr="002E1459">
        <w:rPr>
          <w:color w:val="000000"/>
        </w:rPr>
        <w:t xml:space="preserve">nhà trường </w:t>
      </w:r>
      <w:proofErr w:type="gramStart"/>
      <w:r w:rsidRPr="002E1459">
        <w:rPr>
          <w:color w:val="000000"/>
        </w:rPr>
        <w:t>theo</w:t>
      </w:r>
      <w:proofErr w:type="gramEnd"/>
      <w:r w:rsidRPr="002E1459">
        <w:rPr>
          <w:color w:val="000000"/>
        </w:rPr>
        <w:t xml:space="preserve"> Thông tư số </w:t>
      </w:r>
      <w:r>
        <w:rPr>
          <w:color w:val="000000"/>
        </w:rPr>
        <w:t>36/2017</w:t>
      </w:r>
      <w:r w:rsidRPr="002E1459">
        <w:rPr>
          <w:color w:val="000000"/>
        </w:rPr>
        <w:t>/TT-BGDĐT </w:t>
      </w:r>
      <w:r>
        <w:rPr>
          <w:color w:val="000000"/>
        </w:rPr>
        <w:t xml:space="preserve">tới </w:t>
      </w:r>
      <w:r w:rsidRPr="002E1459">
        <w:rPr>
          <w:color w:val="000000"/>
        </w:rPr>
        <w:t xml:space="preserve">toàn thể Hội đồng sư phạm nhà trường, </w:t>
      </w:r>
      <w:r>
        <w:rPr>
          <w:color w:val="000000"/>
        </w:rPr>
        <w:t>Ban đại diện cha mẹ học sinh.</w:t>
      </w:r>
    </w:p>
    <w:p w:rsidR="00920B8C" w:rsidRPr="002E1459" w:rsidRDefault="00920B8C" w:rsidP="00920B8C">
      <w:pPr>
        <w:shd w:val="clear" w:color="auto" w:fill="FFFFFF"/>
        <w:spacing w:before="120" w:after="120" w:line="276" w:lineRule="auto"/>
        <w:ind w:firstLine="720"/>
        <w:jc w:val="both"/>
        <w:rPr>
          <w:color w:val="000000"/>
        </w:rPr>
      </w:pPr>
      <w:r w:rsidRPr="002E1459">
        <w:rPr>
          <w:color w:val="000000"/>
        </w:rPr>
        <w:t xml:space="preserve">Chịu trách nhiệm thực hiện quản lý và công khai </w:t>
      </w:r>
      <w:r>
        <w:rPr>
          <w:color w:val="000000"/>
        </w:rPr>
        <w:t xml:space="preserve">về đội ngũ </w:t>
      </w:r>
      <w:r w:rsidRPr="002E1459">
        <w:rPr>
          <w:color w:val="000000"/>
        </w:rPr>
        <w:t>cán bộ quản lý</w:t>
      </w:r>
      <w:r>
        <w:rPr>
          <w:color w:val="000000"/>
        </w:rPr>
        <w:t xml:space="preserve">, giáo viên, nhân viên; </w:t>
      </w:r>
      <w:r w:rsidRPr="002E1459">
        <w:rPr>
          <w:color w:val="000000"/>
        </w:rPr>
        <w:t xml:space="preserve">tài chính, </w:t>
      </w:r>
      <w:r>
        <w:rPr>
          <w:color w:val="000000"/>
        </w:rPr>
        <w:t xml:space="preserve">cơ sở vật chất;công tác </w:t>
      </w:r>
      <w:r w:rsidRPr="002E1459">
        <w:rPr>
          <w:color w:val="000000"/>
        </w:rPr>
        <w:t xml:space="preserve">kiểm định chất lượng giáo dục </w:t>
      </w:r>
      <w:r>
        <w:rPr>
          <w:color w:val="000000"/>
        </w:rPr>
        <w:t xml:space="preserve">và xây dựng trường chuẩn quốc gia </w:t>
      </w:r>
      <w:r w:rsidRPr="002E1459">
        <w:rPr>
          <w:color w:val="000000"/>
        </w:rPr>
        <w:t>của đơn vị.</w:t>
      </w:r>
    </w:p>
    <w:p w:rsidR="00920B8C" w:rsidRPr="00AF2496" w:rsidRDefault="00920B8C" w:rsidP="00920B8C">
      <w:pPr>
        <w:shd w:val="clear" w:color="auto" w:fill="FFFFFF"/>
        <w:spacing w:before="120" w:after="120" w:line="276" w:lineRule="auto"/>
        <w:ind w:firstLine="720"/>
        <w:jc w:val="both"/>
        <w:rPr>
          <w:color w:val="000000"/>
        </w:rPr>
      </w:pPr>
      <w:r w:rsidRPr="00AF2496">
        <w:rPr>
          <w:bCs/>
          <w:color w:val="000000"/>
        </w:rPr>
        <w:t>2.</w:t>
      </w:r>
      <w:r>
        <w:rPr>
          <w:bCs/>
          <w:color w:val="000000"/>
        </w:rPr>
        <w:t> Bà Ng</w:t>
      </w:r>
      <w:r w:rsidRPr="00C7332F">
        <w:rPr>
          <w:bCs/>
          <w:color w:val="000000"/>
        </w:rPr>
        <w:t>ô</w:t>
      </w:r>
      <w:r>
        <w:rPr>
          <w:bCs/>
          <w:color w:val="000000"/>
        </w:rPr>
        <w:t xml:space="preserve"> Th</w:t>
      </w:r>
      <w:r w:rsidRPr="00C7332F">
        <w:rPr>
          <w:bCs/>
          <w:color w:val="000000"/>
        </w:rPr>
        <w:t>ị</w:t>
      </w:r>
      <w:r>
        <w:rPr>
          <w:bCs/>
          <w:color w:val="000000"/>
        </w:rPr>
        <w:t xml:space="preserve"> Thu, Ch</w:t>
      </w:r>
      <w:r w:rsidRPr="00C7332F">
        <w:rPr>
          <w:bCs/>
          <w:color w:val="000000"/>
        </w:rPr>
        <w:t>ủ</w:t>
      </w:r>
      <w:r>
        <w:rPr>
          <w:bCs/>
          <w:color w:val="000000"/>
        </w:rPr>
        <w:t xml:space="preserve"> t</w:t>
      </w:r>
      <w:r w:rsidRPr="00C7332F">
        <w:rPr>
          <w:bCs/>
          <w:color w:val="000000"/>
        </w:rPr>
        <w:t>ịch</w:t>
      </w:r>
      <w:r w:rsidRPr="00AF2496">
        <w:rPr>
          <w:color w:val="000000"/>
        </w:rPr>
        <w:t>công đoàn</w:t>
      </w:r>
      <w:r w:rsidRPr="00AF2496">
        <w:rPr>
          <w:bCs/>
          <w:color w:val="000000"/>
        </w:rPr>
        <w:t xml:space="preserve"> - Phó Trưởng ban:</w:t>
      </w:r>
    </w:p>
    <w:p w:rsidR="00920B8C" w:rsidRPr="002E1459" w:rsidRDefault="00920B8C" w:rsidP="00920B8C">
      <w:pPr>
        <w:shd w:val="clear" w:color="auto" w:fill="FFFFFF"/>
        <w:spacing w:before="120" w:after="120" w:line="276" w:lineRule="auto"/>
        <w:ind w:firstLine="720"/>
        <w:jc w:val="both"/>
        <w:rPr>
          <w:color w:val="000000"/>
        </w:rPr>
      </w:pPr>
      <w:r w:rsidRPr="002E1459">
        <w:rPr>
          <w:color w:val="000000"/>
        </w:rPr>
        <w:t>Thực hiện chức năng giám sát các cá nhân, bộ phận kê khai trên các báo cáo, biểu mẫu trung thực, chính xác, tập hợp các loại hồ sơ để</w:t>
      </w:r>
      <w:r>
        <w:rPr>
          <w:color w:val="000000"/>
        </w:rPr>
        <w:t xml:space="preserve"> niêm yết công khai như: Nội quy, Quychế làm việc của nhà trường; Quy</w:t>
      </w:r>
      <w:r w:rsidRPr="002E1459">
        <w:rPr>
          <w:color w:val="000000"/>
        </w:rPr>
        <w:t xml:space="preserve"> chế dân chủ cơ sở; Bản tổng hợp chất lượng giáo dục; Bảng ph</w:t>
      </w:r>
      <w:r>
        <w:rPr>
          <w:color w:val="000000"/>
        </w:rPr>
        <w:t>ân công nhiệm vụ; Quy chế chi tiêu nội bộ...</w:t>
      </w:r>
    </w:p>
    <w:p w:rsidR="00920B8C" w:rsidRDefault="00920B8C" w:rsidP="00920B8C">
      <w:pPr>
        <w:shd w:val="clear" w:color="auto" w:fill="FFFFFF"/>
        <w:spacing w:before="120" w:after="120" w:line="276" w:lineRule="auto"/>
        <w:ind w:firstLine="720"/>
        <w:jc w:val="both"/>
        <w:rPr>
          <w:color w:val="000000"/>
        </w:rPr>
      </w:pPr>
      <w:r w:rsidRPr="002E1459">
        <w:rPr>
          <w:color w:val="000000"/>
        </w:rPr>
        <w:t xml:space="preserve">Phối hợp cùng với Hiệu trưởng thực </w:t>
      </w:r>
      <w:r>
        <w:rPr>
          <w:color w:val="000000"/>
        </w:rPr>
        <w:t xml:space="preserve">hiện công tác </w:t>
      </w:r>
      <w:r w:rsidRPr="002E1459">
        <w:rPr>
          <w:color w:val="000000"/>
        </w:rPr>
        <w:t xml:space="preserve">kiểm định chất lượng giáo dục </w:t>
      </w:r>
      <w:r>
        <w:rPr>
          <w:color w:val="000000"/>
        </w:rPr>
        <w:t xml:space="preserve">và xây dựng trường chuẩn quốc gia </w:t>
      </w:r>
      <w:r w:rsidRPr="002E1459">
        <w:rPr>
          <w:color w:val="000000"/>
        </w:rPr>
        <w:t>của đơn vị.</w:t>
      </w:r>
    </w:p>
    <w:p w:rsidR="00920B8C" w:rsidRPr="00AF2496" w:rsidRDefault="00920B8C" w:rsidP="00920B8C">
      <w:pPr>
        <w:shd w:val="clear" w:color="auto" w:fill="FFFFFF"/>
        <w:spacing w:before="120" w:after="120" w:line="276" w:lineRule="auto"/>
        <w:ind w:firstLine="720"/>
        <w:jc w:val="both"/>
        <w:rPr>
          <w:color w:val="000000"/>
        </w:rPr>
      </w:pPr>
      <w:r>
        <w:rPr>
          <w:color w:val="000000"/>
        </w:rPr>
        <w:t>3</w:t>
      </w:r>
      <w:r w:rsidRPr="00AF2496">
        <w:rPr>
          <w:color w:val="000000"/>
        </w:rPr>
        <w:t xml:space="preserve">. </w:t>
      </w:r>
      <w:r>
        <w:rPr>
          <w:bCs/>
          <w:color w:val="000000"/>
        </w:rPr>
        <w:t>Bà Lưu Thị Tuyết Mai, Phó Hiệu trưởng:</w:t>
      </w:r>
    </w:p>
    <w:p w:rsidR="00920B8C" w:rsidRPr="002E1459" w:rsidRDefault="00920B8C" w:rsidP="00920B8C">
      <w:pPr>
        <w:shd w:val="clear" w:color="auto" w:fill="FFFFFF"/>
        <w:spacing w:before="120" w:after="120" w:line="276" w:lineRule="auto"/>
        <w:ind w:firstLine="720"/>
        <w:jc w:val="both"/>
        <w:rPr>
          <w:color w:val="000000"/>
        </w:rPr>
      </w:pPr>
      <w:r>
        <w:rPr>
          <w:color w:val="000000"/>
        </w:rPr>
        <w:t xml:space="preserve">- </w:t>
      </w:r>
      <w:r w:rsidRPr="002E1459">
        <w:rPr>
          <w:color w:val="000000"/>
        </w:rPr>
        <w:t>Chị</w:t>
      </w:r>
      <w:r>
        <w:rPr>
          <w:color w:val="000000"/>
        </w:rPr>
        <w:t xml:space="preserve">u trách nhiệm thực hiện </w:t>
      </w:r>
      <w:r w:rsidRPr="002E1459">
        <w:rPr>
          <w:color w:val="000000"/>
        </w:rPr>
        <w:t xml:space="preserve">công khai chất lượng giáo dục </w:t>
      </w:r>
      <w:r>
        <w:rPr>
          <w:color w:val="000000"/>
        </w:rPr>
        <w:t>và chất lượng giáo dục thực tế của đơn vị. Phối hợp với H</w:t>
      </w:r>
      <w:r w:rsidRPr="002E1459">
        <w:rPr>
          <w:color w:val="000000"/>
        </w:rPr>
        <w:t xml:space="preserve">iệu trưởng thực hiện </w:t>
      </w:r>
      <w:r>
        <w:rPr>
          <w:color w:val="000000"/>
        </w:rPr>
        <w:t xml:space="preserve">công tác </w:t>
      </w:r>
      <w:r w:rsidRPr="002E1459">
        <w:rPr>
          <w:color w:val="000000"/>
        </w:rPr>
        <w:t xml:space="preserve">kiểm định chất lượng giáo dục </w:t>
      </w:r>
      <w:r>
        <w:rPr>
          <w:color w:val="000000"/>
        </w:rPr>
        <w:t xml:space="preserve">và xây dựng trường chuẩn quốc gia </w:t>
      </w:r>
      <w:r w:rsidRPr="002E1459">
        <w:rPr>
          <w:color w:val="000000"/>
        </w:rPr>
        <w:t>của đơn vị.</w:t>
      </w:r>
    </w:p>
    <w:p w:rsidR="00920B8C" w:rsidRPr="00AF2496" w:rsidRDefault="00920B8C" w:rsidP="00920B8C">
      <w:pPr>
        <w:shd w:val="clear" w:color="auto" w:fill="FFFFFF"/>
        <w:spacing w:before="120" w:after="120" w:line="276" w:lineRule="auto"/>
        <w:ind w:firstLine="720"/>
        <w:jc w:val="both"/>
        <w:rPr>
          <w:color w:val="000000"/>
        </w:rPr>
      </w:pPr>
      <w:r>
        <w:rPr>
          <w:color w:val="000000"/>
        </w:rPr>
        <w:t>4</w:t>
      </w:r>
      <w:r w:rsidRPr="00AF2496">
        <w:rPr>
          <w:color w:val="000000"/>
        </w:rPr>
        <w:t xml:space="preserve">. </w:t>
      </w:r>
      <w:r>
        <w:rPr>
          <w:bCs/>
          <w:color w:val="000000"/>
        </w:rPr>
        <w:t>B</w:t>
      </w:r>
      <w:r w:rsidRPr="002F7127">
        <w:rPr>
          <w:bCs/>
          <w:color w:val="000000"/>
        </w:rPr>
        <w:t>à</w:t>
      </w:r>
      <w:r>
        <w:rPr>
          <w:bCs/>
          <w:color w:val="000000"/>
        </w:rPr>
        <w:t xml:space="preserve"> Nguy</w:t>
      </w:r>
      <w:r w:rsidRPr="0034008D">
        <w:rPr>
          <w:bCs/>
          <w:color w:val="000000"/>
        </w:rPr>
        <w:t>ễn</w:t>
      </w:r>
      <w:r>
        <w:rPr>
          <w:bCs/>
          <w:color w:val="000000"/>
        </w:rPr>
        <w:t xml:space="preserve"> Th</w:t>
      </w:r>
      <w:r w:rsidRPr="0034008D">
        <w:rPr>
          <w:bCs/>
          <w:color w:val="000000"/>
        </w:rPr>
        <w:t>ị</w:t>
      </w:r>
      <w:r>
        <w:rPr>
          <w:bCs/>
          <w:color w:val="000000"/>
        </w:rPr>
        <w:t xml:space="preserve"> Thu Trang</w:t>
      </w:r>
      <w:r w:rsidRPr="008F4E95">
        <w:rPr>
          <w:bCs/>
        </w:rPr>
        <w:t>,</w:t>
      </w:r>
      <w:r w:rsidRPr="00AF2496">
        <w:rPr>
          <w:color w:val="000000"/>
        </w:rPr>
        <w:t xml:space="preserve"> Văn </w:t>
      </w:r>
      <w:proofErr w:type="gramStart"/>
      <w:r w:rsidRPr="00AF2496">
        <w:rPr>
          <w:color w:val="000000"/>
        </w:rPr>
        <w:t>thư</w:t>
      </w:r>
      <w:proofErr w:type="gramEnd"/>
      <w:r w:rsidRPr="00AF2496">
        <w:rPr>
          <w:color w:val="000000"/>
        </w:rPr>
        <w:t xml:space="preserve"> -Kế toán</w:t>
      </w:r>
      <w:r>
        <w:rPr>
          <w:color w:val="000000"/>
        </w:rPr>
        <w:t xml:space="preserve"> - Thư ký:</w:t>
      </w:r>
    </w:p>
    <w:p w:rsidR="00920B8C" w:rsidRDefault="00920B8C" w:rsidP="00920B8C">
      <w:pPr>
        <w:shd w:val="clear" w:color="auto" w:fill="FFFFFF"/>
        <w:spacing w:before="120" w:after="120" w:line="276" w:lineRule="auto"/>
        <w:ind w:firstLine="720"/>
        <w:jc w:val="both"/>
        <w:rPr>
          <w:color w:val="000000"/>
        </w:rPr>
      </w:pPr>
      <w:r w:rsidRPr="002E1459">
        <w:rPr>
          <w:color w:val="000000"/>
        </w:rPr>
        <w:lastRenderedPageBreak/>
        <w:t xml:space="preserve">Chịu trách nhiệm thực hiện </w:t>
      </w:r>
      <w:r>
        <w:rPr>
          <w:color w:val="000000"/>
        </w:rPr>
        <w:t>công khai</w:t>
      </w:r>
      <w:r w:rsidRPr="002E1459">
        <w:rPr>
          <w:color w:val="000000"/>
        </w:rPr>
        <w:t xml:space="preserve"> thu chi tài chính </w:t>
      </w:r>
      <w:r>
        <w:rPr>
          <w:color w:val="000000"/>
        </w:rPr>
        <w:t xml:space="preserve">và </w:t>
      </w:r>
      <w:r w:rsidRPr="002E1459">
        <w:rPr>
          <w:color w:val="000000"/>
        </w:rPr>
        <w:t>cơ sở vật chấtcủa đơn vị.Ghi chép biên bản các cuộc họp</w:t>
      </w:r>
      <w:r>
        <w:rPr>
          <w:color w:val="000000"/>
        </w:rPr>
        <w:t xml:space="preserve"> Ban chỉ đạo; </w:t>
      </w:r>
      <w:r w:rsidRPr="002E1459">
        <w:rPr>
          <w:color w:val="000000"/>
        </w:rPr>
        <w:t>Tổng hợp th</w:t>
      </w:r>
      <w:r>
        <w:rPr>
          <w:color w:val="000000"/>
        </w:rPr>
        <w:t>ông tin báo cáo, các biểu mẫu và niêm yết các nội dung công khai theo quy định</w:t>
      </w:r>
      <w:r w:rsidRPr="002E1459">
        <w:rPr>
          <w:color w:val="000000"/>
        </w:rPr>
        <w:t>.</w:t>
      </w:r>
    </w:p>
    <w:p w:rsidR="00920B8C" w:rsidRDefault="00920B8C" w:rsidP="00920B8C">
      <w:pPr>
        <w:shd w:val="clear" w:color="auto" w:fill="FFFFFF"/>
        <w:spacing w:before="120" w:after="120" w:line="276" w:lineRule="auto"/>
        <w:ind w:firstLine="720"/>
        <w:jc w:val="both"/>
        <w:rPr>
          <w:color w:val="000000"/>
        </w:rPr>
      </w:pPr>
      <w:r w:rsidRPr="002E1459">
        <w:rPr>
          <w:color w:val="000000"/>
        </w:rPr>
        <w:t>Kiểm tra thời gian tổ chức công khai, địa điểm c</w:t>
      </w:r>
      <w:r>
        <w:rPr>
          <w:color w:val="000000"/>
        </w:rPr>
        <w:t>ông khai và thường xuyên báo cáo</w:t>
      </w:r>
      <w:r w:rsidRPr="002E1459">
        <w:rPr>
          <w:color w:val="000000"/>
        </w:rPr>
        <w:t xml:space="preserve"> Trưởng</w:t>
      </w:r>
      <w:r>
        <w:rPr>
          <w:color w:val="000000"/>
        </w:rPr>
        <w:t xml:space="preserve"> ban về tình hình triển khai Quy</w:t>
      </w:r>
      <w:r w:rsidRPr="002E1459">
        <w:rPr>
          <w:color w:val="000000"/>
        </w:rPr>
        <w:t xml:space="preserve"> chế thực hiện công khai </w:t>
      </w:r>
      <w:r>
        <w:rPr>
          <w:color w:val="000000"/>
        </w:rPr>
        <w:t xml:space="preserve">trong nhà trường, </w:t>
      </w:r>
      <w:r w:rsidRPr="002E1459">
        <w:rPr>
          <w:color w:val="000000"/>
        </w:rPr>
        <w:t>giúp Trưởng ban h</w:t>
      </w:r>
      <w:r>
        <w:rPr>
          <w:color w:val="000000"/>
        </w:rPr>
        <w:t>oàn thành kế hoạch thực hiện Quy</w:t>
      </w:r>
      <w:r w:rsidRPr="002E1459">
        <w:rPr>
          <w:color w:val="000000"/>
        </w:rPr>
        <w:t xml:space="preserve"> chế công khai.         </w:t>
      </w:r>
    </w:p>
    <w:p w:rsidR="00920B8C" w:rsidRPr="00AF2496" w:rsidRDefault="00920B8C" w:rsidP="00920B8C">
      <w:pPr>
        <w:shd w:val="clear" w:color="auto" w:fill="FFFFFF"/>
        <w:spacing w:before="120" w:after="120" w:line="276" w:lineRule="auto"/>
        <w:ind w:firstLine="720"/>
        <w:jc w:val="both"/>
        <w:rPr>
          <w:color w:val="000000"/>
        </w:rPr>
      </w:pPr>
      <w:r>
        <w:rPr>
          <w:bCs/>
          <w:color w:val="000000"/>
        </w:rPr>
        <w:t>5</w:t>
      </w:r>
      <w:r w:rsidRPr="00AF2496">
        <w:rPr>
          <w:bCs/>
          <w:color w:val="000000"/>
        </w:rPr>
        <w:t xml:space="preserve">. </w:t>
      </w:r>
      <w:r>
        <w:rPr>
          <w:bCs/>
          <w:color w:val="000000"/>
        </w:rPr>
        <w:t>Bà Nguy</w:t>
      </w:r>
      <w:r w:rsidRPr="00345A02">
        <w:rPr>
          <w:bCs/>
          <w:color w:val="000000"/>
        </w:rPr>
        <w:t>ễn</w:t>
      </w:r>
      <w:r>
        <w:rPr>
          <w:bCs/>
          <w:color w:val="000000"/>
        </w:rPr>
        <w:t xml:space="preserve"> Th</w:t>
      </w:r>
      <w:r w:rsidRPr="00345A02">
        <w:rPr>
          <w:bCs/>
          <w:color w:val="000000"/>
        </w:rPr>
        <w:t>ị</w:t>
      </w:r>
      <w:r>
        <w:rPr>
          <w:bCs/>
          <w:color w:val="000000"/>
        </w:rPr>
        <w:t xml:space="preserve"> Thu H</w:t>
      </w:r>
      <w:r>
        <w:rPr>
          <w:rFonts w:hint="eastAsia"/>
          <w:bCs/>
          <w:color w:val="000000"/>
        </w:rPr>
        <w:t>ư</w:t>
      </w:r>
      <w:r w:rsidRPr="00345A02">
        <w:rPr>
          <w:bCs/>
          <w:color w:val="000000"/>
        </w:rPr>
        <w:t>ờng</w:t>
      </w:r>
      <w:r>
        <w:rPr>
          <w:bCs/>
          <w:color w:val="000000"/>
        </w:rPr>
        <w:t>,</w:t>
      </w:r>
      <w:r w:rsidRPr="00AF2496">
        <w:rPr>
          <w:color w:val="000000"/>
        </w:rPr>
        <w:t xml:space="preserve"> Tổ trưởng tổ</w:t>
      </w:r>
      <w:r>
        <w:rPr>
          <w:color w:val="000000"/>
        </w:rPr>
        <w:t xml:space="preserve"> 1</w:t>
      </w:r>
      <w:r>
        <w:rPr>
          <w:bCs/>
          <w:color w:val="000000"/>
        </w:rPr>
        <w:t>- Thành viên:</w:t>
      </w:r>
    </w:p>
    <w:p w:rsidR="00920B8C" w:rsidRPr="002E1459" w:rsidRDefault="00920B8C" w:rsidP="00920B8C">
      <w:pPr>
        <w:shd w:val="clear" w:color="auto" w:fill="FFFFFF"/>
        <w:spacing w:before="120" w:after="120" w:line="276" w:lineRule="auto"/>
        <w:ind w:firstLine="720"/>
        <w:jc w:val="both"/>
        <w:rPr>
          <w:color w:val="000000"/>
        </w:rPr>
      </w:pPr>
      <w:r>
        <w:rPr>
          <w:color w:val="000000"/>
        </w:rPr>
        <w:t xml:space="preserve">- Thực hiện thống kê kết quả giảng dạy và giáo dục của cá nhân, của tổ. Kết quả tự bồi dưỡng nâng cao trình </w:t>
      </w:r>
      <w:proofErr w:type="gramStart"/>
      <w:r>
        <w:rPr>
          <w:color w:val="000000"/>
        </w:rPr>
        <w:t>độ ,</w:t>
      </w:r>
      <w:proofErr w:type="gramEnd"/>
      <w:r>
        <w:rPr>
          <w:color w:val="000000"/>
        </w:rPr>
        <w:t xml:space="preserve"> đánh giá phân loại giáo viên hàng năm để thực hiện công khai theo quy định</w:t>
      </w:r>
      <w:r w:rsidRPr="002E1459">
        <w:rPr>
          <w:color w:val="000000"/>
        </w:rPr>
        <w:t>.</w:t>
      </w:r>
    </w:p>
    <w:p w:rsidR="00920B8C" w:rsidRPr="00AF2496" w:rsidRDefault="00920B8C" w:rsidP="00920B8C">
      <w:pPr>
        <w:shd w:val="clear" w:color="auto" w:fill="FFFFFF"/>
        <w:spacing w:before="120" w:after="120" w:line="276" w:lineRule="auto"/>
        <w:ind w:firstLine="720"/>
        <w:jc w:val="both"/>
        <w:rPr>
          <w:color w:val="000000"/>
        </w:rPr>
      </w:pPr>
      <w:r>
        <w:rPr>
          <w:color w:val="000000"/>
        </w:rPr>
        <w:t>6</w:t>
      </w:r>
      <w:r w:rsidRPr="00AF2496">
        <w:rPr>
          <w:color w:val="000000"/>
        </w:rPr>
        <w:t xml:space="preserve">. </w:t>
      </w:r>
      <w:r>
        <w:rPr>
          <w:bCs/>
          <w:color w:val="000000"/>
        </w:rPr>
        <w:t xml:space="preserve">Bà </w:t>
      </w:r>
      <w:r w:rsidRPr="001F3AF6">
        <w:rPr>
          <w:rFonts w:hint="eastAsia"/>
          <w:bCs/>
          <w:color w:val="000000"/>
        </w:rPr>
        <w:t>Đ</w:t>
      </w:r>
      <w:r>
        <w:rPr>
          <w:bCs/>
          <w:color w:val="000000"/>
        </w:rPr>
        <w:t>inh Th</w:t>
      </w:r>
      <w:r w:rsidRPr="001F3AF6">
        <w:rPr>
          <w:bCs/>
          <w:color w:val="000000"/>
        </w:rPr>
        <w:t>ị</w:t>
      </w:r>
      <w:r>
        <w:rPr>
          <w:bCs/>
          <w:color w:val="000000"/>
        </w:rPr>
        <w:t xml:space="preserve"> </w:t>
      </w:r>
      <w:proofErr w:type="gramStart"/>
      <w:r>
        <w:rPr>
          <w:bCs/>
          <w:color w:val="000000"/>
        </w:rPr>
        <w:t>Lan</w:t>
      </w:r>
      <w:proofErr w:type="gramEnd"/>
      <w:r>
        <w:rPr>
          <w:bCs/>
          <w:color w:val="000000"/>
        </w:rPr>
        <w:t xml:space="preserve"> H</w:t>
      </w:r>
      <w:r w:rsidRPr="001F3AF6">
        <w:rPr>
          <w:rFonts w:hint="eastAsia"/>
          <w:bCs/>
          <w:color w:val="000000"/>
        </w:rPr>
        <w:t>ươ</w:t>
      </w:r>
      <w:r w:rsidRPr="001F3AF6">
        <w:rPr>
          <w:bCs/>
          <w:color w:val="000000"/>
        </w:rPr>
        <w:t>n</w:t>
      </w:r>
      <w:r>
        <w:rPr>
          <w:bCs/>
          <w:color w:val="000000"/>
        </w:rPr>
        <w:t>g, Giáo viên - TPT Đội - Thành viên:</w:t>
      </w:r>
    </w:p>
    <w:p w:rsidR="00920B8C" w:rsidRPr="002E1459" w:rsidRDefault="00920B8C" w:rsidP="00920B8C">
      <w:pPr>
        <w:shd w:val="clear" w:color="auto" w:fill="FFFFFF"/>
        <w:spacing w:before="120" w:after="120" w:line="276" w:lineRule="auto"/>
        <w:ind w:firstLine="720"/>
        <w:jc w:val="both"/>
        <w:rPr>
          <w:color w:val="000000"/>
        </w:rPr>
      </w:pPr>
      <w:r>
        <w:rPr>
          <w:color w:val="000000"/>
        </w:rPr>
        <w:t xml:space="preserve">- </w:t>
      </w:r>
      <w:r w:rsidRPr="002E1459">
        <w:rPr>
          <w:color w:val="000000"/>
        </w:rPr>
        <w:t>Chị</w:t>
      </w:r>
      <w:r>
        <w:rPr>
          <w:color w:val="000000"/>
        </w:rPr>
        <w:t xml:space="preserve">u trách nhiệm thực hiện </w:t>
      </w:r>
      <w:r w:rsidRPr="002E1459">
        <w:rPr>
          <w:color w:val="000000"/>
        </w:rPr>
        <w:t xml:space="preserve">công khai chất lượng giáo dục </w:t>
      </w:r>
      <w:r>
        <w:rPr>
          <w:color w:val="000000"/>
        </w:rPr>
        <w:t>và chất lượng giáo dục thực tế của đơn vị. Phối hợp với H</w:t>
      </w:r>
      <w:r w:rsidRPr="002E1459">
        <w:rPr>
          <w:color w:val="000000"/>
        </w:rPr>
        <w:t xml:space="preserve">iệu trưởng thực hiện </w:t>
      </w:r>
      <w:r>
        <w:rPr>
          <w:color w:val="000000"/>
        </w:rPr>
        <w:t xml:space="preserve">công tác </w:t>
      </w:r>
      <w:r w:rsidRPr="002E1459">
        <w:rPr>
          <w:color w:val="000000"/>
        </w:rPr>
        <w:t xml:space="preserve">kiểm định chất lượng giáo dục </w:t>
      </w:r>
      <w:r>
        <w:rPr>
          <w:color w:val="000000"/>
        </w:rPr>
        <w:t xml:space="preserve">và xây dựng trường chuẩn quốc gia </w:t>
      </w:r>
      <w:r w:rsidRPr="002E1459">
        <w:rPr>
          <w:color w:val="000000"/>
        </w:rPr>
        <w:t>của đơn vị.</w:t>
      </w:r>
    </w:p>
    <w:p w:rsidR="00920B8C" w:rsidRDefault="00920B8C" w:rsidP="00920B8C">
      <w:pPr>
        <w:shd w:val="clear" w:color="auto" w:fill="FFFFFF"/>
        <w:spacing w:before="120" w:after="120" w:line="276" w:lineRule="auto"/>
        <w:ind w:firstLine="720"/>
        <w:jc w:val="both"/>
        <w:rPr>
          <w:bCs/>
          <w:color w:val="000000"/>
        </w:rPr>
      </w:pPr>
      <w:r>
        <w:rPr>
          <w:color w:val="000000"/>
        </w:rPr>
        <w:t>7</w:t>
      </w:r>
      <w:r w:rsidRPr="00AF2496">
        <w:rPr>
          <w:color w:val="000000"/>
        </w:rPr>
        <w:t xml:space="preserve">. </w:t>
      </w:r>
      <w:r>
        <w:rPr>
          <w:bCs/>
          <w:color w:val="000000"/>
        </w:rPr>
        <w:t>Bà V</w:t>
      </w:r>
      <w:r w:rsidRPr="001F3AF6">
        <w:rPr>
          <w:bCs/>
          <w:color w:val="000000"/>
        </w:rPr>
        <w:t>ũ</w:t>
      </w:r>
      <w:r>
        <w:rPr>
          <w:bCs/>
          <w:color w:val="000000"/>
        </w:rPr>
        <w:t xml:space="preserve"> Th</w:t>
      </w:r>
      <w:r w:rsidRPr="001F3AF6">
        <w:rPr>
          <w:bCs/>
          <w:color w:val="000000"/>
        </w:rPr>
        <w:t>ị</w:t>
      </w:r>
      <w:r>
        <w:rPr>
          <w:bCs/>
          <w:color w:val="000000"/>
        </w:rPr>
        <w:t xml:space="preserve"> Thanh Huy</w:t>
      </w:r>
      <w:r w:rsidRPr="001F3AF6">
        <w:rPr>
          <w:bCs/>
          <w:color w:val="000000"/>
        </w:rPr>
        <w:t>ền</w:t>
      </w:r>
      <w:r>
        <w:rPr>
          <w:bCs/>
          <w:color w:val="000000"/>
        </w:rPr>
        <w:t xml:space="preserve"> - Tr</w:t>
      </w:r>
      <w:r>
        <w:rPr>
          <w:rFonts w:hint="eastAsia"/>
          <w:bCs/>
          <w:color w:val="000000"/>
        </w:rPr>
        <w:t>ư</w:t>
      </w:r>
      <w:r w:rsidRPr="004061AB">
        <w:rPr>
          <w:bCs/>
          <w:color w:val="000000"/>
        </w:rPr>
        <w:t>ởng</w:t>
      </w:r>
      <w:r>
        <w:rPr>
          <w:bCs/>
          <w:color w:val="000000"/>
        </w:rPr>
        <w:t xml:space="preserve"> ban thanh tra nh</w:t>
      </w:r>
      <w:r w:rsidRPr="004061AB">
        <w:rPr>
          <w:bCs/>
          <w:color w:val="000000"/>
        </w:rPr>
        <w:t>â</w:t>
      </w:r>
      <w:r>
        <w:rPr>
          <w:bCs/>
          <w:color w:val="000000"/>
        </w:rPr>
        <w:t>n d</w:t>
      </w:r>
      <w:r w:rsidRPr="004061AB">
        <w:rPr>
          <w:bCs/>
          <w:color w:val="000000"/>
        </w:rPr>
        <w:t>â</w:t>
      </w:r>
      <w:r>
        <w:rPr>
          <w:bCs/>
          <w:color w:val="000000"/>
        </w:rPr>
        <w:t>n - Thành viên</w:t>
      </w:r>
    </w:p>
    <w:p w:rsidR="00920B8C" w:rsidRDefault="00920B8C" w:rsidP="00920B8C">
      <w:pPr>
        <w:shd w:val="clear" w:color="auto" w:fill="FFFFFF"/>
        <w:spacing w:before="120" w:after="120" w:line="276" w:lineRule="auto"/>
        <w:ind w:firstLine="720"/>
        <w:jc w:val="both"/>
        <w:rPr>
          <w:bCs/>
          <w:color w:val="000000"/>
        </w:rPr>
      </w:pPr>
      <w:r>
        <w:rPr>
          <w:bCs/>
          <w:color w:val="000000"/>
        </w:rPr>
        <w:t>Thành viên Ban chỉ đạo thực hiện quy chế công khai căn cứ chức năng nhiệm vụ được phân công nghiêm chỉnh thực hiện cuối mỗi học kì, năm học tổng hợp kết quả thực hiện báo cáo trưởng Ban chỉ đạo để kịp thời chấn chỉnh, khắc phục các nội dung đã công khai phục vụ công tác thanh kiểm tra và triển khai trong các năm học tiếp theo cho phù hợp.</w:t>
      </w:r>
    </w:p>
    <w:p w:rsidR="00920B8C" w:rsidRDefault="00920B8C" w:rsidP="00920B8C">
      <w:pPr>
        <w:shd w:val="clear" w:color="auto" w:fill="FFFFFF"/>
        <w:spacing w:line="300" w:lineRule="atLeast"/>
        <w:ind w:firstLine="720"/>
        <w:textAlignment w:val="baseline"/>
        <w:rPr>
          <w:color w:val="333333"/>
        </w:rPr>
      </w:pPr>
    </w:p>
    <w:tbl>
      <w:tblPr>
        <w:tblW w:w="0" w:type="auto"/>
        <w:tblLook w:val="01E0"/>
      </w:tblPr>
      <w:tblGrid>
        <w:gridCol w:w="4772"/>
        <w:gridCol w:w="4804"/>
      </w:tblGrid>
      <w:tr w:rsidR="00920B8C" w:rsidRPr="009309E4" w:rsidTr="005E1073">
        <w:tc>
          <w:tcPr>
            <w:tcW w:w="4895" w:type="dxa"/>
          </w:tcPr>
          <w:p w:rsidR="00920B8C" w:rsidRPr="009309E4" w:rsidRDefault="00920B8C" w:rsidP="005E1073">
            <w:pPr>
              <w:tabs>
                <w:tab w:val="left" w:pos="720"/>
                <w:tab w:val="left" w:pos="8655"/>
              </w:tabs>
              <w:spacing w:before="120" w:after="120"/>
            </w:pPr>
          </w:p>
        </w:tc>
        <w:tc>
          <w:tcPr>
            <w:tcW w:w="4896" w:type="dxa"/>
          </w:tcPr>
          <w:p w:rsidR="00920B8C" w:rsidRPr="000E3487" w:rsidRDefault="00920B8C" w:rsidP="005E1073">
            <w:pPr>
              <w:shd w:val="clear" w:color="auto" w:fill="FFFFFF"/>
              <w:spacing w:line="300" w:lineRule="atLeast"/>
              <w:ind w:firstLine="720"/>
              <w:jc w:val="center"/>
              <w:textAlignment w:val="baseline"/>
              <w:rPr>
                <w:b/>
                <w:szCs w:val="24"/>
              </w:rPr>
            </w:pPr>
            <w:r w:rsidRPr="000E3487">
              <w:rPr>
                <w:b/>
                <w:szCs w:val="24"/>
              </w:rPr>
              <w:t>TRƯỞNG BAN CHỈ ĐẠO</w:t>
            </w:r>
          </w:p>
          <w:p w:rsidR="00920B8C" w:rsidRPr="000E3487" w:rsidRDefault="00920B8C" w:rsidP="005E1073">
            <w:pPr>
              <w:shd w:val="clear" w:color="auto" w:fill="FFFFFF"/>
              <w:spacing w:line="300" w:lineRule="atLeast"/>
              <w:ind w:firstLine="720"/>
              <w:jc w:val="center"/>
              <w:textAlignment w:val="baseline"/>
              <w:rPr>
                <w:b/>
                <w:szCs w:val="24"/>
              </w:rPr>
            </w:pPr>
            <w:r w:rsidRPr="000E3487">
              <w:rPr>
                <w:b/>
                <w:szCs w:val="24"/>
              </w:rPr>
              <w:t>HIỆU TRƯỞNG</w:t>
            </w:r>
          </w:p>
          <w:p w:rsidR="00920B8C" w:rsidRPr="00920B8C" w:rsidRDefault="00920B8C" w:rsidP="005E1073">
            <w:pPr>
              <w:shd w:val="clear" w:color="auto" w:fill="FFFFFF"/>
              <w:spacing w:line="300" w:lineRule="atLeast"/>
              <w:ind w:firstLine="720"/>
              <w:jc w:val="center"/>
              <w:textAlignment w:val="baseline"/>
              <w:rPr>
                <w:i/>
                <w:sz w:val="24"/>
                <w:szCs w:val="24"/>
              </w:rPr>
            </w:pPr>
            <w:r w:rsidRPr="00920B8C">
              <w:rPr>
                <w:i/>
                <w:sz w:val="24"/>
                <w:szCs w:val="24"/>
              </w:rPr>
              <w:t>(Đã ký)</w:t>
            </w:r>
          </w:p>
          <w:p w:rsidR="00920B8C" w:rsidRDefault="00920B8C" w:rsidP="005E1073">
            <w:pPr>
              <w:shd w:val="clear" w:color="auto" w:fill="FFFFFF"/>
              <w:spacing w:line="300" w:lineRule="atLeast"/>
              <w:ind w:firstLine="720"/>
              <w:jc w:val="center"/>
              <w:textAlignment w:val="baseline"/>
              <w:rPr>
                <w:b/>
                <w:sz w:val="24"/>
                <w:szCs w:val="24"/>
              </w:rPr>
            </w:pPr>
          </w:p>
          <w:p w:rsidR="00920B8C" w:rsidRDefault="00920B8C" w:rsidP="005E1073">
            <w:pPr>
              <w:shd w:val="clear" w:color="auto" w:fill="FFFFFF"/>
              <w:spacing w:line="300" w:lineRule="atLeast"/>
              <w:ind w:firstLine="720"/>
              <w:jc w:val="center"/>
              <w:textAlignment w:val="baseline"/>
              <w:rPr>
                <w:b/>
                <w:sz w:val="24"/>
                <w:szCs w:val="24"/>
              </w:rPr>
            </w:pPr>
          </w:p>
          <w:p w:rsidR="00920B8C" w:rsidRDefault="00920B8C" w:rsidP="005E1073">
            <w:pPr>
              <w:shd w:val="clear" w:color="auto" w:fill="FFFFFF"/>
              <w:spacing w:line="300" w:lineRule="atLeast"/>
              <w:ind w:firstLine="720"/>
              <w:jc w:val="center"/>
              <w:textAlignment w:val="baseline"/>
              <w:rPr>
                <w:b/>
                <w:sz w:val="24"/>
                <w:szCs w:val="24"/>
              </w:rPr>
            </w:pPr>
          </w:p>
          <w:p w:rsidR="00920B8C" w:rsidRPr="009309E4" w:rsidRDefault="00920B8C" w:rsidP="005E1073">
            <w:pPr>
              <w:shd w:val="clear" w:color="auto" w:fill="FFFFFF"/>
              <w:spacing w:line="300" w:lineRule="atLeast"/>
              <w:ind w:firstLine="720"/>
              <w:jc w:val="center"/>
              <w:textAlignment w:val="baseline"/>
              <w:rPr>
                <w:b/>
                <w:sz w:val="24"/>
                <w:szCs w:val="24"/>
              </w:rPr>
            </w:pPr>
          </w:p>
          <w:p w:rsidR="00920B8C" w:rsidRPr="009309E4" w:rsidRDefault="00920B8C" w:rsidP="005E1073">
            <w:pPr>
              <w:shd w:val="clear" w:color="auto" w:fill="FFFFFF"/>
              <w:spacing w:line="300" w:lineRule="atLeast"/>
              <w:ind w:firstLine="720"/>
              <w:jc w:val="center"/>
              <w:textAlignment w:val="baseline"/>
              <w:rPr>
                <w:b/>
              </w:rPr>
            </w:pPr>
            <w:r>
              <w:rPr>
                <w:b/>
              </w:rPr>
              <w:t>L</w:t>
            </w:r>
            <w:r w:rsidRPr="002F7127">
              <w:rPr>
                <w:rFonts w:hint="eastAsia"/>
                <w:b/>
              </w:rPr>
              <w:t>ư</w:t>
            </w:r>
            <w:r>
              <w:rPr>
                <w:b/>
              </w:rPr>
              <w:t>u Th</w:t>
            </w:r>
            <w:r w:rsidRPr="002F7127">
              <w:rPr>
                <w:b/>
              </w:rPr>
              <w:t>ị</w:t>
            </w:r>
            <w:r>
              <w:rPr>
                <w:b/>
              </w:rPr>
              <w:t xml:space="preserve"> H</w:t>
            </w:r>
            <w:r w:rsidRPr="002F7127">
              <w:rPr>
                <w:b/>
              </w:rPr>
              <w:t>ồng</w:t>
            </w:r>
            <w:r>
              <w:rPr>
                <w:b/>
              </w:rPr>
              <w:t xml:space="preserve"> Th</w:t>
            </w:r>
            <w:r w:rsidRPr="002F7127">
              <w:rPr>
                <w:rFonts w:hint="eastAsia"/>
                <w:b/>
              </w:rPr>
              <w:t>ơ</w:t>
            </w:r>
            <w:r>
              <w:rPr>
                <w:b/>
              </w:rPr>
              <w:t>m</w:t>
            </w:r>
          </w:p>
          <w:p w:rsidR="00920B8C" w:rsidRPr="009309E4" w:rsidRDefault="00920B8C" w:rsidP="005E1073">
            <w:pPr>
              <w:tabs>
                <w:tab w:val="left" w:pos="720"/>
                <w:tab w:val="left" w:pos="8655"/>
              </w:tabs>
              <w:spacing w:before="120" w:after="120"/>
            </w:pPr>
          </w:p>
        </w:tc>
      </w:tr>
    </w:tbl>
    <w:p w:rsidR="00920B8C" w:rsidRDefault="00920B8C" w:rsidP="00920B8C">
      <w:pPr>
        <w:tabs>
          <w:tab w:val="left" w:pos="720"/>
          <w:tab w:val="left" w:pos="8655"/>
        </w:tabs>
        <w:spacing w:before="120" w:after="120"/>
      </w:pPr>
    </w:p>
    <w:p w:rsidR="00852C69" w:rsidRDefault="00852C69"/>
    <w:sectPr w:rsidR="00852C69" w:rsidSect="00852C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920B8C"/>
    <w:rsid w:val="0082207B"/>
    <w:rsid w:val="00852C69"/>
    <w:rsid w:val="00920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B8C"/>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2825</Characters>
  <Application>Microsoft Office Word</Application>
  <DocSecurity>0</DocSecurity>
  <Lines>23</Lines>
  <Paragraphs>6</Paragraphs>
  <ScaleCrop>false</ScaleCrop>
  <Company>Grizli777</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2022-10-21T07:49:00Z</dcterms:created>
  <dcterms:modified xsi:type="dcterms:W3CDTF">2022-10-21T07:50:00Z</dcterms:modified>
</cp:coreProperties>
</file>