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545" w:rsidRPr="00BD1A7F" w:rsidRDefault="00745545" w:rsidP="00745545">
      <w:pPr>
        <w:widowControl w:val="0"/>
        <w:spacing w:after="0"/>
        <w:jc w:val="right"/>
        <w:rPr>
          <w:b/>
          <w:bCs/>
          <w:szCs w:val="28"/>
          <w:u w:val="single"/>
          <w:lang w:val="nl-NL"/>
        </w:rPr>
      </w:pPr>
      <w:r w:rsidRPr="00BD1A7F">
        <w:rPr>
          <w:b/>
          <w:bCs/>
          <w:szCs w:val="28"/>
          <w:u w:val="single"/>
          <w:lang w:val="nl-NL"/>
        </w:rPr>
        <w:t>Mẫu M2</w:t>
      </w:r>
    </w:p>
    <w:tbl>
      <w:tblPr>
        <w:tblW w:w="9849" w:type="dxa"/>
        <w:tblInd w:w="-12" w:type="dxa"/>
        <w:tblLook w:val="0000" w:firstRow="0" w:lastRow="0" w:firstColumn="0" w:lastColumn="0" w:noHBand="0" w:noVBand="0"/>
      </w:tblPr>
      <w:tblGrid>
        <w:gridCol w:w="4089"/>
        <w:gridCol w:w="5760"/>
      </w:tblGrid>
      <w:tr w:rsidR="00745545" w:rsidRPr="00BD1A7F" w:rsidTr="00F01DDF">
        <w:tc>
          <w:tcPr>
            <w:tcW w:w="4089" w:type="dxa"/>
            <w:tcBorders>
              <w:top w:val="nil"/>
              <w:left w:val="nil"/>
              <w:bottom w:val="nil"/>
              <w:right w:val="nil"/>
            </w:tcBorders>
          </w:tcPr>
          <w:p w:rsidR="00745545" w:rsidRPr="007713E6" w:rsidRDefault="00745545" w:rsidP="00F01DDF">
            <w:pPr>
              <w:pStyle w:val="Heading1"/>
              <w:keepNext w:val="0"/>
              <w:widowControl w:val="0"/>
              <w:spacing w:before="0" w:after="0"/>
              <w:rPr>
                <w:rFonts w:ascii="Times New Roman" w:hAnsi="Times New Roman"/>
                <w:b w:val="0"/>
                <w:w w:val="90"/>
                <w:sz w:val="28"/>
                <w:szCs w:val="28"/>
                <w:lang w:val="nl-NL"/>
              </w:rPr>
            </w:pPr>
            <w:r w:rsidRPr="007713E6">
              <w:rPr>
                <w:rFonts w:ascii="Times New Roman" w:hAnsi="Times New Roman"/>
                <w:b w:val="0"/>
                <w:w w:val="90"/>
                <w:sz w:val="28"/>
                <w:szCs w:val="28"/>
                <w:lang w:val="nl-NL"/>
              </w:rPr>
              <w:t xml:space="preserve">UBND HUYỆN </w:t>
            </w:r>
            <w:r w:rsidR="007713E6" w:rsidRPr="007713E6">
              <w:rPr>
                <w:rFonts w:ascii="Times New Roman" w:hAnsi="Times New Roman"/>
                <w:b w:val="0"/>
                <w:w w:val="90"/>
                <w:sz w:val="28"/>
                <w:szCs w:val="28"/>
                <w:lang w:val="nl-NL"/>
              </w:rPr>
              <w:t>THỦY NGUYÊN</w:t>
            </w:r>
          </w:p>
          <w:p w:rsidR="00745545" w:rsidRPr="007713E6" w:rsidRDefault="00745545" w:rsidP="00F01DDF">
            <w:pPr>
              <w:widowControl w:val="0"/>
              <w:spacing w:after="0"/>
              <w:rPr>
                <w:b/>
                <w:sz w:val="26"/>
                <w:lang w:val="nl-NL"/>
              </w:rPr>
            </w:pPr>
            <w:r w:rsidRPr="007713E6">
              <w:rPr>
                <w:b/>
                <w:sz w:val="26"/>
                <w:lang w:val="nl-NL"/>
              </w:rPr>
              <w:t xml:space="preserve">TRƯỜNG </w:t>
            </w:r>
            <w:r w:rsidR="007713E6" w:rsidRPr="007713E6">
              <w:rPr>
                <w:b/>
                <w:sz w:val="26"/>
                <w:lang w:val="nl-NL"/>
              </w:rPr>
              <w:t>MẦM NON PHỤC LỄ</w:t>
            </w:r>
          </w:p>
          <w:p w:rsidR="00745545" w:rsidRPr="0066001B" w:rsidRDefault="00745545" w:rsidP="00F01DDF">
            <w:pPr>
              <w:pStyle w:val="Heading1"/>
              <w:keepNext w:val="0"/>
              <w:widowControl w:val="0"/>
              <w:spacing w:before="0" w:after="0"/>
              <w:rPr>
                <w:rFonts w:ascii="Times New Roman" w:hAnsi="Times New Roman"/>
                <w:b w:val="0"/>
                <w:szCs w:val="26"/>
                <w:lang w:val="nl-NL"/>
              </w:rPr>
            </w:pPr>
            <w:r>
              <w:rPr>
                <w:rFonts w:ascii="Times New Roman" w:hAnsi="Times New Roman"/>
                <w:b w:val="0"/>
                <w:noProof/>
                <w:szCs w:val="26"/>
              </w:rPr>
              <mc:AlternateContent>
                <mc:Choice Requires="wps">
                  <w:drawing>
                    <wp:anchor distT="0" distB="0" distL="114300" distR="114300" simplePos="0" relativeHeight="251659264" behindDoc="0" locked="0" layoutInCell="1" allowOverlap="1" wp14:anchorId="4E4ACE68" wp14:editId="26DD446C">
                      <wp:simplePos x="0" y="0"/>
                      <wp:positionH relativeFrom="column">
                        <wp:posOffset>661670</wp:posOffset>
                      </wp:positionH>
                      <wp:positionV relativeFrom="paragraph">
                        <wp:posOffset>39370</wp:posOffset>
                      </wp:positionV>
                      <wp:extent cx="896620" cy="0"/>
                      <wp:effectExtent l="10160" t="5080" r="7620"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22450CD"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pt,3.1pt" to="122.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IFTHgIAADc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"/>
                  </w:pict>
                </mc:Fallback>
              </mc:AlternateContent>
            </w:r>
          </w:p>
          <w:p w:rsidR="00745545" w:rsidRPr="00613563" w:rsidRDefault="00613563" w:rsidP="00F01DDF">
            <w:pPr>
              <w:pStyle w:val="Heading1"/>
              <w:keepNext w:val="0"/>
              <w:widowControl w:val="0"/>
              <w:spacing w:before="0" w:after="0"/>
              <w:rPr>
                <w:rFonts w:ascii="Times New Roman" w:hAnsi="Times New Roman"/>
                <w:b w:val="0"/>
                <w:sz w:val="28"/>
                <w:szCs w:val="28"/>
              </w:rPr>
            </w:pPr>
            <w:r w:rsidRPr="00613563">
              <w:rPr>
                <w:rFonts w:ascii="Times New Roman" w:hAnsi="Times New Roman"/>
                <w:b w:val="0"/>
                <w:sz w:val="28"/>
                <w:szCs w:val="28"/>
              </w:rPr>
              <w:t>Số:</w:t>
            </w:r>
            <w:r w:rsidR="00097AA9">
              <w:rPr>
                <w:rFonts w:ascii="Times New Roman" w:hAnsi="Times New Roman"/>
                <w:b w:val="0"/>
                <w:sz w:val="28"/>
                <w:szCs w:val="28"/>
              </w:rPr>
              <w:t xml:space="preserve"> 55</w:t>
            </w:r>
            <w:r w:rsidR="00745545" w:rsidRPr="00613563">
              <w:rPr>
                <w:rFonts w:ascii="Times New Roman" w:hAnsi="Times New Roman"/>
                <w:b w:val="0"/>
                <w:sz w:val="28"/>
                <w:szCs w:val="28"/>
              </w:rPr>
              <w:t>/TTr-</w:t>
            </w:r>
            <w:r w:rsidRPr="00613563">
              <w:rPr>
                <w:rFonts w:ascii="Times New Roman" w:hAnsi="Times New Roman"/>
                <w:b w:val="0"/>
                <w:sz w:val="28"/>
                <w:szCs w:val="28"/>
              </w:rPr>
              <w:t>MNPL</w:t>
            </w:r>
          </w:p>
          <w:p w:rsidR="00745545" w:rsidRPr="00BD1A7F" w:rsidRDefault="00745545" w:rsidP="00F01DDF">
            <w:pPr>
              <w:widowControl w:val="0"/>
              <w:spacing w:after="0"/>
              <w:jc w:val="both"/>
            </w:pPr>
          </w:p>
        </w:tc>
        <w:tc>
          <w:tcPr>
            <w:tcW w:w="5760" w:type="dxa"/>
            <w:tcBorders>
              <w:top w:val="nil"/>
              <w:left w:val="nil"/>
              <w:bottom w:val="nil"/>
              <w:right w:val="nil"/>
            </w:tcBorders>
          </w:tcPr>
          <w:p w:rsidR="00745545" w:rsidRPr="00BD1A7F" w:rsidRDefault="00745545" w:rsidP="00F01DDF">
            <w:pPr>
              <w:widowControl w:val="0"/>
              <w:spacing w:after="0"/>
              <w:jc w:val="center"/>
              <w:rPr>
                <w:rFonts w:ascii="Times New Roman Bold" w:hAnsi="Times New Roman Bold"/>
                <w:b/>
                <w:bCs/>
                <w:w w:val="90"/>
                <w:szCs w:val="26"/>
              </w:rPr>
            </w:pPr>
            <w:r w:rsidRPr="00BD1A7F">
              <w:rPr>
                <w:rFonts w:ascii="Times New Roman Bold" w:hAnsi="Times New Roman Bold"/>
                <w:b/>
                <w:bCs/>
                <w:w w:val="90"/>
                <w:szCs w:val="26"/>
              </w:rPr>
              <w:t>CỘNG HOÀ XÃ HỘI CHỦ NGHĨA VIỆT NAM</w:t>
            </w:r>
          </w:p>
          <w:p w:rsidR="00745545" w:rsidRPr="00BD1A7F" w:rsidRDefault="00745545" w:rsidP="00F01DDF">
            <w:pPr>
              <w:widowControl w:val="0"/>
              <w:spacing w:after="0"/>
              <w:jc w:val="center"/>
              <w:rPr>
                <w:b/>
                <w:bCs/>
                <w:szCs w:val="28"/>
              </w:rPr>
            </w:pPr>
            <w:r w:rsidRPr="00BD1A7F">
              <w:rPr>
                <w:b/>
                <w:bCs/>
                <w:szCs w:val="28"/>
              </w:rPr>
              <w:t>Độc lập - Tự do - Hạnh phúc</w:t>
            </w:r>
          </w:p>
          <w:p w:rsidR="00745545" w:rsidRPr="00BD1A7F" w:rsidRDefault="00745545" w:rsidP="00F01DDF">
            <w:pPr>
              <w:widowControl w:val="0"/>
              <w:spacing w:after="0"/>
              <w:jc w:val="center"/>
              <w:rPr>
                <w:b/>
                <w:bCs/>
                <w:szCs w:val="26"/>
              </w:rPr>
            </w:pPr>
            <w:r>
              <w:rPr>
                <w:b/>
                <w:bCs/>
                <w:noProof/>
                <w:szCs w:val="26"/>
                <w:lang w:val="en-US"/>
              </w:rPr>
              <mc:AlternateContent>
                <mc:Choice Requires="wps">
                  <w:drawing>
                    <wp:anchor distT="0" distB="0" distL="114300" distR="114300" simplePos="0" relativeHeight="251660288" behindDoc="0" locked="0" layoutInCell="1" allowOverlap="1" wp14:anchorId="1196B882" wp14:editId="5E30FB76">
                      <wp:simplePos x="0" y="0"/>
                      <wp:positionH relativeFrom="column">
                        <wp:posOffset>682625</wp:posOffset>
                      </wp:positionH>
                      <wp:positionV relativeFrom="paragraph">
                        <wp:posOffset>24130</wp:posOffset>
                      </wp:positionV>
                      <wp:extent cx="2145665" cy="0"/>
                      <wp:effectExtent l="8255" t="13970" r="825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9BE3068"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9pt" to="222.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JsJA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"/>
                  </w:pict>
                </mc:Fallback>
              </mc:AlternateContent>
            </w:r>
          </w:p>
          <w:p w:rsidR="00745545" w:rsidRPr="00BD1A7F" w:rsidRDefault="007713E6" w:rsidP="00613563">
            <w:pPr>
              <w:widowControl w:val="0"/>
              <w:spacing w:after="0"/>
              <w:ind w:left="-22"/>
              <w:jc w:val="center"/>
              <w:rPr>
                <w:bCs/>
                <w:i/>
                <w:szCs w:val="28"/>
              </w:rPr>
            </w:pPr>
            <w:r>
              <w:rPr>
                <w:bCs/>
                <w:i/>
                <w:szCs w:val="28"/>
              </w:rPr>
              <w:t>Phục Lễ</w:t>
            </w:r>
            <w:r w:rsidR="00745545" w:rsidRPr="00BD1A7F">
              <w:rPr>
                <w:bCs/>
                <w:i/>
                <w:szCs w:val="28"/>
              </w:rPr>
              <w:t xml:space="preserve">, ngày </w:t>
            </w:r>
            <w:r w:rsidR="00613563">
              <w:rPr>
                <w:bCs/>
                <w:i/>
                <w:szCs w:val="28"/>
              </w:rPr>
              <w:t>02</w:t>
            </w:r>
            <w:r w:rsidR="00745545" w:rsidRPr="00BD1A7F">
              <w:rPr>
                <w:bCs/>
                <w:i/>
                <w:szCs w:val="28"/>
              </w:rPr>
              <w:t xml:space="preserve"> tháng</w:t>
            </w:r>
            <w:r w:rsidR="00613563">
              <w:rPr>
                <w:bCs/>
                <w:i/>
                <w:szCs w:val="28"/>
              </w:rPr>
              <w:t xml:space="preserve"> 6</w:t>
            </w:r>
            <w:r w:rsidR="00745545" w:rsidRPr="00BD1A7F">
              <w:rPr>
                <w:bCs/>
                <w:i/>
                <w:szCs w:val="28"/>
              </w:rPr>
              <w:t xml:space="preserve"> năm 202</w:t>
            </w:r>
            <w:r w:rsidR="00613563">
              <w:rPr>
                <w:bCs/>
                <w:i/>
                <w:szCs w:val="28"/>
              </w:rPr>
              <w:t>3</w:t>
            </w:r>
          </w:p>
        </w:tc>
      </w:tr>
    </w:tbl>
    <w:p w:rsidR="00745545" w:rsidRPr="00BD1A7F" w:rsidRDefault="00745545" w:rsidP="00745545">
      <w:pPr>
        <w:widowControl w:val="0"/>
        <w:jc w:val="center"/>
        <w:rPr>
          <w:b/>
          <w:szCs w:val="28"/>
        </w:rPr>
      </w:pPr>
      <w:r w:rsidRPr="00BD1A7F">
        <w:rPr>
          <w:b/>
          <w:szCs w:val="28"/>
        </w:rPr>
        <w:t>TỜ TRÌNH</w:t>
      </w:r>
    </w:p>
    <w:p w:rsidR="00745545" w:rsidRDefault="00745545" w:rsidP="00745545">
      <w:pPr>
        <w:widowControl w:val="0"/>
        <w:jc w:val="center"/>
        <w:rPr>
          <w:b/>
          <w:szCs w:val="28"/>
        </w:rPr>
      </w:pPr>
      <w:r w:rsidRPr="00BD1A7F">
        <w:rPr>
          <w:b/>
          <w:szCs w:val="28"/>
        </w:rPr>
        <w:t xml:space="preserve">Về việc đề nghị </w:t>
      </w:r>
      <w:r>
        <w:rPr>
          <w:b/>
          <w:szCs w:val="28"/>
        </w:rPr>
        <w:t>Đánh giá mức độ chuyển đổi số trong nhà trường</w:t>
      </w:r>
    </w:p>
    <w:p w:rsidR="00745545" w:rsidRPr="00BD1A7F" w:rsidRDefault="00745545" w:rsidP="00745545">
      <w:pPr>
        <w:widowControl w:val="0"/>
        <w:jc w:val="center"/>
        <w:rPr>
          <w:b/>
          <w:szCs w:val="28"/>
        </w:rPr>
      </w:pPr>
      <w:r>
        <w:rPr>
          <w:b/>
          <w:szCs w:val="28"/>
        </w:rPr>
        <w:t>Năm học 202</w:t>
      </w:r>
      <w:r w:rsidR="00613563">
        <w:rPr>
          <w:b/>
          <w:szCs w:val="28"/>
        </w:rPr>
        <w:t>2</w:t>
      </w:r>
      <w:r>
        <w:rPr>
          <w:b/>
          <w:szCs w:val="28"/>
        </w:rPr>
        <w:t>-202</w:t>
      </w:r>
      <w:r w:rsidR="00613563">
        <w:rPr>
          <w:b/>
          <w:szCs w:val="28"/>
        </w:rPr>
        <w:t>3</w:t>
      </w:r>
    </w:p>
    <w:p w:rsidR="00745545" w:rsidRPr="00BD1A7F" w:rsidRDefault="00745545" w:rsidP="00745545">
      <w:pPr>
        <w:widowControl w:val="0"/>
        <w:jc w:val="center"/>
        <w:rPr>
          <w:b/>
          <w:szCs w:val="28"/>
        </w:rPr>
      </w:pPr>
      <w:r>
        <w:rPr>
          <w:b/>
          <w:noProof/>
          <w:szCs w:val="28"/>
          <w:lang w:val="en-US"/>
        </w:rPr>
        <mc:AlternateContent>
          <mc:Choice Requires="wps">
            <w:drawing>
              <wp:anchor distT="0" distB="0" distL="114300" distR="114300" simplePos="0" relativeHeight="251661312" behindDoc="0" locked="0" layoutInCell="1" allowOverlap="1" wp14:anchorId="182BCC77" wp14:editId="634FA89A">
                <wp:simplePos x="0" y="0"/>
                <wp:positionH relativeFrom="column">
                  <wp:posOffset>2269490</wp:posOffset>
                </wp:positionH>
                <wp:positionV relativeFrom="paragraph">
                  <wp:posOffset>9525</wp:posOffset>
                </wp:positionV>
                <wp:extent cx="1358900" cy="0"/>
                <wp:effectExtent l="6350" t="5715" r="635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C58A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7pt,.75pt" to="285.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B4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"/>
            </w:pict>
          </mc:Fallback>
        </mc:AlternateContent>
      </w:r>
    </w:p>
    <w:p w:rsidR="00745545" w:rsidRPr="00BD1A7F" w:rsidRDefault="00745545" w:rsidP="00745545">
      <w:pPr>
        <w:widowControl w:val="0"/>
        <w:spacing w:before="120" w:after="120"/>
        <w:jc w:val="center"/>
        <w:rPr>
          <w:szCs w:val="28"/>
          <w:lang w:val="vi-VN"/>
        </w:rPr>
      </w:pPr>
      <w:r w:rsidRPr="00BD1A7F">
        <w:rPr>
          <w:szCs w:val="28"/>
        </w:rPr>
        <w:t xml:space="preserve">Kính gửi: </w:t>
      </w:r>
      <w:r w:rsidR="004B481F">
        <w:rPr>
          <w:szCs w:val="28"/>
        </w:rPr>
        <w:t>Phòng</w:t>
      </w:r>
      <w:r w:rsidRPr="00BD1A7F">
        <w:rPr>
          <w:szCs w:val="28"/>
        </w:rPr>
        <w:t xml:space="preserve"> Giáo dục và Đào tạo </w:t>
      </w:r>
      <w:r w:rsidR="004B481F">
        <w:rPr>
          <w:szCs w:val="28"/>
        </w:rPr>
        <w:t>huyện Thủy Nguyên</w:t>
      </w:r>
    </w:p>
    <w:p w:rsidR="00442232" w:rsidRPr="008434DC" w:rsidRDefault="00442232" w:rsidP="00442232">
      <w:pPr>
        <w:shd w:val="clear" w:color="auto" w:fill="FFFFFF"/>
        <w:spacing w:after="0" w:line="264" w:lineRule="auto"/>
        <w:ind w:firstLine="720"/>
        <w:jc w:val="both"/>
        <w:rPr>
          <w:rFonts w:ascii="Arial" w:eastAsia="Times New Roman" w:hAnsi="Arial" w:cs="Arial"/>
          <w:color w:val="333333"/>
          <w:szCs w:val="28"/>
          <w:lang w:val="en-US"/>
        </w:rPr>
      </w:pPr>
      <w:r w:rsidRPr="008434DC">
        <w:rPr>
          <w:rFonts w:eastAsia="Times New Roman" w:cs="Times New Roman"/>
          <w:color w:val="333333"/>
          <w:szCs w:val="28"/>
          <w:lang w:val="en-US"/>
        </w:rPr>
        <w:t>Căn cứ quyết định số 4725/QĐ-BGD ĐT ngày 30 tháng 12 năm 2022 của bộ trưởng bộ giáo dục và đào tạo ban hành bộ chỉ số đánh giá mức độ chuyển đổi số của các cơ sở giáo dục phổ thông và giáo dục thường xuyên;</w:t>
      </w:r>
    </w:p>
    <w:p w:rsidR="00442232" w:rsidRDefault="00442232" w:rsidP="00442232">
      <w:pPr>
        <w:shd w:val="clear" w:color="auto" w:fill="FFFFFF"/>
        <w:spacing w:after="0" w:line="264" w:lineRule="auto"/>
        <w:ind w:firstLine="720"/>
        <w:jc w:val="both"/>
        <w:rPr>
          <w:rFonts w:eastAsia="Times New Roman" w:cs="Times New Roman"/>
          <w:color w:val="333333"/>
          <w:szCs w:val="28"/>
          <w:lang w:val="en-US"/>
        </w:rPr>
      </w:pPr>
      <w:r w:rsidRPr="008434DC">
        <w:rPr>
          <w:rFonts w:eastAsia="Times New Roman" w:cs="Times New Roman"/>
          <w:color w:val="333333"/>
          <w:szCs w:val="28"/>
          <w:lang w:val="en-US"/>
        </w:rPr>
        <w:t xml:space="preserve"> Căn cứ công văn số </w:t>
      </w:r>
      <w:r>
        <w:rPr>
          <w:rFonts w:eastAsia="Times New Roman" w:cs="Times New Roman"/>
          <w:color w:val="333333"/>
          <w:szCs w:val="28"/>
          <w:lang w:val="en-US"/>
        </w:rPr>
        <w:t>35</w:t>
      </w:r>
      <w:r w:rsidRPr="008434DC">
        <w:rPr>
          <w:rFonts w:eastAsia="Times New Roman" w:cs="Times New Roman"/>
          <w:color w:val="333333"/>
          <w:szCs w:val="28"/>
          <w:lang w:val="en-US"/>
        </w:rPr>
        <w:t>/</w:t>
      </w:r>
      <w:r>
        <w:rPr>
          <w:rFonts w:eastAsia="Times New Roman" w:cs="Times New Roman"/>
          <w:color w:val="333333"/>
          <w:szCs w:val="28"/>
          <w:lang w:val="en-US"/>
        </w:rPr>
        <w:t xml:space="preserve">QĐ- </w:t>
      </w:r>
      <w:r w:rsidRPr="008434DC">
        <w:rPr>
          <w:rFonts w:eastAsia="Times New Roman" w:cs="Times New Roman"/>
          <w:color w:val="333333"/>
          <w:szCs w:val="28"/>
          <w:lang w:val="en-US"/>
        </w:rPr>
        <w:t xml:space="preserve">GD ĐT ngày </w:t>
      </w:r>
      <w:r>
        <w:rPr>
          <w:rFonts w:eastAsia="Times New Roman" w:cs="Times New Roman"/>
          <w:color w:val="333333"/>
          <w:szCs w:val="28"/>
          <w:lang w:val="en-US"/>
        </w:rPr>
        <w:t xml:space="preserve">28 </w:t>
      </w:r>
      <w:r w:rsidRPr="008434DC">
        <w:rPr>
          <w:rFonts w:eastAsia="Times New Roman" w:cs="Times New Roman"/>
          <w:color w:val="333333"/>
          <w:szCs w:val="28"/>
          <w:lang w:val="en-US"/>
        </w:rPr>
        <w:t xml:space="preserve">tháng </w:t>
      </w:r>
      <w:r>
        <w:rPr>
          <w:rFonts w:eastAsia="Times New Roman" w:cs="Times New Roman"/>
          <w:color w:val="333333"/>
          <w:szCs w:val="28"/>
          <w:lang w:val="en-US"/>
        </w:rPr>
        <w:t>6</w:t>
      </w:r>
      <w:r w:rsidRPr="008434DC">
        <w:rPr>
          <w:rFonts w:eastAsia="Times New Roman" w:cs="Times New Roman"/>
          <w:color w:val="333333"/>
          <w:szCs w:val="28"/>
          <w:lang w:val="en-US"/>
        </w:rPr>
        <w:t xml:space="preserve"> năm 2023 của phòng giáo dục và đào tạo huyện </w:t>
      </w:r>
      <w:r>
        <w:rPr>
          <w:rFonts w:eastAsia="Times New Roman" w:cs="Times New Roman"/>
          <w:color w:val="333333"/>
          <w:szCs w:val="28"/>
          <w:lang w:val="en-US"/>
        </w:rPr>
        <w:t>Thủy Nguyên</w:t>
      </w:r>
      <w:r w:rsidRPr="008434DC">
        <w:rPr>
          <w:rFonts w:eastAsia="Times New Roman" w:cs="Times New Roman"/>
          <w:color w:val="333333"/>
          <w:szCs w:val="28"/>
          <w:lang w:val="en-US"/>
        </w:rPr>
        <w:t xml:space="preserve"> về việc </w:t>
      </w:r>
      <w:r>
        <w:rPr>
          <w:rFonts w:eastAsia="Times New Roman" w:cs="Times New Roman"/>
          <w:color w:val="333333"/>
          <w:szCs w:val="28"/>
          <w:lang w:val="en-US"/>
        </w:rPr>
        <w:t>thành lập công Tổ công tác chỉ đạo nhiệm vụ</w:t>
      </w:r>
      <w:r w:rsidRPr="008434DC">
        <w:rPr>
          <w:rFonts w:eastAsia="Times New Roman" w:cs="Times New Roman"/>
          <w:color w:val="333333"/>
          <w:szCs w:val="28"/>
          <w:lang w:val="en-US"/>
        </w:rPr>
        <w:t xml:space="preserve"> chuyển đổi số </w:t>
      </w:r>
      <w:r>
        <w:rPr>
          <w:rFonts w:eastAsia="Times New Roman" w:cs="Times New Roman"/>
          <w:color w:val="333333"/>
          <w:szCs w:val="28"/>
          <w:lang w:val="en-US"/>
        </w:rPr>
        <w:t>và cơ sở dữ liệu ngành Giáo dục và Đào tạo huyện</w:t>
      </w:r>
      <w:r w:rsidRPr="008434DC">
        <w:rPr>
          <w:rFonts w:eastAsia="Times New Roman" w:cs="Times New Roman"/>
          <w:color w:val="333333"/>
          <w:szCs w:val="28"/>
          <w:lang w:val="en-US"/>
        </w:rPr>
        <w:t>;</w:t>
      </w:r>
    </w:p>
    <w:p w:rsidR="00442232" w:rsidRPr="008434DC" w:rsidRDefault="00442232" w:rsidP="00C2279F">
      <w:pPr>
        <w:shd w:val="clear" w:color="auto" w:fill="FFFFFF"/>
        <w:spacing w:after="0" w:line="288" w:lineRule="auto"/>
        <w:ind w:firstLine="720"/>
        <w:jc w:val="both"/>
        <w:rPr>
          <w:rFonts w:ascii="Arial" w:eastAsia="Times New Roman" w:hAnsi="Arial" w:cs="Arial"/>
          <w:color w:val="333333"/>
          <w:szCs w:val="28"/>
          <w:lang w:val="en-US"/>
        </w:rPr>
      </w:pPr>
      <w:r w:rsidRPr="008434DC">
        <w:rPr>
          <w:rFonts w:eastAsia="Times New Roman" w:cs="Times New Roman"/>
          <w:color w:val="333333"/>
          <w:szCs w:val="28"/>
          <w:lang w:val="en-US"/>
        </w:rPr>
        <w:t xml:space="preserve">Căn cứ </w:t>
      </w:r>
      <w:r>
        <w:rPr>
          <w:rFonts w:eastAsia="Times New Roman" w:cs="Times New Roman"/>
          <w:color w:val="333333"/>
          <w:szCs w:val="28"/>
          <w:lang w:val="en-US"/>
        </w:rPr>
        <w:t xml:space="preserve">Kế hoạch </w:t>
      </w:r>
      <w:r w:rsidRPr="008434DC">
        <w:rPr>
          <w:rFonts w:eastAsia="Times New Roman" w:cs="Times New Roman"/>
          <w:color w:val="333333"/>
          <w:szCs w:val="28"/>
          <w:lang w:val="en-US"/>
        </w:rPr>
        <w:t xml:space="preserve">số </w:t>
      </w:r>
      <w:r>
        <w:rPr>
          <w:rFonts w:eastAsia="Times New Roman" w:cs="Times New Roman"/>
          <w:color w:val="333333"/>
          <w:szCs w:val="28"/>
          <w:lang w:val="en-US"/>
        </w:rPr>
        <w:t>68</w:t>
      </w:r>
      <w:r w:rsidRPr="008434DC">
        <w:rPr>
          <w:rFonts w:eastAsia="Times New Roman" w:cs="Times New Roman"/>
          <w:color w:val="333333"/>
          <w:szCs w:val="28"/>
          <w:lang w:val="en-US"/>
        </w:rPr>
        <w:t>/</w:t>
      </w:r>
      <w:r>
        <w:rPr>
          <w:rFonts w:eastAsia="Times New Roman" w:cs="Times New Roman"/>
          <w:color w:val="333333"/>
          <w:szCs w:val="28"/>
          <w:lang w:val="en-US"/>
        </w:rPr>
        <w:t>KH</w:t>
      </w:r>
      <w:r w:rsidRPr="008434DC">
        <w:rPr>
          <w:rFonts w:eastAsia="Times New Roman" w:cs="Times New Roman"/>
          <w:color w:val="333333"/>
          <w:szCs w:val="28"/>
          <w:lang w:val="en-US"/>
        </w:rPr>
        <w:t>-</w:t>
      </w:r>
      <w:r>
        <w:rPr>
          <w:rFonts w:eastAsia="Times New Roman" w:cs="Times New Roman"/>
          <w:color w:val="333333"/>
          <w:szCs w:val="28"/>
          <w:lang w:val="en-US"/>
        </w:rPr>
        <w:t>MNPL</w:t>
      </w:r>
      <w:r w:rsidRPr="008434DC">
        <w:rPr>
          <w:rFonts w:eastAsia="Times New Roman" w:cs="Times New Roman"/>
          <w:color w:val="333333"/>
          <w:szCs w:val="28"/>
          <w:lang w:val="en-US"/>
        </w:rPr>
        <w:t xml:space="preserve"> ngày 30 tháng </w:t>
      </w:r>
      <w:r>
        <w:rPr>
          <w:rFonts w:eastAsia="Times New Roman" w:cs="Times New Roman"/>
          <w:color w:val="333333"/>
          <w:szCs w:val="28"/>
          <w:lang w:val="en-US"/>
        </w:rPr>
        <w:t>9</w:t>
      </w:r>
      <w:r w:rsidRPr="008434DC">
        <w:rPr>
          <w:rFonts w:eastAsia="Times New Roman" w:cs="Times New Roman"/>
          <w:color w:val="333333"/>
          <w:szCs w:val="28"/>
          <w:lang w:val="en-US"/>
        </w:rPr>
        <w:t xml:space="preserve"> năm 2022 của </w:t>
      </w:r>
      <w:r>
        <w:rPr>
          <w:rFonts w:eastAsia="Times New Roman" w:cs="Times New Roman"/>
          <w:color w:val="333333"/>
          <w:szCs w:val="28"/>
          <w:lang w:val="en-US"/>
        </w:rPr>
        <w:t>trường Mầm non Phục Lễ về kế hoạch triển khai thực hiện</w:t>
      </w:r>
      <w:r w:rsidRPr="008434DC">
        <w:rPr>
          <w:rFonts w:eastAsia="Times New Roman" w:cs="Times New Roman"/>
          <w:color w:val="333333"/>
          <w:szCs w:val="28"/>
          <w:lang w:val="en-US"/>
        </w:rPr>
        <w:t xml:space="preserve"> </w:t>
      </w:r>
      <w:r>
        <w:rPr>
          <w:rFonts w:eastAsia="Times New Roman" w:cs="Times New Roman"/>
          <w:color w:val="333333"/>
          <w:szCs w:val="28"/>
          <w:lang w:val="en-US"/>
        </w:rPr>
        <w:t>Chương trình chuyển đổi số giai đoạn 2022- 2025;</w:t>
      </w:r>
    </w:p>
    <w:p w:rsidR="00745545" w:rsidRPr="0066001B" w:rsidRDefault="00F6182A" w:rsidP="00C2279F">
      <w:pPr>
        <w:widowControl w:val="0"/>
        <w:spacing w:after="0" w:line="288" w:lineRule="auto"/>
        <w:ind w:firstLine="567"/>
        <w:jc w:val="both"/>
        <w:rPr>
          <w:szCs w:val="28"/>
          <w:lang w:val="vi-VN"/>
        </w:rPr>
      </w:pPr>
      <w:r>
        <w:rPr>
          <w:szCs w:val="28"/>
          <w:lang w:val="en-US"/>
        </w:rPr>
        <w:t xml:space="preserve"> </w:t>
      </w:r>
      <w:r w:rsidR="00745545" w:rsidRPr="0066001B">
        <w:rPr>
          <w:szCs w:val="28"/>
          <w:lang w:val="vi-VN"/>
        </w:rPr>
        <w:t xml:space="preserve">Trường </w:t>
      </w:r>
      <w:r w:rsidR="007713E6">
        <w:rPr>
          <w:szCs w:val="28"/>
          <w:lang w:val="en-US"/>
        </w:rPr>
        <w:t>MN Phục Lễ</w:t>
      </w:r>
      <w:r w:rsidR="00745545" w:rsidRPr="0066001B">
        <w:rPr>
          <w:szCs w:val="28"/>
          <w:lang w:val="vi-VN"/>
        </w:rPr>
        <w:t xml:space="preserve"> đã tiến hành tự đánh giá, </w:t>
      </w:r>
      <w:r w:rsidR="00745545" w:rsidRPr="0086791A">
        <w:rPr>
          <w:szCs w:val="28"/>
          <w:lang w:val="vi-VN"/>
        </w:rPr>
        <w:t>mức độ chuyển đối số trong nhà trường</w:t>
      </w:r>
      <w:r w:rsidR="00745545" w:rsidRPr="0066001B">
        <w:rPr>
          <w:szCs w:val="28"/>
          <w:lang w:val="vi-VN"/>
        </w:rPr>
        <w:t xml:space="preserve"> theo quy định. </w:t>
      </w:r>
    </w:p>
    <w:p w:rsidR="00745545" w:rsidRPr="0066001B" w:rsidRDefault="00745545" w:rsidP="00C2279F">
      <w:pPr>
        <w:widowControl w:val="0"/>
        <w:spacing w:after="0" w:line="288" w:lineRule="auto"/>
        <w:ind w:firstLine="567"/>
        <w:jc w:val="both"/>
        <w:rPr>
          <w:szCs w:val="28"/>
          <w:lang w:val="vi-VN"/>
        </w:rPr>
      </w:pPr>
      <w:r w:rsidRPr="0066001B">
        <w:rPr>
          <w:szCs w:val="28"/>
          <w:lang w:val="vi-VN"/>
        </w:rPr>
        <w:t>Kết quả như sau:</w:t>
      </w:r>
    </w:p>
    <w:p w:rsidR="00745545" w:rsidRPr="0089107B" w:rsidRDefault="00745545" w:rsidP="00C2279F">
      <w:pPr>
        <w:widowControl w:val="0"/>
        <w:spacing w:after="0" w:line="288" w:lineRule="auto"/>
        <w:ind w:firstLine="567"/>
        <w:jc w:val="both"/>
        <w:rPr>
          <w:spacing w:val="-10"/>
          <w:szCs w:val="28"/>
          <w:lang w:val="vi-VN"/>
        </w:rPr>
      </w:pPr>
      <w:r w:rsidRPr="0089107B">
        <w:rPr>
          <w:spacing w:val="-10"/>
          <w:szCs w:val="28"/>
          <w:lang w:val="vi-VN"/>
        </w:rPr>
        <w:t xml:space="preserve">- Nhóm tiêu chí “Chuyển đổi số trong dạy, học”: đạt </w:t>
      </w:r>
      <w:r w:rsidR="0020782C" w:rsidRPr="0089107B">
        <w:rPr>
          <w:color w:val="FF0000"/>
          <w:spacing w:val="-10"/>
          <w:szCs w:val="28"/>
          <w:lang w:val="en-US"/>
        </w:rPr>
        <w:t>78</w:t>
      </w:r>
      <w:r w:rsidRPr="0089107B">
        <w:rPr>
          <w:spacing w:val="-10"/>
          <w:szCs w:val="28"/>
          <w:lang w:val="vi-VN"/>
        </w:rPr>
        <w:t xml:space="preserve"> /100 điểm; Đáp ứng mức độ</w:t>
      </w:r>
      <w:r w:rsidR="00F6182A" w:rsidRPr="0089107B">
        <w:rPr>
          <w:spacing w:val="-10"/>
          <w:szCs w:val="28"/>
          <w:lang w:val="en-US"/>
        </w:rPr>
        <w:t xml:space="preserve"> 2</w:t>
      </w:r>
      <w:r w:rsidRPr="0089107B">
        <w:rPr>
          <w:spacing w:val="-10"/>
          <w:szCs w:val="28"/>
          <w:lang w:val="vi-VN"/>
        </w:rPr>
        <w:t xml:space="preserve"> </w:t>
      </w:r>
    </w:p>
    <w:p w:rsidR="00745545" w:rsidRPr="00F6182A" w:rsidRDefault="00745545" w:rsidP="00C2279F">
      <w:pPr>
        <w:widowControl w:val="0"/>
        <w:spacing w:after="0" w:line="288" w:lineRule="auto"/>
        <w:ind w:firstLine="567"/>
        <w:jc w:val="both"/>
        <w:rPr>
          <w:szCs w:val="28"/>
          <w:lang w:val="en-US"/>
        </w:rPr>
      </w:pPr>
      <w:r w:rsidRPr="0066001B">
        <w:rPr>
          <w:szCs w:val="28"/>
          <w:lang w:val="vi-VN"/>
        </w:rPr>
        <w:t xml:space="preserve">- </w:t>
      </w:r>
      <w:r w:rsidRPr="0086791A">
        <w:rPr>
          <w:szCs w:val="28"/>
          <w:lang w:val="vi-VN"/>
        </w:rPr>
        <w:t>Nhóm t</w:t>
      </w:r>
      <w:r>
        <w:rPr>
          <w:szCs w:val="28"/>
          <w:lang w:val="vi-VN"/>
        </w:rPr>
        <w:t>iêu chí “</w:t>
      </w:r>
      <w:r w:rsidRPr="0086791A">
        <w:rPr>
          <w:szCs w:val="28"/>
          <w:lang w:val="vi-VN"/>
        </w:rPr>
        <w:t xml:space="preserve">Chuyển đổi số </w:t>
      </w:r>
      <w:r w:rsidRPr="00D41BDE">
        <w:rPr>
          <w:szCs w:val="28"/>
          <w:lang w:val="vi-VN"/>
        </w:rPr>
        <w:t>trong quản trị cơ sở giáo dục</w:t>
      </w:r>
      <w:r w:rsidRPr="0086791A">
        <w:rPr>
          <w:szCs w:val="28"/>
          <w:lang w:val="vi-VN"/>
        </w:rPr>
        <w:t>”</w:t>
      </w:r>
      <w:r>
        <w:rPr>
          <w:szCs w:val="28"/>
          <w:lang w:val="vi-VN"/>
        </w:rPr>
        <w:t xml:space="preserve">: đạt </w:t>
      </w:r>
      <w:r w:rsidR="00F6182A" w:rsidRPr="00F6182A">
        <w:rPr>
          <w:color w:val="FF0000"/>
          <w:szCs w:val="28"/>
          <w:lang w:val="en-US"/>
        </w:rPr>
        <w:t>73</w:t>
      </w:r>
      <w:r>
        <w:rPr>
          <w:szCs w:val="28"/>
          <w:lang w:val="vi-VN"/>
        </w:rPr>
        <w:t>/</w:t>
      </w:r>
      <w:r w:rsidRPr="0086791A">
        <w:rPr>
          <w:szCs w:val="28"/>
          <w:lang w:val="vi-VN"/>
        </w:rPr>
        <w:t>10</w:t>
      </w:r>
      <w:r>
        <w:rPr>
          <w:szCs w:val="28"/>
          <w:lang w:val="vi-VN"/>
        </w:rPr>
        <w:t>0 điểm</w:t>
      </w:r>
      <w:r w:rsidRPr="00AF793F">
        <w:rPr>
          <w:szCs w:val="28"/>
          <w:lang w:val="vi-VN"/>
        </w:rPr>
        <w:t>; Đáp ứng mức độ</w:t>
      </w:r>
      <w:r w:rsidR="00F6182A">
        <w:rPr>
          <w:szCs w:val="28"/>
          <w:lang w:val="en-US"/>
        </w:rPr>
        <w:t xml:space="preserve"> 2</w:t>
      </w:r>
    </w:p>
    <w:p w:rsidR="00745545" w:rsidRPr="0066001B" w:rsidRDefault="00745545" w:rsidP="00C2279F">
      <w:pPr>
        <w:widowControl w:val="0"/>
        <w:spacing w:after="0" w:line="288" w:lineRule="auto"/>
        <w:ind w:firstLine="567"/>
        <w:jc w:val="both"/>
        <w:rPr>
          <w:i/>
          <w:szCs w:val="28"/>
          <w:lang w:val="vi-VN"/>
        </w:rPr>
      </w:pPr>
      <w:r w:rsidRPr="0066001B">
        <w:rPr>
          <w:i/>
          <w:szCs w:val="28"/>
          <w:lang w:val="vi-VN"/>
        </w:rPr>
        <w:t xml:space="preserve"> </w:t>
      </w:r>
      <w:r>
        <w:rPr>
          <w:i/>
          <w:szCs w:val="28"/>
          <w:lang w:val="vi-VN"/>
        </w:rPr>
        <w:t>(</w:t>
      </w:r>
      <w:r w:rsidRPr="00AF793F">
        <w:rPr>
          <w:i/>
          <w:szCs w:val="28"/>
          <w:lang w:val="vi-VN"/>
        </w:rPr>
        <w:t>C</w:t>
      </w:r>
      <w:r w:rsidRPr="0066001B">
        <w:rPr>
          <w:i/>
          <w:szCs w:val="28"/>
          <w:lang w:val="vi-VN"/>
        </w:rPr>
        <w:t>ó hồ sơ tự đánh giá, xếp loại gửi kèm)</w:t>
      </w:r>
    </w:p>
    <w:p w:rsidR="00745545" w:rsidRPr="0066001B" w:rsidRDefault="00745545" w:rsidP="00C2279F">
      <w:pPr>
        <w:widowControl w:val="0"/>
        <w:spacing w:after="0" w:line="288" w:lineRule="auto"/>
        <w:ind w:firstLine="600"/>
        <w:jc w:val="both"/>
        <w:rPr>
          <w:szCs w:val="28"/>
          <w:lang w:val="vi-VN"/>
        </w:rPr>
      </w:pPr>
      <w:r w:rsidRPr="0066001B">
        <w:rPr>
          <w:szCs w:val="28"/>
          <w:lang w:val="vi-VN"/>
        </w:rPr>
        <w:t xml:space="preserve">Trường </w:t>
      </w:r>
      <w:r w:rsidR="00F6182A">
        <w:rPr>
          <w:szCs w:val="28"/>
          <w:lang w:val="en-US"/>
        </w:rPr>
        <w:t xml:space="preserve">MN Phục Lễ </w:t>
      </w:r>
      <w:r w:rsidRPr="0066001B">
        <w:rPr>
          <w:szCs w:val="28"/>
          <w:lang w:val="vi-VN"/>
        </w:rPr>
        <w:t xml:space="preserve">kính trình </w:t>
      </w:r>
      <w:r w:rsidRPr="00AF793F">
        <w:rPr>
          <w:szCs w:val="28"/>
          <w:lang w:val="vi-VN"/>
        </w:rPr>
        <w:t>Phòng</w:t>
      </w:r>
      <w:r w:rsidRPr="0066001B">
        <w:rPr>
          <w:szCs w:val="28"/>
          <w:lang w:val="vi-VN"/>
        </w:rPr>
        <w:t xml:space="preserve"> Giáo dục và Đào tạo xem xét, đánh giá, </w:t>
      </w:r>
      <w:r w:rsidRPr="00AF793F">
        <w:rPr>
          <w:szCs w:val="28"/>
          <w:lang w:val="vi-VN"/>
        </w:rPr>
        <w:t>mức độ chuyển đổi số trong nhà trường năm học 202</w:t>
      </w:r>
      <w:r w:rsidR="00F6182A">
        <w:rPr>
          <w:szCs w:val="28"/>
          <w:lang w:val="en-US"/>
        </w:rPr>
        <w:t>2</w:t>
      </w:r>
      <w:r w:rsidRPr="00AF793F">
        <w:rPr>
          <w:szCs w:val="28"/>
          <w:lang w:val="vi-VN"/>
        </w:rPr>
        <w:t>-202</w:t>
      </w:r>
      <w:r w:rsidR="00F6182A">
        <w:rPr>
          <w:szCs w:val="28"/>
          <w:lang w:val="en-US"/>
        </w:rPr>
        <w:t>3</w:t>
      </w:r>
      <w:r w:rsidRPr="00AF793F">
        <w:rPr>
          <w:szCs w:val="28"/>
          <w:lang w:val="vi-VN"/>
        </w:rPr>
        <w:t xml:space="preserve">, </w:t>
      </w:r>
      <w:r w:rsidRPr="0066001B">
        <w:rPr>
          <w:szCs w:val="28"/>
          <w:lang w:val="vi-VN"/>
        </w:rPr>
        <w:t xml:space="preserve">đối với </w:t>
      </w:r>
      <w:r w:rsidR="00F6182A" w:rsidRPr="0066001B">
        <w:rPr>
          <w:szCs w:val="28"/>
          <w:lang w:val="vi-VN"/>
        </w:rPr>
        <w:t xml:space="preserve">Trường </w:t>
      </w:r>
      <w:r w:rsidR="00F6182A">
        <w:rPr>
          <w:szCs w:val="28"/>
          <w:lang w:val="en-US"/>
        </w:rPr>
        <w:t>MN Phục Lễ</w:t>
      </w:r>
    </w:p>
    <w:p w:rsidR="00745545" w:rsidRPr="0066001B" w:rsidRDefault="00745545" w:rsidP="00C2279F">
      <w:pPr>
        <w:widowControl w:val="0"/>
        <w:spacing w:after="0" w:line="288" w:lineRule="auto"/>
        <w:ind w:firstLine="720"/>
        <w:jc w:val="both"/>
        <w:rPr>
          <w:szCs w:val="28"/>
          <w:lang w:val="vi-VN"/>
        </w:rPr>
      </w:pPr>
      <w:r w:rsidRPr="0066001B">
        <w:rPr>
          <w:szCs w:val="28"/>
          <w:lang w:val="vi-VN"/>
        </w:rPr>
        <w:t>Xin trân trọng</w:t>
      </w:r>
      <w:r w:rsidRPr="00BD1A7F">
        <w:rPr>
          <w:szCs w:val="28"/>
          <w:lang w:val="vi-VN"/>
        </w:rPr>
        <w:t xml:space="preserve"> cảm ơn./.</w:t>
      </w:r>
    </w:p>
    <w:tbl>
      <w:tblPr>
        <w:tblW w:w="0" w:type="auto"/>
        <w:tblInd w:w="108" w:type="dxa"/>
        <w:tblLook w:val="01E0" w:firstRow="1" w:lastRow="1" w:firstColumn="1" w:lastColumn="1" w:noHBand="0" w:noVBand="0"/>
      </w:tblPr>
      <w:tblGrid>
        <w:gridCol w:w="5134"/>
        <w:gridCol w:w="4116"/>
      </w:tblGrid>
      <w:tr w:rsidR="00745545" w:rsidRPr="00D41BDE" w:rsidTr="00F01DDF">
        <w:tc>
          <w:tcPr>
            <w:tcW w:w="5289" w:type="dxa"/>
            <w:shd w:val="clear" w:color="auto" w:fill="auto"/>
          </w:tcPr>
          <w:p w:rsidR="00C2279F" w:rsidRDefault="00745545" w:rsidP="005E5418">
            <w:pPr>
              <w:widowControl w:val="0"/>
              <w:spacing w:after="0" w:line="240" w:lineRule="auto"/>
              <w:rPr>
                <w:b/>
                <w:bCs/>
                <w:i/>
                <w:iCs/>
                <w:lang w:val="vi-VN"/>
              </w:rPr>
            </w:pPr>
            <w:r w:rsidRPr="0066001B">
              <w:rPr>
                <w:b/>
                <w:bCs/>
                <w:i/>
                <w:iCs/>
                <w:lang w:val="vi-VN"/>
              </w:rPr>
              <w:t>Nơi nhận:</w:t>
            </w:r>
          </w:p>
          <w:p w:rsidR="00745545" w:rsidRPr="0066001B" w:rsidRDefault="00C2279F" w:rsidP="005E5418">
            <w:pPr>
              <w:widowControl w:val="0"/>
              <w:spacing w:after="0" w:line="240" w:lineRule="auto"/>
              <w:rPr>
                <w:sz w:val="22"/>
                <w:lang w:val="vi-VN"/>
              </w:rPr>
            </w:pPr>
            <w:r w:rsidRPr="0066001B">
              <w:rPr>
                <w:sz w:val="22"/>
                <w:lang w:val="vi-VN"/>
              </w:rPr>
              <w:t xml:space="preserve"> </w:t>
            </w:r>
            <w:r w:rsidR="00745545" w:rsidRPr="0066001B">
              <w:rPr>
                <w:sz w:val="22"/>
                <w:lang w:val="vi-VN"/>
              </w:rPr>
              <w:t>- Như trên;</w:t>
            </w:r>
          </w:p>
          <w:p w:rsidR="00745545" w:rsidRPr="00BD1A7F" w:rsidRDefault="00745545" w:rsidP="005E5418">
            <w:pPr>
              <w:widowControl w:val="0"/>
              <w:spacing w:after="0" w:line="240" w:lineRule="auto"/>
              <w:rPr>
                <w:sz w:val="22"/>
                <w:lang w:val="vi-VN"/>
              </w:rPr>
            </w:pPr>
            <w:r w:rsidRPr="0066001B">
              <w:rPr>
                <w:sz w:val="22"/>
                <w:lang w:val="vi-VN"/>
              </w:rPr>
              <w:t>- ………..</w:t>
            </w:r>
            <w:r w:rsidRPr="00BD1A7F">
              <w:rPr>
                <w:sz w:val="22"/>
                <w:lang w:val="vi-VN"/>
              </w:rPr>
              <w:t>;</w:t>
            </w:r>
          </w:p>
          <w:p w:rsidR="00745545" w:rsidRPr="0066001B" w:rsidRDefault="00745545" w:rsidP="005E5418">
            <w:pPr>
              <w:widowControl w:val="0"/>
              <w:tabs>
                <w:tab w:val="left" w:pos="2693"/>
              </w:tabs>
              <w:spacing w:after="0" w:line="240" w:lineRule="auto"/>
              <w:rPr>
                <w:lang w:val="vi-VN"/>
              </w:rPr>
            </w:pPr>
            <w:r w:rsidRPr="0066001B">
              <w:rPr>
                <w:sz w:val="22"/>
                <w:lang w:val="vi-VN"/>
              </w:rPr>
              <w:t>- Lưu: ….</w:t>
            </w:r>
            <w:r w:rsidRPr="0066001B">
              <w:rPr>
                <w:sz w:val="22"/>
                <w:lang w:val="vi-VN"/>
              </w:rPr>
              <w:tab/>
            </w:r>
          </w:p>
        </w:tc>
        <w:tc>
          <w:tcPr>
            <w:tcW w:w="4174" w:type="dxa"/>
            <w:shd w:val="clear" w:color="auto" w:fill="auto"/>
          </w:tcPr>
          <w:p w:rsidR="00745545" w:rsidRPr="00C2279F" w:rsidRDefault="00C2279F" w:rsidP="00C2279F">
            <w:pPr>
              <w:widowControl w:val="0"/>
              <w:rPr>
                <w:b/>
                <w:bCs/>
                <w:szCs w:val="28"/>
                <w:lang w:val="vi-VN"/>
              </w:rPr>
            </w:pPr>
            <w:r w:rsidRPr="00BA5E1F">
              <w:rPr>
                <w:rFonts w:cs="Times New Roman"/>
                <w:b/>
                <w:bCs/>
                <w:noProof/>
                <w:szCs w:val="28"/>
              </w:rPr>
              <w:drawing>
                <wp:inline distT="0" distB="0" distL="0" distR="0" wp14:anchorId="79D04742" wp14:editId="464AA7E9">
                  <wp:extent cx="1729917" cy="1148715"/>
                  <wp:effectExtent l="0" t="0" r="3810" b="0"/>
                  <wp:docPr id="14" name="Picture 14" descr="C:\Users\Admin\Downloads\Ảnh_chữ_ký_số_Hà-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Ảnh_chữ_ký_số_Hà-removebg-preview.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544" cy="1182997"/>
                          </a:xfrm>
                          <a:prstGeom prst="rect">
                            <a:avLst/>
                          </a:prstGeom>
                          <a:noFill/>
                          <a:ln>
                            <a:noFill/>
                          </a:ln>
                        </pic:spPr>
                      </pic:pic>
                    </a:graphicData>
                  </a:graphic>
                </wp:inline>
              </w:drawing>
            </w:r>
            <w:bookmarkStart w:id="0" w:name="_GoBack"/>
            <w:bookmarkEnd w:id="0"/>
          </w:p>
        </w:tc>
      </w:tr>
    </w:tbl>
    <w:p w:rsidR="00617C3C" w:rsidRDefault="00617C3C"/>
    <w:sectPr w:rsidR="00617C3C" w:rsidSect="00196BE8">
      <w:pgSz w:w="11910" w:h="16840" w:code="9"/>
      <w:pgMar w:top="1134" w:right="851"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45"/>
    <w:rsid w:val="00097AA9"/>
    <w:rsid w:val="00196BE8"/>
    <w:rsid w:val="0020782C"/>
    <w:rsid w:val="00433C04"/>
    <w:rsid w:val="00442232"/>
    <w:rsid w:val="004B481F"/>
    <w:rsid w:val="005E5418"/>
    <w:rsid w:val="00613563"/>
    <w:rsid w:val="00617C3C"/>
    <w:rsid w:val="00745545"/>
    <w:rsid w:val="007713E6"/>
    <w:rsid w:val="0089107B"/>
    <w:rsid w:val="00C2279F"/>
    <w:rsid w:val="00CB4F4A"/>
    <w:rsid w:val="00F61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C494"/>
  <w15:chartTrackingRefBased/>
  <w15:docId w15:val="{412B12EB-E32A-47AA-A01A-BA29887E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45"/>
  </w:style>
  <w:style w:type="paragraph" w:styleId="Heading1">
    <w:name w:val="heading 1"/>
    <w:basedOn w:val="Normal"/>
    <w:next w:val="Normal"/>
    <w:link w:val="Heading1Char"/>
    <w:qFormat/>
    <w:rsid w:val="00745545"/>
    <w:pPr>
      <w:keepNext/>
      <w:spacing w:before="240" w:after="60" w:line="240" w:lineRule="auto"/>
      <w:outlineLvl w:val="0"/>
    </w:pPr>
    <w:rPr>
      <w:rFonts w:ascii="Arial" w:eastAsia="Times New Roman" w:hAnsi="Arial"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545"/>
    <w:rPr>
      <w:rFonts w:ascii="Arial" w:eastAsia="Times New Roman" w:hAnsi="Arial" w:cs="Times New Roman"/>
      <w:b/>
      <w:bCs/>
      <w:kern w:val="32"/>
      <w:sz w:val="32"/>
      <w:szCs w:val="32"/>
      <w:lang w:val="en-US"/>
    </w:rPr>
  </w:style>
  <w:style w:type="paragraph" w:styleId="NormalWeb">
    <w:name w:val="Normal (Web)"/>
    <w:basedOn w:val="Normal"/>
    <w:unhideWhenUsed/>
    <w:rsid w:val="00745545"/>
    <w:pPr>
      <w:spacing w:before="100" w:beforeAutospacing="1" w:after="100" w:afterAutospacing="1" w:line="240" w:lineRule="auto"/>
    </w:pPr>
    <w:rPr>
      <w:rFonts w:eastAsia="Times New Roman" w:cs="Times New Roman"/>
      <w:sz w:val="24"/>
      <w:szCs w:val="24"/>
      <w:lang w:eastAsia="en-GB"/>
    </w:rPr>
  </w:style>
  <w:style w:type="paragraph" w:styleId="BalloonText">
    <w:name w:val="Balloon Text"/>
    <w:basedOn w:val="Normal"/>
    <w:link w:val="BalloonTextChar"/>
    <w:uiPriority w:val="99"/>
    <w:semiHidden/>
    <w:unhideWhenUsed/>
    <w:rsid w:val="00097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A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dc:creator>
  <cp:keywords/>
  <dc:description/>
  <cp:lastModifiedBy>Admin</cp:lastModifiedBy>
  <cp:revision>12</cp:revision>
  <cp:lastPrinted>2023-09-19T01:14:00Z</cp:lastPrinted>
  <dcterms:created xsi:type="dcterms:W3CDTF">2023-09-14T12:21:00Z</dcterms:created>
  <dcterms:modified xsi:type="dcterms:W3CDTF">2023-12-20T01:06:00Z</dcterms:modified>
</cp:coreProperties>
</file>