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01B2" w14:textId="77777777" w:rsidR="00346334" w:rsidRPr="00F623C6" w:rsidRDefault="00346334" w:rsidP="00346334">
      <w:pPr>
        <w:shd w:val="clear" w:color="auto" w:fill="FFFFFF"/>
        <w:jc w:val="right"/>
        <w:rPr>
          <w:color w:val="000000"/>
        </w:rPr>
      </w:pPr>
      <w:r w:rsidRPr="00F623C6">
        <w:rPr>
          <w:b/>
          <w:bCs/>
          <w:color w:val="000000"/>
        </w:rPr>
        <w:t>Biểu mẫu 01</w:t>
      </w:r>
    </w:p>
    <w:p w14:paraId="58D0F52F" w14:textId="77777777" w:rsidR="00346334" w:rsidRPr="00A96487" w:rsidRDefault="00346334" w:rsidP="00346334">
      <w:pPr>
        <w:rPr>
          <w:sz w:val="24"/>
          <w:szCs w:val="24"/>
          <w:lang w:val="nl-NL"/>
        </w:rPr>
      </w:pPr>
      <w:bookmarkStart w:id="0" w:name="chuong_pl_1_name"/>
      <w:r>
        <w:rPr>
          <w:sz w:val="24"/>
          <w:szCs w:val="24"/>
          <w:lang w:val="nl-NL"/>
        </w:rPr>
        <w:t xml:space="preserve">      </w:t>
      </w:r>
      <w:r w:rsidRPr="00A96487">
        <w:rPr>
          <w:sz w:val="24"/>
          <w:szCs w:val="24"/>
          <w:lang w:val="nl-NL"/>
        </w:rPr>
        <w:t>UBND HUYỆN VĨNH BẢO</w:t>
      </w:r>
    </w:p>
    <w:p w14:paraId="635AFF16" w14:textId="77777777" w:rsidR="00346334" w:rsidRDefault="00346334" w:rsidP="00346334">
      <w:pPr>
        <w:rPr>
          <w:b/>
          <w:sz w:val="24"/>
          <w:szCs w:val="24"/>
          <w:lang w:val="nl-NL"/>
        </w:rPr>
      </w:pPr>
      <w:r w:rsidRPr="00A96487">
        <w:rPr>
          <w:b/>
          <w:sz w:val="24"/>
          <w:szCs w:val="24"/>
          <w:lang w:val="nl-NL"/>
        </w:rPr>
        <w:t xml:space="preserve">TRƯỜNG MẦM NON </w:t>
      </w:r>
      <w:r>
        <w:rPr>
          <w:b/>
          <w:sz w:val="24"/>
          <w:szCs w:val="24"/>
          <w:lang w:val="nl-NL"/>
        </w:rPr>
        <w:t>CAO MINH</w:t>
      </w:r>
    </w:p>
    <w:p w14:paraId="34F8E83A" w14:textId="57D66F1C" w:rsidR="00346334" w:rsidRPr="00A96487" w:rsidRDefault="00346334" w:rsidP="00346334">
      <w:pPr>
        <w:rPr>
          <w:b/>
          <w:sz w:val="24"/>
          <w:szCs w:val="24"/>
          <w:lang w:val="nl-NL"/>
        </w:rPr>
      </w:pPr>
      <w:r>
        <w:rPr>
          <w:rFonts w:cs=".VnTime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8E5A7" wp14:editId="77501F87">
                <wp:simplePos x="0" y="0"/>
                <wp:positionH relativeFrom="column">
                  <wp:posOffset>701040</wp:posOffset>
                </wp:positionH>
                <wp:positionV relativeFrom="paragraph">
                  <wp:posOffset>10160</wp:posOffset>
                </wp:positionV>
                <wp:extent cx="1028700" cy="0"/>
                <wp:effectExtent l="8255" t="5080" r="1079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30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5.2pt;margin-top:.8pt;width: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zFuAEAAFY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"/>
            </w:pict>
          </mc:Fallback>
        </mc:AlternateContent>
      </w:r>
      <w:r w:rsidRPr="00A96487">
        <w:rPr>
          <w:rFonts w:cs=".VnTime"/>
          <w:b/>
          <w:bCs/>
          <w:sz w:val="24"/>
          <w:szCs w:val="24"/>
          <w:lang w:val="nl-NL"/>
        </w:rPr>
        <w:t xml:space="preserve">                                      </w:t>
      </w:r>
    </w:p>
    <w:p w14:paraId="4BF1CEDD" w14:textId="77777777" w:rsidR="00346334" w:rsidRPr="00F623C6" w:rsidRDefault="00346334" w:rsidP="00346334">
      <w:pPr>
        <w:shd w:val="clear" w:color="auto" w:fill="FFFFFF"/>
        <w:jc w:val="center"/>
        <w:rPr>
          <w:color w:val="000000"/>
        </w:rPr>
      </w:pPr>
      <w:r w:rsidRPr="00F623C6">
        <w:rPr>
          <w:b/>
          <w:bCs/>
          <w:color w:val="000000"/>
        </w:rPr>
        <w:t>THÔNG BÁO</w:t>
      </w:r>
      <w:bookmarkEnd w:id="0"/>
    </w:p>
    <w:p w14:paraId="1699CD4E" w14:textId="77777777" w:rsidR="00346334" w:rsidRPr="00ED2636" w:rsidRDefault="00346334" w:rsidP="00346334">
      <w:pPr>
        <w:shd w:val="clear" w:color="auto" w:fill="FFFFFF"/>
        <w:jc w:val="center"/>
        <w:rPr>
          <w:b/>
          <w:bCs/>
          <w:color w:val="000000"/>
          <w:lang w:val="en-US"/>
        </w:rPr>
      </w:pPr>
      <w:bookmarkStart w:id="1" w:name="chuong_pl_1_name_name"/>
      <w:r w:rsidRPr="00F623C6">
        <w:rPr>
          <w:b/>
          <w:bCs/>
          <w:color w:val="000000"/>
        </w:rPr>
        <w:t>Cam kết chất lượng giáo dục của cơ sở giáo dục mầm non</w:t>
      </w:r>
    </w:p>
    <w:p w14:paraId="2565D4B9" w14:textId="77777777" w:rsidR="00346334" w:rsidRDefault="00346334" w:rsidP="00346334">
      <w:pPr>
        <w:shd w:val="clear" w:color="auto" w:fill="FFFFFF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N</w:t>
      </w:r>
      <w:r w:rsidRPr="00F623C6">
        <w:rPr>
          <w:b/>
          <w:bCs/>
          <w:color w:val="000000"/>
        </w:rPr>
        <w:t>ăm học</w:t>
      </w:r>
      <w:bookmarkEnd w:id="1"/>
      <w:r>
        <w:rPr>
          <w:b/>
          <w:bCs/>
          <w:color w:val="000000"/>
          <w:lang w:val="en-US"/>
        </w:rPr>
        <w:t>: 2023 – 2024</w:t>
      </w:r>
    </w:p>
    <w:p w14:paraId="4E9E7733" w14:textId="77777777" w:rsidR="00346334" w:rsidRPr="00ED2636" w:rsidRDefault="00346334" w:rsidP="00346334">
      <w:pPr>
        <w:shd w:val="clear" w:color="auto" w:fill="FFFFFF"/>
        <w:jc w:val="center"/>
        <w:rPr>
          <w:color w:val="00000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3152"/>
        <w:gridCol w:w="2607"/>
        <w:gridCol w:w="2368"/>
      </w:tblGrid>
      <w:tr w:rsidR="00346334" w:rsidRPr="00F623C6" w14:paraId="217D9358" w14:textId="77777777" w:rsidTr="00F74229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4FCFFF" w14:textId="77777777" w:rsidR="00346334" w:rsidRPr="00F623C6" w:rsidRDefault="00346334" w:rsidP="00F74229">
            <w:pPr>
              <w:jc w:val="center"/>
            </w:pPr>
            <w:r w:rsidRPr="00F623C6">
              <w:rPr>
                <w:b/>
                <w:bCs/>
              </w:rPr>
              <w:t>STT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EB35C5" w14:textId="77777777" w:rsidR="00346334" w:rsidRPr="00F623C6" w:rsidRDefault="00346334" w:rsidP="00F74229">
            <w:pPr>
              <w:jc w:val="center"/>
            </w:pPr>
            <w:r w:rsidRPr="00F623C6">
              <w:rPr>
                <w:b/>
                <w:bCs/>
              </w:rPr>
              <w:t>Nội dung</w:t>
            </w:r>
          </w:p>
        </w:tc>
        <w:tc>
          <w:tcPr>
            <w:tcW w:w="1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7A68A8" w14:textId="77777777" w:rsidR="00346334" w:rsidRPr="00F623C6" w:rsidRDefault="00346334" w:rsidP="00F74229">
            <w:pPr>
              <w:jc w:val="center"/>
            </w:pPr>
            <w:r w:rsidRPr="00F623C6">
              <w:rPr>
                <w:b/>
                <w:bCs/>
              </w:rPr>
              <w:t>Nhà trẻ</w:t>
            </w:r>
          </w:p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DE7AD" w14:textId="77777777" w:rsidR="00346334" w:rsidRPr="00F623C6" w:rsidRDefault="00346334" w:rsidP="00F74229">
            <w:pPr>
              <w:jc w:val="center"/>
            </w:pPr>
            <w:r w:rsidRPr="00F623C6">
              <w:rPr>
                <w:b/>
                <w:bCs/>
              </w:rPr>
              <w:t>Mẫu giáo</w:t>
            </w:r>
          </w:p>
        </w:tc>
      </w:tr>
      <w:tr w:rsidR="00346334" w:rsidRPr="00F623C6" w14:paraId="1DDD4F5D" w14:textId="77777777" w:rsidTr="00F74229">
        <w:trPr>
          <w:trHeight w:val="3080"/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8A52FC" w14:textId="77777777" w:rsidR="00346334" w:rsidRPr="00F623C6" w:rsidRDefault="00346334" w:rsidP="00F74229">
            <w:pPr>
              <w:jc w:val="center"/>
            </w:pPr>
            <w:r w:rsidRPr="00F623C6">
              <w:t>I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9E7A57" w14:textId="77777777" w:rsidR="00346334" w:rsidRPr="00F623C6" w:rsidRDefault="00346334" w:rsidP="00F74229">
            <w:r w:rsidRPr="00F623C6">
              <w:t>Chất lượng nuôi dưỡng chăm sóc giáo dục trẻ dự kiến đạt được</w:t>
            </w:r>
          </w:p>
        </w:tc>
        <w:tc>
          <w:tcPr>
            <w:tcW w:w="1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CC851EB" w14:textId="77777777" w:rsidR="00346334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715A5D">
              <w:rPr>
                <w:sz w:val="24"/>
                <w:szCs w:val="24"/>
                <w:lang w:val="nl-NL"/>
              </w:rPr>
              <w:t>Đạ</w:t>
            </w:r>
            <w:r>
              <w:rPr>
                <w:sz w:val="24"/>
                <w:szCs w:val="24"/>
                <w:lang w:val="nl-NL"/>
              </w:rPr>
              <w:t xml:space="preserve">t 79/81= 98% kênh bình thường về cân nặng. </w:t>
            </w:r>
          </w:p>
          <w:p w14:paraId="1BFB7705" w14:textId="77777777" w:rsidR="00346334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Đạt 78/81 = 97% kênh bình thường về chiều cao</w:t>
            </w:r>
          </w:p>
          <w:p w14:paraId="1911BBB5" w14:textId="77777777" w:rsidR="00346334" w:rsidRPr="00715A5D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85ACDC4" w14:textId="77777777" w:rsidR="00346334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715A5D">
              <w:rPr>
                <w:sz w:val="24"/>
                <w:szCs w:val="24"/>
                <w:lang w:val="nl-NL"/>
              </w:rPr>
              <w:t xml:space="preserve">Đạt </w:t>
            </w:r>
            <w:r>
              <w:rPr>
                <w:sz w:val="24"/>
                <w:szCs w:val="24"/>
                <w:lang w:val="nl-NL"/>
              </w:rPr>
              <w:t>325/331 = 98% kênh bình thường về cân nặng.</w:t>
            </w:r>
          </w:p>
          <w:p w14:paraId="2E94CF31" w14:textId="77777777" w:rsidR="00346334" w:rsidRPr="00715A5D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Đạt 324/331 = 96% kênh bình thường về chiều cao</w:t>
            </w:r>
          </w:p>
        </w:tc>
      </w:tr>
      <w:tr w:rsidR="00346334" w:rsidRPr="00F623C6" w14:paraId="53405767" w14:textId="77777777" w:rsidTr="00F74229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A5DFA" w14:textId="77777777" w:rsidR="00346334" w:rsidRPr="00F623C6" w:rsidRDefault="00346334" w:rsidP="00F74229">
            <w:pPr>
              <w:jc w:val="center"/>
            </w:pPr>
            <w:r w:rsidRPr="00F623C6">
              <w:t>II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42CB1" w14:textId="77777777" w:rsidR="00346334" w:rsidRPr="00F623C6" w:rsidRDefault="00346334" w:rsidP="00F74229">
            <w:r w:rsidRPr="00F623C6">
              <w:t>Chương trình giáo dục mầm non của nhà trường thực hiện</w:t>
            </w:r>
          </w:p>
        </w:tc>
        <w:tc>
          <w:tcPr>
            <w:tcW w:w="1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CA35937" w14:textId="77777777" w:rsidR="00346334" w:rsidRPr="00715A5D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Chương trình giáo dục mầm non do bộ quy định đối với nhà trẻ</w:t>
            </w:r>
          </w:p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1A287CC" w14:textId="77777777" w:rsidR="00346334" w:rsidRPr="0044289C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Chương trình giáo dục mầm non do bộ quy định đối với cháu mẫu giáo</w:t>
            </w:r>
          </w:p>
        </w:tc>
      </w:tr>
      <w:tr w:rsidR="00346334" w:rsidRPr="00F623C6" w14:paraId="3BFE6F62" w14:textId="77777777" w:rsidTr="00F74229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65F065" w14:textId="77777777" w:rsidR="00346334" w:rsidRPr="00F623C6" w:rsidRDefault="00346334" w:rsidP="00F74229">
            <w:pPr>
              <w:jc w:val="center"/>
            </w:pPr>
            <w:r w:rsidRPr="00F623C6">
              <w:t>III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C44029" w14:textId="77777777" w:rsidR="00346334" w:rsidRPr="00F623C6" w:rsidRDefault="00346334" w:rsidP="00F74229">
            <w:r w:rsidRPr="00F623C6">
              <w:t>Kết quả đạt được trên trẻ theo các lĩnh vực phát triển</w:t>
            </w:r>
          </w:p>
        </w:tc>
        <w:tc>
          <w:tcPr>
            <w:tcW w:w="1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6DE4D32" w14:textId="77777777" w:rsidR="00346334" w:rsidRPr="0044289C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Phát triển nhận thức: 97%; Phát triển thể chất: 98%; Phát triển ngôn ngữ: 95%; Phát triển TCKNXH: 98%</w:t>
            </w:r>
          </w:p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9444B03" w14:textId="77777777" w:rsidR="00346334" w:rsidRPr="0044289C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Phát triển nhận thức: 98%; Phát triển thể chất: 99%; Phát triển ngôn ngữ: 99%; Phát triển TCKNXH: 99%; phát triển thẩm mỹ: 98%</w:t>
            </w:r>
          </w:p>
        </w:tc>
      </w:tr>
      <w:tr w:rsidR="00346334" w:rsidRPr="00F623C6" w14:paraId="2058B524" w14:textId="77777777" w:rsidTr="00F74229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03CC68" w14:textId="77777777" w:rsidR="00346334" w:rsidRPr="00F623C6" w:rsidRDefault="00346334" w:rsidP="00F74229">
            <w:pPr>
              <w:jc w:val="center"/>
            </w:pPr>
            <w:r w:rsidRPr="00F623C6">
              <w:t>IV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C58866" w14:textId="77777777" w:rsidR="00346334" w:rsidRPr="00F623C6" w:rsidRDefault="00346334" w:rsidP="00F74229">
            <w:r w:rsidRPr="00F623C6">
              <w:t>Các hoạt động hỗ trợ chăm sóc giáo dục trẻ ở cơ sở giáo dục mầm non</w:t>
            </w:r>
          </w:p>
        </w:tc>
        <w:tc>
          <w:tcPr>
            <w:tcW w:w="1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40E89FE" w14:textId="77777777" w:rsidR="00346334" w:rsidRPr="00C04DD4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C04DD4">
              <w:rPr>
                <w:sz w:val="24"/>
                <w:szCs w:val="24"/>
                <w:lang w:val="nl-NL"/>
              </w:rPr>
              <w:t xml:space="preserve">Đạt 100% điều </w:t>
            </w:r>
            <w:r>
              <w:rPr>
                <w:sz w:val="24"/>
                <w:szCs w:val="24"/>
                <w:lang w:val="nl-NL"/>
              </w:rPr>
              <w:t>kiện nuôi dưỡng, chăm sóc. Đạt 100% điều kiện giáo dục trẻ theo T</w:t>
            </w:r>
            <w:r w:rsidRPr="00C04DD4">
              <w:rPr>
                <w:sz w:val="24"/>
                <w:szCs w:val="24"/>
                <w:lang w:val="nl-NL"/>
              </w:rPr>
              <w:t xml:space="preserve">hông tư </w:t>
            </w:r>
            <w:r>
              <w:rPr>
                <w:sz w:val="24"/>
                <w:szCs w:val="24"/>
                <w:lang w:val="nl-NL"/>
              </w:rPr>
              <w:t>28 và T</w:t>
            </w:r>
            <w:r w:rsidRPr="00C04DD4">
              <w:rPr>
                <w:sz w:val="24"/>
                <w:szCs w:val="24"/>
                <w:lang w:val="nl-NL"/>
              </w:rPr>
              <w:t xml:space="preserve">hông tư 34 </w:t>
            </w:r>
          </w:p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D0C66A" w14:textId="77777777" w:rsidR="00346334" w:rsidRPr="00C04DD4" w:rsidRDefault="00346334" w:rsidP="00F74229">
            <w:pPr>
              <w:spacing w:before="120" w:after="120"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C04DD4">
              <w:rPr>
                <w:sz w:val="24"/>
                <w:szCs w:val="24"/>
                <w:lang w:val="nl-NL"/>
              </w:rPr>
              <w:t>Chương trình đổi mới phương pháp giáo dục lấy tr</w:t>
            </w:r>
            <w:r>
              <w:rPr>
                <w:sz w:val="24"/>
                <w:szCs w:val="24"/>
                <w:lang w:val="nl-NL"/>
              </w:rPr>
              <w:t>ẻ làm trung tâm thực hiện theo T</w:t>
            </w:r>
            <w:r w:rsidRPr="00C04DD4">
              <w:rPr>
                <w:sz w:val="24"/>
                <w:szCs w:val="24"/>
                <w:lang w:val="nl-NL"/>
              </w:rPr>
              <w:t xml:space="preserve">hông tư </w:t>
            </w:r>
            <w:r>
              <w:rPr>
                <w:sz w:val="24"/>
                <w:szCs w:val="24"/>
                <w:lang w:val="nl-NL"/>
              </w:rPr>
              <w:t>28 T</w:t>
            </w:r>
            <w:r w:rsidRPr="00C04DD4">
              <w:rPr>
                <w:sz w:val="24"/>
                <w:szCs w:val="24"/>
                <w:lang w:val="nl-NL"/>
              </w:rPr>
              <w:t xml:space="preserve">hông tư 34 </w:t>
            </w:r>
          </w:p>
        </w:tc>
      </w:tr>
    </w:tbl>
    <w:p w14:paraId="0629D776" w14:textId="77777777" w:rsidR="00346334" w:rsidRPr="00F623C6" w:rsidRDefault="00346334" w:rsidP="00346334">
      <w:pPr>
        <w:shd w:val="clear" w:color="auto" w:fill="FFFFFF"/>
        <w:rPr>
          <w:color w:val="000000"/>
        </w:rPr>
      </w:pPr>
      <w:r w:rsidRPr="00F623C6"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4988"/>
      </w:tblGrid>
      <w:tr w:rsidR="00346334" w:rsidRPr="00F623C6" w14:paraId="42A6A5B2" w14:textId="77777777" w:rsidTr="00F74229">
        <w:trPr>
          <w:tblCellSpacing w:w="0" w:type="dxa"/>
        </w:trPr>
        <w:tc>
          <w:tcPr>
            <w:tcW w:w="2251" w:type="pct"/>
            <w:hideMark/>
          </w:tcPr>
          <w:p w14:paraId="0E3B71E2" w14:textId="77777777" w:rsidR="00346334" w:rsidRPr="00F623C6" w:rsidRDefault="00346334" w:rsidP="00F74229">
            <w:r w:rsidRPr="00F623C6">
              <w:t> </w:t>
            </w:r>
          </w:p>
        </w:tc>
        <w:tc>
          <w:tcPr>
            <w:tcW w:w="2749" w:type="pct"/>
            <w:hideMark/>
          </w:tcPr>
          <w:p w14:paraId="198C9E6E" w14:textId="77777777" w:rsidR="00346334" w:rsidRPr="00457A01" w:rsidRDefault="00346334" w:rsidP="00F74229">
            <w:pPr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14CAEE36" wp14:editId="48214464">
                  <wp:simplePos x="0" y="0"/>
                  <wp:positionH relativeFrom="column">
                    <wp:posOffset>521056</wp:posOffset>
                  </wp:positionH>
                  <wp:positionV relativeFrom="paragraph">
                    <wp:posOffset>257552</wp:posOffset>
                  </wp:positionV>
                  <wp:extent cx="2140299" cy="1331628"/>
                  <wp:effectExtent l="0" t="0" r="0" b="0"/>
                  <wp:wrapNone/>
                  <wp:docPr id="1" name="Ảnh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̉nh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947" cy="1337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7A01">
              <w:rPr>
                <w:b/>
                <w:lang w:val="en-US"/>
              </w:rPr>
              <w:t>Cao Minh</w:t>
            </w:r>
            <w:r w:rsidRPr="00457A01">
              <w:rPr>
                <w:b/>
              </w:rPr>
              <w:t>, ngày </w:t>
            </w:r>
            <w:r w:rsidRPr="00457A01">
              <w:rPr>
                <w:b/>
                <w:lang w:val="en-US"/>
              </w:rPr>
              <w:t>30</w:t>
            </w:r>
            <w:r w:rsidRPr="00457A01">
              <w:rPr>
                <w:b/>
              </w:rPr>
              <w:t> tháng </w:t>
            </w:r>
            <w:r w:rsidRPr="00457A01">
              <w:rPr>
                <w:b/>
                <w:lang w:val="en-US"/>
              </w:rPr>
              <w:t xml:space="preserve"> 5 </w:t>
            </w:r>
            <w:r w:rsidRPr="00457A01">
              <w:rPr>
                <w:b/>
              </w:rPr>
              <w:t> năm </w:t>
            </w:r>
            <w:r w:rsidRPr="00457A01">
              <w:rPr>
                <w:b/>
                <w:lang w:val="en-US"/>
              </w:rPr>
              <w:t>2024</w:t>
            </w:r>
            <w:r w:rsidRPr="00457A01">
              <w:rPr>
                <w:b/>
              </w:rPr>
              <w:t>.</w:t>
            </w:r>
            <w:r w:rsidRPr="00457A01">
              <w:rPr>
                <w:b/>
              </w:rPr>
              <w:br/>
            </w:r>
            <w:r w:rsidRPr="00457A01">
              <w:rPr>
                <w:b/>
                <w:lang w:val="en-US"/>
              </w:rPr>
              <w:t xml:space="preserve">                         </w:t>
            </w:r>
          </w:p>
        </w:tc>
      </w:tr>
    </w:tbl>
    <w:p w14:paraId="0E2F7F4D" w14:textId="77777777" w:rsidR="00346334" w:rsidRPr="00F623C6" w:rsidRDefault="00346334" w:rsidP="00346334">
      <w:pPr>
        <w:shd w:val="clear" w:color="auto" w:fill="FFFFFF"/>
        <w:rPr>
          <w:color w:val="000000"/>
        </w:rPr>
      </w:pPr>
      <w:r w:rsidRPr="00F623C6">
        <w:rPr>
          <w:color w:val="000000"/>
        </w:rPr>
        <w:t> </w:t>
      </w:r>
    </w:p>
    <w:p w14:paraId="4F335416" w14:textId="77777777" w:rsidR="00346334" w:rsidRDefault="00346334" w:rsidP="00346334">
      <w:pPr>
        <w:shd w:val="clear" w:color="auto" w:fill="FFFFFF"/>
        <w:jc w:val="right"/>
        <w:rPr>
          <w:b/>
          <w:bCs/>
          <w:color w:val="000000"/>
          <w:lang w:val="en-US"/>
        </w:rPr>
      </w:pPr>
    </w:p>
    <w:p w14:paraId="7F2DA2C9" w14:textId="77777777" w:rsidR="00346334" w:rsidRDefault="00346334" w:rsidP="00346334">
      <w:pPr>
        <w:shd w:val="clear" w:color="auto" w:fill="FFFFFF"/>
        <w:jc w:val="right"/>
        <w:rPr>
          <w:b/>
          <w:bCs/>
          <w:color w:val="000000"/>
          <w:lang w:val="en-US"/>
        </w:rPr>
      </w:pPr>
    </w:p>
    <w:p w14:paraId="09C5FEEB" w14:textId="77777777" w:rsidR="002314C9" w:rsidRDefault="002314C9"/>
    <w:sectPr w:rsidR="002314C9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34"/>
    <w:rsid w:val="002314C9"/>
    <w:rsid w:val="00346334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ADAC"/>
  <w15:chartTrackingRefBased/>
  <w15:docId w15:val="{E829B1E5-3F9C-47D8-A513-7B55944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34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2024-06-07T04:02:00Z</dcterms:created>
  <dcterms:modified xsi:type="dcterms:W3CDTF">2024-06-07T04:02:00Z</dcterms:modified>
</cp:coreProperties>
</file>