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24F5E90E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6A7EFC">
              <w:rPr>
                <w:i/>
                <w:iCs/>
                <w:szCs w:val="28"/>
                <w:lang w:val="nl-NL"/>
              </w:rPr>
              <w:t>1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6A7EFC">
              <w:rPr>
                <w:i/>
                <w:iCs/>
                <w:szCs w:val="28"/>
                <w:lang w:val="nl-NL"/>
              </w:rPr>
              <w:t>1</w:t>
            </w:r>
            <w:r w:rsidR="00D71DC9">
              <w:rPr>
                <w:i/>
                <w:iCs/>
                <w:szCs w:val="28"/>
                <w:lang w:val="nl-NL"/>
              </w:rPr>
              <w:t>1</w:t>
            </w:r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E4971">
              <w:rPr>
                <w:i/>
                <w:iCs/>
                <w:szCs w:val="28"/>
                <w:lang w:val="nl-NL"/>
              </w:rPr>
              <w:t>4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0B4AEE55"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6A7EFC">
        <w:rPr>
          <w:b/>
          <w:bCs/>
          <w:sz w:val="28"/>
          <w:szCs w:val="28"/>
          <w:lang w:val="en-US"/>
        </w:rPr>
        <w:t xml:space="preserve">1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6A7EFC">
        <w:rPr>
          <w:b/>
          <w:bCs/>
          <w:sz w:val="28"/>
          <w:szCs w:val="28"/>
          <w:lang w:val="en-US"/>
        </w:rPr>
        <w:t>1</w:t>
      </w:r>
      <w:r w:rsidR="00D71DC9">
        <w:rPr>
          <w:b/>
          <w:bCs/>
          <w:sz w:val="28"/>
          <w:szCs w:val="28"/>
          <w:lang w:val="en-US"/>
        </w:rPr>
        <w:t>1</w:t>
      </w:r>
      <w:r w:rsidR="00222F6F">
        <w:rPr>
          <w:b/>
          <w:bCs/>
          <w:sz w:val="28"/>
          <w:szCs w:val="28"/>
          <w:lang w:val="en-US"/>
        </w:rPr>
        <w:t>/202</w:t>
      </w:r>
      <w:r w:rsidR="00AE4971">
        <w:rPr>
          <w:b/>
          <w:bCs/>
          <w:sz w:val="28"/>
          <w:szCs w:val="28"/>
          <w:lang w:val="en-US"/>
        </w:rPr>
        <w:t>4</w:t>
      </w:r>
    </w:p>
    <w:p w14:paraId="63811BA0" w14:textId="77777777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F3826" wp14:editId="6C29BFAD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B1401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10023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6"/>
        <w:gridCol w:w="6804"/>
        <w:gridCol w:w="1843"/>
      </w:tblGrid>
      <w:tr w:rsidR="00E064FB" w:rsidRPr="00C73252" w14:paraId="461BBA77" w14:textId="77777777" w:rsidTr="00C73252"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C73252"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3401A957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>Tuần 1 (0</w:t>
            </w:r>
            <w:r w:rsidR="00D71DC9">
              <w:rPr>
                <w:sz w:val="26"/>
                <w:szCs w:val="26"/>
                <w:lang w:val="en-US"/>
              </w:rPr>
              <w:t>1</w:t>
            </w:r>
            <w:r w:rsidRPr="00C73252">
              <w:rPr>
                <w:sz w:val="26"/>
                <w:szCs w:val="26"/>
                <w:lang w:val="en-US"/>
              </w:rPr>
              <w:t>-0</w:t>
            </w:r>
            <w:r w:rsidR="00D71DC9">
              <w:rPr>
                <w:sz w:val="26"/>
                <w:szCs w:val="26"/>
                <w:lang w:val="en-US"/>
              </w:rPr>
              <w:t>8</w:t>
            </w:r>
            <w:r w:rsidRPr="00C73252">
              <w:rPr>
                <w:sz w:val="26"/>
                <w:szCs w:val="26"/>
                <w:lang w:val="en-US"/>
              </w:rPr>
              <w:t>/1</w:t>
            </w:r>
            <w:r w:rsidR="00D71DC9">
              <w:rPr>
                <w:sz w:val="26"/>
                <w:szCs w:val="26"/>
                <w:lang w:val="en-US"/>
              </w:rPr>
              <w:t>1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864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D71DC9" w:rsidRPr="00C73252" w14:paraId="1F7FB428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D71DC9" w:rsidRPr="00C73252" w:rsidRDefault="00D71DC9" w:rsidP="00D71DC9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AF3C" w14:textId="77777777" w:rsidR="00D71DC9" w:rsidRDefault="00D71DC9" w:rsidP="00D71DC9">
            <w:pPr>
              <w:autoSpaceDE w:val="0"/>
              <w:autoSpaceDN w:val="0"/>
              <w:spacing w:before="12" w:line="252" w:lineRule="auto"/>
              <w:ind w:left="104"/>
            </w:pPr>
            <w:r>
              <w:rPr>
                <w:color w:val="000000"/>
                <w:sz w:val="26"/>
              </w:rPr>
              <w:t>- Họp chuyên môn tháng 11</w:t>
            </w:r>
            <w:r>
              <w:br/>
            </w:r>
            <w:r>
              <w:rPr>
                <w:color w:val="000000"/>
                <w:sz w:val="26"/>
              </w:rPr>
              <w:t>- Kiểm tra công tác vệ sinh nhóm lớp, công tác tuyên truyền phòng, chống dịch bệnh tại các lớp và bếp ăn 2 khu.</w:t>
            </w:r>
          </w:p>
          <w:p w14:paraId="3E296A43" w14:textId="77777777" w:rsidR="00D71DC9" w:rsidRDefault="00D71DC9" w:rsidP="00D71DC9">
            <w:pPr>
              <w:autoSpaceDE w:val="0"/>
              <w:autoSpaceDN w:val="0"/>
              <w:spacing w:before="70" w:line="230" w:lineRule="auto"/>
              <w:ind w:left="104"/>
            </w:pPr>
            <w:r>
              <w:rPr>
                <w:color w:val="000000"/>
                <w:sz w:val="26"/>
              </w:rPr>
              <w:t>- Xây dựng tiêu chí thi đua tháng 11.</w:t>
            </w:r>
          </w:p>
          <w:p w14:paraId="55DE6188" w14:textId="77777777" w:rsidR="00D71DC9" w:rsidRDefault="00D71DC9" w:rsidP="00D71DC9">
            <w:pPr>
              <w:autoSpaceDE w:val="0"/>
              <w:autoSpaceDN w:val="0"/>
              <w:spacing w:before="72" w:line="245" w:lineRule="auto"/>
              <w:ind w:left="104"/>
            </w:pPr>
            <w:r>
              <w:rPr>
                <w:color w:val="000000"/>
                <w:sz w:val="26"/>
              </w:rPr>
              <w:t>- Triển khai kết hợp y tế phường chỉ đạo các lớp thông tin lịch  tiêm chủng bù liều cho trẻ.</w:t>
            </w:r>
          </w:p>
          <w:p w14:paraId="65CD11E1" w14:textId="661D10E4" w:rsidR="00D71DC9" w:rsidRPr="00C73252" w:rsidRDefault="00D71DC9" w:rsidP="00D71DC9">
            <w:pPr>
              <w:pStyle w:val="TableParagraph"/>
              <w:tabs>
                <w:tab w:val="left" w:pos="259"/>
              </w:tabs>
              <w:spacing w:before="60"/>
              <w:ind w:firstLine="174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lang w:val="en-US"/>
              </w:rPr>
              <w:t>-</w:t>
            </w:r>
            <w:r>
              <w:rPr>
                <w:color w:val="000000"/>
                <w:sz w:val="26"/>
              </w:rPr>
              <w:t xml:space="preserve"> Chuẩn bị đầy đủ các điều kiện chăm sóc nuôi dưỡng để đón đoàn kiểm tra đột xuất của PGD.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D941" w14:textId="56C7BDED" w:rsidR="00D71DC9" w:rsidRPr="00C73252" w:rsidRDefault="00D71DC9" w:rsidP="00D71DC9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</w:rPr>
              <w:t>BGH+KT+ NV+GV</w:t>
            </w:r>
          </w:p>
        </w:tc>
      </w:tr>
      <w:tr w:rsidR="00E064FB" w:rsidRPr="00C73252" w14:paraId="512507A7" w14:textId="77777777" w:rsidTr="00C73252">
        <w:tc>
          <w:tcPr>
            <w:tcW w:w="1376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8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>
            <w:pPr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D71DC9" w:rsidRPr="00C73252" w14:paraId="60C73CB2" w14:textId="77777777" w:rsidTr="00014AC9">
        <w:tc>
          <w:tcPr>
            <w:tcW w:w="13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D71DC9" w:rsidRPr="00C73252" w:rsidRDefault="00D71DC9" w:rsidP="00D71DC9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1E100" w14:textId="77777777" w:rsidR="00D71DC9" w:rsidRDefault="00D71DC9" w:rsidP="00D71DC9">
            <w:pPr>
              <w:autoSpaceDE w:val="0"/>
              <w:autoSpaceDN w:val="0"/>
              <w:spacing w:before="10" w:line="245" w:lineRule="auto"/>
              <w:ind w:left="104" w:right="432"/>
            </w:pPr>
            <w:r>
              <w:rPr>
                <w:color w:val="000000"/>
                <w:sz w:val="26"/>
              </w:rPr>
              <w:t>- Họp chuyên môn tháng 11</w:t>
            </w:r>
            <w:r>
              <w:br/>
            </w:r>
            <w:r>
              <w:rPr>
                <w:color w:val="000000"/>
                <w:sz w:val="26"/>
              </w:rPr>
              <w:t>- Xây dựng tiêu chí thi đua tháng 11</w:t>
            </w:r>
            <w:r>
              <w:br/>
            </w:r>
            <w:r>
              <w:rPr>
                <w:color w:val="000000"/>
                <w:sz w:val="26"/>
              </w:rPr>
              <w:t>- Tổ chức Hội thi Vẽ tranh cấp trường «Trường học hạnh phúc – Tôn trọng quyền trẻ em» lần 2 và theo công văn của Phòng GD&amp;ĐT.</w:t>
            </w:r>
          </w:p>
          <w:p w14:paraId="27A16D2E" w14:textId="77777777" w:rsidR="00D71DC9" w:rsidRDefault="00D71DC9" w:rsidP="00D71DC9">
            <w:pPr>
              <w:autoSpaceDE w:val="0"/>
              <w:autoSpaceDN w:val="0"/>
              <w:spacing w:before="10" w:line="245" w:lineRule="auto"/>
              <w:ind w:left="104" w:right="288"/>
            </w:pPr>
            <w:r>
              <w:rPr>
                <w:color w:val="000000"/>
                <w:sz w:val="26"/>
              </w:rPr>
              <w:t>- Xây dựng 2-3 video học liệu theo kế hoạch</w:t>
            </w:r>
            <w:r>
              <w:br/>
            </w:r>
            <w:r>
              <w:rPr>
                <w:color w:val="000000"/>
                <w:sz w:val="26"/>
              </w:rPr>
              <w:t>- Chuẩn bị các điều kiện tổ chức chuyên đề giải phép sáng tạo: Đồ dùng, rèn trẻ, giáo án...</w:t>
            </w:r>
          </w:p>
          <w:p w14:paraId="5AC23E85" w14:textId="76E64FAE" w:rsidR="00D71DC9" w:rsidRPr="00C73252" w:rsidRDefault="00D71DC9" w:rsidP="00D71DC9">
            <w:pPr>
              <w:pStyle w:val="TableParagraph"/>
              <w:ind w:left="108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</w:rPr>
              <w:t>- Nộp kế hoạch Chuyên đề lấy trẻ làm trung tâm; kế hoạch chuyên đề giải pháp sáng tạo năm học 2024-2025...(Nộp PGD&amp;ĐT ngày 6/11/2024).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5FB0" w14:textId="17A3F524" w:rsidR="00D71DC9" w:rsidRPr="00C73252" w:rsidRDefault="00D71DC9" w:rsidP="00D71DC9">
            <w:pPr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</w:rPr>
              <w:t>BGH+KT+ GV</w:t>
            </w: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7D3035D1" w14:textId="44B9C321" w:rsidR="00C304B0" w:rsidRPr="00F47A1E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F47A1E"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9EC"/>
    <w:rsid w:val="004F2654"/>
    <w:rsid w:val="00503E46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D0C1C"/>
    <w:rsid w:val="007E0E52"/>
    <w:rsid w:val="00836FDB"/>
    <w:rsid w:val="008377C6"/>
    <w:rsid w:val="008453B6"/>
    <w:rsid w:val="00845F2C"/>
    <w:rsid w:val="00862E52"/>
    <w:rsid w:val="00864F1A"/>
    <w:rsid w:val="0087434B"/>
    <w:rsid w:val="00876F39"/>
    <w:rsid w:val="00894D4B"/>
    <w:rsid w:val="008B65BE"/>
    <w:rsid w:val="008C11AC"/>
    <w:rsid w:val="008D20EC"/>
    <w:rsid w:val="008D2F9F"/>
    <w:rsid w:val="009017B8"/>
    <w:rsid w:val="00917081"/>
    <w:rsid w:val="009B1B26"/>
    <w:rsid w:val="009B4BF2"/>
    <w:rsid w:val="009C5E1E"/>
    <w:rsid w:val="009F45B9"/>
    <w:rsid w:val="00A20F64"/>
    <w:rsid w:val="00A22ED6"/>
    <w:rsid w:val="00A27FDD"/>
    <w:rsid w:val="00A37C61"/>
    <w:rsid w:val="00A60ADD"/>
    <w:rsid w:val="00A70A8D"/>
    <w:rsid w:val="00A7353C"/>
    <w:rsid w:val="00AB02D6"/>
    <w:rsid w:val="00AE4971"/>
    <w:rsid w:val="00B22A1F"/>
    <w:rsid w:val="00B46D55"/>
    <w:rsid w:val="00B5054D"/>
    <w:rsid w:val="00B7540D"/>
    <w:rsid w:val="00B75B65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4168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6</cp:revision>
  <cp:lastPrinted>2017-11-24T03:02:00Z</cp:lastPrinted>
  <dcterms:created xsi:type="dcterms:W3CDTF">2024-10-21T04:09:00Z</dcterms:created>
  <dcterms:modified xsi:type="dcterms:W3CDTF">2024-11-13T09:03:00Z</dcterms:modified>
</cp:coreProperties>
</file>