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55" w:rsidRDefault="002A2F67">
      <w:pPr>
        <w:spacing w:after="0" w:line="336" w:lineRule="auto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-103504</wp:posOffset>
                </wp:positionH>
                <wp:positionV relativeFrom="paragraph">
                  <wp:posOffset>0</wp:posOffset>
                </wp:positionV>
                <wp:extent cx="8835390" cy="68675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880" y="374813"/>
                          <a:ext cx="8778240" cy="6810375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B1E55" w:rsidRDefault="002A2F6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-103504</wp:posOffset>
                </wp:positionH>
                <wp:positionV relativeFrom="paragraph">
                  <wp:posOffset>0</wp:posOffset>
                </wp:positionV>
                <wp:extent cx="8835390" cy="68675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5390" cy="686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1E55" w:rsidRDefault="002A2F67">
      <w:pPr>
        <w:spacing w:after="0" w:line="336" w:lineRule="auto"/>
        <w:jc w:val="center"/>
        <w:rPr>
          <w:b/>
        </w:rPr>
      </w:pPr>
      <w:r>
        <w:rPr>
          <w:b/>
        </w:rPr>
        <w:t xml:space="preserve">     ỦY BAN NHÂN DÂN QUẬN LÊ CHÂN</w:t>
      </w:r>
    </w:p>
    <w:p w:rsidR="000B1E55" w:rsidRDefault="002A2F67">
      <w:pPr>
        <w:spacing w:after="0" w:line="336" w:lineRule="auto"/>
        <w:jc w:val="center"/>
        <w:rPr>
          <w:b/>
        </w:rPr>
      </w:pPr>
      <w:r>
        <w:rPr>
          <w:b/>
        </w:rPr>
        <w:t>TRƯỜNG MẦM NON DƯ HÀNG KÊNH</w:t>
      </w:r>
    </w:p>
    <w:p w:rsidR="000B1E55" w:rsidRDefault="002A2F6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8935654" y="3796510"/>
                          <a:ext cx="1406526" cy="69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1E55" w:rsidRDefault="000B1E55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center"/>
        <w:rPr>
          <w:b/>
        </w:rPr>
      </w:pPr>
    </w:p>
    <w:p w:rsidR="000B1E55" w:rsidRDefault="000B1E55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center"/>
        <w:rPr>
          <w:b/>
        </w:rPr>
      </w:pPr>
    </w:p>
    <w:p w:rsidR="000B1E55" w:rsidRDefault="000B1E55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center"/>
        <w:rPr>
          <w:b/>
        </w:rPr>
      </w:pPr>
    </w:p>
    <w:p w:rsidR="000B1E55" w:rsidRDefault="002A2F67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jc w:val="center"/>
        <w:rPr>
          <w:b/>
        </w:rPr>
      </w:pPr>
      <w:r>
        <w:rPr>
          <w:b/>
        </w:rPr>
        <w:t>KẾ HOẠCH CHĂM SÓC GIÁO DỤC TRẺ</w:t>
      </w:r>
    </w:p>
    <w:p w:rsidR="000B1E55" w:rsidRDefault="000B1E55">
      <w:pPr>
        <w:spacing w:after="0" w:line="336" w:lineRule="auto"/>
        <w:jc w:val="center"/>
        <w:rPr>
          <w:b/>
        </w:rPr>
      </w:pPr>
    </w:p>
    <w:p w:rsidR="000B1E55" w:rsidRDefault="002A2F67">
      <w:pPr>
        <w:spacing w:after="0" w:line="336" w:lineRule="auto"/>
        <w:jc w:val="center"/>
        <w:rPr>
          <w:b/>
        </w:rPr>
      </w:pPr>
      <w:r>
        <w:rPr>
          <w:b/>
        </w:rPr>
        <w:t>ĐỘ TUỔI: 24 – 36 THÁNG</w:t>
      </w:r>
    </w:p>
    <w:p w:rsidR="000B1E55" w:rsidRDefault="002A2F67">
      <w:pPr>
        <w:spacing w:after="0" w:line="336" w:lineRule="auto"/>
        <w:jc w:val="center"/>
        <w:rPr>
          <w:b/>
        </w:rPr>
      </w:pPr>
      <w:r>
        <w:rPr>
          <w:b/>
        </w:rPr>
        <w:t>CHỦ ĐỀ: “BÉ VÀ CÁC BẠN.”</w:t>
      </w:r>
    </w:p>
    <w:p w:rsidR="000B1E55" w:rsidRDefault="002A2F67">
      <w:pPr>
        <w:spacing w:after="0" w:line="336" w:lineRule="auto"/>
        <w:jc w:val="center"/>
        <w:rPr>
          <w:b/>
        </w:rPr>
      </w:pPr>
      <w:r>
        <w:rPr>
          <w:b/>
        </w:rPr>
        <w:t>THỜI GIAN THỰC HIỆN: 4 TUẦN (TỪ 4/11 ĐẾN 29/11/2024)</w:t>
      </w:r>
    </w:p>
    <w:p w:rsidR="000B1E55" w:rsidRDefault="000B1E55">
      <w:pPr>
        <w:spacing w:after="0" w:line="336" w:lineRule="auto"/>
        <w:jc w:val="center"/>
        <w:rPr>
          <w:b/>
        </w:rPr>
      </w:pPr>
    </w:p>
    <w:p w:rsidR="000B1E55" w:rsidRDefault="000B1E55">
      <w:pPr>
        <w:spacing w:after="0" w:line="336" w:lineRule="auto"/>
        <w:jc w:val="center"/>
        <w:rPr>
          <w:b/>
        </w:rPr>
      </w:pPr>
    </w:p>
    <w:p w:rsidR="000B1E55" w:rsidRDefault="002A2F67">
      <w:pPr>
        <w:spacing w:after="0" w:line="336" w:lineRule="auto"/>
        <w:rPr>
          <w:b/>
        </w:rPr>
      </w:pPr>
      <w:r>
        <w:rPr>
          <w:b/>
        </w:rPr>
        <w:t xml:space="preserve">                                                              CÁC CHỦ ĐỀ NHÁNH: - BÉ BIẾT NHIỀU THỨ</w:t>
      </w:r>
    </w:p>
    <w:p w:rsidR="000B1E55" w:rsidRDefault="002A2F67">
      <w:pPr>
        <w:spacing w:after="0" w:line="336" w:lineRule="auto"/>
      </w:pPr>
      <w:r>
        <w:rPr>
          <w:b/>
        </w:rPr>
        <w:t xml:space="preserve">                                                                                                         - BÉ VÀ CÁC BẠN </w:t>
      </w:r>
    </w:p>
    <w:p w:rsidR="000B1E55" w:rsidRDefault="000B1E55">
      <w:pPr>
        <w:spacing w:after="0" w:line="336" w:lineRule="auto"/>
        <w:jc w:val="both"/>
      </w:pPr>
    </w:p>
    <w:p w:rsidR="000B1E55" w:rsidRDefault="000B1E55">
      <w:pPr>
        <w:spacing w:after="0" w:line="336" w:lineRule="auto"/>
        <w:jc w:val="center"/>
        <w:rPr>
          <w:b/>
          <w:i/>
        </w:rPr>
      </w:pPr>
    </w:p>
    <w:p w:rsidR="000B1E55" w:rsidRDefault="000B1E55">
      <w:pPr>
        <w:spacing w:after="0" w:line="336" w:lineRule="auto"/>
        <w:jc w:val="center"/>
        <w:rPr>
          <w:b/>
          <w:i/>
        </w:rPr>
      </w:pPr>
    </w:p>
    <w:p w:rsidR="000B1E55" w:rsidRDefault="000B1E55">
      <w:pPr>
        <w:spacing w:after="0" w:line="336" w:lineRule="auto"/>
        <w:jc w:val="center"/>
        <w:rPr>
          <w:b/>
          <w:i/>
        </w:rPr>
      </w:pPr>
    </w:p>
    <w:p w:rsidR="000B1E55" w:rsidRDefault="000B1E55">
      <w:pPr>
        <w:spacing w:after="0" w:line="336" w:lineRule="auto"/>
        <w:jc w:val="center"/>
        <w:rPr>
          <w:b/>
          <w:i/>
        </w:rPr>
      </w:pPr>
    </w:p>
    <w:p w:rsidR="000B1E55" w:rsidRDefault="002A2F67">
      <w:pPr>
        <w:spacing w:after="0" w:line="336" w:lineRule="auto"/>
        <w:jc w:val="center"/>
        <w:rPr>
          <w:b/>
          <w:i/>
        </w:rPr>
        <w:sectPr w:rsidR="000B1E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>Quận Lê Chân, tháng 11 năm 2024</w:t>
      </w:r>
    </w:p>
    <w:p w:rsidR="000B1E55" w:rsidRDefault="002A2F67">
      <w:pPr>
        <w:spacing w:after="0" w:line="336" w:lineRule="auto"/>
        <w:jc w:val="center"/>
        <w:rPr>
          <w:b/>
        </w:rPr>
      </w:pPr>
      <w:r>
        <w:rPr>
          <w:b/>
        </w:rPr>
        <w:lastRenderedPageBreak/>
        <w:t>KẾ HOẠCH CHĂM SÓC GIÁO DỤC CHỦ ĐỀ “BÉ VÀ CÁC BẠN”</w:t>
      </w:r>
    </w:p>
    <w:p w:rsidR="000B1E55" w:rsidRDefault="000B1E55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36" w:lineRule="auto"/>
        <w:jc w:val="center"/>
        <w:rPr>
          <w:b/>
        </w:rPr>
      </w:pPr>
    </w:p>
    <w:tbl>
      <w:tblPr>
        <w:tblStyle w:val="a"/>
        <w:tblW w:w="12916" w:type="dxa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2294"/>
        <w:gridCol w:w="1844"/>
        <w:gridCol w:w="135"/>
        <w:gridCol w:w="1979"/>
        <w:gridCol w:w="855"/>
        <w:gridCol w:w="855"/>
        <w:gridCol w:w="850"/>
        <w:gridCol w:w="855"/>
        <w:gridCol w:w="709"/>
        <w:gridCol w:w="850"/>
        <w:gridCol w:w="851"/>
      </w:tblGrid>
      <w:tr w:rsidR="000B1E55" w:rsidTr="000C41F5">
        <w:trPr>
          <w:trHeight w:val="540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tt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Mục tiêu năm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Nội dung năm</w:t>
            </w:r>
          </w:p>
        </w:tc>
        <w:tc>
          <w:tcPr>
            <w:tcW w:w="197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Hoạt động  năm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Phạm vi thực hiện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Địa điểm tổ chức</w:t>
            </w:r>
          </w:p>
        </w:tc>
        <w:tc>
          <w:tcPr>
            <w:tcW w:w="3264" w:type="dxa"/>
            <w:gridSpan w:val="4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BÉ VÀ CÁC BẠN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  <w:p w:rsidR="000B1E55" w:rsidRDefault="000B1E55">
            <w:pPr>
              <w:spacing w:after="0" w:line="336" w:lineRule="auto"/>
              <w:jc w:val="center"/>
            </w:pPr>
          </w:p>
          <w:p w:rsidR="000B1E55" w:rsidRDefault="000B1E55">
            <w:pPr>
              <w:spacing w:after="0" w:line="336" w:lineRule="auto"/>
              <w:jc w:val="center"/>
            </w:pPr>
          </w:p>
          <w:p w:rsidR="000B1E55" w:rsidRDefault="000B1E55">
            <w:pPr>
              <w:spacing w:after="0" w:line="336" w:lineRule="auto"/>
              <w:jc w:val="center"/>
            </w:pPr>
          </w:p>
          <w:p w:rsidR="000B1E55" w:rsidRDefault="002A2F67">
            <w:pPr>
              <w:spacing w:after="0" w:line="336" w:lineRule="auto"/>
              <w:jc w:val="center"/>
            </w:pPr>
            <w:r>
              <w:t>Ghi Chú</w:t>
            </w:r>
          </w:p>
        </w:tc>
      </w:tr>
      <w:tr w:rsidR="000B1E55" w:rsidTr="000C41F5">
        <w:trPr>
          <w:trHeight w:val="1549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  <w:p w:rsidR="000B1E55" w:rsidRDefault="002A2F67">
            <w:pPr>
              <w:spacing w:after="0" w:line="336" w:lineRule="auto"/>
              <w:jc w:val="center"/>
            </w:pPr>
            <w:r>
              <w:t> Bé biết nhiều thứ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Bé và các bạn</w:t>
            </w:r>
          </w:p>
        </w:tc>
        <w:tc>
          <w:tcPr>
            <w:tcW w:w="851" w:type="dxa"/>
            <w:vMerge/>
            <w:shd w:val="clear" w:color="auto" w:fill="FFFFFF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C41F5" w:rsidTr="000C41F5">
        <w:trPr>
          <w:trHeight w:val="661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Tuần 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Tuần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Tuần 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Tuần 4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00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I. LĨNH VỰC GIÁO DỤC PHÁT TRIỂN THỂ CHẤT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00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A. Phát triển vận động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00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1. Thực hiện các động tác phát triển các nhóm cơ và hô hấp (Thể dục sáng)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470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Thực hiện được các động tác trong bài tập thể dục: hô hấp, tay, </w:t>
            </w:r>
            <w:r>
              <w:lastRenderedPageBreak/>
              <w:t>lưng/bụng/lườn và chân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lastRenderedPageBreak/>
              <w:t xml:space="preserve">Thực hiện các động tác trong bài tập thể dục: hít thở, tay giơ cao/đưa ra phía </w:t>
            </w:r>
            <w:r>
              <w:lastRenderedPageBreak/>
              <w:t>trước/, lưng /đưa sang ngang/ đưa ra sau/lắc bàn tay; cúi về phía trước, nghiêng/vặn người sang 2 bên, ngồi xuống, đứng lên, co duỗi từng chân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lastRenderedPageBreak/>
              <w:t>Bài 3: Tập theo bài ồ sao bé không lắc</w:t>
            </w:r>
            <w:r>
              <w:br/>
              <w:t>- Hô hấp: Làm gà gáy</w:t>
            </w:r>
            <w:r>
              <w:br/>
            </w:r>
            <w:r>
              <w:lastRenderedPageBreak/>
              <w:t>- Tay: 2 tay ra sau  đưa về trước</w:t>
            </w:r>
            <w:r>
              <w:br/>
              <w:t>- Bụng, lườn: 2 tay chống hông xoay người sang 2 bên</w:t>
            </w:r>
            <w:r>
              <w:br/>
              <w:t>- Chân: 2 tay để đùi xoay đùi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lastRenderedPageBreak/>
              <w:t>Cả Khối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Sân trường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TDS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TDS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TDS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TDS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599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2. Thể hiện vận động cơ bản và phát triển tố chất trong vận động ban đầu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90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Vận động: bò, trườn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04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Vận động: đi, chạy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847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Biết chạy thẳng hướng tới đích (khoảng 5-7 m)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Chạy theo hướng thẳng (khoảng 5-7m)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Chạy theo hướng thẳng (khoảng 5-7m)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HĐNT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840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spacing w:after="0" w:line="240" w:lineRule="auto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spacing w:after="0" w:line="240" w:lineRule="auto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Chạy theo hướng thẳng (khoảng 5-7m) T2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HĐH+HĐNT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HĐNT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442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Vận động: bước, nhún, bật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172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Giữ được thăng bằng cơ thể khi bật qua vạch kẻ và chân không giẫm vào vạch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Bật qua vạch kẻ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Bật qua vạch kẻ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HĐH+HĐNT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1157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spacing w:after="0" w:line="240" w:lineRule="auto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spacing w:after="0" w:line="240" w:lineRule="auto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Bật qua vạch kẻ T2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HĐNT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HĐH+HĐNT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53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3. Thực hiện vận động cử động của bàn tay, ngón tay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411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Phối hợp được cử động bàn tay, ngón tay và phối hợp tay - mắt trong các hoạt động:  cài, cởi cúc, buộc dây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Tập cài, cởi cúc, buộc dây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Tập cài, cởi cúc, buộc dây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Cá nhân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HĐG+HĐNT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HĐG+HĐNT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HĐG+HĐNT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HĐG+HĐNT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422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B. Giáo dục dinh dưỡng và sức khỏe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541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1. Có một số nề nếp, thói quen tốt trong sinh hoạt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142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Biết đi vệ sinh đúng nơi quy định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Đi vệ sinh đúng nơi quy định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Đi vệ sinh đúng nơi quy định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Cá nhân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613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II. LĨNH VỰC GIÁO DỤC PHÁT TRIỂN NHẬN THỨC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551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2. Thể hiện sự hiểu biết về các sự vật, hiện tượng gần gũi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55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Nhận biết một số bộ phận của cơ thể con người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185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Nói được tên và chức năng chính của một số bộ phận cơ thể khi được hỏi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Tên, chức năng của một số bộ phận của cơ thể: mắt, mũi, miệng, tai, tay, chân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khám phá: Bạn trai, bạn gái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643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Khám phá: Đôi bàn tay</w:t>
            </w:r>
          </w:p>
          <w:p w:rsidR="000B1E55" w:rsidRDefault="000B1E55">
            <w:pPr>
              <w:spacing w:after="0" w:line="336" w:lineRule="auto"/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69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*Nhận biết một số màu cơ bản, kích thước, hình dạng, số lượng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974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Xác định được vị trí trong không gian (trên-dưới, trước - sau) so với bản thân trẻ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Vị trí trong không gian (trên-dưới, trước - sau) so với bản thân trẻ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Bé và các bạn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988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Vị trí trong không gian ( trước - sau) so với bản thân trẻ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HĐNT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HĐH+HĐNT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HĐNT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*Nhận biết bản thân và những người gần gũi 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39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Nói được tên và một số đặc điểm bên ngoài của bản thân, cô giáo khi được hỏi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Tên và một số đặc điểm bên ngoài của bản thân, cô giáo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Cô giáo của con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73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III. LĨNH VỰC GIÁO DỤC PHÁT TRIỂN NGÔN NGỮ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1. Nghe hiểu lời nói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273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Nghe hiểu được các bài thơ, đồng dao, ca dao, hò </w:t>
            </w:r>
            <w:r>
              <w:lastRenderedPageBreak/>
              <w:t>vè, câu đố, bài hát và nội dung truyện ngắn đơn giản, trả lời được các câu hỏi về tên truyện, tên và hành động của các nhân vật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lastRenderedPageBreak/>
              <w:t xml:space="preserve">Nghe các bài hát, bài thơ, đồng dao, ca </w:t>
            </w:r>
            <w:r>
              <w:lastRenderedPageBreak/>
              <w:t>dao, truyện kể đơn giản về chủ đề " Bé và các bạn"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lastRenderedPageBreak/>
              <w:t>Truyện: Đôi bạn nhỏ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</w:t>
            </w:r>
            <w:r>
              <w:lastRenderedPageBreak/>
              <w:t>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lastRenderedPageBreak/>
              <w:t>HĐH+HĐC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00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136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2. Nghe, nhắc lại các âm, các tiếng và các câu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928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Đọc được bài thơ, ca dao, đồng dao với sự giúp đỡ của cô giáo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Đọc các đoạn thơ, bài thơ ngắn có câu 3 - 4 tiếng về chủ đề:" Bé và các bạn"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Thơ: Đôi mắt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ĐTT+HĐC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802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Đọc thơ: Miệng xinh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ĐTT+HĐC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ĐTT+HĐC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443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4. Làm quen với sách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48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Nhận biết một số kí hiệu đơn giản của lớp: 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Nhận biết một số kí hiệu đơn giản của lớp: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Nhận biết một số kí hiệu đơn giản của lớp: + Kí hiệu ca, khăn mặt, bạn gái.</w:t>
            </w:r>
            <w:r>
              <w:br/>
              <w:t>+ Ký hiệu nơi vứt rác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Cá nhân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60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IV. LĨNH VỰC TÌNH CẢM, KỸ NĂNG XÃ HỘI VÀ THẨM MỸ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1. Phát triển tình cảm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Ý thức về bản thân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4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Nói được một vài thông tin về bản thân (tên, tuổi)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Nhận biết được tên gọi, một số đặc điểm bên ngoài của bản thân.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Nhận biết được tên gọi, một số đặc điểm bên ngoài của bản thân.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Cá nhân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731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Nhận biết và thể hiện một số trạng thái cảm xúc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1140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Nhận biết và biểu lộ được trạng thái cảm xúc vui, buồn, sợ hãi, tức giận qua nét mặt, cử chỉ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Cách nhận biết và biểu lộ được trạng thái cảm xúc vui, buồn, sợ hãi, tức giận qua nét mặt, cử chỉ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Trẻ nhận biết và biểu lộ được trạng thái cảm xúc vui, buồn, sợ hãi, tức giận qua nét mặt, cử chỉ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439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2. Phát triển kỹ năng xã hội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Hành vi văn hóa và thực hiện các quy định đơn giản trong giao tiếp, sinh hoạt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4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Biết chơi thân thiện cạnh trẻ khác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Chơi thân thiện với bạn: Chơi cạnh bạn, không tranh giành đồ chơi với bạn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Chơi thân thiện với bạn: Chơi cạnh bạn, không tranh giành đồ chơi với bạn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Cá nhân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513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3. Phát triển cảm xúc thẩm mỹ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407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Nghe hát, hát và vận động đơn giản theo nhạc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840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 15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Biết hát và vận động đơn giản theo một vài bài hát/bản nhạc quen thuộc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Nghe hát, nghe nhạc, nghe âm thanh của các loại dụng cụ</w:t>
            </w:r>
            <w:r>
              <w:br/>
              <w:t>Hát theo và tập vận động đơn giản theo nhạc về chủ đề " Bé và các bạn"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Dạy KNCH: Giấu tay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750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Dạy KNVĐ: Giấu tay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811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Dạy KNCH: Cô và mẹ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795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Dạy KNCH: Nào cùng chơi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ĐTT+HĐC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HĐH+HĐC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46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4273" w:type="dxa"/>
            <w:gridSpan w:val="3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* Vẽ, nặn, xé dán, xếp hình, xem tranh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C41F5" w:rsidTr="000C41F5">
        <w:trPr>
          <w:trHeight w:val="841"/>
        </w:trPr>
        <w:tc>
          <w:tcPr>
            <w:tcW w:w="839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16</w:t>
            </w:r>
          </w:p>
        </w:tc>
        <w:tc>
          <w:tcPr>
            <w:tcW w:w="2294" w:type="dxa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Thích cầm bút di màu, vẽ nguệch ngoạc</w:t>
            </w:r>
          </w:p>
        </w:tc>
        <w:tc>
          <w:tcPr>
            <w:tcW w:w="1979" w:type="dxa"/>
            <w:gridSpan w:val="2"/>
            <w:vMerge w:val="restart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 xml:space="preserve">Di màu, vẽ nguệch ngoạc </w:t>
            </w:r>
            <w:r>
              <w:lastRenderedPageBreak/>
              <w:t>về chủ đề "Bé và các bạn"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lastRenderedPageBreak/>
              <w:t>Tô màu bạn trai bạn gái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760"/>
        </w:trPr>
        <w:tc>
          <w:tcPr>
            <w:tcW w:w="839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gridSpan w:val="2"/>
            <w:vMerge/>
            <w:shd w:val="clear" w:color="auto" w:fill="FFFFFF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Tô màu đôi bàn tay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HĐH+HĐG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4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Có khả năng xé vụn giấy, vo, vò, dán trang trí hình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 xml:space="preserve">Xé vụn, vo, vò, dán trang trí hình chủ đề: "Bé và các bạn"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Dán hoa tặng cô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HĐH+HĐG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C41F5" w:rsidTr="000C41F5">
        <w:trPr>
          <w:trHeight w:val="415"/>
        </w:trPr>
        <w:tc>
          <w:tcPr>
            <w:tcW w:w="83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 18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Thích chơi với đất nặn tạo ra sản phẩm đơn giản theo sự hướng dẫn của cô</w:t>
            </w:r>
          </w:p>
        </w:tc>
        <w:tc>
          <w:tcPr>
            <w:tcW w:w="1979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Nặn sản phẩm đơn giản về chủ đề " Bé và các bạn"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</w:pPr>
            <w:r>
              <w:t>Nặn vòng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Cả lớp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Lớp học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HĐH+HĐG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 w:val="restart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CỘNG TỔNG SỐ NỘI DUN</w:t>
            </w:r>
            <w:r>
              <w:lastRenderedPageBreak/>
              <w:t>G PHÂN BỔ VÀO CHỦ ĐỀ</w:t>
            </w:r>
          </w:p>
        </w:tc>
        <w:tc>
          <w:tcPr>
            <w:tcW w:w="2294" w:type="dxa"/>
            <w:vMerge w:val="restart"/>
            <w:shd w:val="clear" w:color="auto" w:fill="auto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lastRenderedPageBreak/>
              <w:t>Chia theo lĩnh vực</w:t>
            </w: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Tổng số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Lĩnh vực thể chất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Lĩnh vực nhận thức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Lĩnh vực ngôn ngữ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Lĩnh vực TCKNXH - TM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94" w:type="dxa"/>
            <w:vMerge w:val="restart"/>
            <w:shd w:val="clear" w:color="auto" w:fill="auto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Chia theo hoạt động trong chế độ sinh hoạt</w:t>
            </w: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Đón trả trẻ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6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Thể dục sáng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Chơi – tập theo ý thích (buổi sáng)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Chơi – tập ngoài trời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 xml:space="preserve">Vệ sinh - ăn ngủ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</w:pPr>
            <w:r>
              <w:t>Chơi – tập theo ý thích (buổi chiều)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958" w:type="dxa"/>
            <w:gridSpan w:val="3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  <w:rPr>
                <w:b/>
              </w:rPr>
            </w:pPr>
            <w:r>
              <w:rPr>
                <w:b/>
              </w:rPr>
              <w:t>Chơi – tập có chủ định (buổi sáng)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  <w:rPr>
                <w:b/>
              </w:rPr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B1E55" w:rsidRDefault="000B1E55">
            <w:pPr>
              <w:spacing w:after="0" w:line="336" w:lineRule="auto"/>
              <w:jc w:val="center"/>
            </w:pPr>
          </w:p>
          <w:p w:rsidR="000B1E55" w:rsidRDefault="002A2F67">
            <w:pPr>
              <w:spacing w:after="0" w:line="336" w:lineRule="auto"/>
              <w:jc w:val="center"/>
            </w:pPr>
            <w:r>
              <w:t>Chia cụ thể hoạt động học</w:t>
            </w:r>
          </w:p>
        </w:tc>
        <w:tc>
          <w:tcPr>
            <w:tcW w:w="2114" w:type="dxa"/>
            <w:gridSpan w:val="2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  <w:jc w:val="center"/>
            </w:pPr>
            <w:r>
              <w:t>Giờ thể chất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14" w:type="dxa"/>
            <w:gridSpan w:val="2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  <w:jc w:val="center"/>
            </w:pPr>
            <w:r>
              <w:t>Giờ nhận thức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315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14" w:type="dxa"/>
            <w:gridSpan w:val="2"/>
            <w:shd w:val="clear" w:color="auto" w:fill="auto"/>
            <w:vAlign w:val="bottom"/>
          </w:tcPr>
          <w:p w:rsidR="000B1E55" w:rsidRDefault="002A2F67">
            <w:pPr>
              <w:spacing w:after="0" w:line="336" w:lineRule="auto"/>
              <w:jc w:val="center"/>
            </w:pPr>
            <w:r>
              <w:t>Giờ ngôn ngữ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626"/>
        </w:trPr>
        <w:tc>
          <w:tcPr>
            <w:tcW w:w="839" w:type="dxa"/>
            <w:vMerge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14" w:type="dxa"/>
            <w:gridSpan w:val="2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rPr>
                <w:i/>
              </w:rPr>
            </w:pPr>
            <w:r>
              <w:rPr>
                <w:i/>
              </w:rPr>
              <w:t>Giờ TC-KNXH-CXTM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  <w:tr w:rsidR="000B1E55" w:rsidTr="000C41F5">
        <w:trPr>
          <w:trHeight w:val="626"/>
        </w:trPr>
        <w:tc>
          <w:tcPr>
            <w:tcW w:w="839" w:type="dxa"/>
            <w:shd w:val="clear" w:color="auto" w:fill="auto"/>
            <w:vAlign w:val="bottom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0B1E55" w:rsidRDefault="002A2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Hoạt động kép</w:t>
            </w:r>
          </w:p>
        </w:tc>
        <w:tc>
          <w:tcPr>
            <w:tcW w:w="3958" w:type="dxa"/>
            <w:gridSpan w:val="3"/>
            <w:shd w:val="clear" w:color="auto" w:fill="auto"/>
            <w:vAlign w:val="center"/>
          </w:tcPr>
          <w:p w:rsidR="000B1E55" w:rsidRDefault="000B1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B1E55" w:rsidRDefault="002A2F67">
            <w:pPr>
              <w:spacing w:after="0" w:line="336" w:lineRule="auto"/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FFFFFF"/>
          </w:tcPr>
          <w:p w:rsidR="000B1E55" w:rsidRDefault="000B1E55">
            <w:pPr>
              <w:spacing w:after="0" w:line="336" w:lineRule="auto"/>
              <w:jc w:val="center"/>
            </w:pPr>
          </w:p>
        </w:tc>
      </w:tr>
    </w:tbl>
    <w:p w:rsidR="000B1E55" w:rsidRDefault="000B1E55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36" w:lineRule="auto"/>
        <w:rPr>
          <w:b/>
        </w:rPr>
      </w:pPr>
    </w:p>
    <w:tbl>
      <w:tblPr>
        <w:tblStyle w:val="a0"/>
        <w:tblW w:w="1300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931"/>
        <w:gridCol w:w="4110"/>
        <w:gridCol w:w="4962"/>
      </w:tblGrid>
      <w:tr w:rsidR="000C41F5" w:rsidTr="0082197E">
        <w:trPr>
          <w:trHeight w:val="766"/>
        </w:trPr>
        <w:tc>
          <w:tcPr>
            <w:tcW w:w="3931" w:type="dxa"/>
          </w:tcPr>
          <w:p w:rsidR="000C41F5" w:rsidRDefault="000C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36" w:lineRule="auto"/>
              <w:jc w:val="center"/>
              <w:rPr>
                <w:b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szCs w:val="28"/>
              </w:rPr>
              <w:t>TTCM</w:t>
            </w:r>
          </w:p>
        </w:tc>
        <w:tc>
          <w:tcPr>
            <w:tcW w:w="9072" w:type="dxa"/>
            <w:gridSpan w:val="2"/>
          </w:tcPr>
          <w:p w:rsidR="000C41F5" w:rsidRDefault="000C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3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</w:t>
            </w:r>
          </w:p>
        </w:tc>
      </w:tr>
      <w:tr w:rsidR="000C41F5" w:rsidTr="0082197E">
        <w:tc>
          <w:tcPr>
            <w:tcW w:w="3931" w:type="dxa"/>
          </w:tcPr>
          <w:p w:rsidR="000C41F5" w:rsidRDefault="000C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36" w:lineRule="auto"/>
              <w:jc w:val="center"/>
              <w:rPr>
                <w:b/>
                <w:szCs w:val="28"/>
              </w:rPr>
            </w:pPr>
            <w:r w:rsidRPr="000C41F5">
              <w:rPr>
                <w:sz w:val="28"/>
                <w:szCs w:val="28"/>
                <w:lang w:val="nl-NL"/>
              </w:rP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43.5pt" o:ole="">
                  <v:imagedata r:id="rId15" o:title=""/>
                </v:shape>
                <o:OLEObject Type="Embed" ProgID="PBrush" ShapeID="_x0000_i1025" DrawAspect="Content" ObjectID="_1792615792" r:id="rId16"/>
              </w:object>
            </w:r>
          </w:p>
          <w:p w:rsidR="000C41F5" w:rsidRDefault="0082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3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</w:p>
          <w:p w:rsidR="000C41F5" w:rsidRDefault="000C41F5" w:rsidP="000C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3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</w:t>
            </w:r>
            <w:r w:rsidR="0082197E">
              <w:rPr>
                <w:b/>
                <w:szCs w:val="28"/>
              </w:rPr>
              <w:t xml:space="preserve">        </w:t>
            </w:r>
            <w:bookmarkStart w:id="1" w:name="_GoBack"/>
            <w:bookmarkEnd w:id="1"/>
            <w:r>
              <w:rPr>
                <w:b/>
                <w:szCs w:val="28"/>
              </w:rPr>
              <w:t>Vũ Thị Chín</w:t>
            </w:r>
          </w:p>
        </w:tc>
        <w:tc>
          <w:tcPr>
            <w:tcW w:w="4110" w:type="dxa"/>
          </w:tcPr>
          <w:p w:rsidR="000C41F5" w:rsidRDefault="000C41F5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2AA49337" wp14:editId="06B07A07">
                  <wp:extent cx="1477327" cy="809625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327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C41F5" w:rsidRDefault="000C41F5">
            <w:pP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</w:t>
            </w:r>
            <w:r w:rsidR="0082197E">
              <w:rPr>
                <w:b/>
                <w:szCs w:val="28"/>
              </w:rPr>
              <w:t xml:space="preserve">             </w:t>
            </w:r>
            <w:r>
              <w:rPr>
                <w:b/>
                <w:szCs w:val="28"/>
              </w:rPr>
              <w:t xml:space="preserve">  Phạm Thị Quyên</w:t>
            </w:r>
          </w:p>
        </w:tc>
        <w:tc>
          <w:tcPr>
            <w:tcW w:w="4962" w:type="dxa"/>
          </w:tcPr>
          <w:p w:rsidR="000C41F5" w:rsidRDefault="000C41F5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3B46183D" wp14:editId="0B1CB0C2">
                  <wp:extent cx="1401127" cy="779279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27" cy="7792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C41F5" w:rsidRDefault="000C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3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Dương Thị Hoa</w:t>
            </w:r>
          </w:p>
        </w:tc>
      </w:tr>
    </w:tbl>
    <w:p w:rsidR="000B1E55" w:rsidRDefault="000B1E55" w:rsidP="000C41F5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36" w:lineRule="auto"/>
        <w:rPr>
          <w:b/>
        </w:rPr>
      </w:pPr>
    </w:p>
    <w:sectPr w:rsidR="000B1E55">
      <w:footerReference w:type="default" r:id="rId19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26" w:rsidRDefault="00AC1B26">
      <w:pPr>
        <w:spacing w:after="0" w:line="240" w:lineRule="auto"/>
      </w:pPr>
      <w:r>
        <w:separator/>
      </w:r>
    </w:p>
  </w:endnote>
  <w:endnote w:type="continuationSeparator" w:id="0">
    <w:p w:rsidR="00AC1B26" w:rsidRDefault="00A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5" w:rsidRDefault="002A2F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197E">
      <w:rPr>
        <w:noProof/>
        <w:color w:val="000000"/>
      </w:rPr>
      <w:t>9</w:t>
    </w:r>
    <w:r>
      <w:rPr>
        <w:color w:val="000000"/>
      </w:rPr>
      <w:fldChar w:fldCharType="end"/>
    </w:r>
  </w:p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26" w:rsidRDefault="00AC1B26">
      <w:pPr>
        <w:spacing w:after="0" w:line="240" w:lineRule="auto"/>
      </w:pPr>
      <w:r>
        <w:separator/>
      </w:r>
    </w:p>
  </w:footnote>
  <w:footnote w:type="continuationSeparator" w:id="0">
    <w:p w:rsidR="00AC1B26" w:rsidRDefault="00AC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55" w:rsidRDefault="000B1E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55"/>
    <w:rsid w:val="000B1E55"/>
    <w:rsid w:val="000C41F5"/>
    <w:rsid w:val="002A2F67"/>
    <w:rsid w:val="0082197E"/>
    <w:rsid w:val="00A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A1B7C"/>
  <w15:docId w15:val="{D1ABFA7E-4542-465C-AF75-36C3D721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C65A37"/>
    <w:pPr>
      <w:tabs>
        <w:tab w:val="left" w:pos="7725"/>
      </w:tabs>
      <w:spacing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C65A37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B086E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0B086E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AC6F81"/>
    <w:rPr>
      <w:color w:val="800080"/>
      <w:u w:val="single"/>
    </w:rPr>
  </w:style>
  <w:style w:type="paragraph" w:styleId="NormalWeb">
    <w:name w:val="Normal (Web)"/>
    <w:basedOn w:val="Normal"/>
    <w:uiPriority w:val="99"/>
    <w:rsid w:val="007F74D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jC5Wa4VLpk9QSolAaTqZ3oA6g==">CgMxLjAyCGguZ2pkZ3hzOAByITE3OFNQQUxkclJ0VmdnUFFxMWVmN3lrdXFuVWxwVTVjYg==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1185</Words>
  <Characters>6760</Characters>
  <Application>Microsoft Office Word</Application>
  <DocSecurity>0</DocSecurity>
  <Lines>56</Lines>
  <Paragraphs>15</Paragraphs>
  <ScaleCrop>false</ScaleCrop>
  <Company>Microsoft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2022-09-13T02:33:00Z</dcterms:created>
  <dcterms:modified xsi:type="dcterms:W3CDTF">2024-11-08T17:03:00Z</dcterms:modified>
</cp:coreProperties>
</file>