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E2" w:rsidRDefault="00207D49">
      <w:pPr>
        <w:spacing w:after="0" w:line="240" w:lineRule="auto"/>
        <w:rPr>
          <w:b/>
          <w:sz w:val="32"/>
          <w:szCs w:val="32"/>
        </w:rPr>
      </w:pPr>
      <w:bookmarkStart w:id="0" w:name="_GoBack"/>
      <w:bookmarkEnd w:id="0"/>
      <w:r>
        <w:rPr>
          <w:b/>
        </w:rPr>
        <w:t xml:space="preserve">KẾ HOẠCH CHĂM SÓC GIÁO DỤC CHỦ ĐỀ </w:t>
      </w:r>
      <w:r>
        <w:rPr>
          <w:b/>
          <w:sz w:val="32"/>
          <w:szCs w:val="32"/>
        </w:rPr>
        <w:t>“TRƯỜNG MẦM NON ” NĂM HỌC 2024-2025</w:t>
      </w:r>
    </w:p>
    <w:p w:rsidR="005206E2" w:rsidRDefault="00207D49">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 : TRƯỜNG MẦM NON</w:t>
      </w:r>
    </w:p>
    <w:tbl>
      <w:tblPr>
        <w:tblStyle w:val="a"/>
        <w:tblW w:w="13897" w:type="dxa"/>
        <w:tblInd w:w="-11" w:type="dxa"/>
        <w:tblLayout w:type="fixed"/>
        <w:tblLook w:val="0400" w:firstRow="0" w:lastRow="0" w:firstColumn="0" w:lastColumn="0" w:noHBand="0" w:noVBand="1"/>
      </w:tblPr>
      <w:tblGrid>
        <w:gridCol w:w="643"/>
        <w:gridCol w:w="1772"/>
        <w:gridCol w:w="142"/>
        <w:gridCol w:w="142"/>
        <w:gridCol w:w="141"/>
        <w:gridCol w:w="142"/>
        <w:gridCol w:w="142"/>
        <w:gridCol w:w="142"/>
        <w:gridCol w:w="567"/>
        <w:gridCol w:w="425"/>
        <w:gridCol w:w="142"/>
        <w:gridCol w:w="58"/>
        <w:gridCol w:w="83"/>
        <w:gridCol w:w="142"/>
        <w:gridCol w:w="142"/>
        <w:gridCol w:w="142"/>
        <w:gridCol w:w="141"/>
        <w:gridCol w:w="1276"/>
        <w:gridCol w:w="992"/>
        <w:gridCol w:w="993"/>
        <w:gridCol w:w="1134"/>
        <w:gridCol w:w="1134"/>
        <w:gridCol w:w="1134"/>
        <w:gridCol w:w="1275"/>
        <w:gridCol w:w="851"/>
      </w:tblGrid>
      <w:tr w:rsidR="005206E2">
        <w:trPr>
          <w:trHeight w:val="57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sz w:val="24"/>
                <w:szCs w:val="24"/>
              </w:rPr>
            </w:pPr>
            <w:r>
              <w:rPr>
                <w:sz w:val="24"/>
                <w:szCs w:val="24"/>
              </w:rPr>
              <w:t>STT</w:t>
            </w:r>
          </w:p>
        </w:tc>
        <w:tc>
          <w:tcPr>
            <w:tcW w:w="1772" w:type="dxa"/>
            <w:vMerge w:val="restart"/>
            <w:tcBorders>
              <w:top w:val="single" w:sz="4" w:space="0" w:color="000000"/>
              <w:left w:val="single" w:sz="4" w:space="0" w:color="000000"/>
              <w:right w:val="nil"/>
            </w:tcBorders>
            <w:shd w:val="clear" w:color="auto" w:fill="FFFFFF"/>
            <w:vAlign w:val="center"/>
          </w:tcPr>
          <w:p w:rsidR="005206E2" w:rsidRDefault="00207D49">
            <w:pPr>
              <w:spacing w:after="0" w:line="240" w:lineRule="auto"/>
              <w:jc w:val="center"/>
            </w:pPr>
            <w:r>
              <w:t>Mục tiêu năm</w:t>
            </w:r>
          </w:p>
          <w:p w:rsidR="005206E2" w:rsidRDefault="00207D49">
            <w:pPr>
              <w:spacing w:after="0" w:line="240" w:lineRule="auto"/>
              <w:jc w:val="center"/>
            </w:pPr>
            <w:r>
              <w:t> </w:t>
            </w:r>
          </w:p>
        </w:tc>
        <w:tc>
          <w:tcPr>
            <w:tcW w:w="1843" w:type="dxa"/>
            <w:gridSpan w:val="8"/>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Nội dung năm</w:t>
            </w:r>
          </w:p>
          <w:p w:rsidR="005206E2" w:rsidRDefault="00207D49">
            <w:pPr>
              <w:spacing w:after="0" w:line="240" w:lineRule="auto"/>
              <w:jc w:val="center"/>
            </w:pPr>
            <w:r>
              <w:t> </w:t>
            </w:r>
          </w:p>
        </w:tc>
        <w:tc>
          <w:tcPr>
            <w:tcW w:w="2126" w:type="dxa"/>
            <w:gridSpan w:val="8"/>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Nội dung chủ đề</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Phạm vi thực hiện</w:t>
            </w:r>
          </w:p>
          <w:p w:rsidR="005206E2" w:rsidRDefault="00207D49">
            <w:pPr>
              <w:spacing w:after="0" w:line="240" w:lineRule="auto"/>
              <w:jc w:val="center"/>
            </w:pPr>
            <w:r>
              <w:t> </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Địa điểm tổ chức</w:t>
            </w:r>
          </w:p>
          <w:p w:rsidR="005206E2" w:rsidRDefault="00207D49">
            <w:pPr>
              <w:spacing w:after="0" w:line="240" w:lineRule="auto"/>
              <w:jc w:val="center"/>
            </w:pPr>
            <w:r>
              <w:t> </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rPr>
            </w:pPr>
            <w:r>
              <w:rPr>
                <w:b/>
              </w:rPr>
              <w:t>CHỦ ĐỀ</w:t>
            </w:r>
          </w:p>
          <w:p w:rsidR="005206E2" w:rsidRDefault="00207D49">
            <w:pPr>
              <w:spacing w:after="0" w:line="240" w:lineRule="auto"/>
              <w:jc w:val="center"/>
              <w:rPr>
                <w:b/>
              </w:rPr>
            </w:pPr>
            <w:r>
              <w:rPr>
                <w:b/>
              </w:rPr>
              <w:t>TRƯỜNG MẦM NON</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Ghi chú về các điều chỉnh khác</w:t>
            </w:r>
          </w:p>
          <w:p w:rsidR="005206E2" w:rsidRDefault="00207D49">
            <w:pPr>
              <w:spacing w:after="0" w:line="240" w:lineRule="auto"/>
              <w:jc w:val="center"/>
              <w:rPr>
                <w:color w:val="000000"/>
              </w:rPr>
            </w:pPr>
            <w:r>
              <w:rPr>
                <w:color w:val="000000"/>
              </w:rPr>
              <w:t> </w:t>
            </w:r>
          </w:p>
        </w:tc>
      </w:tr>
      <w:tr w:rsidR="005206E2">
        <w:trPr>
          <w:trHeight w:val="383"/>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772" w:type="dxa"/>
            <w:vMerge/>
            <w:tcBorders>
              <w:top w:val="single" w:sz="4" w:space="0" w:color="000000"/>
              <w:left w:val="single" w:sz="4" w:space="0" w:color="000000"/>
              <w:right w:val="nil"/>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843"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2126"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3</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4</w:t>
            </w:r>
          </w:p>
        </w:tc>
        <w:tc>
          <w:tcPr>
            <w:tcW w:w="851"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r>
      <w:tr w:rsidR="005206E2">
        <w:trPr>
          <w:trHeight w:val="1144"/>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1772" w:type="dxa"/>
            <w:vMerge/>
            <w:tcBorders>
              <w:top w:val="single" w:sz="4" w:space="0" w:color="000000"/>
              <w:left w:val="single" w:sz="4" w:space="0" w:color="000000"/>
              <w:right w:val="nil"/>
            </w:tcBorders>
            <w:shd w:val="clear" w:color="auto" w:fill="FFFFFF"/>
            <w:vAlign w:val="center"/>
          </w:tcPr>
          <w:p w:rsidR="005206E2" w:rsidRDefault="005206E2">
            <w:pPr>
              <w:widowControl w:val="0"/>
              <w:pBdr>
                <w:top w:val="nil"/>
                <w:left w:val="nil"/>
                <w:bottom w:val="nil"/>
                <w:right w:val="nil"/>
                <w:between w:val="nil"/>
              </w:pBdr>
              <w:spacing w:after="0"/>
            </w:pPr>
          </w:p>
        </w:tc>
        <w:tc>
          <w:tcPr>
            <w:tcW w:w="1843"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2126"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993"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Bé vui tết trung thu</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Trường mầm non của bé</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Đồ dùng đồ chơi của bé</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An toàn trong trường MN</w:t>
            </w:r>
          </w:p>
        </w:tc>
        <w:tc>
          <w:tcPr>
            <w:tcW w:w="851"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r>
      <w:tr w:rsidR="005206E2">
        <w:trPr>
          <w:trHeight w:val="231"/>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I. LĨNH VỰC GIÁO DỤC PHÁT TRIỂN THỂ CHẤT </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275"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7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A. Phát triển vận động </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275"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3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1. Thực hiện các động tác phát triển các nhóm cơ và hô hấp (Thể dục sáng) </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275"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47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w:t>
            </w:r>
          </w:p>
        </w:tc>
        <w:tc>
          <w:tcPr>
            <w:tcW w:w="177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đủ các bước của động tác hô hấp trong bài tập thể dục theo hướng dẫn</w:t>
            </w:r>
          </w:p>
        </w:tc>
        <w:tc>
          <w:tcPr>
            <w:tcW w:w="1418"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Tập kết hợp 5 động tác cơ bản trong bài tập thể dục</w:t>
            </w:r>
          </w:p>
        </w:tc>
        <w:tc>
          <w:tcPr>
            <w:tcW w:w="2551" w:type="dxa"/>
            <w:gridSpan w:val="9"/>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color w:val="000000"/>
              </w:rPr>
            </w:pPr>
            <w:r>
              <w:rPr>
                <w:color w:val="000000"/>
              </w:rPr>
              <w:t xml:space="preserve">Bài 1: </w:t>
            </w:r>
          </w:p>
          <w:p w:rsidR="005206E2" w:rsidRDefault="00207D49">
            <w:pPr>
              <w:spacing w:after="0" w:line="240" w:lineRule="auto"/>
              <w:rPr>
                <w:color w:val="000000"/>
              </w:rPr>
            </w:pPr>
            <w:r>
              <w:rPr>
                <w:color w:val="000000"/>
              </w:rPr>
              <w:t xml:space="preserve">+ Hô hấp: Hít vào thở ra </w:t>
            </w:r>
            <w:r>
              <w:rPr>
                <w:color w:val="000000"/>
              </w:rPr>
              <w:br/>
              <w:t>+ Tay: Hai tay đưa ra trước, hạ tay xuống</w:t>
            </w:r>
            <w:r>
              <w:rPr>
                <w:color w:val="000000"/>
              </w:rPr>
              <w:br/>
              <w:t xml:space="preserve">+ Chân: Bước từng chân ra trước, vuông góc         </w:t>
            </w:r>
            <w:r>
              <w:rPr>
                <w:color w:val="000000"/>
              </w:rPr>
              <w:br/>
              <w:t>+ Bụng: Hai tay chống hông quay người sang hai bên.</w:t>
            </w:r>
            <w:r>
              <w:rPr>
                <w:color w:val="000000"/>
              </w:rPr>
              <w:br/>
              <w:t>+ Bật: Bật về phía trước.</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Khối</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Sân trường</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78"/>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2. Thể hiện kỹ năng vận động cơ bản và các tố chất trong vận động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36"/>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đi.</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17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2</w:t>
            </w:r>
          </w:p>
        </w:tc>
        <w:tc>
          <w:tcPr>
            <w:tcW w:w="20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Giữ được thăng bằng cơ thể khi thực hiện vận động đi trong đường hẹp 3m x 0,2m</w:t>
            </w:r>
          </w:p>
        </w:tc>
        <w:tc>
          <w:tcPr>
            <w:tcW w:w="155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Đi trong đường hẹp 3m x 0,2m</w:t>
            </w:r>
          </w:p>
        </w:tc>
        <w:tc>
          <w:tcPr>
            <w:tcW w:w="212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HĐH: Đi trong đường hẹp 3m x 0,2m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chạy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1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0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3</w:t>
            </w:r>
          </w:p>
        </w:tc>
        <w:tc>
          <w:tcPr>
            <w:tcW w:w="233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Bò chui qua cổng (cao 40cm, rộng 40cm) không chạm cổng</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 xml:space="preserve">Bò chui qua cổng/dây (cao 40cm, rộng 40cm) </w:t>
            </w:r>
          </w:p>
        </w:tc>
        <w:tc>
          <w:tcPr>
            <w:tcW w:w="2126" w:type="dxa"/>
            <w:gridSpan w:val="8"/>
            <w:tcBorders>
              <w:top w:val="single" w:sz="4" w:space="0" w:color="000000"/>
              <w:left w:val="nil"/>
              <w:bottom w:val="single" w:sz="4" w:space="0" w:color="000000"/>
              <w:right w:val="single" w:sz="4" w:space="0" w:color="000000"/>
            </w:tcBorders>
            <w:shd w:val="clear" w:color="auto" w:fill="FFFFFF"/>
            <w:vAlign w:val="center"/>
          </w:tcPr>
          <w:p w:rsidR="005206E2" w:rsidRDefault="00207D49">
            <w:r>
              <w:t xml:space="preserve">HĐH: Bò chui qua cổng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Tiết 1+2  </w:t>
            </w:r>
          </w:p>
        </w:tc>
      </w:tr>
      <w:tr w:rsidR="005206E2">
        <w:trPr>
          <w:trHeight w:val="468"/>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tung, ném bắt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42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bật, nhảy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690"/>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3. Thực hiện và phối hợp được các cử động của bàn tay, ngón tay, phối hợp tay - mắt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6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4</w:t>
            </w:r>
          </w:p>
        </w:tc>
        <w:tc>
          <w:tcPr>
            <w:tcW w:w="2197"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được vận động xoay tròn cổ tay</w:t>
            </w:r>
          </w:p>
        </w:tc>
        <w:tc>
          <w:tcPr>
            <w:tcW w:w="1618"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Xoay tròn cổ tay</w:t>
            </w:r>
          </w:p>
        </w:tc>
        <w:tc>
          <w:tcPr>
            <w:tcW w:w="1926" w:type="dxa"/>
            <w:gridSpan w:val="6"/>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Chơi làm cô giáo HD học sinh múa dẻo</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01"/>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B. Giáo dục dinh dưỡng và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3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1. Nhận biết một số món ăn, thực phẩm thông thường và ích lợi của chúng đối với sức khỏe</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5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Tập làm một số việc tự phục vụ trong sinh hoạt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5</w:t>
            </w:r>
          </w:p>
        </w:tc>
        <w:tc>
          <w:tcPr>
            <w:tcW w:w="2623"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Bước đầu làm quen với các thao tác rửa tay bằng xà phòng. Biết rửa tay với sự giúp đỡ của người lớn</w:t>
            </w:r>
          </w:p>
        </w:tc>
        <w:tc>
          <w:tcPr>
            <w:tcW w:w="1134"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Tập rửa tay bằng xà phòng</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 xml:space="preserve">Trò chơi: Đôi tay xinh </w:t>
            </w:r>
            <w:r>
              <w:br/>
              <w:t>+ Hoạt động: Rèn trẻ kĩ năng rửa tay bằng xà phòng</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27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6</w:t>
            </w:r>
          </w:p>
        </w:tc>
        <w:tc>
          <w:tcPr>
            <w:tcW w:w="2623"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Bước đầu làm quen với các thao tác lau mặt. Biết lau mặt với sự giúp đỡ của người lớn</w:t>
            </w:r>
          </w:p>
        </w:tc>
        <w:tc>
          <w:tcPr>
            <w:tcW w:w="1134" w:type="dxa"/>
            <w:gridSpan w:val="3"/>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Làm quen thao tác lau mặt</w:t>
            </w: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 Trò chơi: Những chú mèo rửa mặt</w:t>
            </w:r>
            <w:r>
              <w:br/>
              <w:t>+ Hoạt động: Rèn kĩ năng lau mặt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4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b/>
                <w:color w:val="FF0000"/>
              </w:rPr>
              <w:t>3. Hành vi và thói quen tốt trong sinh hoạt, giữ gìn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7</w:t>
            </w:r>
          </w:p>
        </w:tc>
        <w:tc>
          <w:tcPr>
            <w:tcW w:w="262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Có một số hành vi tốt trong ăn uống khi được nhắc nhở</w:t>
            </w:r>
          </w:p>
        </w:tc>
        <w:tc>
          <w:tcPr>
            <w:tcW w:w="1842"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Không đùa nghịch làm đổ vãi thức ăn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Ăn uống giữ vệ sinh văn minh</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29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8</w:t>
            </w:r>
          </w:p>
        </w:tc>
        <w:tc>
          <w:tcPr>
            <w:tcW w:w="2623" w:type="dxa"/>
            <w:gridSpan w:val="7"/>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Biết chấp nhận và thực hiện được một số hành vi tốt trong vệ sinh phòng bệnh khi được nhắc nhở</w:t>
            </w:r>
          </w:p>
        </w:tc>
        <w:tc>
          <w:tcPr>
            <w:tcW w:w="1842" w:type="dxa"/>
            <w:gridSpan w:val="9"/>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Đi vệ sinh đúng nơi quy định</w:t>
            </w:r>
          </w:p>
        </w:tc>
        <w:tc>
          <w:tcPr>
            <w:tcW w:w="1276"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Đi vệ sinh đúng nơi quy định</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4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4. Nhận biết một số nguy cơ không an toàn và phòng tránh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3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II. LĨNH VỰC GIÁO DỤC PHÁT TRIỂN NHẬN THỨC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3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A. Khám phá khoa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1. Các bộ phận cơ thể con người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3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Đồ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Đồ dùng, đồ chơi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9</w:t>
            </w:r>
          </w:p>
        </w:tc>
        <w:tc>
          <w:tcPr>
            <w:tcW w:w="1914" w:type="dxa"/>
            <w:gridSpan w:val="2"/>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 xml:space="preserve">Biết một số đặc điểm nổi bật và cách sử </w:t>
            </w:r>
            <w:r>
              <w:lastRenderedPageBreak/>
              <w:t>dụng đồ dùng, đồ chơi quen thuộc</w:t>
            </w:r>
          </w:p>
        </w:tc>
        <w:tc>
          <w:tcPr>
            <w:tcW w:w="1843" w:type="dxa"/>
            <w:gridSpan w:val="8"/>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lastRenderedPageBreak/>
              <w:t xml:space="preserve">Đặc điểm nổi bật, công dụng, cách sử </w:t>
            </w:r>
            <w:r>
              <w:lastRenderedPageBreak/>
              <w:t>dụng đồ dùng, đồ chơi</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lastRenderedPageBreak/>
              <w:t xml:space="preserve">Đồ dùng đồ chơi của bé </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HĐH+ĐTT+</w:t>
            </w:r>
            <w:r>
              <w:rPr>
                <w:color w:val="000000"/>
              </w:rPr>
              <w:lastRenderedPageBreak/>
              <w:t>HĐG</w:t>
            </w:r>
          </w:p>
          <w:p w:rsidR="005206E2" w:rsidRDefault="005206E2">
            <w:pPr>
              <w:spacing w:after="0" w:line="240" w:lineRule="auto"/>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lastRenderedPageBreak/>
              <w:t>* Phương tiện giao thông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3. Động vật và thực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7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4. Một số hiện tượng tự nhiên</w:t>
            </w:r>
            <w:r>
              <w:rPr>
                <w:b/>
                <w:color w:val="FF0000"/>
              </w:rPr>
              <w:br/>
              <w:t>* Thời tiết, mùa: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Thời tiết, mùa</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8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Ngày và đêm, mặt trời, mặt trăng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*Nước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Không khí, ánh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Đất, đá, cát, sỏi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5. Công nghệ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Làm quen với một số khái niệm sơ đẳng về toán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1. Nhận biết tập hợp, số lượng, số thứ tự, đếm</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Xếp tương ứng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7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3. Sắp xếp theo quy tắc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4. So sánh , đo lường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9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5. Hình dạng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2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10</w:t>
            </w:r>
          </w:p>
        </w:tc>
        <w:tc>
          <w:tcPr>
            <w:tcW w:w="2197"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Nhận biết và gọi tên được các hình: hình tam giác, hình tròn và nhận dạng các hình đó trong thực tế</w:t>
            </w:r>
          </w:p>
        </w:tc>
        <w:tc>
          <w:tcPr>
            <w:tcW w:w="2127" w:type="dxa"/>
            <w:gridSpan w:val="11"/>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Nhận biết và gọi tên được các hình: hình tam giác, hình tròn và nhận dạng các hình đó trong thực tế</w:t>
            </w:r>
          </w:p>
        </w:tc>
        <w:tc>
          <w:tcPr>
            <w:tcW w:w="1417" w:type="dxa"/>
            <w:gridSpan w:val="2"/>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HĐH: Phân biệt  hình tam giác - hình tròn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HĐH+ĐTT+HĐG </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6. Nhận biết vị trí trong không gian và định hướng thời gian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C. Khám phá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6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1. Nhận biết bản thân, gia đình, trường lớp mầm non và cộng đồng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4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11</w:t>
            </w:r>
          </w:p>
        </w:tc>
        <w:tc>
          <w:tcPr>
            <w:tcW w:w="21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Nói được tên trường/lớp,  tên và công việc của cô giáo lớp mình khi được hỏi, trò chuyện</w:t>
            </w:r>
          </w:p>
        </w:tc>
        <w:tc>
          <w:tcPr>
            <w:tcW w:w="1701"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Tên trường/lớp,  tên và công việc của cô giáo</w:t>
            </w:r>
          </w:p>
        </w:tc>
        <w:tc>
          <w:tcPr>
            <w:tcW w:w="1843" w:type="dxa"/>
            <w:gridSpan w:val="5"/>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An toàn trong trường MN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HĐG+HĐNT</w:t>
            </w:r>
          </w:p>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HĐH+HĐC+HĐNT</w:t>
            </w:r>
          </w:p>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7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1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843" w:type="dxa"/>
            <w:gridSpan w:val="5"/>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Trường Mn của bé</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rPr>
            </w:pPr>
            <w:r>
              <w:rPr>
                <w:color w:val="000000"/>
              </w:rPr>
              <w:t> HĐH+HĐC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5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12</w:t>
            </w:r>
          </w:p>
        </w:tc>
        <w:tc>
          <w:tcPr>
            <w:tcW w:w="2197"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Nói được tên các bạn, đồ dùng đồ chơi của lớp, các hoạt động của trẻ ở trường khi được hỏi, trò chuyện</w:t>
            </w:r>
          </w:p>
        </w:tc>
        <w:tc>
          <w:tcPr>
            <w:tcW w:w="1701" w:type="dxa"/>
            <w:gridSpan w:val="8"/>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Tên các bạn, đồ dùng đồ chơi của lớp, các hoạt động của trẻ ở trường</w:t>
            </w:r>
          </w:p>
        </w:tc>
        <w:tc>
          <w:tcPr>
            <w:tcW w:w="1843" w:type="dxa"/>
            <w:gridSpan w:val="5"/>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 xml:space="preserve">Đồ đồ chơi lớp bé </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ĐTT+HĐC</w:t>
            </w:r>
          </w:p>
          <w:p w:rsidR="005206E2" w:rsidRDefault="005206E2">
            <w:pPr>
              <w:spacing w:after="0" w:line="240" w:lineRule="auto"/>
              <w:jc w:val="center"/>
              <w:rPr>
                <w:color w:val="000000"/>
              </w:rPr>
            </w:pP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6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2. Nhận biết một số nghề phổ biến và nghề truyền thống ở địa phương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3. Nhận biết một số lễ hội và danh lam, thắng cảnh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515"/>
        </w:trPr>
        <w:tc>
          <w:tcPr>
            <w:tcW w:w="643"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13</w:t>
            </w:r>
          </w:p>
        </w:tc>
        <w:tc>
          <w:tcPr>
            <w:tcW w:w="2481" w:type="dxa"/>
            <w:gridSpan w:val="6"/>
            <w:vMerge w:val="restart"/>
            <w:tcBorders>
              <w:top w:val="single" w:sz="4" w:space="0" w:color="000000"/>
              <w:left w:val="nil"/>
              <w:right w:val="single" w:sz="4" w:space="0" w:color="000000"/>
            </w:tcBorders>
            <w:shd w:val="clear" w:color="auto" w:fill="FFFFFF"/>
            <w:vAlign w:val="center"/>
          </w:tcPr>
          <w:p w:rsidR="005206E2" w:rsidRDefault="00207D49">
            <w:pPr>
              <w:spacing w:after="0" w:line="240" w:lineRule="auto"/>
            </w:pPr>
            <w:r>
              <w:t>Kể được tên một số lễ hội: Ngày khai giảng, tết trung thu….qua trò chuyện, tranh ảnh</w:t>
            </w:r>
          </w:p>
        </w:tc>
        <w:tc>
          <w:tcPr>
            <w:tcW w:w="1334" w:type="dxa"/>
            <w:gridSpan w:val="5"/>
            <w:vMerge w:val="restart"/>
            <w:tcBorders>
              <w:top w:val="single" w:sz="4" w:space="0" w:color="000000"/>
              <w:left w:val="nil"/>
              <w:right w:val="single" w:sz="4" w:space="0" w:color="000000"/>
            </w:tcBorders>
            <w:shd w:val="clear" w:color="auto" w:fill="FFFFFF"/>
            <w:vAlign w:val="center"/>
          </w:tcPr>
          <w:p w:rsidR="005206E2" w:rsidRDefault="00207D49">
            <w:pPr>
              <w:spacing w:after="0" w:line="240" w:lineRule="auto"/>
            </w:pPr>
            <w:r>
              <w:t>Tên một số lễ hội</w:t>
            </w:r>
          </w:p>
        </w:tc>
        <w:tc>
          <w:tcPr>
            <w:tcW w:w="1926" w:type="dxa"/>
            <w:gridSpan w:val="6"/>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Trò chuyện về ngày “ Tết Trung thu”</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HĐH+ĐTT+HĐG</w:t>
            </w:r>
          </w:p>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515"/>
        </w:trPr>
        <w:tc>
          <w:tcPr>
            <w:tcW w:w="643"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2481" w:type="dxa"/>
            <w:gridSpan w:val="6"/>
            <w:vMerge/>
            <w:tcBorders>
              <w:top w:val="single" w:sz="4" w:space="0" w:color="000000"/>
              <w:left w:val="nil"/>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334" w:type="dxa"/>
            <w:gridSpan w:val="5"/>
            <w:vMerge/>
            <w:tcBorders>
              <w:top w:val="single" w:sz="4" w:space="0" w:color="000000"/>
              <w:left w:val="nil"/>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926" w:type="dxa"/>
            <w:gridSpan w:val="6"/>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Quan sát và trò chuyện về ngày khai giảng và ngày Tết Trung thu</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LH</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III. LĨNH VỰC GIÁO DỤC PHÁT TRIỂN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A. Nghe hiểu lời nói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41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14</w:t>
            </w:r>
          </w:p>
        </w:tc>
        <w:tc>
          <w:tcPr>
            <w:tcW w:w="2339" w:type="dxa"/>
            <w:gridSpan w:val="5"/>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Có khả năng nghe hiểu nội dung truyện kể, truyện đọc phù hợp với độ tuổi và chủ đề thực hiện</w:t>
            </w:r>
          </w:p>
        </w:tc>
        <w:tc>
          <w:tcPr>
            <w:tcW w:w="1843"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Nghe hiểu nội dung truyện kể, truyện đọc phù hợp với độ tuổi và chủ đề thực hiện</w:t>
            </w:r>
          </w:p>
        </w:tc>
        <w:tc>
          <w:tcPr>
            <w:tcW w:w="1559"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Truyện: Mèo hoa đi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44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Sử dụng lời nói trong cuộc sống hằng ngày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3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15</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Nói rõ các tiếng trong Tiếng Việt</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Phát âm các tiếng của Tiếng Việt</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trả lời các câu hỏi khi được  HĐNT hay HĐC</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HĐC+HĐNT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HĐNT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HĐC+HĐNT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HĐC+HĐNT</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87"/>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16</w:t>
            </w:r>
          </w:p>
        </w:tc>
        <w:tc>
          <w:tcPr>
            <w:tcW w:w="20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984" w:type="dxa"/>
            <w:gridSpan w:val="10"/>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Đọc bài thơ, ca dao, đồng dao phù hợp độ tuổi và chủ đề </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Thơ: Cô và mẹ</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9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Thơ: Trăng sáng</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HĐH+HĐC</w:t>
            </w:r>
            <w:r>
              <w:rPr>
                <w:color w:val="000000"/>
                <w:sz w:val="20"/>
                <w:szCs w:val="2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9"/>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nil"/>
              <w:left w:val="nil"/>
              <w:bottom w:val="nil"/>
              <w:right w:val="nil"/>
            </w:tcBorders>
            <w:shd w:val="clear" w:color="auto" w:fill="FFFFFF"/>
            <w:vAlign w:val="bottom"/>
          </w:tcPr>
          <w:p w:rsidR="005206E2" w:rsidRDefault="00207D49">
            <w:pPr>
              <w:spacing w:after="0" w:line="240" w:lineRule="auto"/>
              <w:rPr>
                <w:color w:val="000000"/>
              </w:rPr>
            </w:pPr>
            <w:r>
              <w:rPr>
                <w:color w:val="000000"/>
              </w:rPr>
              <w:t xml:space="preserve">Đồng dao Chú cuội </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ĐTT+HĐC</w:t>
            </w:r>
            <w:r>
              <w:rPr>
                <w:color w:val="000000"/>
                <w:sz w:val="20"/>
                <w:szCs w:val="2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03"/>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both"/>
              <w:rPr>
                <w:color w:val="000000"/>
              </w:rPr>
            </w:pPr>
            <w:r>
              <w:rPr>
                <w:color w:val="000000"/>
              </w:rPr>
              <w:t>Vè đi học</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ĐTT+HĐC</w:t>
            </w: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9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Thơ: Bé đến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3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17</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sử dụng các từ biểu thị sự lễ phép trong giao tiếp</w:t>
            </w:r>
          </w:p>
        </w:tc>
        <w:tc>
          <w:tcPr>
            <w:tcW w:w="1984" w:type="dxa"/>
            <w:gridSpan w:val="10"/>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Sử dụng các từ biểu thị sự lễ phép "Vâng ạ"; "Dạ"; "Thưa", … trong giao tiếp</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Lễ phép  trong giao tiếp</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Nhóm</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5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18</w:t>
            </w:r>
          </w:p>
        </w:tc>
        <w:tc>
          <w:tcPr>
            <w:tcW w:w="2056" w:type="dxa"/>
            <w:gridSpan w:val="3"/>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b/>
                <w:i/>
              </w:rPr>
            </w:pPr>
            <w:r>
              <w:rPr>
                <w:b/>
                <w:i/>
              </w:rPr>
              <w:t>Nghe hiểu một số từ tiếng Anh đơn giản về những chủ đề gần gũi, quen thuộc</w:t>
            </w:r>
          </w:p>
        </w:tc>
        <w:tc>
          <w:tcPr>
            <w:tcW w:w="1984" w:type="dxa"/>
            <w:gridSpan w:val="10"/>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b/>
                <w:i/>
              </w:rPr>
            </w:pPr>
            <w:r>
              <w:rPr>
                <w:b/>
                <w:i/>
              </w:rPr>
              <w:t>Làm quen chương trình tiếng Anh có yếu tố nước ngoài</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b/>
                <w:i/>
              </w:rPr>
            </w:pPr>
            <w:r>
              <w:rPr>
                <w:b/>
                <w:i/>
              </w:rPr>
              <w:t>Làm quen chương trình tiếng Anh có yếu tố nước ngoài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Phòng NK</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219"/>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C. Làm quen với việc đọc - viết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86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19</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Có khả năng nhận biết một số kí hiệu thông thường, gần gũi</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Làm quen với một số kí hiệu thông thường ở gia đình, trường lớp</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Làm quen với một số kí hiệu ca cốc, khăn mặt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Nhóm</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53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IV. LĨNH VỰC TÌNH CẢM -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43"/>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A. Phát triển tình cảm</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0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1. Thể hiện ý thức về bản thân</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7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Thể hiện sự tự tin, tự lực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52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20</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Cố gắng thực hiện công việc đơn giản được giao</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Xếp dọn đồ dùng đồ chơi</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Trẻ biết cất dọn đồ chơi ngăn nắp, đúng nơi quy định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75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b/>
                <w:color w:val="FF0000"/>
              </w:rPr>
              <w:t>3. Nhận biết và thể hiện cảm xúc, tình cảm với con người, sự vật, hiện tượng xung quanh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41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21</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được một vài cảnh đẹp, lễ hội của quê hương, đất nước</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Một số cảnh đẹp, lễ hội của quê hương, đất nước</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Bé vui Tết Trung thu</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42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Phát triển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4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lastRenderedPageBreak/>
              <w:t>1. Hành vi và quy tắc ứng xử xã hội</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74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22</w:t>
            </w:r>
          </w:p>
        </w:tc>
        <w:tc>
          <w:tcPr>
            <w:tcW w:w="2481" w:type="dxa"/>
            <w:gridSpan w:val="6"/>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được một số quy định ở lớp, gia đình và nơi công cộng phù hợp độ tuổi</w:t>
            </w:r>
          </w:p>
        </w:tc>
        <w:tc>
          <w:tcPr>
            <w:tcW w:w="1559"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Một số quy định ở lớp và gia đình</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đúng nội quy của lớp</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136"/>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23</w:t>
            </w:r>
          </w:p>
        </w:tc>
        <w:tc>
          <w:tcPr>
            <w:tcW w:w="2481" w:type="dxa"/>
            <w:gridSpan w:val="6"/>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quan tâm, giúp đỡ bạn khi cần thiết</w:t>
            </w:r>
          </w:p>
        </w:tc>
        <w:tc>
          <w:tcPr>
            <w:tcW w:w="1559"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Quan tâm, giúp đỡ bạn</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giúp đỡ tương trợ lẫn nhau</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52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Quan tâm đến môi trường</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0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V. LĨNH VỰC GIÁO DỤC PHÁT TRIỂN THẨM MỸ</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3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A. Cảm nhận và thể hiện cảm xúc trước vẻ đẹp của thiên nhiên, cuộc sống và các tác phẩm nghệ thuật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60"/>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Một số kĩ năng trong hoạt động âm nhạc và hoạt động tạo hình</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065"/>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24</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Biết hát tự nhiên, hát được theo giai điệu bài hát quen thuộc</w:t>
            </w:r>
          </w:p>
        </w:tc>
        <w:tc>
          <w:tcPr>
            <w:tcW w:w="1985"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Hát đúng giai điệu, lời ca bài hát </w:t>
            </w:r>
            <w:r>
              <w:br/>
              <w:t>(theo các chủ đề trọng tâm)</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Hát: Trường chúng cháu là trường mầm non</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7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Hát: Đêm trung thu</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color w:val="000000"/>
              </w:rPr>
              <w:t>HĐH+HĐC </w:t>
            </w:r>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94"/>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Hát“Cháu đi mẫu giáo”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9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25</w:t>
            </w:r>
          </w:p>
        </w:tc>
        <w:tc>
          <w:tcPr>
            <w:tcW w:w="177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Có khả năng vận động theo nhịp điệu bài hát, bản nhạc (vỗ </w:t>
            </w:r>
            <w:r>
              <w:lastRenderedPageBreak/>
              <w:t>tay theo phách, nhịp, vận động minh họa)</w:t>
            </w:r>
          </w:p>
        </w:tc>
        <w:tc>
          <w:tcPr>
            <w:tcW w:w="1985"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lastRenderedPageBreak/>
              <w:t xml:space="preserve">Vận động đơn giản theo nhịp điệu của các bài hát, bản nhạc / Sử dụng </w:t>
            </w:r>
            <w:r>
              <w:lastRenderedPageBreak/>
              <w:t>các dụng cụ gõ đệm theo phách</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rPr>
                <w:color w:val="000000"/>
              </w:rPr>
            </w:pPr>
            <w:r>
              <w:rPr>
                <w:color w:val="000000"/>
              </w:rPr>
              <w:lastRenderedPageBreak/>
              <w:t xml:space="preserve">VĐ vỗ tay theo phách “Trường chúng cháu là trường  mầm non” </w:t>
            </w:r>
          </w:p>
          <w:p w:rsidR="005206E2" w:rsidRDefault="00207D49">
            <w:pPr>
              <w:spacing w:after="0" w:line="240" w:lineRule="auto"/>
              <w:rPr>
                <w:color w:val="000000"/>
              </w:rPr>
            </w:pPr>
            <w:r>
              <w:rPr>
                <w:color w:val="000000"/>
              </w:rPr>
              <w:lastRenderedPageBreak/>
              <w:t xml:space="preserve">- Đêm trung thu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lastRenderedPageBreak/>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207D49">
            <w:pPr>
              <w:spacing w:after="0" w:line="240" w:lineRule="auto"/>
              <w:jc w:val="center"/>
              <w:rPr>
                <w:color w:val="000000"/>
              </w:rPr>
            </w:pPr>
            <w:r>
              <w:rPr>
                <w:color w:val="000000"/>
              </w:rPr>
              <w:lastRenderedPageBreak/>
              <w:t>HĐH+HĐG</w:t>
            </w:r>
          </w:p>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lastRenderedPageBreak/>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51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26</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Biết sử dụng các nguyên vật liệu tạo hình để tạo ra sản phẩm theo sự gợi ý</w:t>
            </w:r>
          </w:p>
        </w:tc>
        <w:tc>
          <w:tcPr>
            <w:tcW w:w="1985"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Sử dụng các nguyên vật liệu tạo hình để tạo ra các sản phẩm</w:t>
            </w: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Trang trí đồ chơi trung thu</w:t>
            </w:r>
          </w:p>
        </w:tc>
        <w:tc>
          <w:tcPr>
            <w:tcW w:w="992" w:type="dxa"/>
            <w:tcBorders>
              <w:top w:val="single" w:sz="4" w:space="0" w:color="000000"/>
              <w:left w:val="single" w:sz="4" w:space="0" w:color="000000"/>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HĐH+HĐG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0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Dán trang trí đồ chơi ngoài trời</w:t>
            </w:r>
          </w:p>
        </w:tc>
        <w:tc>
          <w:tcPr>
            <w:tcW w:w="992" w:type="dxa"/>
            <w:tcBorders>
              <w:top w:val="single" w:sz="4" w:space="0" w:color="000000"/>
              <w:left w:val="single" w:sz="4" w:space="0" w:color="000000"/>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nil"/>
            </w:tcBorders>
            <w:shd w:val="clear" w:color="auto" w:fill="FFFFFF"/>
            <w:vAlign w:val="center"/>
          </w:tcPr>
          <w:p w:rsidR="005206E2" w:rsidRDefault="005206E2">
            <w:pPr>
              <w:spacing w:after="0" w:line="240" w:lineRule="auto"/>
              <w:jc w:val="center"/>
              <w:rPr>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r>
              <w:rPr>
                <w:color w:val="000000"/>
              </w:rPr>
              <w:t>HĐH+HĐG</w:t>
            </w:r>
            <w:r>
              <w:rPr>
                <w:color w:val="000000"/>
                <w:sz w:val="24"/>
                <w:szCs w:val="24"/>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52"/>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Trang trí balo cặp sách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HĐH+HĐG</w:t>
            </w:r>
            <w:r>
              <w:rPr>
                <w:color w:val="000000"/>
                <w:sz w:val="20"/>
                <w:szCs w:val="20"/>
              </w:rPr>
              <w:t> </w:t>
            </w: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240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27</w:t>
            </w:r>
          </w:p>
        </w:tc>
        <w:tc>
          <w:tcPr>
            <w:tcW w:w="177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Biết lăn dọc, xoay tròn, ấn dẹt đất nặn để tạo thành các sản phẩm có 1 khối hoặc 2 khối</w:t>
            </w:r>
          </w:p>
        </w:tc>
        <w:tc>
          <w:tcPr>
            <w:tcW w:w="1985" w:type="dxa"/>
            <w:gridSpan w:val="9"/>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 Lăn dọc, xoay tròn, ấn dẹt đất nặn để tạo thành các sản phẩm có 1 khối hoặc 2 khối</w:t>
            </w: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Nặn đồ chơi</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HĐH+HĐG</w:t>
            </w:r>
            <w:r>
              <w:rPr>
                <w:color w:val="000000"/>
                <w:sz w:val="24"/>
                <w:szCs w:val="24"/>
              </w:rPr>
              <w:t> </w:t>
            </w: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2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C. Thể hiện sự sáng tạo khi tham gia các hoạt động nghệ thuật (âm nhạc,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833"/>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28</w:t>
            </w:r>
          </w:p>
        </w:tc>
        <w:tc>
          <w:tcPr>
            <w:tcW w:w="177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Có khả năng tạo ra các sản phẩm tạo hình theo ý thích</w:t>
            </w:r>
          </w:p>
        </w:tc>
        <w:tc>
          <w:tcPr>
            <w:tcW w:w="1985"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Làm đồ chơi</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Làm đồ chơi đu quay , cầu trượt, nhà bóng…</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Nhóm</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gridAfter w:val="1"/>
          <w:wAfter w:w="851" w:type="dxa"/>
          <w:trHeight w:val="561"/>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CỘNG TỔNG SỐ NỘI DUNG TRONG NĂM HỌC PHÂN BỔ THEO ĐỘ TUỔI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23</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20</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Trong đó: - Lĩnh vực thể chất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lastRenderedPageBreak/>
              <w:t xml:space="preserve"> - Lĩnh vực nhận thức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 - Lĩnh vực ngôn ngữ</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 - Lĩnh vực tình cảm kỹ năng xã hội</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r>
      <w:tr w:rsidR="005206E2">
        <w:trPr>
          <w:gridAfter w:val="1"/>
          <w:wAfter w:w="851" w:type="dxa"/>
          <w:trHeight w:val="409"/>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 - Lĩnh vực thẩm mỹ</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b/>
                <w:color w:val="FF0000"/>
              </w:rPr>
              <w:t>Chia theo hoạt động trong chế độ sinh hoạt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20</w:t>
            </w:r>
          </w:p>
        </w:tc>
      </w:tr>
      <w:tr w:rsidR="005206E2">
        <w:trPr>
          <w:gridAfter w:val="1"/>
          <w:wAfter w:w="851" w:type="dxa"/>
          <w:trHeight w:val="22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FF0000"/>
              </w:rPr>
              <w:t>Đón - trả trẻ</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r>
      <w:tr w:rsidR="005206E2">
        <w:trPr>
          <w:gridAfter w:val="1"/>
          <w:wAfter w:w="851" w:type="dxa"/>
          <w:trHeight w:val="41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Thể dục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r>
      <w:tr w:rsidR="005206E2">
        <w:trPr>
          <w:gridAfter w:val="1"/>
          <w:wAfter w:w="851" w:type="dxa"/>
          <w:trHeight w:val="40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góc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ngoài trời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r>
      <w:tr w:rsidR="005206E2">
        <w:trPr>
          <w:gridAfter w:val="1"/>
          <w:wAfter w:w="851" w:type="dxa"/>
          <w:trHeight w:val="50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Vệ sinh – ăn ngủ</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r>
      <w:tr w:rsidR="005206E2">
        <w:trPr>
          <w:gridAfter w:val="1"/>
          <w:wAfter w:w="851" w:type="dxa"/>
          <w:trHeight w:val="4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chiều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Tham quan dã ngoại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Lễ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b/>
                <w:color w:val="FF0000"/>
              </w:rPr>
              <w:t>Hoạt động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5</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thể chất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nhận thức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TCKNXH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r>
      <w:tr w:rsidR="005206E2">
        <w:trPr>
          <w:gridAfter w:val="1"/>
          <w:wAfter w:w="851" w:type="dxa"/>
          <w:trHeight w:val="56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thẩm mỹ</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trPr>
          <w:gridAfter w:val="1"/>
          <w:wAfter w:w="851" w:type="dxa"/>
          <w:trHeight w:val="45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kép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9</w:t>
            </w:r>
          </w:p>
        </w:tc>
      </w:tr>
    </w:tbl>
    <w:p w:rsidR="005206E2" w:rsidRDefault="005206E2">
      <w:pPr>
        <w:pBdr>
          <w:top w:val="nil"/>
          <w:left w:val="nil"/>
          <w:bottom w:val="nil"/>
          <w:right w:val="nil"/>
          <w:between w:val="nil"/>
        </w:pBdr>
        <w:tabs>
          <w:tab w:val="left" w:pos="8550"/>
        </w:tabs>
        <w:spacing w:before="120" w:after="0" w:line="240" w:lineRule="auto"/>
        <w:rPr>
          <w:b/>
          <w:color w:val="000000"/>
        </w:rPr>
      </w:pPr>
    </w:p>
    <w:p w:rsidR="005206E2" w:rsidRDefault="00207D49">
      <w:pPr>
        <w:pBdr>
          <w:top w:val="nil"/>
          <w:left w:val="nil"/>
          <w:bottom w:val="nil"/>
          <w:right w:val="nil"/>
          <w:between w:val="nil"/>
        </w:pBdr>
        <w:tabs>
          <w:tab w:val="left" w:pos="8550"/>
        </w:tabs>
        <w:spacing w:before="120" w:after="0" w:line="240" w:lineRule="auto"/>
        <w:rPr>
          <w:b/>
          <w:color w:val="000000"/>
        </w:rPr>
      </w:pPr>
      <w:r>
        <w:rPr>
          <w:b/>
          <w:color w:val="000000"/>
        </w:rPr>
        <w:t xml:space="preserve">            HPCM                                                     TTCM                                                               Giáo viên   </w:t>
      </w:r>
      <w:r>
        <w:rPr>
          <w:noProof/>
        </w:rPr>
        <w:drawing>
          <wp:anchor distT="114300" distB="114300" distL="114300" distR="114300" simplePos="0" relativeHeight="251658240" behindDoc="0" locked="0" layoutInCell="1" hidden="0" allowOverlap="1">
            <wp:simplePos x="0" y="0"/>
            <wp:positionH relativeFrom="column">
              <wp:posOffset>2733675</wp:posOffset>
            </wp:positionH>
            <wp:positionV relativeFrom="paragraph">
              <wp:posOffset>361950</wp:posOffset>
            </wp:positionV>
            <wp:extent cx="1762515" cy="14097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62515" cy="1409700"/>
                    </a:xfrm>
                    <a:prstGeom prst="rect">
                      <a:avLst/>
                    </a:prstGeom>
                    <a:ln/>
                  </pic:spPr>
                </pic:pic>
              </a:graphicData>
            </a:graphic>
          </wp:anchor>
        </w:drawing>
      </w:r>
    </w:p>
    <w:p w:rsidR="005206E2" w:rsidRDefault="00207D49">
      <w:pPr>
        <w:pBdr>
          <w:top w:val="nil"/>
          <w:left w:val="nil"/>
          <w:bottom w:val="nil"/>
          <w:right w:val="nil"/>
          <w:between w:val="nil"/>
        </w:pBdr>
        <w:tabs>
          <w:tab w:val="left" w:pos="8550"/>
        </w:tabs>
        <w:spacing w:before="120" w:after="0" w:line="240" w:lineRule="auto"/>
        <w:rPr>
          <w:b/>
          <w:color w:val="000000"/>
        </w:rPr>
      </w:pPr>
      <w:r>
        <w:rPr>
          <w:b/>
          <w:color w:val="000000"/>
        </w:rPr>
        <w:t xml:space="preserve">                                                                                                                                                    </w:t>
      </w:r>
      <w:r>
        <w:rPr>
          <w:b/>
          <w:noProof/>
          <w:color w:val="000000"/>
        </w:rPr>
        <w:drawing>
          <wp:inline distT="0" distB="0" distL="0" distR="0">
            <wp:extent cx="1287236" cy="856444"/>
            <wp:effectExtent l="0" t="0" r="0" b="0"/>
            <wp:docPr id="6" name="image2.png" descr="C:\Users\HP\Desktop\Chữ kí\Hoá 2.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í\Hoá 2.png"/>
                    <pic:cNvPicPr preferRelativeResize="0"/>
                  </pic:nvPicPr>
                  <pic:blipFill>
                    <a:blip r:embed="rId10"/>
                    <a:srcRect/>
                    <a:stretch>
                      <a:fillRect/>
                    </a:stretch>
                  </pic:blipFill>
                  <pic:spPr>
                    <a:xfrm>
                      <a:off x="0" y="0"/>
                      <a:ext cx="1287236" cy="856444"/>
                    </a:xfrm>
                    <a:prstGeom prst="rect">
                      <a:avLst/>
                    </a:prstGeom>
                    <a:ln/>
                  </pic:spPr>
                </pic:pic>
              </a:graphicData>
            </a:graphic>
          </wp:inline>
        </w:drawing>
      </w:r>
      <w:r>
        <w:rPr>
          <w:b/>
          <w:color w:val="000000"/>
        </w:rPr>
        <w:t xml:space="preserve">                                                                    </w:t>
      </w:r>
    </w:p>
    <w:sectPr w:rsidR="005206E2">
      <w:footerReference w:type="default" r:id="rId11"/>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F5" w:rsidRDefault="00D016F5">
      <w:pPr>
        <w:spacing w:after="0" w:line="240" w:lineRule="auto"/>
      </w:pPr>
      <w:r>
        <w:separator/>
      </w:r>
    </w:p>
  </w:endnote>
  <w:endnote w:type="continuationSeparator" w:id="0">
    <w:p w:rsidR="00D016F5" w:rsidRDefault="00D0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E2" w:rsidRDefault="00207D4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84797">
      <w:rPr>
        <w:noProof/>
        <w:color w:val="000000"/>
      </w:rPr>
      <w:t>1</w:t>
    </w:r>
    <w:r>
      <w:rPr>
        <w:color w:val="000000"/>
      </w:rPr>
      <w:fldChar w:fldCharType="end"/>
    </w:r>
  </w:p>
  <w:p w:rsidR="005206E2" w:rsidRDefault="005206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F5" w:rsidRDefault="00D016F5">
      <w:pPr>
        <w:spacing w:after="0" w:line="240" w:lineRule="auto"/>
      </w:pPr>
      <w:r>
        <w:separator/>
      </w:r>
    </w:p>
  </w:footnote>
  <w:footnote w:type="continuationSeparator" w:id="0">
    <w:p w:rsidR="00D016F5" w:rsidRDefault="00D01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450D5"/>
    <w:multiLevelType w:val="multilevel"/>
    <w:tmpl w:val="8E3049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E2"/>
    <w:rsid w:val="00207D49"/>
    <w:rsid w:val="00480C83"/>
    <w:rsid w:val="005206E2"/>
    <w:rsid w:val="00584797"/>
    <w:rsid w:val="00D0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05395C"/>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05395C"/>
    <w:rPr>
      <w:rFonts w:ascii="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cs="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cs="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05395C"/>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05395C"/>
    <w:rPr>
      <w:rFonts w:ascii="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cs="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cs="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q8M5vHGXzDYEGGBrWXRMyjQ2g==">CgMxLjA4AHIhMVpreDdLM01QR0JkOFB5S1BlNjJyWEJqSzVKYlF3NDRZ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2024-09-06T05:47:00Z</dcterms:created>
  <dcterms:modified xsi:type="dcterms:W3CDTF">2024-09-06T05:47:00Z</dcterms:modified>
</cp:coreProperties>
</file>