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DC" w:rsidRPr="00C215D4" w:rsidRDefault="005E21DC" w:rsidP="005E2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D4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 THÁNG 7 LỚP 3C2</w:t>
      </w:r>
    </w:p>
    <w:p w:rsidR="005E21DC" w:rsidRPr="00C215D4" w:rsidRDefault="005E21DC" w:rsidP="005E2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D4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/7/2024 – </w:t>
      </w:r>
      <w:r>
        <w:rPr>
          <w:rFonts w:ascii="Times New Roman" w:hAnsi="Times New Roman" w:cs="Times New Roman"/>
          <w:b/>
          <w:sz w:val="28"/>
          <w:szCs w:val="28"/>
        </w:rPr>
        <w:t>27/</w:t>
      </w:r>
      <w:r w:rsidRPr="00C215D4">
        <w:rPr>
          <w:rFonts w:ascii="Times New Roman" w:hAnsi="Times New Roman" w:cs="Times New Roman"/>
          <w:b/>
          <w:sz w:val="28"/>
          <w:szCs w:val="28"/>
        </w:rPr>
        <w:t>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5E21DC" w:rsidRPr="00C215D4" w:rsidTr="00E17A8A">
        <w:tc>
          <w:tcPr>
            <w:tcW w:w="1026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5E21DC" w:rsidRPr="00C215D4" w:rsidRDefault="005E21DC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E21DC" w:rsidRPr="00C215D4" w:rsidTr="00E17A8A">
        <w:tc>
          <w:tcPr>
            <w:tcW w:w="1026" w:type="dxa"/>
          </w:tcPr>
          <w:p w:rsidR="005E21DC" w:rsidRPr="00C215D4" w:rsidRDefault="005E21DC" w:rsidP="005E21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Ôn: Chuyền bắt bóng hai bên theo hàng ngang.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TC: làm theo hiệu lệnh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Chơi góc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Hát các bài hát về chủ điểm gia đình</w:t>
            </w:r>
          </w:p>
        </w:tc>
        <w:tc>
          <w:tcPr>
            <w:tcW w:w="2336" w:type="dxa"/>
          </w:tcPr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bài hát: “ Cả nhà thương nhau”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ném bóng vào rổ.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 xml:space="preserve">- Bỏ rác đúng nơi quy định.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 xml:space="preserve">- TC: Nu na nu nống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Ôn xếp xe kẽ AB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Tô màu chiếc mũ tặng mẹ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nghe các bài hát chủ điểm gia đình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Vệ sinh cá nhân.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36" w:type="dxa"/>
          </w:tcPr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 Ôn múa bài: “ mẹ đi vắng”</w:t>
            </w:r>
            <w:bookmarkStart w:id="0" w:name="_GoBack"/>
            <w:bookmarkEnd w:id="0"/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- TC: Bé tập làm người lớn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E21DC" w:rsidRPr="005E21DC" w:rsidRDefault="005E21DC" w:rsidP="005E21D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Kể lại chuyện: Nhổ củ cải”</w:t>
            </w:r>
          </w:p>
          <w:p w:rsidR="005E21DC" w:rsidRPr="005E21DC" w:rsidRDefault="005E21DC" w:rsidP="005E21D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 xml:space="preserve">- TC: Nu na nu nống  </w:t>
            </w:r>
          </w:p>
          <w:p w:rsidR="005E21DC" w:rsidRPr="005E21DC" w:rsidRDefault="005E21DC" w:rsidP="005E21D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 xml:space="preserve">- Vệ sinh cá nhân.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61" w:type="dxa"/>
          </w:tcPr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E21DC" w:rsidRPr="005E21DC" w:rsidRDefault="005E21DC" w:rsidP="005E21D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Ôn bài thơ: “ Chiếc chổi ngoan”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"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chuyện </w:t>
            </w: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về những người thân yêu trong gia đình của bé</w:t>
            </w: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thả đỉa ba ba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</w:tcPr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E21DC" w:rsidRPr="005E21DC" w:rsidRDefault="005E21DC" w:rsidP="005E21D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Bé nặn cái đĩa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- TCVĐ: Sút bóng vào gôn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Hát các bài hát về mẹ.</w:t>
            </w: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-TC: </w:t>
            </w:r>
            <w:r w:rsidRPr="005E21DC">
              <w:rPr>
                <w:rFonts w:ascii="Times New Roman" w:hAnsi="Times New Roman" w:cs="Times New Roman"/>
                <w:sz w:val="28"/>
                <w:szCs w:val="28"/>
              </w:rPr>
              <w:t>Rồng rắn lên mây</w:t>
            </w:r>
          </w:p>
          <w:p w:rsidR="005E21DC" w:rsidRPr="005E21DC" w:rsidRDefault="005E21DC" w:rsidP="005E21D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21D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</w:tr>
    </w:tbl>
    <w:p w:rsidR="005E21DC" w:rsidRDefault="005E21DC" w:rsidP="005E21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5E21DC" w:rsidRPr="00C215D4" w:rsidTr="00E17A8A">
        <w:tc>
          <w:tcPr>
            <w:tcW w:w="6475" w:type="dxa"/>
          </w:tcPr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1DC" w:rsidRPr="00C215D4" w:rsidRDefault="005E21DC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</w:t>
            </w:r>
          </w:p>
        </w:tc>
      </w:tr>
    </w:tbl>
    <w:p w:rsidR="005E21DC" w:rsidRDefault="005E21DC" w:rsidP="005E21DC"/>
    <w:p w:rsidR="00643242" w:rsidRDefault="00643242"/>
    <w:sectPr w:rsidR="00643242" w:rsidSect="00AE540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DC"/>
    <w:rsid w:val="005E21DC"/>
    <w:rsid w:val="006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625E"/>
  <w15:chartTrackingRefBased/>
  <w15:docId w15:val="{2914ACA1-DE9A-472F-B4FB-737056E8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2024-07-09T08:48:00Z</dcterms:created>
  <dcterms:modified xsi:type="dcterms:W3CDTF">2024-07-09T08:50:00Z</dcterms:modified>
</cp:coreProperties>
</file>