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F8D" w:rsidRDefault="009641C5" w:rsidP="009641C5">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p>
    <w:tbl>
      <w:tblPr>
        <w:tblStyle w:val="TableGrid"/>
        <w:tblW w:w="1008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850"/>
      </w:tblGrid>
      <w:tr w:rsidR="003F6F8D" w:rsidRPr="003F6F8D" w:rsidTr="003F6F8D">
        <w:tc>
          <w:tcPr>
            <w:tcW w:w="4230" w:type="dxa"/>
          </w:tcPr>
          <w:p w:rsidR="003F6F8D" w:rsidRPr="003F6F8D" w:rsidRDefault="003F6F8D" w:rsidP="003F6F8D">
            <w:pPr>
              <w:jc w:val="center"/>
              <w:rPr>
                <w:rFonts w:ascii="Times New Roman" w:hAnsi="Times New Roman" w:cs="Times New Roman"/>
                <w:b/>
                <w:color w:val="333333"/>
                <w:sz w:val="26"/>
                <w:szCs w:val="26"/>
              </w:rPr>
            </w:pPr>
            <w:r w:rsidRPr="003F6F8D">
              <w:rPr>
                <w:rFonts w:ascii="Times New Roman" w:hAnsi="Times New Roman" w:cs="Times New Roman"/>
                <w:b/>
                <w:color w:val="333333"/>
                <w:sz w:val="26"/>
                <w:szCs w:val="26"/>
              </w:rPr>
              <w:t>UBND HUYỆN AN LÃO</w:t>
            </w:r>
          </w:p>
          <w:p w:rsidR="003F6F8D" w:rsidRPr="003F6F8D" w:rsidRDefault="003F6F8D" w:rsidP="003F6F8D">
            <w:pPr>
              <w:jc w:val="center"/>
              <w:rPr>
                <w:rFonts w:ascii="Times New Roman" w:hAnsi="Times New Roman" w:cs="Times New Roman"/>
                <w:b/>
                <w:color w:val="333333"/>
                <w:sz w:val="26"/>
                <w:szCs w:val="26"/>
              </w:rPr>
            </w:pPr>
            <w:r w:rsidRPr="003F6F8D">
              <w:rPr>
                <w:rFonts w:ascii="Times New Roman" w:hAnsi="Times New Roman" w:cs="Times New Roman"/>
                <w:b/>
                <w:noProof/>
                <w:color w:val="333333"/>
                <w:sz w:val="26"/>
                <w:szCs w:val="26"/>
              </w:rPr>
              <mc:AlternateContent>
                <mc:Choice Requires="wps">
                  <w:drawing>
                    <wp:anchor distT="0" distB="0" distL="114300" distR="114300" simplePos="0" relativeHeight="251659264" behindDoc="0" locked="0" layoutInCell="1" allowOverlap="1" wp14:anchorId="2336A5C1" wp14:editId="0281B3BC">
                      <wp:simplePos x="0" y="0"/>
                      <wp:positionH relativeFrom="column">
                        <wp:posOffset>798195</wp:posOffset>
                      </wp:positionH>
                      <wp:positionV relativeFrom="paragraph">
                        <wp:posOffset>194310</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C80FA4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85pt,15.3pt" to="140.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" strokecolor="#5b9bd5" strokeweight=".5pt">
                      <v:stroke joinstyle="miter"/>
                    </v:line>
                  </w:pict>
                </mc:Fallback>
              </mc:AlternateContent>
            </w:r>
            <w:r w:rsidRPr="003F6F8D">
              <w:rPr>
                <w:rFonts w:ascii="Times New Roman" w:hAnsi="Times New Roman" w:cs="Times New Roman"/>
                <w:b/>
                <w:color w:val="333333"/>
                <w:sz w:val="26"/>
                <w:szCs w:val="26"/>
              </w:rPr>
              <w:t>TRƯỜNG MN QUANG TRUNG</w:t>
            </w:r>
          </w:p>
          <w:p w:rsidR="003F6F8D" w:rsidRPr="003F6F8D" w:rsidRDefault="003F6F8D" w:rsidP="003F6F8D">
            <w:pPr>
              <w:jc w:val="center"/>
              <w:rPr>
                <w:rFonts w:ascii="Times New Roman" w:hAnsi="Times New Roman" w:cs="Times New Roman"/>
                <w:color w:val="333333"/>
                <w:sz w:val="28"/>
                <w:szCs w:val="28"/>
              </w:rPr>
            </w:pPr>
          </w:p>
          <w:p w:rsidR="003F6F8D" w:rsidRPr="003F6F8D" w:rsidRDefault="003F6F8D" w:rsidP="003F6F8D">
            <w:pPr>
              <w:jc w:val="center"/>
              <w:rPr>
                <w:rFonts w:ascii="Times New Roman" w:hAnsi="Times New Roman" w:cs="Times New Roman"/>
                <w:color w:val="333333"/>
                <w:sz w:val="28"/>
                <w:szCs w:val="28"/>
              </w:rPr>
            </w:pPr>
            <w:r w:rsidRPr="003F6F8D">
              <w:rPr>
                <w:rFonts w:ascii="Times New Roman" w:hAnsi="Times New Roman" w:cs="Times New Roman"/>
                <w:color w:val="333333"/>
                <w:sz w:val="28"/>
                <w:szCs w:val="28"/>
              </w:rPr>
              <w:t>Số:    /PA-MNQTr</w:t>
            </w:r>
          </w:p>
        </w:tc>
        <w:tc>
          <w:tcPr>
            <w:tcW w:w="5850" w:type="dxa"/>
          </w:tcPr>
          <w:p w:rsidR="003F6F8D" w:rsidRPr="003F6F8D" w:rsidRDefault="003F6F8D" w:rsidP="003F6F8D">
            <w:pPr>
              <w:jc w:val="center"/>
              <w:rPr>
                <w:rFonts w:ascii="Times New Roman" w:hAnsi="Times New Roman" w:cs="Times New Roman"/>
                <w:b/>
                <w:color w:val="333333"/>
                <w:sz w:val="26"/>
                <w:szCs w:val="26"/>
              </w:rPr>
            </w:pPr>
            <w:r w:rsidRPr="003F6F8D">
              <w:rPr>
                <w:rFonts w:ascii="Times New Roman" w:hAnsi="Times New Roman" w:cs="Times New Roman"/>
                <w:b/>
                <w:color w:val="333333"/>
                <w:sz w:val="26"/>
                <w:szCs w:val="26"/>
              </w:rPr>
              <w:t>CỘNG HÒA XÃ HỘI CHỦ NGHĨA VIỆT NAM</w:t>
            </w:r>
          </w:p>
          <w:p w:rsidR="003F6F8D" w:rsidRPr="003F6F8D" w:rsidRDefault="003F6F8D" w:rsidP="003F6F8D">
            <w:pPr>
              <w:jc w:val="center"/>
              <w:rPr>
                <w:rFonts w:ascii="Times New Roman" w:hAnsi="Times New Roman" w:cs="Times New Roman"/>
                <w:b/>
                <w:color w:val="333333"/>
                <w:sz w:val="28"/>
                <w:szCs w:val="28"/>
              </w:rPr>
            </w:pPr>
            <w:r w:rsidRPr="003F6F8D">
              <w:rPr>
                <w:rFonts w:ascii="Times New Roman" w:hAnsi="Times New Roman" w:cs="Times New Roman"/>
                <w:b/>
                <w:color w:val="333333"/>
                <w:sz w:val="28"/>
                <w:szCs w:val="28"/>
              </w:rPr>
              <w:t>Độc lập - Tự do - Hạnh phúc</w:t>
            </w:r>
          </w:p>
          <w:p w:rsidR="003F6F8D" w:rsidRPr="003F6F8D" w:rsidRDefault="003F6F8D" w:rsidP="003F6F8D">
            <w:pPr>
              <w:jc w:val="center"/>
              <w:rPr>
                <w:rFonts w:ascii="Times New Roman" w:hAnsi="Times New Roman" w:cs="Times New Roman"/>
                <w:b/>
                <w:color w:val="333333"/>
                <w:sz w:val="28"/>
                <w:szCs w:val="28"/>
              </w:rPr>
            </w:pPr>
            <w:r w:rsidRPr="003F6F8D">
              <w:rPr>
                <w:rFonts w:ascii="Times New Roman" w:hAnsi="Times New Roman" w:cs="Times New Roman"/>
                <w:b/>
                <w:noProof/>
                <w:color w:val="333333"/>
                <w:sz w:val="28"/>
                <w:szCs w:val="28"/>
              </w:rPr>
              <mc:AlternateContent>
                <mc:Choice Requires="wps">
                  <w:drawing>
                    <wp:anchor distT="0" distB="0" distL="114300" distR="114300" simplePos="0" relativeHeight="251660288" behindDoc="0" locked="0" layoutInCell="1" allowOverlap="1" wp14:anchorId="44D8E5E0" wp14:editId="4FF78D28">
                      <wp:simplePos x="0" y="0"/>
                      <wp:positionH relativeFrom="column">
                        <wp:posOffset>721995</wp:posOffset>
                      </wp:positionH>
                      <wp:positionV relativeFrom="paragraph">
                        <wp:posOffset>18414</wp:posOffset>
                      </wp:positionV>
                      <wp:extent cx="21145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114550"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6034F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1.45pt" to="223.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" strokecolor="#5b9bd5" strokeweight=".5pt">
                      <v:stroke joinstyle="miter"/>
                    </v:line>
                  </w:pict>
                </mc:Fallback>
              </mc:AlternateContent>
            </w:r>
          </w:p>
          <w:p w:rsidR="003F6F8D" w:rsidRPr="003F6F8D" w:rsidRDefault="003F6F8D" w:rsidP="004D081E">
            <w:pPr>
              <w:jc w:val="center"/>
              <w:rPr>
                <w:rFonts w:ascii="Times New Roman" w:hAnsi="Times New Roman" w:cs="Times New Roman"/>
                <w:i/>
                <w:color w:val="333333"/>
                <w:sz w:val="28"/>
                <w:szCs w:val="28"/>
              </w:rPr>
            </w:pPr>
            <w:r w:rsidRPr="003F6F8D">
              <w:rPr>
                <w:rFonts w:ascii="Times New Roman" w:hAnsi="Times New Roman" w:cs="Times New Roman"/>
                <w:i/>
                <w:color w:val="333333"/>
                <w:sz w:val="28"/>
                <w:szCs w:val="28"/>
              </w:rPr>
              <w:t>Quang Trung, ngày    tháng 9 năm 202</w:t>
            </w:r>
            <w:r w:rsidR="004D081E">
              <w:rPr>
                <w:rFonts w:ascii="Times New Roman" w:hAnsi="Times New Roman" w:cs="Times New Roman"/>
                <w:i/>
                <w:color w:val="333333"/>
                <w:sz w:val="28"/>
                <w:szCs w:val="28"/>
              </w:rPr>
              <w:t>3</w:t>
            </w:r>
          </w:p>
        </w:tc>
      </w:tr>
    </w:tbl>
    <w:p w:rsidR="003F6F8D" w:rsidRPr="003F6F8D" w:rsidRDefault="003F6F8D" w:rsidP="003F6F8D">
      <w:pPr>
        <w:spacing w:after="0"/>
        <w:jc w:val="center"/>
        <w:rPr>
          <w:rFonts w:ascii="Times New Roman" w:hAnsi="Times New Roman" w:cs="Times New Roman"/>
          <w:b/>
          <w:color w:val="333333"/>
          <w:sz w:val="28"/>
          <w:szCs w:val="28"/>
          <w:shd w:val="clear" w:color="auto" w:fill="FFFFFF"/>
        </w:rPr>
      </w:pPr>
      <w:r w:rsidRPr="003F6F8D">
        <w:rPr>
          <w:rFonts w:ascii="Times New Roman" w:hAnsi="Times New Roman" w:cs="Times New Roman"/>
          <w:color w:val="333333"/>
          <w:sz w:val="28"/>
          <w:szCs w:val="28"/>
        </w:rPr>
        <w:br/>
      </w:r>
      <w:r w:rsidRPr="003F6F8D">
        <w:rPr>
          <w:rFonts w:ascii="Times New Roman" w:hAnsi="Times New Roman" w:cs="Times New Roman"/>
          <w:color w:val="333333"/>
          <w:sz w:val="28"/>
          <w:szCs w:val="28"/>
        </w:rPr>
        <w:br/>
      </w:r>
      <w:r w:rsidRPr="003F6F8D">
        <w:rPr>
          <w:rFonts w:ascii="Times New Roman" w:hAnsi="Times New Roman" w:cs="Times New Roman"/>
          <w:b/>
          <w:color w:val="333333"/>
          <w:sz w:val="28"/>
          <w:szCs w:val="28"/>
          <w:shd w:val="clear" w:color="auto" w:fill="FFFFFF"/>
        </w:rPr>
        <w:t>PHƯƠNG ÁN</w:t>
      </w:r>
    </w:p>
    <w:p w:rsidR="003F6F8D" w:rsidRPr="003F6F8D" w:rsidRDefault="003F6F8D" w:rsidP="00E55007">
      <w:pPr>
        <w:spacing w:after="0"/>
        <w:jc w:val="center"/>
        <w:rPr>
          <w:rFonts w:ascii="Times New Roman" w:hAnsi="Times New Roman" w:cs="Times New Roman"/>
          <w:b/>
          <w:color w:val="333333"/>
          <w:sz w:val="28"/>
          <w:szCs w:val="28"/>
          <w:shd w:val="clear" w:color="auto" w:fill="FFFFFF"/>
        </w:rPr>
      </w:pPr>
      <w:r w:rsidRPr="003F6F8D">
        <w:rPr>
          <w:rFonts w:ascii="Times New Roman" w:hAnsi="Times New Roman" w:cs="Times New Roman"/>
          <w:b/>
          <w:color w:val="333333"/>
          <w:sz w:val="28"/>
          <w:szCs w:val="28"/>
          <w:shd w:val="clear" w:color="auto" w:fill="FFFFFF"/>
        </w:rPr>
        <w:t>Xử lý một số tình huống tai nạn thương tích trong trường</w:t>
      </w:r>
    </w:p>
    <w:p w:rsidR="000F4153" w:rsidRDefault="003F6F8D" w:rsidP="00E55007">
      <w:pPr>
        <w:rPr>
          <w:rFonts w:ascii="Times New Roman" w:hAnsi="Times New Roman" w:cs="Times New Roman"/>
          <w:color w:val="333333"/>
          <w:sz w:val="28"/>
          <w:szCs w:val="28"/>
          <w:shd w:val="clear" w:color="auto" w:fill="FFFFFF"/>
        </w:rPr>
      </w:pPr>
      <w:r w:rsidRPr="003F6F8D">
        <w:rPr>
          <w:rFonts w:ascii="Times New Roman" w:hAnsi="Times New Roman" w:cs="Times New Roman"/>
          <w:b/>
          <w:noProof/>
          <w:color w:val="333333"/>
          <w:sz w:val="28"/>
          <w:szCs w:val="28"/>
        </w:rPr>
        <mc:AlternateContent>
          <mc:Choice Requires="wps">
            <w:drawing>
              <wp:anchor distT="0" distB="0" distL="114300" distR="114300" simplePos="0" relativeHeight="251661312" behindDoc="0" locked="0" layoutInCell="1" allowOverlap="1" wp14:anchorId="66EF0CA6" wp14:editId="7BC52354">
                <wp:simplePos x="0" y="0"/>
                <wp:positionH relativeFrom="column">
                  <wp:posOffset>2562225</wp:posOffset>
                </wp:positionH>
                <wp:positionV relativeFrom="paragraph">
                  <wp:posOffset>197485</wp:posOffset>
                </wp:positionV>
                <wp:extent cx="800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644C15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1.75pt,15.55pt" to="264.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" strokecolor="#5b9bd5" strokeweight=".5pt">
                <v:stroke joinstyle="miter"/>
              </v:line>
            </w:pict>
          </mc:Fallback>
        </mc:AlternateContent>
      </w:r>
      <w:r w:rsidR="00E55007">
        <w:rPr>
          <w:rFonts w:ascii="Times New Roman" w:hAnsi="Times New Roman" w:cs="Times New Roman"/>
          <w:b/>
          <w:color w:val="333333"/>
          <w:sz w:val="28"/>
          <w:szCs w:val="28"/>
          <w:shd w:val="clear" w:color="auto" w:fill="FFFFFF"/>
        </w:rPr>
        <w:t xml:space="preserve">                                                   </w:t>
      </w:r>
      <w:r w:rsidRPr="003F6F8D">
        <w:rPr>
          <w:rFonts w:ascii="Times New Roman" w:hAnsi="Times New Roman" w:cs="Times New Roman"/>
          <w:b/>
          <w:color w:val="333333"/>
          <w:sz w:val="28"/>
          <w:szCs w:val="28"/>
          <w:shd w:val="clear" w:color="auto" w:fill="FFFFFF"/>
        </w:rPr>
        <w:t>Năm học 202</w:t>
      </w:r>
      <w:r w:rsidR="000B02CB">
        <w:rPr>
          <w:rFonts w:ascii="Times New Roman" w:hAnsi="Times New Roman" w:cs="Times New Roman"/>
          <w:b/>
          <w:color w:val="333333"/>
          <w:sz w:val="28"/>
          <w:szCs w:val="28"/>
          <w:shd w:val="clear" w:color="auto" w:fill="FFFFFF"/>
        </w:rPr>
        <w:t>3</w:t>
      </w:r>
      <w:r w:rsidRPr="003F6F8D">
        <w:rPr>
          <w:rFonts w:ascii="Times New Roman" w:hAnsi="Times New Roman" w:cs="Times New Roman"/>
          <w:b/>
          <w:color w:val="333333"/>
          <w:sz w:val="28"/>
          <w:szCs w:val="28"/>
          <w:shd w:val="clear" w:color="auto" w:fill="FFFFFF"/>
        </w:rPr>
        <w:t xml:space="preserve"> - 202</w:t>
      </w:r>
      <w:r w:rsidR="000B02CB">
        <w:rPr>
          <w:rFonts w:ascii="Times New Roman" w:hAnsi="Times New Roman" w:cs="Times New Roman"/>
          <w:b/>
          <w:color w:val="333333"/>
          <w:sz w:val="28"/>
          <w:szCs w:val="28"/>
          <w:shd w:val="clear" w:color="auto" w:fill="FFFFFF"/>
        </w:rPr>
        <w:t>4</w:t>
      </w:r>
      <w:bookmarkStart w:id="0" w:name="_GoBack"/>
      <w:bookmarkEnd w:id="0"/>
      <w:r w:rsidRPr="003F6F8D">
        <w:rPr>
          <w:rFonts w:ascii="Times New Roman" w:hAnsi="Times New Roman" w:cs="Times New Roman"/>
          <w:b/>
          <w:color w:val="333333"/>
          <w:sz w:val="28"/>
          <w:szCs w:val="28"/>
        </w:rPr>
        <w:br/>
      </w:r>
      <w:r w:rsidRPr="003F6F8D">
        <w:rPr>
          <w:rFonts w:ascii="Times New Roman" w:hAnsi="Times New Roman" w:cs="Times New Roman"/>
          <w:color w:val="333333"/>
          <w:sz w:val="28"/>
          <w:szCs w:val="28"/>
        </w:rPr>
        <w:br/>
      </w:r>
      <w:r w:rsidR="009641C5">
        <w:rPr>
          <w:rFonts w:ascii="Times New Roman" w:hAnsi="Times New Roman" w:cs="Times New Roman"/>
          <w:color w:val="333333"/>
          <w:sz w:val="28"/>
          <w:szCs w:val="28"/>
          <w:shd w:val="clear" w:color="auto" w:fill="FFFFFF"/>
        </w:rPr>
        <w:t xml:space="preserve"> </w:t>
      </w:r>
      <w:r w:rsidR="00E55007">
        <w:rPr>
          <w:rFonts w:ascii="Times New Roman" w:hAnsi="Times New Roman" w:cs="Times New Roman"/>
          <w:color w:val="333333"/>
          <w:sz w:val="28"/>
          <w:szCs w:val="28"/>
          <w:shd w:val="clear" w:color="auto" w:fill="FFFFFF"/>
        </w:rPr>
        <w:tab/>
      </w:r>
      <w:r w:rsidR="009641C5" w:rsidRPr="001D2A95">
        <w:rPr>
          <w:rFonts w:ascii="Times New Roman" w:hAnsi="Times New Roman" w:cs="Times New Roman"/>
          <w:color w:val="333333"/>
          <w:sz w:val="28"/>
          <w:szCs w:val="28"/>
          <w:shd w:val="clear" w:color="auto" w:fill="FFFFFF"/>
        </w:rPr>
        <w:t>Thực hiện Thông tư số 13/TT-BGD&amp;ĐT ngày 15/4/2010 Ban hành quy định về xây dựng trường học an toàn, phòng chống tai nạn thương tích trong trường phổ thông</w:t>
      </w:r>
    </w:p>
    <w:p w:rsidR="009641C5" w:rsidRDefault="003F6F8D" w:rsidP="009641C5">
      <w:pPr>
        <w:spacing w:after="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E55007">
        <w:rPr>
          <w:rFonts w:ascii="Times New Roman" w:hAnsi="Times New Roman" w:cs="Times New Roman"/>
          <w:color w:val="333333"/>
          <w:sz w:val="28"/>
          <w:szCs w:val="28"/>
          <w:shd w:val="clear" w:color="auto" w:fill="FFFFFF"/>
        </w:rPr>
        <w:tab/>
      </w:r>
      <w:r w:rsidR="009641C5" w:rsidRPr="001D2A95">
        <w:rPr>
          <w:rFonts w:ascii="Times New Roman" w:hAnsi="Times New Roman" w:cs="Times New Roman"/>
          <w:color w:val="333333"/>
          <w:sz w:val="28"/>
          <w:szCs w:val="28"/>
          <w:shd w:val="clear" w:color="auto" w:fill="FFFFFF"/>
        </w:rPr>
        <w:t>Căn cư kế hoạch thực hiện nhiệm vụ năm học 20</w:t>
      </w:r>
      <w:r w:rsidR="009641C5">
        <w:rPr>
          <w:rFonts w:ascii="Times New Roman" w:hAnsi="Times New Roman" w:cs="Times New Roman"/>
          <w:color w:val="333333"/>
          <w:sz w:val="28"/>
          <w:szCs w:val="28"/>
          <w:shd w:val="clear" w:color="auto" w:fill="FFFFFF"/>
        </w:rPr>
        <w:t>2</w:t>
      </w:r>
      <w:r w:rsidR="0018294B">
        <w:rPr>
          <w:rFonts w:ascii="Times New Roman" w:hAnsi="Times New Roman" w:cs="Times New Roman"/>
          <w:color w:val="333333"/>
          <w:sz w:val="28"/>
          <w:szCs w:val="28"/>
          <w:shd w:val="clear" w:color="auto" w:fill="FFFFFF"/>
        </w:rPr>
        <w:t>3</w:t>
      </w:r>
      <w:r w:rsidR="009641C5">
        <w:rPr>
          <w:rFonts w:ascii="Times New Roman" w:hAnsi="Times New Roman" w:cs="Times New Roman"/>
          <w:color w:val="333333"/>
          <w:sz w:val="28"/>
          <w:szCs w:val="28"/>
          <w:shd w:val="clear" w:color="auto" w:fill="FFFFFF"/>
        </w:rPr>
        <w:t xml:space="preserve"> </w:t>
      </w:r>
      <w:r w:rsidR="009641C5" w:rsidRPr="001D2A95">
        <w:rPr>
          <w:rFonts w:ascii="Times New Roman" w:hAnsi="Times New Roman" w:cs="Times New Roman"/>
          <w:color w:val="333333"/>
          <w:sz w:val="28"/>
          <w:szCs w:val="28"/>
          <w:shd w:val="clear" w:color="auto" w:fill="FFFFFF"/>
        </w:rPr>
        <w:t>-</w:t>
      </w:r>
      <w:r w:rsidR="009641C5">
        <w:rPr>
          <w:rFonts w:ascii="Times New Roman" w:hAnsi="Times New Roman" w:cs="Times New Roman"/>
          <w:color w:val="333333"/>
          <w:sz w:val="28"/>
          <w:szCs w:val="28"/>
          <w:shd w:val="clear" w:color="auto" w:fill="FFFFFF"/>
        </w:rPr>
        <w:t xml:space="preserve"> </w:t>
      </w:r>
      <w:r w:rsidR="009641C5" w:rsidRPr="001D2A95">
        <w:rPr>
          <w:rFonts w:ascii="Times New Roman" w:hAnsi="Times New Roman" w:cs="Times New Roman"/>
          <w:color w:val="333333"/>
          <w:sz w:val="28"/>
          <w:szCs w:val="28"/>
          <w:shd w:val="clear" w:color="auto" w:fill="FFFFFF"/>
        </w:rPr>
        <w:t>20</w:t>
      </w:r>
      <w:r w:rsidR="009641C5">
        <w:rPr>
          <w:rFonts w:ascii="Times New Roman" w:hAnsi="Times New Roman" w:cs="Times New Roman"/>
          <w:color w:val="333333"/>
          <w:sz w:val="28"/>
          <w:szCs w:val="28"/>
          <w:shd w:val="clear" w:color="auto" w:fill="FFFFFF"/>
        </w:rPr>
        <w:t>2</w:t>
      </w:r>
      <w:r w:rsidR="0018294B">
        <w:rPr>
          <w:rFonts w:ascii="Times New Roman" w:hAnsi="Times New Roman" w:cs="Times New Roman"/>
          <w:color w:val="333333"/>
          <w:sz w:val="28"/>
          <w:szCs w:val="28"/>
          <w:shd w:val="clear" w:color="auto" w:fill="FFFFFF"/>
        </w:rPr>
        <w:t>4</w:t>
      </w:r>
      <w:r w:rsidR="009641C5" w:rsidRPr="001D2A95">
        <w:rPr>
          <w:rFonts w:ascii="Times New Roman" w:hAnsi="Times New Roman" w:cs="Times New Roman"/>
          <w:color w:val="333333"/>
          <w:sz w:val="28"/>
          <w:szCs w:val="28"/>
          <w:shd w:val="clear" w:color="auto" w:fill="FFFFFF"/>
        </w:rPr>
        <w:t xml:space="preserve">; trường Mầm non </w:t>
      </w:r>
      <w:r w:rsidR="009641C5">
        <w:rPr>
          <w:rFonts w:ascii="Times New Roman" w:hAnsi="Times New Roman" w:cs="Times New Roman"/>
          <w:color w:val="333333"/>
          <w:sz w:val="28"/>
          <w:szCs w:val="28"/>
          <w:shd w:val="clear" w:color="auto" w:fill="FFFFFF"/>
        </w:rPr>
        <w:t>Quang Trung</w:t>
      </w:r>
      <w:r w:rsidR="009641C5" w:rsidRPr="001D2A95">
        <w:rPr>
          <w:rFonts w:ascii="Times New Roman" w:hAnsi="Times New Roman" w:cs="Times New Roman"/>
          <w:color w:val="333333"/>
          <w:sz w:val="28"/>
          <w:szCs w:val="28"/>
          <w:shd w:val="clear" w:color="auto" w:fill="FFFFFF"/>
        </w:rPr>
        <w:t xml:space="preserve"> xây dựng phương án phòng chống tai nạn thương tích năm học 20</w:t>
      </w:r>
      <w:r w:rsidR="009641C5">
        <w:rPr>
          <w:rFonts w:ascii="Times New Roman" w:hAnsi="Times New Roman" w:cs="Times New Roman"/>
          <w:color w:val="333333"/>
          <w:sz w:val="28"/>
          <w:szCs w:val="28"/>
          <w:shd w:val="clear" w:color="auto" w:fill="FFFFFF"/>
        </w:rPr>
        <w:t>2</w:t>
      </w:r>
      <w:r w:rsidR="0018294B">
        <w:rPr>
          <w:rFonts w:ascii="Times New Roman" w:hAnsi="Times New Roman" w:cs="Times New Roman"/>
          <w:color w:val="333333"/>
          <w:sz w:val="28"/>
          <w:szCs w:val="28"/>
          <w:shd w:val="clear" w:color="auto" w:fill="FFFFFF"/>
        </w:rPr>
        <w:t>3</w:t>
      </w:r>
      <w:r w:rsidR="009641C5">
        <w:rPr>
          <w:rFonts w:ascii="Times New Roman" w:hAnsi="Times New Roman" w:cs="Times New Roman"/>
          <w:color w:val="333333"/>
          <w:sz w:val="28"/>
          <w:szCs w:val="28"/>
          <w:shd w:val="clear" w:color="auto" w:fill="FFFFFF"/>
        </w:rPr>
        <w:t xml:space="preserve"> </w:t>
      </w:r>
      <w:r w:rsidR="009641C5" w:rsidRPr="001D2A95">
        <w:rPr>
          <w:rFonts w:ascii="Times New Roman" w:hAnsi="Times New Roman" w:cs="Times New Roman"/>
          <w:color w:val="333333"/>
          <w:sz w:val="28"/>
          <w:szCs w:val="28"/>
          <w:shd w:val="clear" w:color="auto" w:fill="FFFFFF"/>
        </w:rPr>
        <w:t>-20</w:t>
      </w:r>
      <w:r w:rsidR="009641C5">
        <w:rPr>
          <w:rFonts w:ascii="Times New Roman" w:hAnsi="Times New Roman" w:cs="Times New Roman"/>
          <w:color w:val="333333"/>
          <w:sz w:val="28"/>
          <w:szCs w:val="28"/>
          <w:shd w:val="clear" w:color="auto" w:fill="FFFFFF"/>
        </w:rPr>
        <w:t>2</w:t>
      </w:r>
      <w:r w:rsidR="0018294B">
        <w:rPr>
          <w:rFonts w:ascii="Times New Roman" w:hAnsi="Times New Roman" w:cs="Times New Roman"/>
          <w:color w:val="333333"/>
          <w:sz w:val="28"/>
          <w:szCs w:val="28"/>
          <w:shd w:val="clear" w:color="auto" w:fill="FFFFFF"/>
        </w:rPr>
        <w:t xml:space="preserve">4 </w:t>
      </w:r>
      <w:r w:rsidR="009641C5" w:rsidRPr="001D2A95">
        <w:rPr>
          <w:rFonts w:ascii="Times New Roman" w:hAnsi="Times New Roman" w:cs="Times New Roman"/>
          <w:color w:val="333333"/>
          <w:sz w:val="28"/>
          <w:szCs w:val="28"/>
          <w:shd w:val="clear" w:color="auto" w:fill="FFFFFF"/>
        </w:rPr>
        <w:t>như sau:</w:t>
      </w:r>
    </w:p>
    <w:p w:rsidR="009641C5" w:rsidRPr="00C32614" w:rsidRDefault="00C32614" w:rsidP="00C32614">
      <w:pPr>
        <w:spacing w:after="0"/>
        <w:jc w:val="both"/>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 </w:t>
      </w:r>
      <w:r w:rsidR="003F6F8D">
        <w:rPr>
          <w:rFonts w:ascii="Times New Roman" w:hAnsi="Times New Roman" w:cs="Times New Roman"/>
          <w:b/>
          <w:color w:val="333333"/>
          <w:sz w:val="28"/>
          <w:szCs w:val="28"/>
          <w:shd w:val="clear" w:color="auto" w:fill="FFFFFF"/>
        </w:rPr>
        <w:t xml:space="preserve">  </w:t>
      </w:r>
      <w:r>
        <w:rPr>
          <w:rFonts w:ascii="Times New Roman" w:hAnsi="Times New Roman" w:cs="Times New Roman"/>
          <w:b/>
          <w:color w:val="333333"/>
          <w:sz w:val="28"/>
          <w:szCs w:val="28"/>
          <w:shd w:val="clear" w:color="auto" w:fill="FFFFFF"/>
        </w:rPr>
        <w:t xml:space="preserve"> I.</w:t>
      </w:r>
      <w:r w:rsidRPr="00C32614">
        <w:rPr>
          <w:rFonts w:ascii="Times New Roman" w:hAnsi="Times New Roman" w:cs="Times New Roman"/>
          <w:b/>
          <w:color w:val="333333"/>
          <w:sz w:val="28"/>
          <w:szCs w:val="28"/>
          <w:shd w:val="clear" w:color="auto" w:fill="FFFFFF"/>
        </w:rPr>
        <w:t>Mục đích yêu cầu</w:t>
      </w:r>
    </w:p>
    <w:p w:rsidR="009641C5" w:rsidRDefault="009641C5" w:rsidP="00F00B6D">
      <w:pPr>
        <w:spacing w:after="0"/>
        <w:ind w:firstLine="360"/>
        <w:jc w:val="both"/>
        <w:rPr>
          <w:rFonts w:ascii="Times New Roman" w:hAnsi="Times New Roman" w:cs="Times New Roman"/>
          <w:color w:val="333333"/>
          <w:sz w:val="28"/>
          <w:szCs w:val="28"/>
          <w:shd w:val="clear" w:color="auto" w:fill="FFFFFF"/>
        </w:rPr>
      </w:pPr>
      <w:r w:rsidRPr="001D2A95">
        <w:rPr>
          <w:rFonts w:ascii="Times New Roman" w:hAnsi="Times New Roman" w:cs="Times New Roman"/>
          <w:color w:val="333333"/>
          <w:sz w:val="28"/>
          <w:szCs w:val="28"/>
          <w:shd w:val="clear" w:color="auto" w:fill="FFFFFF"/>
        </w:rPr>
        <w:t>Tăng cường công tác giáo dục, nâng cao nhận thức cho giáo viên, phụ huynh và học sinh về phòng chống tai nạn thương tích, trong đó chú trọng đến phòng chống đuối nước, cháp hành quy định khi tham gia giao thông.</w:t>
      </w:r>
    </w:p>
    <w:p w:rsidR="009641C5" w:rsidRDefault="009641C5" w:rsidP="00F00B6D">
      <w:pPr>
        <w:spacing w:after="0"/>
        <w:ind w:firstLine="360"/>
        <w:jc w:val="both"/>
        <w:rPr>
          <w:rFonts w:ascii="Times New Roman" w:hAnsi="Times New Roman" w:cs="Times New Roman"/>
          <w:color w:val="333333"/>
          <w:sz w:val="28"/>
          <w:szCs w:val="28"/>
          <w:shd w:val="clear" w:color="auto" w:fill="FFFFFF"/>
        </w:rPr>
      </w:pPr>
      <w:r w:rsidRPr="001D2A95">
        <w:rPr>
          <w:rFonts w:ascii="Times New Roman" w:hAnsi="Times New Roman" w:cs="Times New Roman"/>
          <w:color w:val="333333"/>
          <w:sz w:val="28"/>
          <w:szCs w:val="28"/>
          <w:shd w:val="clear" w:color="auto" w:fill="FFFFFF"/>
        </w:rPr>
        <w:t>Quán triệt trong đội ngũ cán bộ, giáo viên, nhân viên và học sinh về phòng chống tai nạn thương tích là nhiệm vụ hết sức quan trọng của nhà trường.</w:t>
      </w:r>
      <w:r>
        <w:rPr>
          <w:rFonts w:ascii="Times New Roman" w:hAnsi="Times New Roman" w:cs="Times New Roman"/>
          <w:color w:val="333333"/>
          <w:sz w:val="28"/>
          <w:szCs w:val="28"/>
          <w:shd w:val="clear" w:color="auto" w:fill="FFFFFF"/>
        </w:rPr>
        <w:t xml:space="preserve"> </w:t>
      </w:r>
    </w:p>
    <w:p w:rsidR="00F00B6D" w:rsidRDefault="009641C5" w:rsidP="00F00B6D">
      <w:pPr>
        <w:spacing w:after="0"/>
        <w:ind w:firstLine="360"/>
        <w:rPr>
          <w:rFonts w:ascii="Times New Roman" w:hAnsi="Times New Roman" w:cs="Times New Roman"/>
          <w:color w:val="333333"/>
          <w:sz w:val="28"/>
          <w:szCs w:val="28"/>
          <w:shd w:val="clear" w:color="auto" w:fill="FFFFFF"/>
        </w:rPr>
      </w:pPr>
      <w:r w:rsidRPr="001D2A95">
        <w:rPr>
          <w:rFonts w:ascii="Times New Roman" w:hAnsi="Times New Roman" w:cs="Times New Roman"/>
          <w:color w:val="333333"/>
          <w:sz w:val="28"/>
          <w:szCs w:val="28"/>
          <w:shd w:val="clear" w:color="auto" w:fill="FFFFFF"/>
        </w:rPr>
        <w:t xml:space="preserve">Có biện pháp tích cực trong việc phòng, chống tai nạn thương tích nhằm </w:t>
      </w:r>
      <w:r>
        <w:rPr>
          <w:rFonts w:ascii="Times New Roman" w:hAnsi="Times New Roman" w:cs="Times New Roman"/>
          <w:color w:val="333333"/>
          <w:sz w:val="28"/>
          <w:szCs w:val="28"/>
          <w:shd w:val="clear" w:color="auto" w:fill="FFFFFF"/>
        </w:rPr>
        <w:t>đ</w:t>
      </w:r>
      <w:r w:rsidRPr="001D2A95">
        <w:rPr>
          <w:rFonts w:ascii="Times New Roman" w:hAnsi="Times New Roman" w:cs="Times New Roman"/>
          <w:color w:val="333333"/>
          <w:sz w:val="28"/>
          <w:szCs w:val="28"/>
          <w:shd w:val="clear" w:color="auto" w:fill="FFFFFF"/>
        </w:rPr>
        <w:t>ảm bảo sức khỏe cho giáo viên và học sinh.</w:t>
      </w:r>
      <w:r w:rsidR="00F00B6D">
        <w:rPr>
          <w:rFonts w:ascii="Times New Roman" w:hAnsi="Times New Roman" w:cs="Times New Roman"/>
          <w:color w:val="333333"/>
          <w:sz w:val="28"/>
          <w:szCs w:val="28"/>
          <w:shd w:val="clear" w:color="auto" w:fill="FFFFFF"/>
        </w:rPr>
        <w:t xml:space="preserve"> </w:t>
      </w:r>
      <w:r w:rsidR="00F00B6D" w:rsidRPr="001D2A95">
        <w:rPr>
          <w:rFonts w:ascii="Times New Roman" w:hAnsi="Times New Roman" w:cs="Times New Roman"/>
          <w:color w:val="333333"/>
          <w:sz w:val="28"/>
          <w:szCs w:val="28"/>
          <w:shd w:val="clear" w:color="auto" w:fill="FFFFFF"/>
        </w:rPr>
        <w:t>Giáo dục ý thức đề cao cảnh giác trước nguyên nhân và tai nạn có thể xảy ra.</w:t>
      </w:r>
    </w:p>
    <w:p w:rsidR="00A53F77" w:rsidRPr="00C32614" w:rsidRDefault="003F6F8D" w:rsidP="00C32614">
      <w:pPr>
        <w:spacing w:after="0"/>
        <w:rPr>
          <w:rFonts w:ascii="Times New Roman" w:hAnsi="Times New Roman" w:cs="Times New Roman"/>
          <w:b/>
          <w:color w:val="333333"/>
          <w:sz w:val="28"/>
          <w:szCs w:val="28"/>
        </w:rPr>
      </w:pPr>
      <w:r>
        <w:rPr>
          <w:rFonts w:ascii="Times New Roman" w:hAnsi="Times New Roman" w:cs="Times New Roman"/>
          <w:b/>
          <w:color w:val="333333"/>
          <w:sz w:val="28"/>
          <w:szCs w:val="28"/>
        </w:rPr>
        <w:t xml:space="preserve">   </w:t>
      </w:r>
      <w:r w:rsidR="00C32614">
        <w:rPr>
          <w:rFonts w:ascii="Times New Roman" w:hAnsi="Times New Roman" w:cs="Times New Roman"/>
          <w:b/>
          <w:color w:val="333333"/>
          <w:sz w:val="28"/>
          <w:szCs w:val="28"/>
        </w:rPr>
        <w:t>II.</w:t>
      </w:r>
      <w:r w:rsidR="00A53F77" w:rsidRPr="00C32614">
        <w:rPr>
          <w:rFonts w:ascii="Times New Roman" w:hAnsi="Times New Roman" w:cs="Times New Roman"/>
          <w:b/>
          <w:color w:val="333333"/>
          <w:sz w:val="28"/>
          <w:szCs w:val="28"/>
        </w:rPr>
        <w:t>Các loại hình tai nạn thương tích và xử lý tình huống tai nạn thương tích.</w:t>
      </w:r>
    </w:p>
    <w:p w:rsidR="009641C5" w:rsidRDefault="00C32614" w:rsidP="00C32614">
      <w:pPr>
        <w:spacing w:after="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BB5503">
        <w:rPr>
          <w:rFonts w:ascii="Times New Roman" w:hAnsi="Times New Roman" w:cs="Times New Roman"/>
          <w:color w:val="333333"/>
          <w:sz w:val="28"/>
          <w:szCs w:val="28"/>
          <w:shd w:val="clear" w:color="auto" w:fill="FFFFFF"/>
        </w:rPr>
        <w:t xml:space="preserve"> </w:t>
      </w:r>
      <w:r w:rsidR="002F4E5E" w:rsidRPr="001D2A95">
        <w:rPr>
          <w:rFonts w:ascii="Times New Roman" w:hAnsi="Times New Roman" w:cs="Times New Roman"/>
          <w:color w:val="333333"/>
          <w:sz w:val="28"/>
          <w:szCs w:val="28"/>
          <w:shd w:val="clear" w:color="auto" w:fill="FFFFFF"/>
        </w:rPr>
        <w:t>Tai nạn thương tích thường được chia thành hai nhóm lớn là tai nạn thương tích không có chủ định và tai nạn thương tích có chủ định. Việc phòng chống tai nạn thương tích được thực hiện bằng các biện pháp phòng ngừa chủ động và phòng ngừa thụ động</w:t>
      </w:r>
    </w:p>
    <w:p w:rsidR="00371C0A" w:rsidRPr="00C32614" w:rsidRDefault="003F6F8D" w:rsidP="00C32614">
      <w:pPr>
        <w:spacing w:after="0"/>
        <w:jc w:val="both"/>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  </w:t>
      </w:r>
      <w:r w:rsidR="00C32614">
        <w:rPr>
          <w:rFonts w:ascii="Times New Roman" w:hAnsi="Times New Roman" w:cs="Times New Roman"/>
          <w:b/>
          <w:color w:val="333333"/>
          <w:sz w:val="28"/>
          <w:szCs w:val="28"/>
          <w:shd w:val="clear" w:color="auto" w:fill="FFFFFF"/>
        </w:rPr>
        <w:t>1.</w:t>
      </w:r>
      <w:r w:rsidR="00371C0A" w:rsidRPr="00C32614">
        <w:rPr>
          <w:rFonts w:ascii="Times New Roman" w:hAnsi="Times New Roman" w:cs="Times New Roman"/>
          <w:b/>
          <w:color w:val="333333"/>
          <w:sz w:val="28"/>
          <w:szCs w:val="28"/>
          <w:shd w:val="clear" w:color="auto" w:fill="FFFFFF"/>
        </w:rPr>
        <w:t>Tai nạn thương tích không có chủ định </w:t>
      </w:r>
    </w:p>
    <w:p w:rsidR="00C32614" w:rsidRDefault="00C32614" w:rsidP="00C32614">
      <w:pPr>
        <w:spacing w:after="0"/>
        <w:rPr>
          <w:rFonts w:ascii="Times New Roman" w:hAnsi="Times New Roman" w:cs="Times New Roman"/>
          <w:b/>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371C0A" w:rsidRPr="001D2A95">
        <w:rPr>
          <w:rFonts w:ascii="Times New Roman" w:hAnsi="Times New Roman" w:cs="Times New Roman"/>
          <w:color w:val="333333"/>
          <w:sz w:val="28"/>
          <w:szCs w:val="28"/>
          <w:shd w:val="clear" w:color="auto" w:fill="FFFFFF"/>
        </w:rPr>
        <w:t>Tai nạn thương tích không có chủ định thường xảy ra do sự vô ý hay không có sự chủ ý của những người bị tai nạn thương tích hoặc của những người khác. Các trường hợp thường gặp là tai nạn thương tích do giao thông như tai nạn ô tô, xe đạp, xe máy, người đi bộ, tàu hỏa, tàu thủy, máy bay; do bị ngã, lửa cháy, nghẹt</w:t>
      </w:r>
      <w:r w:rsidR="00371C0A">
        <w:rPr>
          <w:rFonts w:ascii="Times New Roman" w:hAnsi="Times New Roman" w:cs="Times New Roman"/>
          <w:color w:val="333333"/>
          <w:sz w:val="28"/>
          <w:szCs w:val="28"/>
          <w:shd w:val="clear" w:color="auto" w:fill="FFFFFF"/>
        </w:rPr>
        <w:t xml:space="preserve"> </w:t>
      </w:r>
      <w:r w:rsidR="00371C0A" w:rsidRPr="001D2A95">
        <w:rPr>
          <w:rFonts w:ascii="Times New Roman" w:hAnsi="Times New Roman" w:cs="Times New Roman"/>
          <w:color w:val="333333"/>
          <w:sz w:val="28"/>
          <w:szCs w:val="28"/>
          <w:shd w:val="clear" w:color="auto" w:fill="FFFFFF"/>
        </w:rPr>
        <w:t>thở, chết đuối, ngộ độc... </w:t>
      </w:r>
    </w:p>
    <w:p w:rsidR="00371C0A" w:rsidRDefault="00C32614" w:rsidP="00C32614">
      <w:pPr>
        <w:spacing w:after="0"/>
        <w:rPr>
          <w:rFonts w:ascii="Times New Roman" w:hAnsi="Times New Roman" w:cs="Times New Roman"/>
          <w:color w:val="333333"/>
          <w:sz w:val="28"/>
          <w:szCs w:val="28"/>
          <w:shd w:val="clear" w:color="auto" w:fill="FFFFFF"/>
        </w:rPr>
      </w:pPr>
      <w:r w:rsidRPr="00C32614">
        <w:rPr>
          <w:rFonts w:ascii="Times New Roman" w:hAnsi="Times New Roman" w:cs="Times New Roman"/>
          <w:b/>
          <w:color w:val="333333"/>
          <w:sz w:val="28"/>
          <w:szCs w:val="28"/>
          <w:shd w:val="clear" w:color="auto" w:fill="FFFFFF"/>
        </w:rPr>
        <w:t>2</w:t>
      </w:r>
      <w:r>
        <w:rPr>
          <w:rFonts w:ascii="Times New Roman" w:hAnsi="Times New Roman" w:cs="Times New Roman"/>
          <w:color w:val="333333"/>
          <w:sz w:val="28"/>
          <w:szCs w:val="28"/>
          <w:shd w:val="clear" w:color="auto" w:fill="FFFFFF"/>
        </w:rPr>
        <w:t>.</w:t>
      </w:r>
      <w:r w:rsidR="00D269E6" w:rsidRPr="00D269E6">
        <w:rPr>
          <w:rFonts w:ascii="Times New Roman" w:hAnsi="Times New Roman" w:cs="Times New Roman"/>
          <w:b/>
          <w:color w:val="333333"/>
          <w:sz w:val="28"/>
          <w:szCs w:val="28"/>
          <w:shd w:val="clear" w:color="auto" w:fill="FFFFFF"/>
        </w:rPr>
        <w:t>Tai nạn thương tích có chủ định</w:t>
      </w:r>
      <w:r w:rsidR="00D269E6" w:rsidRPr="001D2A95">
        <w:rPr>
          <w:rFonts w:ascii="Times New Roman" w:hAnsi="Times New Roman" w:cs="Times New Roman"/>
          <w:color w:val="333333"/>
          <w:sz w:val="28"/>
          <w:szCs w:val="28"/>
          <w:shd w:val="clear" w:color="auto" w:fill="FFFFFF"/>
        </w:rPr>
        <w:t> </w:t>
      </w:r>
    </w:p>
    <w:p w:rsidR="00C32614" w:rsidRDefault="00C32614" w:rsidP="00C32614">
      <w:pPr>
        <w:spacing w:after="0"/>
        <w:jc w:val="both"/>
        <w:rPr>
          <w:rFonts w:ascii="Times New Roman" w:hAnsi="Times New Roman" w:cs="Times New Roman"/>
          <w:b/>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D269E6" w:rsidRPr="001D2A95">
        <w:rPr>
          <w:rFonts w:ascii="Times New Roman" w:hAnsi="Times New Roman" w:cs="Times New Roman"/>
          <w:color w:val="333333"/>
          <w:sz w:val="28"/>
          <w:szCs w:val="28"/>
          <w:shd w:val="clear" w:color="auto" w:fill="FFFFFF"/>
        </w:rPr>
        <w:t xml:space="preserve">Loại hình tai nạn thương tích này gây nên do sự chủ ý của người bị tai nạn thương tích hay của cá nhân những người khác. Các trường hợp thường gặp là tự tử, giết </w:t>
      </w:r>
      <w:r w:rsidR="00D269E6" w:rsidRPr="001D2A95">
        <w:rPr>
          <w:rFonts w:ascii="Times New Roman" w:hAnsi="Times New Roman" w:cs="Times New Roman"/>
          <w:color w:val="333333"/>
          <w:sz w:val="28"/>
          <w:szCs w:val="28"/>
          <w:shd w:val="clear" w:color="auto" w:fill="FFFFFF"/>
        </w:rPr>
        <w:lastRenderedPageBreak/>
        <w:t>người, bạo lực thành nhóm như chiến tranh, đánh nhau, hiếp dâm, hành hạ trẻ em, hành hạ người già, bạo lực trong trường học... </w:t>
      </w:r>
    </w:p>
    <w:p w:rsidR="00C32614" w:rsidRDefault="002A3894" w:rsidP="00C32614">
      <w:pPr>
        <w:spacing w:after="0"/>
        <w:jc w:val="both"/>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 xml:space="preserve">3. </w:t>
      </w:r>
      <w:r w:rsidR="00D269E6" w:rsidRPr="00D269E6">
        <w:rPr>
          <w:rFonts w:ascii="Times New Roman" w:hAnsi="Times New Roman" w:cs="Times New Roman"/>
          <w:b/>
          <w:color w:val="333333"/>
          <w:sz w:val="28"/>
          <w:szCs w:val="28"/>
          <w:shd w:val="clear" w:color="auto" w:fill="FFFFFF"/>
        </w:rPr>
        <w:t>Các nguyên nhân gây nên tai nạn thương tích </w:t>
      </w:r>
      <w:r>
        <w:rPr>
          <w:rFonts w:ascii="Times New Roman" w:hAnsi="Times New Roman" w:cs="Times New Roman"/>
          <w:color w:val="333333"/>
          <w:sz w:val="28"/>
          <w:szCs w:val="28"/>
          <w:shd w:val="clear" w:color="auto" w:fill="FFFFFF"/>
        </w:rPr>
        <w:t xml:space="preserve"> </w:t>
      </w:r>
    </w:p>
    <w:p w:rsidR="00453AFD" w:rsidRPr="00C32614" w:rsidRDefault="00453AFD" w:rsidP="00C32614">
      <w:pPr>
        <w:spacing w:after="0"/>
        <w:jc w:val="both"/>
        <w:rPr>
          <w:rFonts w:ascii="Times New Roman" w:hAnsi="Times New Roman" w:cs="Times New Roman"/>
          <w:b/>
          <w:color w:val="333333"/>
          <w:sz w:val="28"/>
          <w:szCs w:val="28"/>
          <w:shd w:val="clear" w:color="auto" w:fill="FFFFFF"/>
        </w:rPr>
      </w:pPr>
      <w:r w:rsidRPr="00453AFD">
        <w:rPr>
          <w:rFonts w:ascii="Times New Roman" w:hAnsi="Times New Roman" w:cs="Times New Roman"/>
          <w:i/>
          <w:color w:val="333333"/>
          <w:sz w:val="28"/>
          <w:szCs w:val="28"/>
          <w:shd w:val="clear" w:color="auto" w:fill="FFFFFF"/>
        </w:rPr>
        <w:t>* Tai nạn giao thông</w:t>
      </w:r>
    </w:p>
    <w:p w:rsidR="009641C5" w:rsidRDefault="00C32614" w:rsidP="009F5F66">
      <w:pPr>
        <w:spacing w:after="0"/>
        <w:rPr>
          <w:rFonts w:ascii="Times New Roman" w:hAnsi="Times New Roman" w:cs="Times New Roman"/>
          <w:b/>
          <w:i/>
          <w:color w:val="333333"/>
          <w:sz w:val="28"/>
          <w:szCs w:val="28"/>
          <w:shd w:val="clear" w:color="auto" w:fill="FFFFFF"/>
        </w:rPr>
      </w:pPr>
      <w:r>
        <w:rPr>
          <w:rFonts w:ascii="Times New Roman" w:hAnsi="Times New Roman" w:cs="Times New Roman"/>
          <w:b/>
          <w:i/>
          <w:color w:val="333333"/>
          <w:sz w:val="28"/>
          <w:szCs w:val="28"/>
        </w:rPr>
        <w:t xml:space="preserve">  </w:t>
      </w:r>
      <w:r w:rsidR="009F5F66">
        <w:rPr>
          <w:rFonts w:ascii="Times New Roman" w:hAnsi="Times New Roman" w:cs="Times New Roman"/>
          <w:b/>
          <w:i/>
          <w:color w:val="333333"/>
          <w:sz w:val="28"/>
          <w:szCs w:val="28"/>
        </w:rPr>
        <w:t xml:space="preserve"> </w:t>
      </w:r>
      <w:r w:rsidR="00536194">
        <w:rPr>
          <w:rFonts w:ascii="Times New Roman" w:hAnsi="Times New Roman" w:cs="Times New Roman"/>
          <w:b/>
          <w:i/>
          <w:color w:val="333333"/>
          <w:sz w:val="28"/>
          <w:szCs w:val="28"/>
        </w:rPr>
        <w:t xml:space="preserve"> </w:t>
      </w:r>
      <w:r w:rsidR="00453AFD" w:rsidRPr="001D2A95">
        <w:rPr>
          <w:rFonts w:ascii="Times New Roman" w:hAnsi="Times New Roman" w:cs="Times New Roman"/>
          <w:color w:val="333333"/>
          <w:sz w:val="28"/>
          <w:szCs w:val="28"/>
          <w:shd w:val="clear" w:color="auto" w:fill="FFFFFF"/>
        </w:rPr>
        <w:t>Là những trường hợp tai nạn xảy ra do sự va chạm bất ngờ, nằm ngoài ý muốn chủ quan của con người; chúng thường gây nên khi các đối tượng tham gia giao thông hoạt động trên đường giao thông công cộng, đường chuyên dùng hoặc ở các địa bàn giao thông công cộng khác... Do chủ quan vi phạm luật lệ giao thông hay do gặp phải các tình huống, sự cố đột ngột không kịp phòng tránh nên đã gây ra thiệt hại, thương tổn đến tính mạng và sức khỏe</w:t>
      </w:r>
      <w:r w:rsidR="009641C5" w:rsidRPr="00453AFD">
        <w:rPr>
          <w:rFonts w:ascii="Times New Roman" w:hAnsi="Times New Roman" w:cs="Times New Roman"/>
          <w:b/>
          <w:i/>
          <w:color w:val="333333"/>
          <w:sz w:val="28"/>
          <w:szCs w:val="28"/>
        </w:rPr>
        <w:br/>
      </w:r>
      <w:r w:rsidR="002A3894">
        <w:rPr>
          <w:rFonts w:ascii="Times New Roman" w:hAnsi="Times New Roman" w:cs="Times New Roman"/>
          <w:b/>
          <w:i/>
          <w:color w:val="333333"/>
          <w:sz w:val="28"/>
          <w:szCs w:val="28"/>
          <w:shd w:val="clear" w:color="auto" w:fill="FFFFFF"/>
        </w:rPr>
        <w:t xml:space="preserve">  </w:t>
      </w:r>
      <w:r w:rsidR="00536194">
        <w:rPr>
          <w:rFonts w:ascii="Times New Roman" w:hAnsi="Times New Roman" w:cs="Times New Roman"/>
          <w:b/>
          <w:i/>
          <w:color w:val="333333"/>
          <w:sz w:val="28"/>
          <w:szCs w:val="28"/>
          <w:shd w:val="clear" w:color="auto" w:fill="FFFFFF"/>
        </w:rPr>
        <w:t>*</w:t>
      </w:r>
      <w:r w:rsidR="00536194" w:rsidRPr="00536194">
        <w:rPr>
          <w:rFonts w:ascii="Times New Roman" w:hAnsi="Times New Roman" w:cs="Times New Roman"/>
          <w:i/>
          <w:color w:val="333333"/>
          <w:sz w:val="28"/>
          <w:szCs w:val="28"/>
          <w:shd w:val="clear" w:color="auto" w:fill="FFFFFF"/>
        </w:rPr>
        <w:t xml:space="preserve"> Bỏng</w:t>
      </w:r>
    </w:p>
    <w:p w:rsidR="00536194" w:rsidRDefault="00C32614" w:rsidP="00C32614">
      <w:pPr>
        <w:spacing w:after="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536194" w:rsidRPr="001D2A95">
        <w:rPr>
          <w:rFonts w:ascii="Times New Roman" w:hAnsi="Times New Roman" w:cs="Times New Roman"/>
          <w:color w:val="333333"/>
          <w:sz w:val="28"/>
          <w:szCs w:val="28"/>
          <w:shd w:val="clear" w:color="auto" w:fill="FFFFFF"/>
        </w:rPr>
        <w:t>Là tổn thương một hoặc nhiều lớp tế bào da khi cơ thể tiếp xúc với chất lỏng nóng, chất rắn nóng, lửa. Các trường hợp tai nạn thương tích khác ở da do sự phát xạ của tia cực tím hoặc phóng xạ, điện, chất hóa học cũng như bị tổn thương phổi do bị khói xộc vào cũng được xem là những trường hợp bị bỏng. </w:t>
      </w:r>
    </w:p>
    <w:p w:rsidR="00EA35EF" w:rsidRDefault="00346CD1" w:rsidP="00C32614">
      <w:pPr>
        <w:spacing w:after="0"/>
        <w:jc w:val="both"/>
        <w:rPr>
          <w:rFonts w:ascii="Times New Roman" w:hAnsi="Times New Roman" w:cs="Times New Roman"/>
          <w:b/>
          <w:i/>
          <w:color w:val="333333"/>
          <w:sz w:val="28"/>
          <w:szCs w:val="28"/>
          <w:shd w:val="clear" w:color="auto" w:fill="FFFFFF"/>
        </w:rPr>
      </w:pPr>
      <w:r>
        <w:rPr>
          <w:rFonts w:ascii="Times New Roman" w:hAnsi="Times New Roman" w:cs="Times New Roman"/>
          <w:b/>
          <w:i/>
          <w:color w:val="333333"/>
          <w:sz w:val="28"/>
          <w:szCs w:val="28"/>
          <w:shd w:val="clear" w:color="auto" w:fill="FFFFFF"/>
        </w:rPr>
        <w:t xml:space="preserve">* </w:t>
      </w:r>
      <w:r w:rsidRPr="00346CD1">
        <w:rPr>
          <w:rFonts w:ascii="Times New Roman" w:hAnsi="Times New Roman" w:cs="Times New Roman"/>
          <w:i/>
          <w:color w:val="333333"/>
          <w:sz w:val="28"/>
          <w:szCs w:val="28"/>
          <w:shd w:val="clear" w:color="auto" w:fill="FFFFFF"/>
        </w:rPr>
        <w:t>Đuối nước</w:t>
      </w:r>
    </w:p>
    <w:p w:rsidR="00346CD1" w:rsidRPr="00453AFD" w:rsidRDefault="00C32614" w:rsidP="00C32614">
      <w:pPr>
        <w:spacing w:after="0"/>
        <w:jc w:val="both"/>
        <w:rPr>
          <w:rFonts w:ascii="Times New Roman" w:hAnsi="Times New Roman" w:cs="Times New Roman"/>
          <w:b/>
          <w:i/>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346CD1" w:rsidRPr="001D2A95">
        <w:rPr>
          <w:rFonts w:ascii="Times New Roman" w:hAnsi="Times New Roman" w:cs="Times New Roman"/>
          <w:color w:val="333333"/>
          <w:sz w:val="28"/>
          <w:szCs w:val="28"/>
          <w:shd w:val="clear" w:color="auto" w:fill="FFFFFF"/>
        </w:rPr>
        <w:t>Là những trường hợp tai nạn thương tích xảy ra khi bị chìm trong chất lỏng như nước, xăng, dầu... dẫn đến ngạt thở do thiếu oxygen hoặc ngừng tim dẫn đến tử vong trong vòng 24 giờ phải cần đến sự chăm sóc y tế hay bị các biến chứng khác. </w:t>
      </w:r>
    </w:p>
    <w:p w:rsidR="00376D4C" w:rsidRDefault="0090117B" w:rsidP="00C32614">
      <w:pPr>
        <w:spacing w:after="0"/>
        <w:rPr>
          <w:rFonts w:ascii="Times New Roman" w:hAnsi="Times New Roman" w:cs="Times New Roman"/>
          <w:color w:val="333333"/>
          <w:sz w:val="28"/>
          <w:szCs w:val="28"/>
          <w:shd w:val="clear" w:color="auto" w:fill="FFFFFF"/>
        </w:rPr>
      </w:pPr>
      <w:r w:rsidRPr="0090117B">
        <w:rPr>
          <w:rFonts w:ascii="Times New Roman" w:hAnsi="Times New Roman" w:cs="Times New Roman"/>
          <w:i/>
          <w:color w:val="333333"/>
          <w:sz w:val="28"/>
          <w:szCs w:val="28"/>
          <w:shd w:val="clear" w:color="auto" w:fill="FFFFFF"/>
        </w:rPr>
        <w:t>* Điện giật</w:t>
      </w:r>
      <w:r w:rsidRPr="0090117B">
        <w:rPr>
          <w:rFonts w:ascii="Times New Roman" w:hAnsi="Times New Roman" w:cs="Times New Roman"/>
          <w:color w:val="333333"/>
          <w:sz w:val="28"/>
          <w:szCs w:val="28"/>
          <w:shd w:val="clear" w:color="auto" w:fill="FFFFFF"/>
        </w:rPr>
        <w:t> </w:t>
      </w:r>
      <w:r w:rsidRPr="0090117B">
        <w:rPr>
          <w:rFonts w:ascii="Times New Roman" w:hAnsi="Times New Roman" w:cs="Times New Roman"/>
          <w:color w:val="333333"/>
          <w:sz w:val="28"/>
          <w:szCs w:val="28"/>
        </w:rPr>
        <w:br/>
      </w:r>
      <w:r w:rsidR="00376D4C">
        <w:rPr>
          <w:rFonts w:ascii="Times New Roman" w:hAnsi="Times New Roman" w:cs="Times New Roman"/>
          <w:color w:val="333333"/>
          <w:sz w:val="28"/>
          <w:szCs w:val="28"/>
          <w:shd w:val="clear" w:color="auto" w:fill="FFFFFF"/>
        </w:rPr>
        <w:t xml:space="preserve"> </w:t>
      </w:r>
      <w:r w:rsidR="00C32614">
        <w:rPr>
          <w:rFonts w:ascii="Times New Roman" w:hAnsi="Times New Roman" w:cs="Times New Roman"/>
          <w:color w:val="333333"/>
          <w:sz w:val="28"/>
          <w:szCs w:val="28"/>
          <w:shd w:val="clear" w:color="auto" w:fill="FFFFFF"/>
        </w:rPr>
        <w:t xml:space="preserve"> </w:t>
      </w:r>
      <w:r w:rsidRPr="001D2A95">
        <w:rPr>
          <w:rFonts w:ascii="Times New Roman" w:hAnsi="Times New Roman" w:cs="Times New Roman"/>
          <w:color w:val="333333"/>
          <w:sz w:val="28"/>
          <w:szCs w:val="28"/>
          <w:shd w:val="clear" w:color="auto" w:fill="FFFFFF"/>
        </w:rPr>
        <w:t>Là những trường hợp tai nạn thương tích do tiếp xúc trực tiếp với nguồn điện dẫn đến bị thương hoặc tử vong. </w:t>
      </w:r>
      <w:r w:rsidRPr="001D2A95">
        <w:rPr>
          <w:rFonts w:ascii="Times New Roman" w:hAnsi="Times New Roman" w:cs="Times New Roman"/>
          <w:color w:val="333333"/>
          <w:sz w:val="28"/>
          <w:szCs w:val="28"/>
        </w:rPr>
        <w:br/>
      </w:r>
      <w:r w:rsidR="002A3894">
        <w:rPr>
          <w:rFonts w:ascii="Times New Roman" w:hAnsi="Times New Roman" w:cs="Times New Roman"/>
          <w:color w:val="333333"/>
          <w:sz w:val="28"/>
          <w:szCs w:val="28"/>
        </w:rPr>
        <w:t xml:space="preserve">  </w:t>
      </w:r>
      <w:r w:rsidR="00376D4C">
        <w:rPr>
          <w:rFonts w:ascii="Times New Roman" w:hAnsi="Times New Roman" w:cs="Times New Roman"/>
          <w:color w:val="333333"/>
          <w:sz w:val="28"/>
          <w:szCs w:val="28"/>
        </w:rPr>
        <w:t>*</w:t>
      </w:r>
      <w:r w:rsidR="00376D4C" w:rsidRPr="00BB5503">
        <w:rPr>
          <w:rFonts w:ascii="Times New Roman" w:hAnsi="Times New Roman" w:cs="Times New Roman"/>
          <w:i/>
          <w:color w:val="333333"/>
          <w:sz w:val="28"/>
          <w:szCs w:val="28"/>
        </w:rPr>
        <w:t xml:space="preserve"> Ngã</w:t>
      </w:r>
      <w:r w:rsidRPr="0090117B">
        <w:rPr>
          <w:rFonts w:ascii="Times New Roman" w:hAnsi="Times New Roman" w:cs="Times New Roman"/>
          <w:color w:val="333333"/>
          <w:sz w:val="28"/>
          <w:szCs w:val="28"/>
        </w:rPr>
        <w:br/>
      </w:r>
      <w:r w:rsidR="00C32614">
        <w:rPr>
          <w:rFonts w:ascii="Times New Roman" w:hAnsi="Times New Roman" w:cs="Times New Roman"/>
          <w:color w:val="333333"/>
          <w:sz w:val="28"/>
          <w:szCs w:val="28"/>
          <w:shd w:val="clear" w:color="auto" w:fill="FFFFFF"/>
        </w:rPr>
        <w:t xml:space="preserve">   </w:t>
      </w:r>
      <w:r w:rsidR="00376D4C" w:rsidRPr="001D2A95">
        <w:rPr>
          <w:rFonts w:ascii="Times New Roman" w:hAnsi="Times New Roman" w:cs="Times New Roman"/>
          <w:color w:val="333333"/>
          <w:sz w:val="28"/>
          <w:szCs w:val="28"/>
          <w:shd w:val="clear" w:color="auto" w:fill="FFFFFF"/>
        </w:rPr>
        <w:t>Là những trường hợp tai nạn thương tích do bị ngã, rơi từ trên cao xuống hoặc ngã trên cùng một mặt bằng.</w:t>
      </w:r>
    </w:p>
    <w:p w:rsidR="0090117B" w:rsidRPr="0090117B" w:rsidRDefault="00376D4C" w:rsidP="00C32614">
      <w:pPr>
        <w:spacing w:after="0"/>
        <w:rPr>
          <w:rFonts w:ascii="Times New Roman" w:hAnsi="Times New Roman" w:cs="Times New Roman"/>
          <w:sz w:val="28"/>
          <w:szCs w:val="28"/>
        </w:rPr>
      </w:pPr>
      <w:r>
        <w:rPr>
          <w:rFonts w:ascii="Times New Roman" w:hAnsi="Times New Roman" w:cs="Times New Roman"/>
          <w:i/>
          <w:color w:val="333333"/>
          <w:sz w:val="28"/>
          <w:szCs w:val="28"/>
          <w:shd w:val="clear" w:color="auto" w:fill="FFFFFF"/>
        </w:rPr>
        <w:t>* Ngộ độc</w:t>
      </w:r>
      <w:r w:rsidRPr="001D2A95">
        <w:rPr>
          <w:rFonts w:ascii="Times New Roman" w:hAnsi="Times New Roman" w:cs="Times New Roman"/>
          <w:color w:val="333333"/>
          <w:sz w:val="28"/>
          <w:szCs w:val="28"/>
          <w:shd w:val="clear" w:color="auto" w:fill="FFFFFF"/>
        </w:rPr>
        <w:t> </w:t>
      </w:r>
    </w:p>
    <w:p w:rsidR="009641C5" w:rsidRDefault="00C32614" w:rsidP="00C32614">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2A3894">
        <w:rPr>
          <w:rFonts w:ascii="Times New Roman" w:hAnsi="Times New Roman" w:cs="Times New Roman"/>
          <w:color w:val="333333"/>
          <w:sz w:val="28"/>
          <w:szCs w:val="28"/>
          <w:shd w:val="clear" w:color="auto" w:fill="FFFFFF"/>
        </w:rPr>
        <w:t xml:space="preserve"> </w:t>
      </w:r>
      <w:r w:rsidR="00376D4C" w:rsidRPr="001D2A95">
        <w:rPr>
          <w:rFonts w:ascii="Times New Roman" w:hAnsi="Times New Roman" w:cs="Times New Roman"/>
          <w:color w:val="333333"/>
          <w:sz w:val="28"/>
          <w:szCs w:val="28"/>
          <w:shd w:val="clear" w:color="auto" w:fill="FFFFFF"/>
        </w:rPr>
        <w:t>Là những trường hợp hít phải, ăn vào, tiêm vào cơ thể các loại độc tố dẫn đến tử vong hoặc các loại ngộ độc khác cần đến sự chăm sóc y tế. Tai nạn thương tích do ngộ độc còn có thể do nguyên nhân ngộ độc thức ăn và ngộ độc bởi các chất độc khác.</w:t>
      </w:r>
      <w:r w:rsidR="00376D4C" w:rsidRPr="001D2A95">
        <w:rPr>
          <w:rFonts w:ascii="Times New Roman" w:hAnsi="Times New Roman" w:cs="Times New Roman"/>
          <w:color w:val="333333"/>
          <w:sz w:val="28"/>
          <w:szCs w:val="28"/>
        </w:rPr>
        <w:br/>
      </w:r>
      <w:r w:rsidR="002A3894">
        <w:rPr>
          <w:rFonts w:ascii="Times New Roman" w:hAnsi="Times New Roman" w:cs="Times New Roman"/>
          <w:i/>
          <w:color w:val="333333"/>
          <w:sz w:val="28"/>
          <w:szCs w:val="28"/>
          <w:shd w:val="clear" w:color="auto" w:fill="FFFFFF"/>
        </w:rPr>
        <w:t xml:space="preserve"> </w:t>
      </w:r>
      <w:r w:rsidR="00560923">
        <w:rPr>
          <w:rFonts w:ascii="Times New Roman" w:hAnsi="Times New Roman" w:cs="Times New Roman"/>
          <w:i/>
          <w:color w:val="333333"/>
          <w:sz w:val="28"/>
          <w:szCs w:val="28"/>
          <w:shd w:val="clear" w:color="auto" w:fill="FFFFFF"/>
        </w:rPr>
        <w:t>*</w:t>
      </w:r>
      <w:r w:rsidR="00376D4C" w:rsidRPr="00376D4C">
        <w:rPr>
          <w:rFonts w:ascii="Times New Roman" w:hAnsi="Times New Roman" w:cs="Times New Roman"/>
          <w:i/>
          <w:color w:val="333333"/>
          <w:sz w:val="28"/>
          <w:szCs w:val="28"/>
          <w:shd w:val="clear" w:color="auto" w:fill="FFFFFF"/>
        </w:rPr>
        <w:t>Bạ</w:t>
      </w:r>
      <w:r w:rsidR="00560923">
        <w:rPr>
          <w:rFonts w:ascii="Times New Roman" w:hAnsi="Times New Roman" w:cs="Times New Roman"/>
          <w:i/>
          <w:color w:val="333333"/>
          <w:sz w:val="28"/>
          <w:szCs w:val="28"/>
          <w:shd w:val="clear" w:color="auto" w:fill="FFFFFF"/>
        </w:rPr>
        <w:t>o</w:t>
      </w:r>
      <w:r w:rsidR="00376D4C" w:rsidRPr="00376D4C">
        <w:rPr>
          <w:rFonts w:ascii="Times New Roman" w:hAnsi="Times New Roman" w:cs="Times New Roman"/>
          <w:i/>
          <w:color w:val="333333"/>
          <w:sz w:val="28"/>
          <w:szCs w:val="28"/>
          <w:shd w:val="clear" w:color="auto" w:fill="FFFFFF"/>
        </w:rPr>
        <w:t>lực</w:t>
      </w:r>
      <w:r w:rsidR="00376D4C" w:rsidRPr="001D2A95">
        <w:rPr>
          <w:rFonts w:ascii="Times New Roman" w:hAnsi="Times New Roman" w:cs="Times New Roman"/>
          <w:color w:val="333333"/>
          <w:sz w:val="28"/>
          <w:szCs w:val="28"/>
        </w:rPr>
        <w:br/>
      </w:r>
      <w:r w:rsidR="00376D4C" w:rsidRPr="001D2A95">
        <w:rPr>
          <w:rFonts w:ascii="Times New Roman" w:hAnsi="Times New Roman" w:cs="Times New Roman"/>
          <w:color w:val="333333"/>
          <w:sz w:val="28"/>
          <w:szCs w:val="28"/>
          <w:shd w:val="clear" w:color="auto" w:fill="FFFFFF"/>
        </w:rPr>
        <w:t xml:space="preserve">  </w:t>
      </w:r>
      <w:r w:rsidR="002A3894">
        <w:rPr>
          <w:rFonts w:ascii="Times New Roman" w:hAnsi="Times New Roman" w:cs="Times New Roman"/>
          <w:color w:val="333333"/>
          <w:sz w:val="28"/>
          <w:szCs w:val="28"/>
          <w:shd w:val="clear" w:color="auto" w:fill="FFFFFF"/>
        </w:rPr>
        <w:t xml:space="preserve"> </w:t>
      </w:r>
      <w:r w:rsidR="00376D4C" w:rsidRPr="001D2A95">
        <w:rPr>
          <w:rFonts w:ascii="Times New Roman" w:hAnsi="Times New Roman" w:cs="Times New Roman"/>
          <w:color w:val="333333"/>
          <w:sz w:val="28"/>
          <w:szCs w:val="28"/>
          <w:shd w:val="clear" w:color="auto" w:fill="FFFFFF"/>
        </w:rPr>
        <w:t>Là các hành động sử dụng vũ lực đánh đập người</w:t>
      </w:r>
      <w:r w:rsidR="00BB5503">
        <w:rPr>
          <w:rFonts w:ascii="Times New Roman" w:hAnsi="Times New Roman" w:cs="Times New Roman"/>
          <w:color w:val="333333"/>
          <w:sz w:val="28"/>
          <w:szCs w:val="28"/>
          <w:shd w:val="clear" w:color="auto" w:fill="FFFFFF"/>
        </w:rPr>
        <w:t>.</w:t>
      </w:r>
    </w:p>
    <w:p w:rsidR="00BB5503" w:rsidRDefault="002A3894" w:rsidP="00C32614">
      <w:pPr>
        <w:jc w:val="both"/>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4. </w:t>
      </w:r>
      <w:r w:rsidR="00BB5503" w:rsidRPr="00BB5503">
        <w:rPr>
          <w:rFonts w:ascii="Times New Roman" w:hAnsi="Times New Roman" w:cs="Times New Roman"/>
          <w:b/>
          <w:color w:val="333333"/>
          <w:sz w:val="28"/>
          <w:szCs w:val="28"/>
          <w:shd w:val="clear" w:color="auto" w:fill="FFFFFF"/>
        </w:rPr>
        <w:t>Phòng chống tai nạn thương tích</w:t>
      </w:r>
    </w:p>
    <w:p w:rsidR="00BB5503" w:rsidRDefault="00C32614" w:rsidP="00C32614">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 </w:t>
      </w:r>
      <w:r w:rsidR="00BB5503" w:rsidRPr="00BB5503">
        <w:rPr>
          <w:rFonts w:ascii="Times New Roman" w:hAnsi="Times New Roman" w:cs="Times New Roman"/>
          <w:color w:val="333333"/>
          <w:sz w:val="28"/>
          <w:szCs w:val="28"/>
          <w:shd w:val="clear" w:color="auto" w:fill="FFFFFF"/>
        </w:rPr>
        <w:t>Phòng chống tai nạn thương tích</w:t>
      </w:r>
      <w:r w:rsidR="00BB5503">
        <w:rPr>
          <w:rFonts w:ascii="Times New Roman" w:hAnsi="Times New Roman" w:cs="Times New Roman"/>
          <w:color w:val="333333"/>
          <w:sz w:val="28"/>
          <w:szCs w:val="28"/>
          <w:shd w:val="clear" w:color="auto" w:fill="FFFFFF"/>
        </w:rPr>
        <w:t xml:space="preserve"> có thể thực hiện</w:t>
      </w:r>
      <w:r w:rsidR="00CD583E">
        <w:rPr>
          <w:rFonts w:ascii="Times New Roman" w:hAnsi="Times New Roman" w:cs="Times New Roman"/>
          <w:color w:val="333333"/>
          <w:sz w:val="28"/>
          <w:szCs w:val="28"/>
          <w:shd w:val="clear" w:color="auto" w:fill="FFFFFF"/>
        </w:rPr>
        <w:t xml:space="preserve"> được qua việc phòng ngừa bằng phương pháp chủ động hoặc thụ động.</w:t>
      </w:r>
    </w:p>
    <w:p w:rsidR="00CD583E" w:rsidRDefault="00C32614" w:rsidP="00CD583E">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 </w:t>
      </w:r>
      <w:r w:rsidR="00CD583E">
        <w:rPr>
          <w:rFonts w:ascii="Times New Roman" w:hAnsi="Times New Roman" w:cs="Times New Roman"/>
          <w:color w:val="333333"/>
          <w:sz w:val="28"/>
          <w:szCs w:val="28"/>
          <w:shd w:val="clear" w:color="auto" w:fill="FFFFFF"/>
        </w:rPr>
        <w:t>Phương pháp phòng ngừa chủ động đòi hỏi có sự tham gia và hợp tác của cá nhân cần được bảo vệ, có nghĩa là</w:t>
      </w:r>
      <w:r w:rsidR="005237CF">
        <w:rPr>
          <w:rFonts w:ascii="Times New Roman" w:hAnsi="Times New Roman" w:cs="Times New Roman"/>
          <w:color w:val="333333"/>
          <w:sz w:val="28"/>
          <w:szCs w:val="28"/>
          <w:shd w:val="clear" w:color="auto" w:fill="FFFFFF"/>
        </w:rPr>
        <w:t xml:space="preserve"> hiệu quả của việc phòng ngừa phụ thuộc vào bản thân đối tượng cần được bảo vệ có sử dụng đúng các biện pháp phòng ngừa hay không.</w:t>
      </w:r>
    </w:p>
    <w:p w:rsidR="005237CF" w:rsidRDefault="005237CF" w:rsidP="00CD583E">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 xml:space="preserve"> </w:t>
      </w:r>
      <w:r w:rsidR="00C32614">
        <w:rPr>
          <w:rFonts w:ascii="Times New Roman" w:hAnsi="Times New Roman" w:cs="Times New Roman"/>
          <w:color w:val="333333"/>
          <w:sz w:val="28"/>
          <w:szCs w:val="28"/>
          <w:shd w:val="clear" w:color="auto" w:fill="FFFFFF"/>
        </w:rPr>
        <w:t xml:space="preserve"> - </w:t>
      </w:r>
      <w:r>
        <w:rPr>
          <w:rFonts w:ascii="Times New Roman" w:hAnsi="Times New Roman" w:cs="Times New Roman"/>
          <w:color w:val="333333"/>
          <w:sz w:val="28"/>
          <w:szCs w:val="28"/>
          <w:shd w:val="clear" w:color="auto" w:fill="FFFFFF"/>
        </w:rPr>
        <w:t>Mục đích của các biện pháp phòng ngừa là thay đổi hành vi của các nhân cần được bảo vệ như yêu cầu mọi người phải thực hiện các nội quy …</w:t>
      </w:r>
    </w:p>
    <w:p w:rsidR="005237CF" w:rsidRDefault="00C32614" w:rsidP="00CD583E">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 </w:t>
      </w:r>
      <w:r w:rsidR="005237CF">
        <w:rPr>
          <w:rFonts w:ascii="Times New Roman" w:hAnsi="Times New Roman" w:cs="Times New Roman"/>
          <w:color w:val="333333"/>
          <w:sz w:val="28"/>
          <w:szCs w:val="28"/>
          <w:shd w:val="clear" w:color="auto" w:fill="FFFFFF"/>
        </w:rPr>
        <w:t xml:space="preserve">Phương pháp phòng ngừa thụ động là biện pháp có hiệu quả nhất trong kiểm soát tai nạn thương tích. Biện pháp này không đòi hỏi phải có sự tham gia của cá nhân cần được bảo vệ, </w:t>
      </w:r>
    </w:p>
    <w:p w:rsidR="005237CF" w:rsidRPr="00C32614" w:rsidRDefault="00C32614" w:rsidP="00CD583E">
      <w:pPr>
        <w:jc w:val="both"/>
        <w:rPr>
          <w:rFonts w:ascii="Times New Roman" w:hAnsi="Times New Roman" w:cs="Times New Roman"/>
          <w:b/>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C32614">
        <w:rPr>
          <w:rFonts w:ascii="Times New Roman" w:hAnsi="Times New Roman" w:cs="Times New Roman"/>
          <w:b/>
          <w:color w:val="333333"/>
          <w:sz w:val="28"/>
          <w:szCs w:val="28"/>
          <w:shd w:val="clear" w:color="auto" w:fill="FFFFFF"/>
        </w:rPr>
        <w:t xml:space="preserve">5. </w:t>
      </w:r>
      <w:r w:rsidR="005237CF" w:rsidRPr="00C32614">
        <w:rPr>
          <w:rFonts w:ascii="Times New Roman" w:hAnsi="Times New Roman" w:cs="Times New Roman"/>
          <w:b/>
          <w:color w:val="333333"/>
          <w:sz w:val="28"/>
          <w:szCs w:val="28"/>
          <w:shd w:val="clear" w:color="auto" w:fill="FFFFFF"/>
        </w:rPr>
        <w:t>Các cấp độ dự phòng tai nạn thương tích.</w:t>
      </w:r>
    </w:p>
    <w:p w:rsidR="005237CF" w:rsidRDefault="005237CF" w:rsidP="00CD583E">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C32614">
        <w:rPr>
          <w:rFonts w:ascii="Times New Roman" w:hAnsi="Times New Roman" w:cs="Times New Roman"/>
          <w:color w:val="333333"/>
          <w:sz w:val="28"/>
          <w:szCs w:val="28"/>
          <w:shd w:val="clear" w:color="auto" w:fill="FFFFFF"/>
        </w:rPr>
        <w:t xml:space="preserve">  </w:t>
      </w:r>
      <w:r w:rsidR="00177912">
        <w:rPr>
          <w:rFonts w:ascii="Times New Roman" w:hAnsi="Times New Roman" w:cs="Times New Roman"/>
          <w:color w:val="333333"/>
          <w:sz w:val="28"/>
          <w:szCs w:val="28"/>
          <w:shd w:val="clear" w:color="auto" w:fill="FFFFFF"/>
        </w:rPr>
        <w:t>-</w:t>
      </w:r>
      <w:r w:rsidR="002A3894">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Căn cứ vào toàn bộ vào quá trình xảy ra tai nạn thương tích kể từ trước khi</w:t>
      </w:r>
      <w:r w:rsidR="009F44C5">
        <w:rPr>
          <w:rFonts w:ascii="Times New Roman" w:hAnsi="Times New Roman" w:cs="Times New Roman"/>
          <w:color w:val="333333"/>
          <w:sz w:val="28"/>
          <w:szCs w:val="28"/>
          <w:shd w:val="clear" w:color="auto" w:fill="FFFFFF"/>
        </w:rPr>
        <w:t xml:space="preserve"> tiếp xúc, trong lúc tiếp xúc cho đến sau khi tiếp xúc với các yếu tố nguy cơ; có thể phân chia thành ba cấp độ dự phòng:</w:t>
      </w:r>
    </w:p>
    <w:p w:rsidR="009F44C5" w:rsidRPr="00C32614" w:rsidRDefault="00C32614" w:rsidP="00CD583E">
      <w:pPr>
        <w:jc w:val="both"/>
        <w:rPr>
          <w:rFonts w:ascii="Times New Roman" w:hAnsi="Times New Roman" w:cs="Times New Roman"/>
          <w:i/>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9F44C5" w:rsidRPr="00C32614">
        <w:rPr>
          <w:rFonts w:ascii="Times New Roman" w:hAnsi="Times New Roman" w:cs="Times New Roman"/>
          <w:i/>
          <w:color w:val="333333"/>
          <w:sz w:val="28"/>
          <w:szCs w:val="28"/>
          <w:shd w:val="clear" w:color="auto" w:fill="FFFFFF"/>
        </w:rPr>
        <w:t>Dự phòng cấp 1 là dự phòng trước khi tai nạn thương tích xảy ra</w:t>
      </w:r>
    </w:p>
    <w:p w:rsidR="009F44C5" w:rsidRDefault="00C32614" w:rsidP="00CD583E">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177912">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r w:rsidR="009F44C5">
        <w:rPr>
          <w:rFonts w:ascii="Times New Roman" w:hAnsi="Times New Roman" w:cs="Times New Roman"/>
          <w:color w:val="333333"/>
          <w:sz w:val="28"/>
          <w:szCs w:val="28"/>
          <w:shd w:val="clear" w:color="auto" w:fill="FFFFFF"/>
        </w:rPr>
        <w:t>Mục đích của việc dự phòng là không để xảy ra tai nạn thương tích bằng cách loại bỏ các yếu tố nguy cơ hoặc không tiếp xúc với các yếu tố nguy cơ gây nên tai nạn thương tích.</w:t>
      </w:r>
    </w:p>
    <w:p w:rsidR="009F44C5" w:rsidRDefault="00C32614" w:rsidP="00CD583E">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177912">
        <w:rPr>
          <w:rFonts w:ascii="Times New Roman" w:hAnsi="Times New Roman" w:cs="Times New Roman"/>
          <w:color w:val="333333"/>
          <w:sz w:val="28"/>
          <w:szCs w:val="28"/>
          <w:shd w:val="clear" w:color="auto" w:fill="FFFFFF"/>
        </w:rPr>
        <w:t>-</w:t>
      </w:r>
      <w:r w:rsidR="002A3894">
        <w:rPr>
          <w:rFonts w:ascii="Times New Roman" w:hAnsi="Times New Roman" w:cs="Times New Roman"/>
          <w:color w:val="333333"/>
          <w:sz w:val="28"/>
          <w:szCs w:val="28"/>
          <w:shd w:val="clear" w:color="auto" w:fill="FFFFFF"/>
        </w:rPr>
        <w:t xml:space="preserve"> </w:t>
      </w:r>
      <w:r w:rsidR="009F44C5">
        <w:rPr>
          <w:rFonts w:ascii="Times New Roman" w:hAnsi="Times New Roman" w:cs="Times New Roman"/>
          <w:color w:val="333333"/>
          <w:sz w:val="28"/>
          <w:szCs w:val="28"/>
          <w:shd w:val="clear" w:color="auto" w:fill="FFFFFF"/>
        </w:rPr>
        <w:t>Các biện pháp dự phòng ban đầu có thể bao gồm việc đạy nắp bể nước, để nước nóng ở nơi an toàn mà trẻ không với tay tới được…</w:t>
      </w:r>
    </w:p>
    <w:p w:rsidR="00FD209B" w:rsidRPr="00C32614" w:rsidRDefault="00C32614" w:rsidP="00CD583E">
      <w:pPr>
        <w:jc w:val="both"/>
        <w:rPr>
          <w:rFonts w:ascii="Times New Roman" w:hAnsi="Times New Roman" w:cs="Times New Roman"/>
          <w:i/>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9F44C5" w:rsidRPr="00C32614">
        <w:rPr>
          <w:rFonts w:ascii="Times New Roman" w:hAnsi="Times New Roman" w:cs="Times New Roman"/>
          <w:i/>
          <w:color w:val="333333"/>
          <w:sz w:val="28"/>
          <w:szCs w:val="28"/>
          <w:shd w:val="clear" w:color="auto" w:fill="FFFFFF"/>
        </w:rPr>
        <w:t>Dự phòng cấp 2 là dự phòng trong khi tai nạn thương tích xảy ra</w:t>
      </w:r>
    </w:p>
    <w:p w:rsidR="009F44C5" w:rsidRDefault="002A3894" w:rsidP="00CD583E">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177912">
        <w:rPr>
          <w:rFonts w:ascii="Times New Roman" w:hAnsi="Times New Roman" w:cs="Times New Roman"/>
          <w:color w:val="333333"/>
          <w:sz w:val="28"/>
          <w:szCs w:val="28"/>
          <w:shd w:val="clear" w:color="auto" w:fill="FFFFFF"/>
        </w:rPr>
        <w:t xml:space="preserve">- </w:t>
      </w:r>
      <w:r w:rsidR="009F44C5">
        <w:rPr>
          <w:rFonts w:ascii="Times New Roman" w:hAnsi="Times New Roman" w:cs="Times New Roman"/>
          <w:color w:val="333333"/>
          <w:sz w:val="28"/>
          <w:szCs w:val="28"/>
          <w:shd w:val="clear" w:color="auto" w:fill="FFFFFF"/>
        </w:rPr>
        <w:t>Mục đích của việc dự phòng là làm giảm</w:t>
      </w:r>
      <w:r w:rsidR="00FD209B">
        <w:rPr>
          <w:rFonts w:ascii="Times New Roman" w:hAnsi="Times New Roman" w:cs="Times New Roman"/>
          <w:color w:val="333333"/>
          <w:sz w:val="28"/>
          <w:szCs w:val="28"/>
          <w:shd w:val="clear" w:color="auto" w:fill="FFFFFF"/>
        </w:rPr>
        <w:t xml:space="preserve"> mức độ nghiêm trọng của các thương tổn khi xảy ra tai nạ thương tích như đội mũ bảo </w:t>
      </w:r>
      <w:proofErr w:type="gramStart"/>
      <w:r w:rsidR="00FD209B">
        <w:rPr>
          <w:rFonts w:ascii="Times New Roman" w:hAnsi="Times New Roman" w:cs="Times New Roman"/>
          <w:color w:val="333333"/>
          <w:sz w:val="28"/>
          <w:szCs w:val="28"/>
          <w:shd w:val="clear" w:color="auto" w:fill="FFFFFF"/>
        </w:rPr>
        <w:t>hiểm..</w:t>
      </w:r>
      <w:proofErr w:type="gramEnd"/>
    </w:p>
    <w:p w:rsidR="00A53F77" w:rsidRDefault="00C32614" w:rsidP="00A53F77">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177912">
        <w:rPr>
          <w:rFonts w:ascii="Times New Roman" w:hAnsi="Times New Roman" w:cs="Times New Roman"/>
          <w:color w:val="333333"/>
          <w:sz w:val="28"/>
          <w:szCs w:val="28"/>
          <w:shd w:val="clear" w:color="auto" w:fill="FFFFFF"/>
        </w:rPr>
        <w:t xml:space="preserve">- </w:t>
      </w:r>
      <w:r w:rsidR="00FD209B">
        <w:rPr>
          <w:rFonts w:ascii="Times New Roman" w:hAnsi="Times New Roman" w:cs="Times New Roman"/>
          <w:color w:val="333333"/>
          <w:sz w:val="28"/>
          <w:szCs w:val="28"/>
          <w:shd w:val="clear" w:color="auto" w:fill="FFFFFF"/>
        </w:rPr>
        <w:t>Dự phòng cấp ba là dự phòng sau khi có tai nạn thương tích xảy ra</w:t>
      </w:r>
    </w:p>
    <w:p w:rsidR="00FB45A9" w:rsidRDefault="00C32614" w:rsidP="002A3894">
      <w:pPr>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008D10DE">
        <w:rPr>
          <w:rFonts w:ascii="Times New Roman" w:hAnsi="Times New Roman" w:cs="Times New Roman"/>
          <w:color w:val="333333"/>
          <w:sz w:val="28"/>
          <w:szCs w:val="28"/>
          <w:shd w:val="clear" w:color="auto" w:fill="F8F8F8"/>
        </w:rPr>
        <w:t xml:space="preserve">- </w:t>
      </w:r>
      <w:r w:rsidR="00A53F77" w:rsidRPr="00A53F77">
        <w:rPr>
          <w:rFonts w:ascii="Times New Roman" w:hAnsi="Times New Roman" w:cs="Times New Roman"/>
          <w:color w:val="333333"/>
          <w:sz w:val="28"/>
          <w:szCs w:val="28"/>
          <w:shd w:val="clear" w:color="auto" w:fill="F8F8F8"/>
        </w:rPr>
        <w:t>Mục đích của việc dự phòng là làm giảm thiểu hậu quả sau khi tai nạn thương tích xảy ra. Thực hiện biện pháp điều trị với hiệu quả tối đa là điều kiện để giảm thiểu hậu quả của tai nạn thương tích, sự tàn tật và tử vong.</w:t>
      </w:r>
    </w:p>
    <w:p w:rsidR="00FB45A9" w:rsidRDefault="0045536C" w:rsidP="006170DD">
      <w:pPr>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00FB45A9">
        <w:rPr>
          <w:rFonts w:ascii="Times New Roman" w:hAnsi="Times New Roman" w:cs="Times New Roman"/>
          <w:color w:val="333333"/>
          <w:sz w:val="28"/>
          <w:szCs w:val="28"/>
          <w:shd w:val="clear" w:color="auto" w:fill="F8F8F8"/>
        </w:rPr>
        <w:t>Hiện nay vấn đề tai nạn thương tích đang được toàn xã hội quan tâm, đặc biệt là tai nạn thương tích đối với trẻ em do tính phổ biến cũng như mức độ trầm trọng của nó. Vì vậy việc phòng chống tai nạn thương tích cần phải căn cứ vào các loại hình, nguyên nhân gây nên cũng như thực hiện các cấp độ dự phòng một cách có hiệu quả.</w:t>
      </w:r>
    </w:p>
    <w:p w:rsidR="00FB45A9" w:rsidRDefault="0045536C" w:rsidP="0045536C">
      <w:pPr>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8F8F8"/>
        </w:rPr>
        <w:t xml:space="preserve">     </w:t>
      </w:r>
      <w:r w:rsidR="00FB45A9">
        <w:rPr>
          <w:rFonts w:ascii="Times New Roman" w:hAnsi="Times New Roman" w:cs="Times New Roman"/>
          <w:color w:val="333333"/>
          <w:sz w:val="28"/>
          <w:szCs w:val="28"/>
          <w:shd w:val="clear" w:color="auto" w:fill="F8F8F8"/>
        </w:rPr>
        <w:t xml:space="preserve">Trên đây là phương án </w:t>
      </w:r>
      <w:r w:rsidR="009A3453">
        <w:rPr>
          <w:rFonts w:ascii="Times New Roman" w:hAnsi="Times New Roman" w:cs="Times New Roman"/>
          <w:color w:val="333333"/>
          <w:sz w:val="28"/>
          <w:szCs w:val="28"/>
          <w:shd w:val="clear" w:color="auto" w:fill="FFFFFF"/>
        </w:rPr>
        <w:t>x</w:t>
      </w:r>
      <w:r w:rsidR="00FB45A9" w:rsidRPr="00FB45A9">
        <w:rPr>
          <w:rFonts w:ascii="Times New Roman" w:hAnsi="Times New Roman" w:cs="Times New Roman"/>
          <w:color w:val="333333"/>
          <w:sz w:val="28"/>
          <w:szCs w:val="28"/>
          <w:shd w:val="clear" w:color="auto" w:fill="FFFFFF"/>
        </w:rPr>
        <w:t>ử lý một số tình huống tai nạn thương tích trong trường</w:t>
      </w:r>
      <w:r w:rsidR="00FB45A9">
        <w:rPr>
          <w:rFonts w:ascii="Times New Roman" w:hAnsi="Times New Roman" w:cs="Times New Roman"/>
          <w:color w:val="333333"/>
          <w:sz w:val="28"/>
          <w:szCs w:val="28"/>
          <w:shd w:val="clear" w:color="auto" w:fill="FFFFFF"/>
        </w:rPr>
        <w:t xml:space="preserve"> mầm non Quang Trung năm học 202</w:t>
      </w:r>
      <w:r w:rsidR="0018294B">
        <w:rPr>
          <w:rFonts w:ascii="Times New Roman" w:hAnsi="Times New Roman" w:cs="Times New Roman"/>
          <w:color w:val="333333"/>
          <w:sz w:val="28"/>
          <w:szCs w:val="28"/>
          <w:shd w:val="clear" w:color="auto" w:fill="FFFFFF"/>
        </w:rPr>
        <w:t>3</w:t>
      </w:r>
      <w:r w:rsidR="00FB45A9">
        <w:rPr>
          <w:rFonts w:ascii="Times New Roman" w:hAnsi="Times New Roman" w:cs="Times New Roman"/>
          <w:color w:val="333333"/>
          <w:sz w:val="28"/>
          <w:szCs w:val="28"/>
          <w:shd w:val="clear" w:color="auto" w:fill="FFFFFF"/>
        </w:rPr>
        <w:t xml:space="preserve"> </w:t>
      </w:r>
      <w:r w:rsidR="00642B8D">
        <w:rPr>
          <w:rFonts w:ascii="Times New Roman" w:hAnsi="Times New Roman" w:cs="Times New Roman"/>
          <w:color w:val="333333"/>
          <w:sz w:val="28"/>
          <w:szCs w:val="28"/>
          <w:shd w:val="clear" w:color="auto" w:fill="FFFFFF"/>
        </w:rPr>
        <w:t>-</w:t>
      </w:r>
      <w:r w:rsidR="0018294B">
        <w:rPr>
          <w:rFonts w:ascii="Times New Roman" w:hAnsi="Times New Roman" w:cs="Times New Roman"/>
          <w:color w:val="333333"/>
          <w:sz w:val="28"/>
          <w:szCs w:val="28"/>
          <w:shd w:val="clear" w:color="auto" w:fill="FFFFFF"/>
        </w:rPr>
        <w:t xml:space="preserve"> </w:t>
      </w:r>
      <w:proofErr w:type="gramStart"/>
      <w:r w:rsidR="0018294B">
        <w:rPr>
          <w:rFonts w:ascii="Times New Roman" w:hAnsi="Times New Roman" w:cs="Times New Roman"/>
          <w:color w:val="333333"/>
          <w:sz w:val="28"/>
          <w:szCs w:val="28"/>
          <w:shd w:val="clear" w:color="auto" w:fill="FFFFFF"/>
        </w:rPr>
        <w:t>2024</w:t>
      </w:r>
      <w:r w:rsidR="00642B8D">
        <w:rPr>
          <w:rFonts w:ascii="Times New Roman" w:hAnsi="Times New Roman" w:cs="Times New Roman"/>
          <w:color w:val="333333"/>
          <w:sz w:val="28"/>
          <w:szCs w:val="28"/>
          <w:shd w:val="clear" w:color="auto" w:fill="FFFFFF"/>
        </w:rPr>
        <w:t>,các</w:t>
      </w:r>
      <w:proofErr w:type="gramEnd"/>
      <w:r w:rsidR="00642B8D">
        <w:rPr>
          <w:rFonts w:ascii="Times New Roman" w:hAnsi="Times New Roman" w:cs="Times New Roman"/>
          <w:color w:val="333333"/>
          <w:sz w:val="28"/>
          <w:szCs w:val="28"/>
          <w:shd w:val="clear" w:color="auto" w:fill="FFFFFF"/>
        </w:rPr>
        <w:t xml:space="preserve"> đồng chí nghiêm túc chấp hành tốt phương án này.</w:t>
      </w:r>
    </w:p>
    <w:p w:rsidR="00642B8D" w:rsidRDefault="00642B8D" w:rsidP="0045536C">
      <w:pPr>
        <w:spacing w:after="0"/>
        <w:rPr>
          <w:rFonts w:ascii="Times New Roman" w:hAnsi="Times New Roman" w:cs="Times New Roman"/>
          <w:color w:val="333333"/>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642B8D" w:rsidTr="00642B8D">
        <w:tc>
          <w:tcPr>
            <w:tcW w:w="4765" w:type="dxa"/>
          </w:tcPr>
          <w:p w:rsidR="00642B8D" w:rsidRDefault="00642B8D" w:rsidP="00642B8D">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Người lập phương án</w:t>
            </w:r>
          </w:p>
          <w:p w:rsidR="00642B8D" w:rsidRDefault="00642B8D" w:rsidP="00642B8D">
            <w:pPr>
              <w:jc w:val="center"/>
              <w:rPr>
                <w:rFonts w:ascii="Times New Roman" w:hAnsi="Times New Roman" w:cs="Times New Roman"/>
                <w:b/>
                <w:color w:val="333333"/>
                <w:sz w:val="28"/>
                <w:szCs w:val="28"/>
                <w:shd w:val="clear" w:color="auto" w:fill="FFFFFF"/>
              </w:rPr>
            </w:pPr>
          </w:p>
          <w:p w:rsidR="00642B8D" w:rsidRDefault="00642B8D" w:rsidP="00642B8D">
            <w:pPr>
              <w:jc w:val="center"/>
              <w:rPr>
                <w:rFonts w:ascii="Times New Roman" w:hAnsi="Times New Roman" w:cs="Times New Roman"/>
                <w:b/>
                <w:color w:val="333333"/>
                <w:sz w:val="28"/>
                <w:szCs w:val="28"/>
                <w:shd w:val="clear" w:color="auto" w:fill="FFFFFF"/>
              </w:rPr>
            </w:pPr>
          </w:p>
          <w:p w:rsidR="00642B8D" w:rsidRDefault="00642B8D" w:rsidP="00642B8D">
            <w:pPr>
              <w:jc w:val="center"/>
              <w:rPr>
                <w:rFonts w:ascii="Times New Roman" w:hAnsi="Times New Roman" w:cs="Times New Roman"/>
                <w:b/>
                <w:color w:val="333333"/>
                <w:sz w:val="28"/>
                <w:szCs w:val="28"/>
                <w:shd w:val="clear" w:color="auto" w:fill="FFFFFF"/>
              </w:rPr>
            </w:pPr>
          </w:p>
          <w:p w:rsidR="00642B8D" w:rsidRDefault="00642B8D" w:rsidP="00642B8D">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Đỗ Thị Huệ</w:t>
            </w:r>
          </w:p>
        </w:tc>
        <w:tc>
          <w:tcPr>
            <w:tcW w:w="4765" w:type="dxa"/>
          </w:tcPr>
          <w:p w:rsidR="00642B8D" w:rsidRDefault="00642B8D" w:rsidP="00642B8D">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Hiệu trưởng</w:t>
            </w:r>
          </w:p>
          <w:p w:rsidR="00642B8D" w:rsidRDefault="00642B8D" w:rsidP="00642B8D">
            <w:pPr>
              <w:jc w:val="center"/>
              <w:rPr>
                <w:rFonts w:ascii="Times New Roman" w:hAnsi="Times New Roman" w:cs="Times New Roman"/>
                <w:b/>
                <w:color w:val="333333"/>
                <w:sz w:val="28"/>
                <w:szCs w:val="28"/>
                <w:shd w:val="clear" w:color="auto" w:fill="FFFFFF"/>
              </w:rPr>
            </w:pPr>
          </w:p>
          <w:p w:rsidR="00642B8D" w:rsidRDefault="00642B8D" w:rsidP="00642B8D">
            <w:pPr>
              <w:jc w:val="center"/>
              <w:rPr>
                <w:rFonts w:ascii="Times New Roman" w:hAnsi="Times New Roman" w:cs="Times New Roman"/>
                <w:b/>
                <w:color w:val="333333"/>
                <w:sz w:val="28"/>
                <w:szCs w:val="28"/>
                <w:shd w:val="clear" w:color="auto" w:fill="FFFFFF"/>
              </w:rPr>
            </w:pPr>
          </w:p>
          <w:p w:rsidR="00642B8D" w:rsidRDefault="00642B8D" w:rsidP="00642B8D">
            <w:pPr>
              <w:jc w:val="center"/>
              <w:rPr>
                <w:rFonts w:ascii="Times New Roman" w:hAnsi="Times New Roman" w:cs="Times New Roman"/>
                <w:b/>
                <w:color w:val="333333"/>
                <w:sz w:val="28"/>
                <w:szCs w:val="28"/>
                <w:shd w:val="clear" w:color="auto" w:fill="FFFFFF"/>
              </w:rPr>
            </w:pPr>
          </w:p>
          <w:p w:rsidR="00642B8D" w:rsidRDefault="00642B8D" w:rsidP="00642B8D">
            <w:pPr>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Lê Thị Hương</w:t>
            </w:r>
          </w:p>
        </w:tc>
      </w:tr>
    </w:tbl>
    <w:p w:rsidR="00642B8D" w:rsidRPr="003F6F8D" w:rsidRDefault="00642B8D" w:rsidP="0045536C">
      <w:pPr>
        <w:spacing w:after="0"/>
        <w:rPr>
          <w:rFonts w:ascii="Times New Roman" w:hAnsi="Times New Roman" w:cs="Times New Roman"/>
          <w:b/>
          <w:color w:val="333333"/>
          <w:sz w:val="28"/>
          <w:szCs w:val="28"/>
          <w:shd w:val="clear" w:color="auto" w:fill="FFFFFF"/>
        </w:rPr>
      </w:pPr>
    </w:p>
    <w:p w:rsidR="00A53F77" w:rsidRPr="00A53F77" w:rsidRDefault="00A53F77" w:rsidP="009A3453">
      <w:pPr>
        <w:rPr>
          <w:rFonts w:ascii="Times New Roman" w:hAnsi="Times New Roman" w:cs="Times New Roman"/>
          <w:color w:val="333333"/>
          <w:sz w:val="28"/>
          <w:szCs w:val="28"/>
          <w:shd w:val="clear" w:color="auto" w:fill="FFFFFF"/>
        </w:rPr>
      </w:pPr>
    </w:p>
    <w:p w:rsidR="00BB5503" w:rsidRDefault="00BB5503" w:rsidP="00560923">
      <w:pPr>
        <w:ind w:left="360" w:firstLine="180"/>
        <w:jc w:val="both"/>
      </w:pPr>
    </w:p>
    <w:sectPr w:rsidR="00BB5503" w:rsidSect="003F6F8D">
      <w:pgSz w:w="12240" w:h="15840"/>
      <w:pgMar w:top="630" w:right="126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A4AF1"/>
    <w:multiLevelType w:val="hybridMultilevel"/>
    <w:tmpl w:val="374E1544"/>
    <w:lvl w:ilvl="0" w:tplc="0D1A12F8">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33F3E23"/>
    <w:multiLevelType w:val="hybridMultilevel"/>
    <w:tmpl w:val="756C37D8"/>
    <w:lvl w:ilvl="0" w:tplc="E438B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256FE"/>
    <w:multiLevelType w:val="hybridMultilevel"/>
    <w:tmpl w:val="F2927AFE"/>
    <w:lvl w:ilvl="0" w:tplc="9FDE8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CF45FF"/>
    <w:multiLevelType w:val="hybridMultilevel"/>
    <w:tmpl w:val="301AABE2"/>
    <w:lvl w:ilvl="0" w:tplc="E13C55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D41BB"/>
    <w:multiLevelType w:val="hybridMultilevel"/>
    <w:tmpl w:val="36BC416C"/>
    <w:lvl w:ilvl="0" w:tplc="E130B304">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C5"/>
    <w:rsid w:val="000B02CB"/>
    <w:rsid w:val="000F4153"/>
    <w:rsid w:val="00177912"/>
    <w:rsid w:val="0018294B"/>
    <w:rsid w:val="00215170"/>
    <w:rsid w:val="002A3894"/>
    <w:rsid w:val="002F4E5E"/>
    <w:rsid w:val="00346CD1"/>
    <w:rsid w:val="00371C0A"/>
    <w:rsid w:val="00376D4C"/>
    <w:rsid w:val="003F6F8D"/>
    <w:rsid w:val="00412D45"/>
    <w:rsid w:val="00453AFD"/>
    <w:rsid w:val="0045536C"/>
    <w:rsid w:val="004D081E"/>
    <w:rsid w:val="005237CF"/>
    <w:rsid w:val="00536194"/>
    <w:rsid w:val="00560923"/>
    <w:rsid w:val="005714AD"/>
    <w:rsid w:val="006168B0"/>
    <w:rsid w:val="006170DD"/>
    <w:rsid w:val="00642B8D"/>
    <w:rsid w:val="008D10DE"/>
    <w:rsid w:val="0090117B"/>
    <w:rsid w:val="009641C5"/>
    <w:rsid w:val="009A3453"/>
    <w:rsid w:val="009F44C5"/>
    <w:rsid w:val="009F5F66"/>
    <w:rsid w:val="00A21131"/>
    <w:rsid w:val="00A53F77"/>
    <w:rsid w:val="00BB5503"/>
    <w:rsid w:val="00C32614"/>
    <w:rsid w:val="00CD583E"/>
    <w:rsid w:val="00D269E6"/>
    <w:rsid w:val="00E55007"/>
    <w:rsid w:val="00EA35EF"/>
    <w:rsid w:val="00F00B6D"/>
    <w:rsid w:val="00FB45A9"/>
    <w:rsid w:val="00FD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920D"/>
  <w15:chartTrackingRefBased/>
  <w15:docId w15:val="{9E1DB776-0335-4E6B-BCEC-4983A840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C5"/>
    <w:pPr>
      <w:ind w:left="720"/>
      <w:contextualSpacing/>
    </w:pPr>
  </w:style>
  <w:style w:type="character" w:styleId="Hyperlink">
    <w:name w:val="Hyperlink"/>
    <w:basedOn w:val="DefaultParagraphFont"/>
    <w:uiPriority w:val="99"/>
    <w:semiHidden/>
    <w:unhideWhenUsed/>
    <w:rsid w:val="00A53F77"/>
    <w:rPr>
      <w:color w:val="0000FF"/>
      <w:u w:val="single"/>
    </w:rPr>
  </w:style>
  <w:style w:type="table" w:styleId="TableGrid">
    <w:name w:val="Table Grid"/>
    <w:basedOn w:val="TableNormal"/>
    <w:uiPriority w:val="39"/>
    <w:rsid w:val="003F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cp:revision>
  <dcterms:created xsi:type="dcterms:W3CDTF">2022-10-06T01:32:00Z</dcterms:created>
  <dcterms:modified xsi:type="dcterms:W3CDTF">2023-10-13T03:03:00Z</dcterms:modified>
</cp:coreProperties>
</file>