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8D6" w:rsidRPr="007E08D6" w:rsidRDefault="007E08D6" w:rsidP="007E08D6">
      <w:pPr>
        <w:shd w:val="clear" w:color="auto" w:fill="FFFFFF"/>
        <w:spacing w:after="150" w:line="240" w:lineRule="auto"/>
        <w:jc w:val="center"/>
        <w:rPr>
          <w:rFonts w:ascii="Helvetica" w:eastAsia="Times New Roman" w:hAnsi="Helvetica" w:cs="Helvetica"/>
          <w:color w:val="333333"/>
          <w:kern w:val="0"/>
          <w:sz w:val="21"/>
          <w:szCs w:val="21"/>
          <w14:ligatures w14:val="none"/>
        </w:rPr>
      </w:pPr>
      <w:r>
        <w:rPr>
          <w:rFonts w:eastAsia="Times New Roman" w:cs="Times New Roman"/>
          <w:b/>
          <w:bCs/>
          <w:color w:val="333333"/>
          <w:kern w:val="0"/>
          <w:sz w:val="27"/>
          <w:szCs w:val="27"/>
          <w:shd w:val="clear" w:color="auto" w:fill="FFFFFF"/>
          <w14:ligatures w14:val="none"/>
        </w:rPr>
        <w:t>B</w:t>
      </w:r>
      <w:r w:rsidRPr="007E08D6">
        <w:rPr>
          <w:rFonts w:eastAsia="Times New Roman" w:cs="Times New Roman"/>
          <w:b/>
          <w:bCs/>
          <w:color w:val="333333"/>
          <w:kern w:val="0"/>
          <w:sz w:val="27"/>
          <w:szCs w:val="27"/>
          <w:shd w:val="clear" w:color="auto" w:fill="FFFFFF"/>
          <w14:ligatures w14:val="none"/>
        </w:rPr>
        <w:t>ÀI VIẾT TUYÊN TRUYỀN VỀ DỊCH SỐT XUẤT HUYẾT </w:t>
      </w:r>
    </w:p>
    <w:p w:rsidR="007E08D6" w:rsidRPr="007E08D6" w:rsidRDefault="007E08D6" w:rsidP="007E08D6">
      <w:pPr>
        <w:shd w:val="clear" w:color="auto" w:fill="FFFFFF"/>
        <w:spacing w:after="150" w:line="240" w:lineRule="auto"/>
        <w:jc w:val="both"/>
        <w:rPr>
          <w:rFonts w:ascii="Helvetica" w:eastAsia="Times New Roman" w:hAnsi="Helvetica" w:cs="Helvetica"/>
          <w:color w:val="333333"/>
          <w:kern w:val="0"/>
          <w:sz w:val="21"/>
          <w:szCs w:val="21"/>
          <w14:ligatures w14:val="none"/>
        </w:rPr>
      </w:pPr>
      <w:r w:rsidRPr="007E08D6">
        <w:rPr>
          <w:rFonts w:eastAsia="Times New Roman" w:cs="Times New Roman"/>
          <w:color w:val="333333"/>
          <w:kern w:val="0"/>
          <w:sz w:val="27"/>
          <w:szCs w:val="27"/>
          <w:shd w:val="clear" w:color="auto" w:fill="FFFFFF"/>
          <w14:ligatures w14:val="none"/>
        </w:rPr>
        <w:t>Dịch sốt xuất huyết (SXH) đã và đang hoành hành ở nhiều nơi trên cả nước và diễn biến hết sức phức tạp. Để giúp toàn thể phụ huynh hiểu thêm về bệnh SXH cũng như mức độ nguy hiểm của dịch bệnh này và biết cách phòng tránh cho trẻ và mọi người trong gia đình. Trường mầm non Đông Sơn xin gửi đến những thông tin tuyên truyền về cách phòng, chống bệnh sốt xuất huyết.</w:t>
      </w:r>
    </w:p>
    <w:p w:rsidR="007E08D6" w:rsidRPr="007E08D6" w:rsidRDefault="007E08D6" w:rsidP="007E08D6">
      <w:pPr>
        <w:shd w:val="clear" w:color="auto" w:fill="FFFFFF"/>
        <w:spacing w:after="150" w:line="240" w:lineRule="auto"/>
        <w:jc w:val="both"/>
        <w:rPr>
          <w:rFonts w:ascii="Helvetica" w:eastAsia="Times New Roman" w:hAnsi="Helvetica" w:cs="Helvetica"/>
          <w:color w:val="333333"/>
          <w:kern w:val="0"/>
          <w:sz w:val="21"/>
          <w:szCs w:val="21"/>
          <w14:ligatures w14:val="none"/>
        </w:rPr>
      </w:pPr>
      <w:r w:rsidRPr="007E08D6">
        <w:rPr>
          <w:rFonts w:eastAsia="Times New Roman" w:cs="Times New Roman"/>
          <w:noProof/>
          <w:color w:val="333333"/>
          <w:kern w:val="0"/>
          <w:sz w:val="27"/>
          <w:szCs w:val="27"/>
          <w:shd w:val="clear" w:color="auto" w:fill="FFFFFF"/>
          <w14:ligatures w14:val="none"/>
        </w:rPr>
        <w:drawing>
          <wp:inline distT="0" distB="0" distL="0" distR="0">
            <wp:extent cx="5821680" cy="5402580"/>
            <wp:effectExtent l="0" t="0" r="7620" b="7620"/>
            <wp:docPr id="4" name="Picture 4" descr="https://edu.viettel.vn/upload/59990/fck/01016342/2023_10_04_08_54_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u.viettel.vn/upload/59990/fck/01016342/2023_10_04_08_54_44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1680" cy="5402580"/>
                    </a:xfrm>
                    <a:prstGeom prst="rect">
                      <a:avLst/>
                    </a:prstGeom>
                    <a:noFill/>
                    <a:ln>
                      <a:noFill/>
                    </a:ln>
                  </pic:spPr>
                </pic:pic>
              </a:graphicData>
            </a:graphic>
          </wp:inline>
        </w:drawing>
      </w:r>
    </w:p>
    <w:p w:rsidR="007E08D6" w:rsidRPr="007E08D6" w:rsidRDefault="007E08D6" w:rsidP="007E08D6">
      <w:pPr>
        <w:shd w:val="clear" w:color="auto" w:fill="FFFFFF"/>
        <w:spacing w:after="0" w:line="0" w:lineRule="atLeast"/>
        <w:rPr>
          <w:rFonts w:ascii="Helvetica" w:eastAsia="Times New Roman" w:hAnsi="Helvetica" w:cs="Helvetica"/>
          <w:color w:val="333333"/>
          <w:kern w:val="0"/>
          <w:sz w:val="21"/>
          <w:szCs w:val="21"/>
          <w14:ligatures w14:val="none"/>
        </w:rPr>
      </w:pPr>
      <w:r w:rsidRPr="007E08D6">
        <w:rPr>
          <w:rFonts w:eastAsia="Times New Roman" w:cs="Times New Roman"/>
          <w:b/>
          <w:bCs/>
          <w:color w:val="212529"/>
          <w:kern w:val="0"/>
          <w:sz w:val="27"/>
          <w:szCs w:val="27"/>
          <w:shd w:val="clear" w:color="auto" w:fill="FFFFFF"/>
          <w14:ligatures w14:val="none"/>
        </w:rPr>
        <w:t>1. Bệnh sốt xuất huyết là gì?</w:t>
      </w:r>
    </w:p>
    <w:p w:rsidR="007E08D6" w:rsidRPr="007E08D6" w:rsidRDefault="007E08D6" w:rsidP="007E08D6">
      <w:pPr>
        <w:shd w:val="clear" w:color="auto" w:fill="FFFFFF"/>
        <w:spacing w:after="0" w:line="0" w:lineRule="atLeast"/>
        <w:ind w:firstLine="720"/>
        <w:jc w:val="both"/>
        <w:rPr>
          <w:rFonts w:ascii="Helvetica" w:eastAsia="Times New Roman" w:hAnsi="Helvetica" w:cs="Helvetica"/>
          <w:color w:val="333333"/>
          <w:kern w:val="0"/>
          <w:sz w:val="21"/>
          <w:szCs w:val="21"/>
          <w14:ligatures w14:val="none"/>
        </w:rPr>
      </w:pPr>
      <w:r w:rsidRPr="007E08D6">
        <w:rPr>
          <w:rFonts w:eastAsia="Times New Roman" w:cs="Times New Roman"/>
          <w:color w:val="333333"/>
          <w:spacing w:val="-4"/>
          <w:kern w:val="0"/>
          <w:sz w:val="27"/>
          <w:szCs w:val="27"/>
          <w:bdr w:val="none" w:sz="0" w:space="0" w:color="auto" w:frame="1"/>
          <w:shd w:val="clear" w:color="auto" w:fill="FFFFFF"/>
          <w14:ligatures w14:val="none"/>
        </w:rPr>
        <w:t>Sốt xuất huyết Dengue là bệnh truyền nhiễm do virus Dengue gây nên. Virus truyền từ người bệnh sang người lành do muỗi đốt. Muỗi Aedes Aegypti là côn trùng trung gian truyền bệnh chủ yếu. Bệnh xảy ra quanh năm, thường gia tăng vào mùa mưa. Bệnh gặp ở cả trẻ em và người lớn. Đặc điểm của sốt xuất huyết Dengue là sốt, xuất huyết và thoát huyết tương, có thể dẫn đến sốc giảm thể tích tuần hoàn, rối loạn đông máu, suy tạng, nếu không được chẩn đoán sớm và xử trí kịp thời dễ dẫn đến tử vong.</w:t>
      </w:r>
    </w:p>
    <w:p w:rsidR="007E08D6" w:rsidRPr="007E08D6" w:rsidRDefault="007E08D6" w:rsidP="007E08D6">
      <w:pPr>
        <w:shd w:val="clear" w:color="auto" w:fill="FFFFFF"/>
        <w:spacing w:after="0" w:line="0" w:lineRule="atLeast"/>
        <w:rPr>
          <w:rFonts w:ascii="Helvetica" w:eastAsia="Times New Roman" w:hAnsi="Helvetica" w:cs="Helvetica"/>
          <w:color w:val="333333"/>
          <w:kern w:val="0"/>
          <w:sz w:val="21"/>
          <w:szCs w:val="21"/>
          <w14:ligatures w14:val="none"/>
        </w:rPr>
      </w:pPr>
      <w:r w:rsidRPr="007E08D6">
        <w:rPr>
          <w:rFonts w:ascii="Helvetica" w:eastAsia="Times New Roman" w:hAnsi="Helvetica" w:cs="Helvetica"/>
          <w:color w:val="333333"/>
          <w:kern w:val="0"/>
          <w:sz w:val="21"/>
          <w:szCs w:val="21"/>
          <w14:ligatures w14:val="none"/>
        </w:rPr>
        <w:br/>
      </w:r>
      <w:r w:rsidRPr="007E08D6">
        <w:rPr>
          <w:rFonts w:eastAsia="Times New Roman" w:cs="Times New Roman"/>
          <w:b/>
          <w:bCs/>
          <w:color w:val="212529"/>
          <w:kern w:val="0"/>
          <w:sz w:val="27"/>
          <w:szCs w:val="27"/>
          <w:shd w:val="clear" w:color="auto" w:fill="FFFFFF"/>
          <w14:ligatures w14:val="none"/>
        </w:rPr>
        <w:t>2. Sự nguy hiểm của bệnh sốt xuất huyết:</w:t>
      </w:r>
    </w:p>
    <w:p w:rsidR="007E08D6" w:rsidRPr="007E08D6" w:rsidRDefault="007E08D6" w:rsidP="007E08D6">
      <w:pPr>
        <w:shd w:val="clear" w:color="auto" w:fill="FFFFFF"/>
        <w:spacing w:after="150" w:line="240" w:lineRule="auto"/>
        <w:rPr>
          <w:rFonts w:ascii="Helvetica" w:eastAsia="Times New Roman" w:hAnsi="Helvetica" w:cs="Helvetica"/>
          <w:color w:val="333333"/>
          <w:kern w:val="0"/>
          <w:sz w:val="21"/>
          <w:szCs w:val="21"/>
          <w14:ligatures w14:val="none"/>
        </w:rPr>
      </w:pPr>
      <w:r w:rsidRPr="007E08D6">
        <w:rPr>
          <w:rFonts w:eastAsia="Times New Roman" w:cs="Times New Roman"/>
          <w:noProof/>
          <w:color w:val="333333"/>
          <w:kern w:val="0"/>
          <w:sz w:val="27"/>
          <w:szCs w:val="27"/>
          <w:shd w:val="clear" w:color="auto" w:fill="FFFFFF"/>
          <w14:ligatures w14:val="none"/>
        </w:rPr>
        <w:lastRenderedPageBreak/>
        <w:drawing>
          <wp:inline distT="0" distB="0" distL="0" distR="0">
            <wp:extent cx="5646420" cy="3688080"/>
            <wp:effectExtent l="0" t="0" r="0" b="7620"/>
            <wp:docPr id="3" name="Picture 3" descr="https://edu.viettel.vn/upload/59990/fck/01016342/2023_10_04_08_54_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du.viettel.vn/upload/59990/fck/01016342/2023_10_04_08_54_44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46420" cy="3688080"/>
                    </a:xfrm>
                    <a:prstGeom prst="rect">
                      <a:avLst/>
                    </a:prstGeom>
                    <a:noFill/>
                    <a:ln>
                      <a:noFill/>
                    </a:ln>
                  </pic:spPr>
                </pic:pic>
              </a:graphicData>
            </a:graphic>
          </wp:inline>
        </w:drawing>
      </w:r>
      <w:r w:rsidRPr="007E08D6">
        <w:rPr>
          <w:rFonts w:ascii="Helvetica" w:eastAsia="Times New Roman" w:hAnsi="Helvetica" w:cs="Helvetica"/>
          <w:color w:val="333333"/>
          <w:kern w:val="0"/>
          <w:sz w:val="21"/>
          <w:szCs w:val="21"/>
          <w14:ligatures w14:val="none"/>
        </w:rPr>
        <w:br/>
        <w:t> </w:t>
      </w:r>
    </w:p>
    <w:p w:rsidR="007E08D6" w:rsidRPr="007E08D6" w:rsidRDefault="007E08D6" w:rsidP="007E08D6">
      <w:pPr>
        <w:numPr>
          <w:ilvl w:val="0"/>
          <w:numId w:val="1"/>
        </w:numPr>
        <w:shd w:val="clear" w:color="auto" w:fill="FFFFFF"/>
        <w:spacing w:after="0" w:line="240" w:lineRule="auto"/>
        <w:ind w:left="0"/>
        <w:rPr>
          <w:rFonts w:ascii="Helvetica" w:eastAsia="Times New Roman" w:hAnsi="Helvetica" w:cs="Helvetica"/>
          <w:color w:val="333333"/>
          <w:kern w:val="0"/>
          <w:sz w:val="21"/>
          <w:szCs w:val="21"/>
          <w14:ligatures w14:val="none"/>
        </w:rPr>
      </w:pPr>
      <w:r w:rsidRPr="007E08D6">
        <w:rPr>
          <w:rFonts w:eastAsia="Times New Roman" w:cs="Times New Roman"/>
          <w:color w:val="212529"/>
          <w:kern w:val="0"/>
          <w:sz w:val="27"/>
          <w:szCs w:val="27"/>
          <w:shd w:val="clear" w:color="auto" w:fill="FFFFFF"/>
          <w14:ligatures w14:val="none"/>
        </w:rPr>
        <w:t>Bệnh chưa có thuốc điều trị đặc hiệu và chưa có vắc xin phòng bệnh.</w:t>
      </w:r>
    </w:p>
    <w:p w:rsidR="007E08D6" w:rsidRPr="007E08D6" w:rsidRDefault="007E08D6" w:rsidP="007E08D6">
      <w:pPr>
        <w:numPr>
          <w:ilvl w:val="0"/>
          <w:numId w:val="1"/>
        </w:numPr>
        <w:shd w:val="clear" w:color="auto" w:fill="FFFFFF"/>
        <w:spacing w:after="0" w:line="240" w:lineRule="auto"/>
        <w:ind w:left="0"/>
        <w:rPr>
          <w:rFonts w:ascii="Helvetica" w:eastAsia="Times New Roman" w:hAnsi="Helvetica" w:cs="Helvetica"/>
          <w:color w:val="333333"/>
          <w:kern w:val="0"/>
          <w:sz w:val="21"/>
          <w:szCs w:val="21"/>
          <w14:ligatures w14:val="none"/>
        </w:rPr>
      </w:pPr>
      <w:r w:rsidRPr="007E08D6">
        <w:rPr>
          <w:rFonts w:eastAsia="Times New Roman" w:cs="Times New Roman"/>
          <w:color w:val="212529"/>
          <w:kern w:val="0"/>
          <w:sz w:val="27"/>
          <w:szCs w:val="27"/>
          <w:shd w:val="clear" w:color="auto" w:fill="FFFFFF"/>
          <w14:ligatures w14:val="none"/>
        </w:rPr>
        <w:t>Thường gây ra dịch lớn với nhiều người mắc có thể gây tử vong nhất là với trẻ em, gây thiệt hại lớn về kinh tế, xã hội.</w:t>
      </w:r>
    </w:p>
    <w:p w:rsidR="007E08D6" w:rsidRPr="007E08D6" w:rsidRDefault="007E08D6" w:rsidP="007E08D6">
      <w:pPr>
        <w:numPr>
          <w:ilvl w:val="0"/>
          <w:numId w:val="1"/>
        </w:numPr>
        <w:shd w:val="clear" w:color="auto" w:fill="FFFFFF"/>
        <w:spacing w:after="0" w:line="240" w:lineRule="auto"/>
        <w:ind w:left="0"/>
        <w:rPr>
          <w:rFonts w:ascii="Helvetica" w:eastAsia="Times New Roman" w:hAnsi="Helvetica" w:cs="Helvetica"/>
          <w:color w:val="333333"/>
          <w:kern w:val="0"/>
          <w:sz w:val="21"/>
          <w:szCs w:val="21"/>
          <w14:ligatures w14:val="none"/>
        </w:rPr>
      </w:pPr>
      <w:r w:rsidRPr="007E08D6">
        <w:rPr>
          <w:rFonts w:eastAsia="Times New Roman" w:cs="Times New Roman"/>
          <w:color w:val="212529"/>
          <w:kern w:val="0"/>
          <w:sz w:val="27"/>
          <w:szCs w:val="27"/>
          <w:shd w:val="clear" w:color="auto" w:fill="FFFFFF"/>
          <w14:ligatures w14:val="none"/>
        </w:rPr>
        <w:t>Bệnh sốt xuất huyết do vi rút gây ra với 4 típ gây bệnh, một người có thể mắc nhiều lần do nhiễm các typ vi rút khác nhau.</w:t>
      </w:r>
    </w:p>
    <w:p w:rsidR="007E08D6" w:rsidRPr="007E08D6" w:rsidRDefault="007E08D6" w:rsidP="007E08D6">
      <w:pPr>
        <w:shd w:val="clear" w:color="auto" w:fill="FFFFFF"/>
        <w:spacing w:after="0" w:line="240" w:lineRule="auto"/>
        <w:rPr>
          <w:rFonts w:ascii="Helvetica" w:eastAsia="Times New Roman" w:hAnsi="Helvetica" w:cs="Helvetica"/>
          <w:color w:val="333333"/>
          <w:kern w:val="0"/>
          <w:sz w:val="21"/>
          <w:szCs w:val="21"/>
          <w14:ligatures w14:val="none"/>
        </w:rPr>
      </w:pPr>
      <w:r w:rsidRPr="007E08D6">
        <w:rPr>
          <w:rFonts w:eastAsia="Times New Roman" w:cs="Times New Roman"/>
          <w:b/>
          <w:bCs/>
          <w:color w:val="212529"/>
          <w:kern w:val="0"/>
          <w:sz w:val="27"/>
          <w:szCs w:val="27"/>
          <w:shd w:val="clear" w:color="auto" w:fill="FFFFFF"/>
          <w14:ligatures w14:val="none"/>
        </w:rPr>
        <w:t>3. Đặc điểm của muỗi truyền bệnh sốt xuất huyết:</w:t>
      </w:r>
    </w:p>
    <w:p w:rsidR="007E08D6" w:rsidRPr="007E08D6" w:rsidRDefault="007E08D6" w:rsidP="007E08D6">
      <w:pPr>
        <w:numPr>
          <w:ilvl w:val="0"/>
          <w:numId w:val="2"/>
        </w:numPr>
        <w:shd w:val="clear" w:color="auto" w:fill="FFFFFF"/>
        <w:spacing w:after="0" w:line="240" w:lineRule="auto"/>
        <w:ind w:left="0"/>
        <w:rPr>
          <w:rFonts w:ascii="Helvetica" w:eastAsia="Times New Roman" w:hAnsi="Helvetica" w:cs="Helvetica"/>
          <w:color w:val="333333"/>
          <w:kern w:val="0"/>
          <w:sz w:val="21"/>
          <w:szCs w:val="21"/>
          <w14:ligatures w14:val="none"/>
        </w:rPr>
      </w:pPr>
      <w:r w:rsidRPr="007E08D6">
        <w:rPr>
          <w:rFonts w:eastAsia="Times New Roman" w:cs="Times New Roman"/>
          <w:color w:val="212529"/>
          <w:kern w:val="0"/>
          <w:sz w:val="27"/>
          <w:szCs w:val="27"/>
          <w:shd w:val="clear" w:color="auto" w:fill="FFFFFF"/>
          <w14:ligatures w14:val="none"/>
        </w:rPr>
        <w:t>Muỗi có màu đen, thân và chân có những đốm trắng thường được gọi là muỗi vằn.</w:t>
      </w:r>
    </w:p>
    <w:p w:rsidR="007E08D6" w:rsidRPr="007E08D6" w:rsidRDefault="007E08D6" w:rsidP="007E08D6">
      <w:pPr>
        <w:numPr>
          <w:ilvl w:val="0"/>
          <w:numId w:val="2"/>
        </w:numPr>
        <w:shd w:val="clear" w:color="auto" w:fill="FFFFFF"/>
        <w:spacing w:after="0" w:line="240" w:lineRule="auto"/>
        <w:ind w:left="0"/>
        <w:rPr>
          <w:rFonts w:ascii="Helvetica" w:eastAsia="Times New Roman" w:hAnsi="Helvetica" w:cs="Helvetica"/>
          <w:color w:val="333333"/>
          <w:kern w:val="0"/>
          <w:sz w:val="21"/>
          <w:szCs w:val="21"/>
          <w14:ligatures w14:val="none"/>
        </w:rPr>
      </w:pPr>
      <w:r w:rsidRPr="007E08D6">
        <w:rPr>
          <w:rFonts w:eastAsia="Times New Roman" w:cs="Times New Roman"/>
          <w:color w:val="212529"/>
          <w:kern w:val="0"/>
          <w:sz w:val="27"/>
          <w:szCs w:val="27"/>
          <w:shd w:val="clear" w:color="auto" w:fill="FFFFFF"/>
          <w14:ligatures w14:val="none"/>
        </w:rPr>
        <w:t>Muỗi vằn cái đốt người vào ban ngày, đốt mạnh nhất là vào sáng sớm và chiều tối.</w:t>
      </w:r>
    </w:p>
    <w:p w:rsidR="007E08D6" w:rsidRPr="007E08D6" w:rsidRDefault="007E08D6" w:rsidP="007E08D6">
      <w:pPr>
        <w:numPr>
          <w:ilvl w:val="0"/>
          <w:numId w:val="2"/>
        </w:numPr>
        <w:shd w:val="clear" w:color="auto" w:fill="FFFFFF"/>
        <w:spacing w:after="0" w:line="240" w:lineRule="auto"/>
        <w:ind w:left="0"/>
        <w:rPr>
          <w:rFonts w:ascii="Helvetica" w:eastAsia="Times New Roman" w:hAnsi="Helvetica" w:cs="Helvetica"/>
          <w:color w:val="333333"/>
          <w:kern w:val="0"/>
          <w:sz w:val="21"/>
          <w:szCs w:val="21"/>
          <w14:ligatures w14:val="none"/>
        </w:rPr>
      </w:pPr>
      <w:r w:rsidRPr="007E08D6">
        <w:rPr>
          <w:rFonts w:eastAsia="Times New Roman" w:cs="Times New Roman"/>
          <w:color w:val="212529"/>
          <w:kern w:val="0"/>
          <w:sz w:val="27"/>
          <w:szCs w:val="27"/>
          <w:shd w:val="clear" w:color="auto" w:fill="FFFFFF"/>
          <w14:ligatures w14:val="none"/>
        </w:rPr>
        <w:t>Muỗi vằn thường trú đậu ở các góc/xó tối trong nhà, trên quần áo đặc biệt quần áo cod mùi mồ hôi, chăn màn, dây phơi và các đồ dùng trong nhà.</w:t>
      </w:r>
    </w:p>
    <w:p w:rsidR="007E08D6" w:rsidRDefault="007E08D6" w:rsidP="007E08D6">
      <w:pPr>
        <w:numPr>
          <w:ilvl w:val="0"/>
          <w:numId w:val="2"/>
        </w:numPr>
        <w:shd w:val="clear" w:color="auto" w:fill="FFFFFF"/>
        <w:spacing w:after="0" w:line="240" w:lineRule="auto"/>
        <w:ind w:left="0"/>
        <w:rPr>
          <w:rFonts w:ascii="Helvetica" w:eastAsia="Times New Roman" w:hAnsi="Helvetica" w:cs="Helvetica"/>
          <w:color w:val="333333"/>
          <w:kern w:val="0"/>
          <w:sz w:val="21"/>
          <w:szCs w:val="21"/>
          <w14:ligatures w14:val="none"/>
        </w:rPr>
      </w:pPr>
      <w:r w:rsidRPr="007E08D6">
        <w:rPr>
          <w:rFonts w:eastAsia="Times New Roman" w:cs="Times New Roman"/>
          <w:color w:val="212529"/>
          <w:kern w:val="0"/>
          <w:sz w:val="27"/>
          <w:szCs w:val="27"/>
          <w:shd w:val="clear" w:color="auto" w:fill="FFFFFF"/>
          <w14:ligatures w14:val="none"/>
        </w:rPr>
        <w:t>Muỗi vằn đẻ trứng, sinh sản ở các ao, vũng nước hoặc các dụng cụ chứa nước sạch ở trong và xung quanh nhà như bể nước, chum, vại, xô, chậu, giếng nước, hốc cây, hòn non bộ... các đồ vật hoặc đồ phế thải có chứa nước như lọ hoa, bát nước kê chạn, lốp xe, vỏ dừa, vỏ sữa chua, máng thoát nước mưa bị tắc...Muỗi vằn phát triển mạnh vào mùa mưa, khi nhiệt độ trung bình hàng tháng vượt trên 20º C.</w:t>
      </w:r>
    </w:p>
    <w:p w:rsidR="007E08D6" w:rsidRPr="007E08D6" w:rsidRDefault="007E08D6" w:rsidP="007E08D6">
      <w:pPr>
        <w:shd w:val="clear" w:color="auto" w:fill="FFFFFF"/>
        <w:spacing w:after="0" w:line="240" w:lineRule="auto"/>
        <w:rPr>
          <w:rFonts w:ascii="Helvetica" w:eastAsia="Times New Roman" w:hAnsi="Helvetica" w:cs="Helvetica"/>
          <w:color w:val="333333"/>
          <w:kern w:val="0"/>
          <w:sz w:val="21"/>
          <w:szCs w:val="21"/>
          <w14:ligatures w14:val="none"/>
        </w:rPr>
      </w:pPr>
      <w:r w:rsidRPr="007E08D6">
        <w:rPr>
          <w:rFonts w:eastAsia="Times New Roman" w:cs="Times New Roman"/>
          <w:color w:val="212529"/>
          <w:kern w:val="0"/>
          <w:sz w:val="27"/>
          <w:szCs w:val="27"/>
          <w:shd w:val="clear" w:color="auto" w:fill="FFFFFF"/>
          <w14:ligatures w14:val="none"/>
        </w:rPr>
        <w:t> </w:t>
      </w:r>
      <w:r w:rsidRPr="007E08D6">
        <w:rPr>
          <w:rFonts w:eastAsia="Times New Roman" w:cs="Times New Roman"/>
          <w:b/>
          <w:bCs/>
          <w:color w:val="212529"/>
          <w:kern w:val="0"/>
          <w:sz w:val="27"/>
          <w:szCs w:val="27"/>
          <w:shd w:val="clear" w:color="auto" w:fill="FFFFFF"/>
          <w14:ligatures w14:val="none"/>
        </w:rPr>
        <w:t>4. Biểu hiện của bệnh sốt xuất huyết:</w:t>
      </w:r>
    </w:p>
    <w:p w:rsidR="007E08D6" w:rsidRPr="007E08D6" w:rsidRDefault="007E08D6" w:rsidP="007E08D6">
      <w:pPr>
        <w:shd w:val="clear" w:color="auto" w:fill="FFFFFF"/>
        <w:spacing w:after="0" w:line="240" w:lineRule="auto"/>
        <w:ind w:firstLine="720"/>
        <w:rPr>
          <w:rFonts w:ascii="Helvetica" w:eastAsia="Times New Roman" w:hAnsi="Helvetica" w:cs="Helvetica"/>
          <w:color w:val="333333"/>
          <w:kern w:val="0"/>
          <w:sz w:val="21"/>
          <w:szCs w:val="21"/>
          <w14:ligatures w14:val="none"/>
        </w:rPr>
      </w:pPr>
      <w:r w:rsidRPr="007E08D6">
        <w:rPr>
          <w:rFonts w:eastAsia="Times New Roman" w:cs="Times New Roman"/>
          <w:b/>
          <w:bCs/>
          <w:i/>
          <w:iCs/>
          <w:color w:val="333333"/>
          <w:kern w:val="0"/>
          <w:sz w:val="27"/>
          <w:szCs w:val="27"/>
          <w:bdr w:val="none" w:sz="0" w:space="0" w:color="auto" w:frame="1"/>
          <w:shd w:val="clear" w:color="auto" w:fill="FFFFFF"/>
          <w14:ligatures w14:val="none"/>
        </w:rPr>
        <w:t>* Sốt xuất huyết thể nhẹ:</w:t>
      </w:r>
    </w:p>
    <w:p w:rsidR="007E08D6" w:rsidRPr="007E08D6" w:rsidRDefault="007E08D6" w:rsidP="007E08D6">
      <w:pPr>
        <w:shd w:val="clear" w:color="auto" w:fill="FFFFFF"/>
        <w:spacing w:after="0" w:line="240" w:lineRule="auto"/>
        <w:ind w:firstLine="720"/>
        <w:rPr>
          <w:rFonts w:ascii="Helvetica" w:eastAsia="Times New Roman" w:hAnsi="Helvetica" w:cs="Helvetica"/>
          <w:color w:val="333333"/>
          <w:kern w:val="0"/>
          <w:sz w:val="21"/>
          <w:szCs w:val="21"/>
          <w14:ligatures w14:val="none"/>
        </w:rPr>
      </w:pPr>
      <w:r w:rsidRPr="007E08D6">
        <w:rPr>
          <w:rFonts w:eastAsia="Times New Roman" w:cs="Times New Roman"/>
          <w:color w:val="333333"/>
          <w:kern w:val="0"/>
          <w:sz w:val="27"/>
          <w:szCs w:val="27"/>
          <w:bdr w:val="none" w:sz="0" w:space="0" w:color="auto" w:frame="1"/>
          <w:shd w:val="clear" w:color="auto" w:fill="FFFFFF"/>
          <w14:ligatures w14:val="none"/>
        </w:rPr>
        <w:t>- Sốt cao đột ngột trên 380C, kéo dài 2-7 ngày.</w:t>
      </w:r>
    </w:p>
    <w:p w:rsidR="007E08D6" w:rsidRPr="007E08D6" w:rsidRDefault="007E08D6" w:rsidP="007E08D6">
      <w:pPr>
        <w:shd w:val="clear" w:color="auto" w:fill="FFFFFF"/>
        <w:spacing w:after="0" w:line="240" w:lineRule="auto"/>
        <w:ind w:firstLine="720"/>
        <w:rPr>
          <w:rFonts w:ascii="Helvetica" w:eastAsia="Times New Roman" w:hAnsi="Helvetica" w:cs="Helvetica"/>
          <w:color w:val="333333"/>
          <w:kern w:val="0"/>
          <w:sz w:val="21"/>
          <w:szCs w:val="21"/>
          <w14:ligatures w14:val="none"/>
        </w:rPr>
      </w:pPr>
      <w:r w:rsidRPr="007E08D6">
        <w:rPr>
          <w:rFonts w:eastAsia="Times New Roman" w:cs="Times New Roman"/>
          <w:color w:val="333333"/>
          <w:kern w:val="0"/>
          <w:sz w:val="27"/>
          <w:szCs w:val="27"/>
          <w:bdr w:val="none" w:sz="0" w:space="0" w:color="auto" w:frame="1"/>
          <w:shd w:val="clear" w:color="auto" w:fill="FFFFFF"/>
          <w14:ligatures w14:val="none"/>
        </w:rPr>
        <w:t>- Đau dữ dội vùng trán và đau sau nhãn cầu.</w:t>
      </w:r>
    </w:p>
    <w:p w:rsidR="007E08D6" w:rsidRPr="007E08D6" w:rsidRDefault="007E08D6" w:rsidP="007E08D6">
      <w:pPr>
        <w:shd w:val="clear" w:color="auto" w:fill="FFFFFF"/>
        <w:spacing w:after="0" w:line="240" w:lineRule="auto"/>
        <w:ind w:firstLine="720"/>
        <w:rPr>
          <w:rFonts w:ascii="Helvetica" w:eastAsia="Times New Roman" w:hAnsi="Helvetica" w:cs="Helvetica"/>
          <w:color w:val="333333"/>
          <w:kern w:val="0"/>
          <w:sz w:val="21"/>
          <w:szCs w:val="21"/>
          <w14:ligatures w14:val="none"/>
        </w:rPr>
      </w:pPr>
      <w:r w:rsidRPr="007E08D6">
        <w:rPr>
          <w:rFonts w:eastAsia="Times New Roman" w:cs="Times New Roman"/>
          <w:color w:val="333333"/>
          <w:kern w:val="0"/>
          <w:sz w:val="27"/>
          <w:szCs w:val="27"/>
          <w:bdr w:val="none" w:sz="0" w:space="0" w:color="auto" w:frame="1"/>
          <w:shd w:val="clear" w:color="auto" w:fill="FFFFFF"/>
          <w14:ligatures w14:val="none"/>
        </w:rPr>
        <w:t>- Có thể có dấu hiệu xuất huyết dưới da.</w:t>
      </w:r>
    </w:p>
    <w:p w:rsidR="007E08D6" w:rsidRPr="007E08D6" w:rsidRDefault="007E08D6" w:rsidP="007E08D6">
      <w:pPr>
        <w:shd w:val="clear" w:color="auto" w:fill="FFFFFF"/>
        <w:spacing w:after="0" w:line="240" w:lineRule="auto"/>
        <w:ind w:firstLine="720"/>
        <w:rPr>
          <w:rFonts w:ascii="Helvetica" w:eastAsia="Times New Roman" w:hAnsi="Helvetica" w:cs="Helvetica"/>
          <w:color w:val="333333"/>
          <w:kern w:val="0"/>
          <w:sz w:val="21"/>
          <w:szCs w:val="21"/>
          <w14:ligatures w14:val="none"/>
        </w:rPr>
      </w:pPr>
      <w:r w:rsidRPr="007E08D6">
        <w:rPr>
          <w:rFonts w:eastAsia="Times New Roman" w:cs="Times New Roman"/>
          <w:color w:val="333333"/>
          <w:kern w:val="0"/>
          <w:sz w:val="27"/>
          <w:szCs w:val="27"/>
          <w:bdr w:val="none" w:sz="0" w:space="0" w:color="auto" w:frame="1"/>
          <w:shd w:val="clear" w:color="auto" w:fill="FFFFFF"/>
          <w14:ligatures w14:val="none"/>
        </w:rPr>
        <w:t>- Không kèm theo ho và sổ mũi.</w:t>
      </w:r>
    </w:p>
    <w:p w:rsidR="007E08D6" w:rsidRPr="007E08D6" w:rsidRDefault="007E08D6" w:rsidP="007E08D6">
      <w:pPr>
        <w:shd w:val="clear" w:color="auto" w:fill="FFFFFF"/>
        <w:spacing w:after="0" w:line="240" w:lineRule="auto"/>
        <w:ind w:firstLine="720"/>
        <w:rPr>
          <w:rFonts w:ascii="Helvetica" w:eastAsia="Times New Roman" w:hAnsi="Helvetica" w:cs="Helvetica"/>
          <w:color w:val="333333"/>
          <w:kern w:val="0"/>
          <w:sz w:val="21"/>
          <w:szCs w:val="21"/>
          <w14:ligatures w14:val="none"/>
        </w:rPr>
      </w:pPr>
      <w:r w:rsidRPr="007E08D6">
        <w:rPr>
          <w:rFonts w:eastAsia="Times New Roman" w:cs="Times New Roman"/>
          <w:b/>
          <w:bCs/>
          <w:i/>
          <w:iCs/>
          <w:color w:val="333333"/>
          <w:kern w:val="0"/>
          <w:sz w:val="27"/>
          <w:szCs w:val="27"/>
          <w:bdr w:val="none" w:sz="0" w:space="0" w:color="auto" w:frame="1"/>
          <w:shd w:val="clear" w:color="auto" w:fill="FFFFFF"/>
          <w14:ligatures w14:val="none"/>
        </w:rPr>
        <w:t>* Sốt xuất huyết thể nặng </w:t>
      </w:r>
      <w:r w:rsidRPr="007E08D6">
        <w:rPr>
          <w:rFonts w:eastAsia="Times New Roman" w:cs="Times New Roman"/>
          <w:i/>
          <w:iCs/>
          <w:color w:val="333333"/>
          <w:kern w:val="0"/>
          <w:sz w:val="27"/>
          <w:szCs w:val="27"/>
          <w:bdr w:val="none" w:sz="0" w:space="0" w:color="auto" w:frame="1"/>
          <w:shd w:val="clear" w:color="auto" w:fill="FFFFFF"/>
          <w14:ligatures w14:val="none"/>
        </w:rPr>
        <w:t>(</w:t>
      </w:r>
      <w:r w:rsidRPr="007E08D6">
        <w:rPr>
          <w:rFonts w:eastAsia="Times New Roman" w:cs="Times New Roman"/>
          <w:color w:val="333333"/>
          <w:kern w:val="0"/>
          <w:sz w:val="27"/>
          <w:szCs w:val="27"/>
          <w:bdr w:val="none" w:sz="0" w:space="0" w:color="auto" w:frame="1"/>
          <w:shd w:val="clear" w:color="auto" w:fill="FFFFFF"/>
          <w14:ligatures w14:val="none"/>
        </w:rPr>
        <w:t>giống như thể nhẹ và kèm theo các dấu hiệu):</w:t>
      </w:r>
    </w:p>
    <w:p w:rsidR="007E08D6" w:rsidRPr="007E08D6" w:rsidRDefault="007E08D6" w:rsidP="007E08D6">
      <w:pPr>
        <w:shd w:val="clear" w:color="auto" w:fill="FFFFFF"/>
        <w:spacing w:after="0" w:line="240" w:lineRule="auto"/>
        <w:ind w:firstLine="720"/>
        <w:rPr>
          <w:rFonts w:ascii="Helvetica" w:eastAsia="Times New Roman" w:hAnsi="Helvetica" w:cs="Helvetica"/>
          <w:color w:val="333333"/>
          <w:kern w:val="0"/>
          <w:sz w:val="21"/>
          <w:szCs w:val="21"/>
          <w14:ligatures w14:val="none"/>
        </w:rPr>
      </w:pPr>
      <w:r w:rsidRPr="007E08D6">
        <w:rPr>
          <w:rFonts w:eastAsia="Times New Roman" w:cs="Times New Roman"/>
          <w:color w:val="333333"/>
          <w:kern w:val="0"/>
          <w:sz w:val="27"/>
          <w:szCs w:val="27"/>
          <w:bdr w:val="none" w:sz="0" w:space="0" w:color="auto" w:frame="1"/>
          <w:shd w:val="clear" w:color="auto" w:fill="FFFFFF"/>
          <w14:ligatures w14:val="none"/>
        </w:rPr>
        <w:t>- Dấu hiệu xuất huyết: chấm xuất huyết ngoài da, chảy máu chân răng, vết bầm chỗ tiêm, nôn ra máu, đi ngoài phân đen,…</w:t>
      </w:r>
    </w:p>
    <w:p w:rsidR="007E08D6" w:rsidRPr="007E08D6" w:rsidRDefault="007E08D6" w:rsidP="007E08D6">
      <w:pPr>
        <w:shd w:val="clear" w:color="auto" w:fill="FFFFFF"/>
        <w:spacing w:after="0" w:line="240" w:lineRule="auto"/>
        <w:ind w:firstLine="720"/>
        <w:rPr>
          <w:rFonts w:ascii="Helvetica" w:eastAsia="Times New Roman" w:hAnsi="Helvetica" w:cs="Helvetica"/>
          <w:color w:val="333333"/>
          <w:kern w:val="0"/>
          <w:sz w:val="21"/>
          <w:szCs w:val="21"/>
          <w14:ligatures w14:val="none"/>
        </w:rPr>
      </w:pPr>
      <w:r w:rsidRPr="007E08D6">
        <w:rPr>
          <w:rFonts w:eastAsia="Times New Roman" w:cs="Times New Roman"/>
          <w:color w:val="333333"/>
          <w:kern w:val="0"/>
          <w:sz w:val="27"/>
          <w:szCs w:val="27"/>
          <w:bdr w:val="none" w:sz="0" w:space="0" w:color="auto" w:frame="1"/>
          <w:shd w:val="clear" w:color="auto" w:fill="FFFFFF"/>
          <w14:ligatures w14:val="none"/>
        </w:rPr>
        <w:t>- Đau bụng, chân tay lạnh, vật vã, hốt hoảng,…</w:t>
      </w:r>
    </w:p>
    <w:p w:rsidR="007E08D6" w:rsidRPr="007E08D6" w:rsidRDefault="007E08D6" w:rsidP="007E08D6">
      <w:pPr>
        <w:shd w:val="clear" w:color="auto" w:fill="FFFFFF"/>
        <w:spacing w:after="135" w:line="240" w:lineRule="auto"/>
        <w:rPr>
          <w:rFonts w:ascii="Helvetica" w:eastAsia="Times New Roman" w:hAnsi="Helvetica" w:cs="Helvetica"/>
          <w:color w:val="333333"/>
          <w:kern w:val="0"/>
          <w:sz w:val="21"/>
          <w:szCs w:val="21"/>
          <w14:ligatures w14:val="none"/>
        </w:rPr>
      </w:pPr>
      <w:r w:rsidRPr="007E08D6">
        <w:rPr>
          <w:rFonts w:eastAsia="Times New Roman" w:cs="Times New Roman"/>
          <w:noProof/>
          <w:color w:val="333333"/>
          <w:kern w:val="0"/>
          <w:sz w:val="27"/>
          <w:szCs w:val="27"/>
          <w:shd w:val="clear" w:color="auto" w:fill="FFFFFF"/>
          <w14:ligatures w14:val="none"/>
        </w:rPr>
        <w:lastRenderedPageBreak/>
        <w:drawing>
          <wp:inline distT="0" distB="0" distL="0" distR="0">
            <wp:extent cx="5798820" cy="3878580"/>
            <wp:effectExtent l="0" t="0" r="0" b="7620"/>
            <wp:docPr id="2" name="Picture 2" descr="https://edu.viettel.vn/upload/59990/fck/01016342/2023_10_04_08_54_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du.viettel.vn/upload/59990/fck/01016342/2023_10_04_08_54_44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8820" cy="3878580"/>
                    </a:xfrm>
                    <a:prstGeom prst="rect">
                      <a:avLst/>
                    </a:prstGeom>
                    <a:noFill/>
                    <a:ln>
                      <a:noFill/>
                    </a:ln>
                  </pic:spPr>
                </pic:pic>
              </a:graphicData>
            </a:graphic>
          </wp:inline>
        </w:drawing>
      </w:r>
    </w:p>
    <w:p w:rsidR="007E08D6" w:rsidRPr="007E08D6" w:rsidRDefault="007E08D6" w:rsidP="007E08D6">
      <w:pPr>
        <w:shd w:val="clear" w:color="auto" w:fill="FFFFFF"/>
        <w:spacing w:after="150" w:line="240" w:lineRule="auto"/>
        <w:rPr>
          <w:rFonts w:ascii="Helvetica" w:eastAsia="Times New Roman" w:hAnsi="Helvetica" w:cs="Helvetica"/>
          <w:color w:val="333333"/>
          <w:kern w:val="0"/>
          <w:sz w:val="21"/>
          <w:szCs w:val="21"/>
          <w14:ligatures w14:val="none"/>
        </w:rPr>
      </w:pPr>
      <w:r w:rsidRPr="007E08D6">
        <w:rPr>
          <w:rFonts w:eastAsia="Times New Roman" w:cs="Times New Roman"/>
          <w:color w:val="333333"/>
          <w:kern w:val="0"/>
          <w:sz w:val="27"/>
          <w:szCs w:val="27"/>
          <w:shd w:val="clear" w:color="auto" w:fill="FFFFFF"/>
          <w14:ligatures w14:val="none"/>
        </w:rPr>
        <w:t> </w:t>
      </w:r>
    </w:p>
    <w:p w:rsidR="007E08D6" w:rsidRPr="007E08D6" w:rsidRDefault="007E08D6" w:rsidP="007E08D6">
      <w:pPr>
        <w:shd w:val="clear" w:color="auto" w:fill="FFFFFF"/>
        <w:spacing w:after="0" w:line="240" w:lineRule="auto"/>
        <w:jc w:val="both"/>
        <w:rPr>
          <w:rFonts w:eastAsia="Times New Roman" w:cs="Times New Roman"/>
          <w:color w:val="333333"/>
          <w:kern w:val="0"/>
          <w:szCs w:val="28"/>
          <w14:ligatures w14:val="none"/>
        </w:rPr>
      </w:pPr>
      <w:r>
        <w:rPr>
          <w:rFonts w:eastAsia="Times New Roman" w:cs="Times New Roman"/>
          <w:b/>
          <w:bCs/>
          <w:color w:val="333333"/>
          <w:kern w:val="0"/>
          <w:szCs w:val="28"/>
          <w:bdr w:val="none" w:sz="0" w:space="0" w:color="auto" w:frame="1"/>
          <w:shd w:val="clear" w:color="auto" w:fill="FFFFFF"/>
          <w14:ligatures w14:val="none"/>
        </w:rPr>
        <w:t>5.</w:t>
      </w:r>
      <w:r w:rsidRPr="007E08D6">
        <w:rPr>
          <w:rFonts w:eastAsia="Times New Roman" w:cs="Times New Roman"/>
          <w:b/>
          <w:bCs/>
          <w:color w:val="333333"/>
          <w:kern w:val="0"/>
          <w:szCs w:val="28"/>
          <w:bdr w:val="none" w:sz="0" w:space="0" w:color="auto" w:frame="1"/>
          <w:shd w:val="clear" w:color="auto" w:fill="FFFFFF"/>
          <w14:ligatures w14:val="none"/>
        </w:rPr>
        <w:t>Điều trị sốt xuất huyết</w:t>
      </w:r>
    </w:p>
    <w:p w:rsidR="007E08D6" w:rsidRPr="007E08D6" w:rsidRDefault="007E08D6" w:rsidP="007E08D6">
      <w:pPr>
        <w:shd w:val="clear" w:color="auto" w:fill="FFFFFF"/>
        <w:spacing w:after="0" w:line="240" w:lineRule="auto"/>
        <w:jc w:val="both"/>
        <w:rPr>
          <w:rFonts w:eastAsia="Times New Roman" w:cs="Times New Roman"/>
          <w:color w:val="333333"/>
          <w:kern w:val="0"/>
          <w:szCs w:val="28"/>
          <w14:ligatures w14:val="none"/>
        </w:rPr>
      </w:pPr>
      <w:r w:rsidRPr="007E08D6">
        <w:rPr>
          <w:rFonts w:eastAsia="Times New Roman" w:cs="Times New Roman"/>
          <w:color w:val="333333"/>
          <w:kern w:val="0"/>
          <w:szCs w:val="28"/>
          <w14:ligatures w14:val="none"/>
        </w:rPr>
        <w:t>- Hiện nay chưa có thuốc điều trị đặc hiệu của bệnh sốt xuất huyết. Việc sử dụng thuốc người bệnh cần được bác sĩ thăm khám và chỉ định cụ thể không tự ý mua thuốc về uống. Các thuốc hạ sốt như Ibufrophen, Aspirin tuyệt đối không được dùng, vì rất có hại trong bệnh nhân bị sốt xuất huyết. Chỉ nên dùng thuốc hạ sốt có thành phần Paracetamol đơn chất, tổng liều không quá 60 mg/kg cân nặng trong 24 giờ.</w:t>
      </w:r>
    </w:p>
    <w:p w:rsidR="007E08D6" w:rsidRPr="007E08D6" w:rsidRDefault="007E08D6" w:rsidP="007E08D6">
      <w:pPr>
        <w:shd w:val="clear" w:color="auto" w:fill="FFFFFF"/>
        <w:spacing w:after="0" w:line="240" w:lineRule="auto"/>
        <w:jc w:val="both"/>
        <w:rPr>
          <w:rFonts w:eastAsia="Times New Roman" w:cs="Times New Roman"/>
          <w:color w:val="333333"/>
          <w:kern w:val="0"/>
          <w:szCs w:val="28"/>
          <w14:ligatures w14:val="none"/>
        </w:rPr>
      </w:pPr>
      <w:r w:rsidRPr="007E08D6">
        <w:rPr>
          <w:rFonts w:eastAsia="Times New Roman" w:cs="Times New Roman"/>
          <w:color w:val="333333"/>
          <w:kern w:val="0"/>
          <w:szCs w:val="28"/>
          <w14:ligatures w14:val="none"/>
        </w:rPr>
        <w:t>- Khi sốt, bệnh nhân dễ bị mất nước, cùng với triệu chứng mệt mỏi, kém ăn, kém uống làm cho bệnh nhân dễ thiếu nước thêm, vì vậy người bệnh nên chú ý bổ sung thật nhiều nước. Lượng nước dùng đối với trẻ dưới 5 tuổi khoảng 500 - 1.500ml trong ngày, trẻ trên 5 tuổi và người lớn khoảng 2.000 - 2.500ml trong ngày. </w:t>
      </w:r>
    </w:p>
    <w:p w:rsidR="007E08D6" w:rsidRPr="007E08D6" w:rsidRDefault="007E08D6" w:rsidP="007E08D6">
      <w:pPr>
        <w:shd w:val="clear" w:color="auto" w:fill="FFFFFF"/>
        <w:spacing w:after="0" w:line="240" w:lineRule="auto"/>
        <w:jc w:val="both"/>
        <w:rPr>
          <w:rFonts w:eastAsia="Times New Roman" w:cs="Times New Roman"/>
          <w:color w:val="333333"/>
          <w:kern w:val="0"/>
          <w:szCs w:val="28"/>
          <w14:ligatures w14:val="none"/>
        </w:rPr>
      </w:pPr>
      <w:r w:rsidRPr="007E08D6">
        <w:rPr>
          <w:rFonts w:eastAsia="Times New Roman" w:cs="Times New Roman"/>
          <w:color w:val="333333"/>
          <w:kern w:val="0"/>
          <w:szCs w:val="28"/>
          <w14:ligatures w14:val="none"/>
        </w:rPr>
        <w:t>- Không nên uống những loại nước có màu đỏ, nâu, đen hoặc có gas như: nước trái cây sậm màu, nước củ dền, dưa hấu vì sẽ khó nhận biết giữa chảy máu ở dạ dày có màu nâu đỏ và nước trái cây khi người bệnh bị có nôn.</w:t>
      </w:r>
    </w:p>
    <w:p w:rsidR="007E08D6" w:rsidRPr="007E08D6" w:rsidRDefault="007E08D6" w:rsidP="007E08D6">
      <w:pPr>
        <w:shd w:val="clear" w:color="auto" w:fill="FFFFFF"/>
        <w:spacing w:after="0" w:line="240" w:lineRule="auto"/>
        <w:jc w:val="both"/>
        <w:rPr>
          <w:rFonts w:eastAsia="Times New Roman" w:cs="Times New Roman"/>
          <w:color w:val="333333"/>
          <w:kern w:val="0"/>
          <w:szCs w:val="28"/>
          <w14:ligatures w14:val="none"/>
        </w:rPr>
      </w:pPr>
      <w:r w:rsidRPr="007E08D6">
        <w:rPr>
          <w:rFonts w:eastAsia="Times New Roman" w:cs="Times New Roman"/>
          <w:color w:val="333333"/>
          <w:kern w:val="0"/>
          <w:szCs w:val="28"/>
          <w14:ligatures w14:val="none"/>
        </w:rPr>
        <w:t>- Bệnh nhân nên ăn lỏng, dễ tiêu như cơm nhão, cháo, súp. Tránh ăn những thức ăn quá nhiều dầu mỡ sẽ thấy đầy bụng khó tiêu.</w:t>
      </w:r>
    </w:p>
    <w:p w:rsidR="007E08D6" w:rsidRPr="007E08D6" w:rsidRDefault="007E08D6" w:rsidP="007E08D6">
      <w:pPr>
        <w:shd w:val="clear" w:color="auto" w:fill="FFFFFF"/>
        <w:spacing w:after="0" w:line="240" w:lineRule="auto"/>
        <w:jc w:val="both"/>
        <w:rPr>
          <w:rFonts w:eastAsia="Times New Roman" w:cs="Times New Roman"/>
          <w:color w:val="333333"/>
          <w:kern w:val="0"/>
          <w:szCs w:val="28"/>
          <w14:ligatures w14:val="none"/>
        </w:rPr>
      </w:pPr>
      <w:r w:rsidRPr="007E08D6">
        <w:rPr>
          <w:rFonts w:eastAsia="Times New Roman" w:cs="Times New Roman"/>
          <w:color w:val="333333"/>
          <w:kern w:val="0"/>
          <w:szCs w:val="28"/>
          <w14:ligatures w14:val="none"/>
        </w:rPr>
        <w:t>- Bệnh nhân cần tái khám hàng ngày, tuân thủ thực hiện các lời dặn của bác sĩ, không nên tự ý ngừng tái khám, vì có những trường hợp bệnh nhân hết sốt là biểu hiện của bệnh sốt xuất huyết đang trở nặng.</w:t>
      </w:r>
    </w:p>
    <w:p w:rsidR="007E08D6" w:rsidRPr="007E08D6" w:rsidRDefault="007E08D6" w:rsidP="007E08D6">
      <w:pPr>
        <w:shd w:val="clear" w:color="auto" w:fill="FFFFFF"/>
        <w:spacing w:after="0" w:line="240" w:lineRule="auto"/>
        <w:rPr>
          <w:rFonts w:eastAsia="Times New Roman" w:cs="Times New Roman"/>
          <w:color w:val="333333"/>
          <w:kern w:val="0"/>
          <w:szCs w:val="28"/>
          <w14:ligatures w14:val="none"/>
        </w:rPr>
      </w:pPr>
      <w:r w:rsidRPr="007E08D6">
        <w:rPr>
          <w:rFonts w:eastAsia="Times New Roman" w:cs="Times New Roman"/>
          <w:b/>
          <w:bCs/>
          <w:color w:val="212529"/>
          <w:kern w:val="0"/>
          <w:szCs w:val="28"/>
          <w:shd w:val="clear" w:color="auto" w:fill="FFFFFF"/>
          <w14:ligatures w14:val="none"/>
        </w:rPr>
        <w:t>Đến ngay cơ sở y tế khi có các dấu hiệu nguy hiểm sau:</w:t>
      </w:r>
    </w:p>
    <w:p w:rsidR="007E08D6" w:rsidRPr="007E08D6" w:rsidRDefault="007E08D6" w:rsidP="007E08D6">
      <w:pPr>
        <w:numPr>
          <w:ilvl w:val="0"/>
          <w:numId w:val="5"/>
        </w:numPr>
        <w:shd w:val="clear" w:color="auto" w:fill="FFFFFF"/>
        <w:spacing w:after="0" w:line="240" w:lineRule="auto"/>
        <w:ind w:left="0"/>
        <w:rPr>
          <w:rFonts w:eastAsia="Times New Roman" w:cs="Times New Roman"/>
          <w:color w:val="333333"/>
          <w:kern w:val="0"/>
          <w:szCs w:val="28"/>
          <w14:ligatures w14:val="none"/>
        </w:rPr>
      </w:pPr>
      <w:r w:rsidRPr="007E08D6">
        <w:rPr>
          <w:rFonts w:eastAsia="Times New Roman" w:cs="Times New Roman"/>
          <w:color w:val="212529"/>
          <w:kern w:val="0"/>
          <w:szCs w:val="28"/>
          <w:shd w:val="clear" w:color="auto" w:fill="FFFFFF"/>
          <w14:ligatures w14:val="none"/>
        </w:rPr>
        <w:t>Mệt mỏi bất thường, nhiệt độ hạ nhanh dưới 36C; da xanh, lạnh và ẩm</w:t>
      </w:r>
    </w:p>
    <w:p w:rsidR="007E08D6" w:rsidRPr="007E08D6" w:rsidRDefault="007E08D6" w:rsidP="007E08D6">
      <w:pPr>
        <w:numPr>
          <w:ilvl w:val="0"/>
          <w:numId w:val="5"/>
        </w:numPr>
        <w:shd w:val="clear" w:color="auto" w:fill="FFFFFF"/>
        <w:spacing w:after="0" w:line="240" w:lineRule="auto"/>
        <w:ind w:left="0"/>
        <w:rPr>
          <w:rFonts w:eastAsia="Times New Roman" w:cs="Times New Roman"/>
          <w:color w:val="333333"/>
          <w:kern w:val="0"/>
          <w:szCs w:val="28"/>
          <w14:ligatures w14:val="none"/>
        </w:rPr>
      </w:pPr>
      <w:r w:rsidRPr="007E08D6">
        <w:rPr>
          <w:rFonts w:eastAsia="Times New Roman" w:cs="Times New Roman"/>
          <w:color w:val="212529"/>
          <w:kern w:val="0"/>
          <w:szCs w:val="28"/>
          <w:shd w:val="clear" w:color="auto" w:fill="FFFFFF"/>
          <w14:ligatures w14:val="none"/>
        </w:rPr>
        <w:t>Chảy máu mũi hoặc chảy máu lợi, Có nhiều nốt xuất huyết trên da</w:t>
      </w:r>
    </w:p>
    <w:p w:rsidR="007E08D6" w:rsidRPr="007E08D6" w:rsidRDefault="007E08D6" w:rsidP="007E08D6">
      <w:pPr>
        <w:numPr>
          <w:ilvl w:val="0"/>
          <w:numId w:val="5"/>
        </w:numPr>
        <w:shd w:val="clear" w:color="auto" w:fill="FFFFFF"/>
        <w:spacing w:after="0" w:line="240" w:lineRule="auto"/>
        <w:ind w:left="0"/>
        <w:rPr>
          <w:rFonts w:eastAsia="Times New Roman" w:cs="Times New Roman"/>
          <w:color w:val="333333"/>
          <w:kern w:val="0"/>
          <w:szCs w:val="28"/>
          <w14:ligatures w14:val="none"/>
        </w:rPr>
      </w:pPr>
      <w:r w:rsidRPr="007E08D6">
        <w:rPr>
          <w:rFonts w:eastAsia="Times New Roman" w:cs="Times New Roman"/>
          <w:color w:val="212529"/>
          <w:kern w:val="0"/>
          <w:szCs w:val="28"/>
          <w:shd w:val="clear" w:color="auto" w:fill="FFFFFF"/>
          <w14:ligatures w14:val="none"/>
        </w:rPr>
        <w:t>Nôn liên tục hoặc nôn ra máu</w:t>
      </w:r>
    </w:p>
    <w:p w:rsidR="007E08D6" w:rsidRPr="007E08D6" w:rsidRDefault="007E08D6" w:rsidP="007E08D6">
      <w:pPr>
        <w:numPr>
          <w:ilvl w:val="0"/>
          <w:numId w:val="5"/>
        </w:numPr>
        <w:shd w:val="clear" w:color="auto" w:fill="FFFFFF"/>
        <w:spacing w:after="0" w:line="240" w:lineRule="auto"/>
        <w:ind w:left="0"/>
        <w:rPr>
          <w:rFonts w:eastAsia="Times New Roman" w:cs="Times New Roman"/>
          <w:color w:val="333333"/>
          <w:kern w:val="0"/>
          <w:szCs w:val="28"/>
          <w14:ligatures w14:val="none"/>
        </w:rPr>
      </w:pPr>
      <w:r w:rsidRPr="007E08D6">
        <w:rPr>
          <w:rFonts w:eastAsia="Times New Roman" w:cs="Times New Roman"/>
          <w:color w:val="212529"/>
          <w:kern w:val="0"/>
          <w:szCs w:val="28"/>
          <w:shd w:val="clear" w:color="auto" w:fill="FFFFFF"/>
          <w14:ligatures w14:val="none"/>
        </w:rPr>
        <w:t>Đi ngoài phân đen</w:t>
      </w:r>
    </w:p>
    <w:p w:rsidR="007E08D6" w:rsidRPr="007E08D6" w:rsidRDefault="007E08D6" w:rsidP="007E08D6">
      <w:pPr>
        <w:numPr>
          <w:ilvl w:val="0"/>
          <w:numId w:val="5"/>
        </w:numPr>
        <w:shd w:val="clear" w:color="auto" w:fill="FFFFFF"/>
        <w:spacing w:after="0" w:line="240" w:lineRule="auto"/>
        <w:ind w:left="360"/>
        <w:rPr>
          <w:rFonts w:eastAsia="Times New Roman" w:cs="Times New Roman"/>
          <w:color w:val="333333"/>
          <w:kern w:val="0"/>
          <w:szCs w:val="28"/>
          <w14:ligatures w14:val="none"/>
        </w:rPr>
      </w:pPr>
      <w:r w:rsidRPr="007E08D6">
        <w:rPr>
          <w:rFonts w:eastAsia="Times New Roman" w:cs="Times New Roman"/>
          <w:color w:val="212529"/>
          <w:kern w:val="0"/>
          <w:szCs w:val="28"/>
          <w:shd w:val="clear" w:color="auto" w:fill="FFFFFF"/>
          <w14:ligatures w14:val="none"/>
        </w:rPr>
        <w:lastRenderedPageBreak/>
        <w:t>Ngủ li bì hoặc quấy khóc (trẻ em)</w:t>
      </w:r>
    </w:p>
    <w:p w:rsidR="007E08D6" w:rsidRPr="007E08D6" w:rsidRDefault="007E08D6" w:rsidP="007E08D6">
      <w:pPr>
        <w:numPr>
          <w:ilvl w:val="0"/>
          <w:numId w:val="5"/>
        </w:numPr>
        <w:shd w:val="clear" w:color="auto" w:fill="FFFFFF"/>
        <w:spacing w:after="0" w:line="240" w:lineRule="auto"/>
        <w:ind w:left="360"/>
        <w:rPr>
          <w:rFonts w:eastAsia="Times New Roman" w:cs="Times New Roman"/>
          <w:color w:val="333333"/>
          <w:kern w:val="0"/>
          <w:szCs w:val="28"/>
          <w14:ligatures w14:val="none"/>
        </w:rPr>
      </w:pPr>
      <w:r w:rsidRPr="007E08D6">
        <w:rPr>
          <w:rFonts w:eastAsia="Times New Roman" w:cs="Times New Roman"/>
          <w:color w:val="212529"/>
          <w:kern w:val="0"/>
          <w:szCs w:val="28"/>
          <w:shd w:val="clear" w:color="auto" w:fill="FFFFFF"/>
          <w14:ligatures w14:val="none"/>
        </w:rPr>
        <w:t>Đau bụng</w:t>
      </w:r>
    </w:p>
    <w:p w:rsidR="007E08D6" w:rsidRPr="007E08D6" w:rsidRDefault="007E08D6" w:rsidP="007E08D6">
      <w:pPr>
        <w:numPr>
          <w:ilvl w:val="0"/>
          <w:numId w:val="5"/>
        </w:numPr>
        <w:shd w:val="clear" w:color="auto" w:fill="FFFFFF"/>
        <w:spacing w:after="0" w:line="240" w:lineRule="auto"/>
        <w:ind w:left="360"/>
        <w:rPr>
          <w:rFonts w:eastAsia="Times New Roman" w:cs="Times New Roman"/>
          <w:color w:val="333333"/>
          <w:kern w:val="0"/>
          <w:szCs w:val="28"/>
          <w14:ligatures w14:val="none"/>
        </w:rPr>
      </w:pPr>
      <w:r w:rsidRPr="007E08D6">
        <w:rPr>
          <w:rFonts w:eastAsia="Times New Roman" w:cs="Times New Roman"/>
          <w:color w:val="212529"/>
          <w:kern w:val="0"/>
          <w:szCs w:val="28"/>
          <w:shd w:val="clear" w:color="auto" w:fill="FFFFFF"/>
          <w14:ligatures w14:val="none"/>
        </w:rPr>
        <w:t>Khát nhiều (khô miệng)</w:t>
      </w:r>
    </w:p>
    <w:p w:rsidR="007E08D6" w:rsidRPr="007E08D6" w:rsidRDefault="007E08D6" w:rsidP="007E08D6">
      <w:pPr>
        <w:numPr>
          <w:ilvl w:val="0"/>
          <w:numId w:val="5"/>
        </w:numPr>
        <w:shd w:val="clear" w:color="auto" w:fill="FFFFFF"/>
        <w:spacing w:after="0" w:line="240" w:lineRule="auto"/>
        <w:ind w:left="360"/>
        <w:rPr>
          <w:rFonts w:ascii="Helvetica" w:eastAsia="Times New Roman" w:hAnsi="Helvetica" w:cs="Helvetica"/>
          <w:color w:val="333333"/>
          <w:kern w:val="0"/>
          <w:sz w:val="21"/>
          <w:szCs w:val="21"/>
          <w14:ligatures w14:val="none"/>
        </w:rPr>
      </w:pPr>
      <w:r w:rsidRPr="007E08D6">
        <w:rPr>
          <w:rFonts w:eastAsia="Times New Roman" w:cs="Times New Roman"/>
          <w:color w:val="212529"/>
          <w:kern w:val="0"/>
          <w:sz w:val="27"/>
          <w:szCs w:val="27"/>
          <w:shd w:val="clear" w:color="auto" w:fill="FFFFFF"/>
          <w14:ligatures w14:val="none"/>
        </w:rPr>
        <w:t>Khó thở</w:t>
      </w:r>
      <w:r w:rsidRPr="007E08D6">
        <w:rPr>
          <w:rFonts w:eastAsia="Times New Roman" w:cs="Times New Roman"/>
          <w:color w:val="212529"/>
          <w:kern w:val="0"/>
          <w:sz w:val="27"/>
          <w:szCs w:val="27"/>
          <w:shd w:val="clear" w:color="auto" w:fill="FFFFFF"/>
          <w14:ligatures w14:val="none"/>
        </w:rPr>
        <w:br/>
      </w:r>
      <w:r w:rsidRPr="007E08D6">
        <w:rPr>
          <w:rFonts w:eastAsia="Times New Roman" w:cs="Times New Roman"/>
          <w:b/>
          <w:bCs/>
          <w:color w:val="212529"/>
          <w:kern w:val="0"/>
          <w:sz w:val="27"/>
          <w:szCs w:val="27"/>
          <w:shd w:val="clear" w:color="auto" w:fill="FFFFFF"/>
          <w14:ligatures w14:val="none"/>
        </w:rPr>
        <w:t>6 . Cách phòng bệnh sốt xuất huyết:</w:t>
      </w:r>
      <w:r w:rsidRPr="007E08D6">
        <w:rPr>
          <w:rFonts w:eastAsia="Times New Roman" w:cs="Times New Roman"/>
          <w:color w:val="212529"/>
          <w:kern w:val="0"/>
          <w:sz w:val="27"/>
          <w:szCs w:val="27"/>
          <w:shd w:val="clear" w:color="auto" w:fill="FFFFFF"/>
          <w14:ligatures w14:val="none"/>
        </w:rPr>
        <w:br/>
      </w:r>
      <w:r w:rsidRPr="007E08D6">
        <w:rPr>
          <w:rFonts w:eastAsia="Times New Roman" w:cs="Times New Roman"/>
          <w:b/>
          <w:bCs/>
          <w:color w:val="212529"/>
          <w:kern w:val="0"/>
          <w:sz w:val="27"/>
          <w:szCs w:val="27"/>
          <w:shd w:val="clear" w:color="auto" w:fill="FFFFFF"/>
          <w14:ligatures w14:val="none"/>
        </w:rPr>
        <w:t>Cách phòng bệnh tốt nhất:</w:t>
      </w:r>
      <w:r w:rsidRPr="007E08D6">
        <w:rPr>
          <w:rFonts w:eastAsia="Times New Roman" w:cs="Times New Roman"/>
          <w:color w:val="212529"/>
          <w:kern w:val="0"/>
          <w:sz w:val="27"/>
          <w:szCs w:val="27"/>
          <w:shd w:val="clear" w:color="auto" w:fill="FFFFFF"/>
          <w14:ligatures w14:val="none"/>
        </w:rPr>
        <w:t> là diệt muỗi, lăng quăng/bọ gậy và phòng chống muỗi đốt.</w:t>
      </w:r>
      <w:r w:rsidRPr="007E08D6">
        <w:rPr>
          <w:rFonts w:eastAsia="Times New Roman" w:cs="Times New Roman"/>
          <w:color w:val="212529"/>
          <w:kern w:val="0"/>
          <w:sz w:val="27"/>
          <w:szCs w:val="27"/>
          <w:shd w:val="clear" w:color="auto" w:fill="FFFFFF"/>
          <w14:ligatures w14:val="none"/>
        </w:rPr>
        <w:br/>
        <w:t>- Loại bỏ nơi sinh sản của muỗi, diệt lăng quăng/bọ gậy bằng cách:</w:t>
      </w:r>
      <w:r w:rsidRPr="007E08D6">
        <w:rPr>
          <w:rFonts w:eastAsia="Times New Roman" w:cs="Times New Roman"/>
          <w:color w:val="212529"/>
          <w:kern w:val="0"/>
          <w:sz w:val="27"/>
          <w:szCs w:val="27"/>
          <w:shd w:val="clear" w:color="auto" w:fill="FFFFFF"/>
          <w14:ligatures w14:val="none"/>
        </w:rPr>
        <w:br/>
        <w:t>+ Đậy kín tất cả các dụng cụ chứa nước để muỗi không vào đẻ trứng.</w:t>
      </w:r>
      <w:r w:rsidRPr="007E08D6">
        <w:rPr>
          <w:rFonts w:eastAsia="Times New Roman" w:cs="Times New Roman"/>
          <w:color w:val="212529"/>
          <w:kern w:val="0"/>
          <w:sz w:val="27"/>
          <w:szCs w:val="27"/>
          <w:shd w:val="clear" w:color="auto" w:fill="FFFFFF"/>
          <w14:ligatures w14:val="none"/>
        </w:rPr>
        <w:br/>
        <w:t>+ Thả cá hoặc mê zô vào các dụng cụ chứa nước lớn (bể, giếng, chum, vại...) để diệt lăng quăng/bọ gậy.</w:t>
      </w:r>
      <w:r w:rsidRPr="007E08D6">
        <w:rPr>
          <w:rFonts w:eastAsia="Times New Roman" w:cs="Times New Roman"/>
          <w:color w:val="212529"/>
          <w:kern w:val="0"/>
          <w:sz w:val="27"/>
          <w:szCs w:val="27"/>
          <w:shd w:val="clear" w:color="auto" w:fill="FFFFFF"/>
          <w14:ligatures w14:val="none"/>
        </w:rPr>
        <w:br/>
        <w:t>+ Thau rửa các dụng cụ chứa nước vừa và nhỏ (lu, chum, xô chậu…) hàng tuần.</w:t>
      </w:r>
      <w:r w:rsidRPr="007E08D6">
        <w:rPr>
          <w:rFonts w:eastAsia="Times New Roman" w:cs="Times New Roman"/>
          <w:color w:val="212529"/>
          <w:kern w:val="0"/>
          <w:sz w:val="27"/>
          <w:szCs w:val="27"/>
          <w:shd w:val="clear" w:color="auto" w:fill="FFFFFF"/>
          <w14:ligatures w14:val="none"/>
        </w:rPr>
        <w:br/>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r w:rsidRPr="007E08D6">
        <w:rPr>
          <w:rFonts w:eastAsia="Times New Roman" w:cs="Times New Roman"/>
          <w:color w:val="212529"/>
          <w:kern w:val="0"/>
          <w:sz w:val="27"/>
          <w:szCs w:val="27"/>
          <w:shd w:val="clear" w:color="auto" w:fill="FFFFFF"/>
          <w14:ligatures w14:val="none"/>
        </w:rPr>
        <w:br/>
        <w:t>+ Bỏ muối hoặc dầu vào bát nước kê chân chạn/tủ đựng chén bát, thay nước bình hoa/bình bông.</w:t>
      </w:r>
      <w:r w:rsidRPr="007E08D6">
        <w:rPr>
          <w:rFonts w:eastAsia="Times New Roman" w:cs="Times New Roman"/>
          <w:color w:val="212529"/>
          <w:kern w:val="0"/>
          <w:sz w:val="27"/>
          <w:szCs w:val="27"/>
          <w:shd w:val="clear" w:color="auto" w:fill="FFFFFF"/>
          <w14:ligatures w14:val="none"/>
        </w:rPr>
        <w:br/>
        <w:t>- Phòng chống muỗi đốt:</w:t>
      </w:r>
      <w:r w:rsidRPr="007E08D6">
        <w:rPr>
          <w:rFonts w:eastAsia="Times New Roman" w:cs="Times New Roman"/>
          <w:color w:val="212529"/>
          <w:kern w:val="0"/>
          <w:sz w:val="27"/>
          <w:szCs w:val="27"/>
          <w:shd w:val="clear" w:color="auto" w:fill="FFFFFF"/>
          <w14:ligatures w14:val="none"/>
        </w:rPr>
        <w:br/>
        <w:t>+ Mặc quần áo dài tay.</w:t>
      </w:r>
      <w:r w:rsidRPr="007E08D6">
        <w:rPr>
          <w:rFonts w:eastAsia="Times New Roman" w:cs="Times New Roman"/>
          <w:color w:val="212529"/>
          <w:kern w:val="0"/>
          <w:sz w:val="27"/>
          <w:szCs w:val="27"/>
          <w:shd w:val="clear" w:color="auto" w:fill="FFFFFF"/>
          <w14:ligatures w14:val="none"/>
        </w:rPr>
        <w:br/>
        <w:t>+ Ngủ trong màn/mùng kể cả ban ngày.</w:t>
      </w:r>
      <w:r w:rsidRPr="007E08D6">
        <w:rPr>
          <w:rFonts w:eastAsia="Times New Roman" w:cs="Times New Roman"/>
          <w:color w:val="212529"/>
          <w:kern w:val="0"/>
          <w:sz w:val="27"/>
          <w:szCs w:val="27"/>
          <w:shd w:val="clear" w:color="auto" w:fill="FFFFFF"/>
          <w14:ligatures w14:val="none"/>
        </w:rPr>
        <w:br/>
        <w:t>+ Dùng bình xịt diệt muỗi, hương muỗi, kem xua muỗi, vợt điện diệt muỗi...</w:t>
      </w:r>
      <w:r w:rsidRPr="007E08D6">
        <w:rPr>
          <w:rFonts w:eastAsia="Times New Roman" w:cs="Times New Roman"/>
          <w:color w:val="212529"/>
          <w:kern w:val="0"/>
          <w:sz w:val="27"/>
          <w:szCs w:val="27"/>
          <w:shd w:val="clear" w:color="auto" w:fill="FFFFFF"/>
          <w14:ligatures w14:val="none"/>
        </w:rPr>
        <w:br/>
        <w:t>+ Dùng rèm che, màn tẩm hóa chất diệt muỗi.</w:t>
      </w:r>
      <w:r w:rsidRPr="007E08D6">
        <w:rPr>
          <w:rFonts w:eastAsia="Times New Roman" w:cs="Times New Roman"/>
          <w:color w:val="212529"/>
          <w:kern w:val="0"/>
          <w:sz w:val="27"/>
          <w:szCs w:val="27"/>
          <w:shd w:val="clear" w:color="auto" w:fill="FFFFFF"/>
          <w14:ligatures w14:val="none"/>
        </w:rPr>
        <w:br/>
        <w:t>+ Cho người bị sốt xuất huyết nằm trong màn, tránh muỗi đốt để tránh lây lan bệnh cho người khác.</w:t>
      </w:r>
      <w:r w:rsidRPr="007E08D6">
        <w:rPr>
          <w:rFonts w:eastAsia="Times New Roman" w:cs="Times New Roman"/>
          <w:color w:val="212529"/>
          <w:kern w:val="0"/>
          <w:sz w:val="27"/>
          <w:szCs w:val="27"/>
          <w:shd w:val="clear" w:color="auto" w:fill="FFFFFF"/>
          <w14:ligatures w14:val="none"/>
        </w:rPr>
        <w:br/>
        <w:t>- Tích cực phối hợp với chính quyền và ngành y tế trong các đợt phun hóa chất phòng, chống dịch.</w:t>
      </w:r>
    </w:p>
    <w:p w:rsidR="007E08D6" w:rsidRPr="007E08D6" w:rsidRDefault="007E08D6" w:rsidP="007E08D6">
      <w:pPr>
        <w:shd w:val="clear" w:color="auto" w:fill="FFFFFF"/>
        <w:spacing w:after="150" w:line="240" w:lineRule="auto"/>
        <w:rPr>
          <w:rFonts w:ascii="Helvetica" w:eastAsia="Times New Roman" w:hAnsi="Helvetica" w:cs="Helvetica"/>
          <w:color w:val="333333"/>
          <w:kern w:val="0"/>
          <w:sz w:val="21"/>
          <w:szCs w:val="21"/>
          <w14:ligatures w14:val="none"/>
        </w:rPr>
      </w:pPr>
      <w:bookmarkStart w:id="0" w:name="_GoBack"/>
      <w:r w:rsidRPr="007E08D6">
        <w:rPr>
          <w:rFonts w:eastAsia="Times New Roman" w:cs="Times New Roman"/>
          <w:noProof/>
          <w:color w:val="333333"/>
          <w:kern w:val="0"/>
          <w:szCs w:val="28"/>
          <w14:ligatures w14:val="none"/>
        </w:rPr>
        <w:drawing>
          <wp:inline distT="0" distB="0" distL="0" distR="0">
            <wp:extent cx="5753100" cy="4023360"/>
            <wp:effectExtent l="0" t="0" r="0" b="0"/>
            <wp:docPr id="1" name="Picture 1" descr="https://edu.viettel.vn/upload/59990/fck/01016342/2023_10_04_08_54_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du.viettel.vn/upload/59990/fck/01016342/2023_10_04_08_54_44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4023360"/>
                    </a:xfrm>
                    <a:prstGeom prst="rect">
                      <a:avLst/>
                    </a:prstGeom>
                    <a:noFill/>
                    <a:ln>
                      <a:noFill/>
                    </a:ln>
                  </pic:spPr>
                </pic:pic>
              </a:graphicData>
            </a:graphic>
          </wp:inline>
        </w:drawing>
      </w:r>
      <w:bookmarkEnd w:id="0"/>
    </w:p>
    <w:p w:rsidR="005F7E9A" w:rsidRDefault="005F7E9A"/>
    <w:sectPr w:rsidR="005F7E9A" w:rsidSect="0038775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D6294"/>
    <w:multiLevelType w:val="multilevel"/>
    <w:tmpl w:val="1656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92C86"/>
    <w:multiLevelType w:val="multilevel"/>
    <w:tmpl w:val="9EF0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04487A"/>
    <w:multiLevelType w:val="multilevel"/>
    <w:tmpl w:val="5A5E5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583A7C"/>
    <w:multiLevelType w:val="multilevel"/>
    <w:tmpl w:val="B15A5AC2"/>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3"/>
    <w:lvlOverride w:ilvl="1">
      <w:lvl w:ilvl="1">
        <w:numFmt w:val="decimal"/>
        <w:lvlText w:val="%2."/>
        <w:lvlJc w:val="left"/>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8D6"/>
    <w:rsid w:val="00387754"/>
    <w:rsid w:val="005F7E9A"/>
    <w:rsid w:val="007E08D6"/>
    <w:rsid w:val="00890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BC003"/>
  <w15:chartTrackingRefBased/>
  <w15:docId w15:val="{392A6239-658F-40CF-979F-9468C59E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08D6"/>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7E08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61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783</Words>
  <Characters>4469</Characters>
  <Application>Microsoft Office Word</Application>
  <DocSecurity>0</DocSecurity>
  <Lines>37</Lines>
  <Paragraphs>10</Paragraphs>
  <ScaleCrop>false</ScaleCrop>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2024-06-25T09:06:00Z</dcterms:created>
  <dcterms:modified xsi:type="dcterms:W3CDTF">2024-06-25T09:16:00Z</dcterms:modified>
</cp:coreProperties>
</file>