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226A6" w14:textId="77777777" w:rsidR="008F660D" w:rsidRPr="008F660D" w:rsidRDefault="008F660D" w:rsidP="008F660D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8F660D">
        <w:rPr>
          <w:rFonts w:ascii="Verdana" w:eastAsia="Times New Roman" w:hAnsi="Verdana" w:cs="Times New Roman"/>
          <w:b/>
          <w:bCs/>
          <w:color w:val="33CCCC"/>
          <w:sz w:val="16"/>
          <w:szCs w:val="16"/>
        </w:rPr>
        <w:t>LẤY BAO CÁT ĐẮP CHIẾN HÀO</w:t>
      </w:r>
    </w:p>
    <w:p w14:paraId="5918F3FE" w14:textId="70218957" w:rsidR="00A66F7F" w:rsidRPr="00D118E2" w:rsidRDefault="008F660D" w:rsidP="008F660D">
      <w:r w:rsidRPr="008F660D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8F660D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</w:rPr>
        <w:t>1. CHUẨN BỊ</w:t>
      </w:r>
      <w:r w:rsidRPr="008F660D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-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Nhiều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túi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cát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để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trong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1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vòng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tròn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to.</w:t>
      </w:r>
      <w:r w:rsidRPr="008F660D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-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Vòng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tròn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đường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kính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35 – 40 cm.</w:t>
      </w:r>
      <w:r w:rsidRPr="008F660D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-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Dây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(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hoặc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ống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chui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).</w:t>
      </w:r>
      <w:r w:rsidRPr="008F660D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-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Chướng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ngại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vật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(con ki,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khối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gỗ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cây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nấm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…)</w:t>
      </w:r>
      <w:r w:rsidRPr="008F660D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8F660D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8F660D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</w:rPr>
        <w:t>2. CÁCH CHƠI</w:t>
      </w:r>
      <w:r w:rsidRPr="008F660D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- Chia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trẻ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thành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các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nhóm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(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mỗi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nhóm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3 - 4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trẻ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).</w:t>
      </w:r>
      <w:r w:rsidRPr="008F660D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- Cho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trẻ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xếp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hàng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dọc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sau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vạch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xuất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phát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đằng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sau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trẻ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là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chiến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hào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. Khi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nghe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hiệu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lệnh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của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cô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trẻ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chạy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dích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dặc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qua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các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chướng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ngại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vật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bò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chui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qua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dây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hoặc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ống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chui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. Sau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đó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bật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qua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các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“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vũng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nước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” (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giống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vòng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tròn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)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lấy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1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túi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cát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chạy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nhanh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về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đắp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vào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“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chiến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hào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”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của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mình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rồi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rồi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vế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cuối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xếp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hàng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.</w:t>
      </w:r>
      <w:r w:rsidRPr="008F660D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8F660D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</w:rPr>
        <w:t xml:space="preserve">* </w:t>
      </w:r>
      <w:proofErr w:type="spellStart"/>
      <w:r w:rsidRPr="008F660D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</w:rPr>
        <w:t>Yêu</w:t>
      </w:r>
      <w:proofErr w:type="spellEnd"/>
      <w:r w:rsidRPr="008F660D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F660D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</w:rPr>
        <w:t>cầu</w:t>
      </w:r>
      <w:proofErr w:type="spellEnd"/>
      <w:r w:rsidRPr="008F660D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</w:rPr>
        <w:t>:</w:t>
      </w:r>
      <w:r w:rsidRPr="008F660D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- Khi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trẻ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chạy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hết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đường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dích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dắc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chuẩn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bị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bò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thì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trẻ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số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2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bắt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đầu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chạy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. Khi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trẻ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số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1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bật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hết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vòng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tròn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lấy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túi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cát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chạy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thì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trẻ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số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2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chui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và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trẻ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số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3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bắt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đầu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chạy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dích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dắc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.</w:t>
      </w:r>
      <w:r w:rsidRPr="008F660D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-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Mỗi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trẻ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phải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vận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động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liên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tục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không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ngừng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cho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đến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khi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lấy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hết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túi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cát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trong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vòng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tròn</w:t>
      </w:r>
      <w:proofErr w:type="spellEnd"/>
      <w:r w:rsidRPr="008F660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.</w:t>
      </w:r>
    </w:p>
    <w:sectPr w:rsidR="00A66F7F" w:rsidRPr="00D118E2" w:rsidSect="00A4353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530"/>
    <w:rsid w:val="000C39FD"/>
    <w:rsid w:val="008C111C"/>
    <w:rsid w:val="008F660D"/>
    <w:rsid w:val="00A43530"/>
    <w:rsid w:val="00A66F7F"/>
    <w:rsid w:val="00CD755F"/>
    <w:rsid w:val="00D118E2"/>
    <w:rsid w:val="00D8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1470B"/>
  <w15:chartTrackingRefBased/>
  <w15:docId w15:val="{F9304F3E-F0F6-451B-B4A2-7B1C8D861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43530"/>
    <w:rPr>
      <w:b/>
      <w:bCs/>
    </w:rPr>
  </w:style>
  <w:style w:type="character" w:customStyle="1" w:styleId="header">
    <w:name w:val="header"/>
    <w:basedOn w:val="DefaultParagraphFont"/>
    <w:rsid w:val="00D87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0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7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2024-08-07T00:28:00Z</dcterms:created>
  <dcterms:modified xsi:type="dcterms:W3CDTF">2024-08-07T00:28:00Z</dcterms:modified>
</cp:coreProperties>
</file>