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76D4" w:rsidRDefault="00382FBA" w:rsidP="00170C28">
      <w:pPr>
        <w:spacing w:line="276" w:lineRule="auto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       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Trong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không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khí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tràn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đầy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sự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hân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hoan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của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toàn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Đảng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,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toàn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quân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và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toàn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dân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,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chúng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ta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đang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tận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hưởng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một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cuộc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thi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đua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sôi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nổi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để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đón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mừng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kỷ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niệm</w:t>
      </w:r>
      <w:proofErr w:type="spellEnd"/>
      <w:r w:rsidR="00921B8F">
        <w:rPr>
          <w:rFonts w:ascii="Times New Roman" w:hAnsi="Times New Roman" w:cs="Times New Roman"/>
          <w:shd w:val="clear" w:color="auto" w:fill="FFFFFF"/>
        </w:rPr>
        <w:t>:</w:t>
      </w:r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Cách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mạng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Tháng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8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và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Quốc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khánh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ngày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2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tháng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9.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Mỗi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năm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,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trong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những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ngày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thu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rực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rỡ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,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hàng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triệu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giáo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viên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,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sinh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viên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và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học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sinh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trên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khắp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đất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nước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lại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cùng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nhau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bước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vào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một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chuyến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hành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trình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khám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phá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tri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thức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mớ</w:t>
      </w:r>
      <w:r>
        <w:rPr>
          <w:rFonts w:ascii="Times New Roman" w:hAnsi="Times New Roman" w:cs="Times New Roman"/>
          <w:shd w:val="clear" w:color="auto" w:fill="FFFFFF"/>
        </w:rPr>
        <w:t>i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Mùa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hd w:val="clear" w:color="auto" w:fill="FFFFFF"/>
        </w:rPr>
        <w:t>hè</w:t>
      </w:r>
      <w:proofErr w:type="spellEnd"/>
      <w:r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đã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khép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lại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,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và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năm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học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mới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r>
        <w:rPr>
          <w:rFonts w:ascii="Times New Roman" w:hAnsi="Times New Roman" w:cs="Times New Roman"/>
          <w:shd w:val="clear" w:color="auto" w:fill="FFFFFF"/>
        </w:rPr>
        <w:t xml:space="preserve">2024 – 2025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đã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chính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thức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khởi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động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.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Tại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khắp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mọi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ngóc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ngách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của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quốc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gia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,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ngành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giáo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dục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đang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tràn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đầy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sự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phấn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khởi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khi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chào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đón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năm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học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mới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.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Trong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không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khí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vui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tươi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của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ngày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khai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giảng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và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sự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sum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họp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toàn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dân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để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đưa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trẻ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em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đến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trường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,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chúng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ta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đang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tận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hưởng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niềm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vui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đặc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biệt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tại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tỉnh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chúng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ta.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Hôm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nay,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cô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giáo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và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các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em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nhỏ</w:t>
      </w:r>
      <w:proofErr w:type="spellEnd"/>
      <w:r w:rsidR="00BA61B8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BA61B8">
        <w:rPr>
          <w:rFonts w:ascii="Times New Roman" w:hAnsi="Times New Roman" w:cs="Times New Roman"/>
          <w:shd w:val="clear" w:color="auto" w:fill="FFFFFF"/>
        </w:rPr>
        <w:t>lớp</w:t>
      </w:r>
      <w:proofErr w:type="spellEnd"/>
      <w:r w:rsidR="00BA61B8">
        <w:rPr>
          <w:rFonts w:ascii="Times New Roman" w:hAnsi="Times New Roman" w:cs="Times New Roman"/>
          <w:shd w:val="clear" w:color="auto" w:fill="FFFFFF"/>
        </w:rPr>
        <w:t xml:space="preserve"> 5TA</w:t>
      </w:r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tại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trường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Mầ</w:t>
      </w:r>
      <w:r w:rsidR="00BA61B8">
        <w:rPr>
          <w:rFonts w:ascii="Times New Roman" w:hAnsi="Times New Roman" w:cs="Times New Roman"/>
          <w:shd w:val="clear" w:color="auto" w:fill="FFFFFF"/>
        </w:rPr>
        <w:t>m</w:t>
      </w:r>
      <w:proofErr w:type="spellEnd"/>
      <w:r w:rsidR="00BA61B8">
        <w:rPr>
          <w:rFonts w:ascii="Times New Roman" w:hAnsi="Times New Roman" w:cs="Times New Roman"/>
          <w:shd w:val="clear" w:color="auto" w:fill="FFFFFF"/>
        </w:rPr>
        <w:t xml:space="preserve"> non </w:t>
      </w:r>
      <w:proofErr w:type="spellStart"/>
      <w:r w:rsidR="00BA61B8">
        <w:rPr>
          <w:rFonts w:ascii="Times New Roman" w:hAnsi="Times New Roman" w:cs="Times New Roman"/>
          <w:shd w:val="clear" w:color="auto" w:fill="FFFFFF"/>
        </w:rPr>
        <w:t>Toàn</w:t>
      </w:r>
      <w:proofErr w:type="spellEnd"/>
      <w:r w:rsidR="00BA61B8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BA61B8">
        <w:rPr>
          <w:rFonts w:ascii="Times New Roman" w:hAnsi="Times New Roman" w:cs="Times New Roman"/>
          <w:shd w:val="clear" w:color="auto" w:fill="FFFFFF"/>
        </w:rPr>
        <w:t>Thắng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tổ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chức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một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"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Ngày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Hội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đến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trường</w:t>
      </w:r>
      <w:proofErr w:type="spellEnd"/>
      <w:r w:rsidR="008C32E4" w:rsidRPr="00382FBA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8C32E4" w:rsidRPr="00382FBA">
        <w:rPr>
          <w:rFonts w:ascii="Times New Roman" w:hAnsi="Times New Roman" w:cs="Times New Roman"/>
          <w:shd w:val="clear" w:color="auto" w:fill="FFFFFF"/>
        </w:rPr>
        <w:t>củ</w:t>
      </w:r>
      <w:r w:rsidR="00BA61B8">
        <w:rPr>
          <w:rFonts w:ascii="Times New Roman" w:hAnsi="Times New Roman" w:cs="Times New Roman"/>
          <w:shd w:val="clear" w:color="auto" w:fill="FFFFFF"/>
        </w:rPr>
        <w:t>a</w:t>
      </w:r>
      <w:proofErr w:type="spellEnd"/>
      <w:r w:rsidR="00BA61B8">
        <w:rPr>
          <w:rFonts w:ascii="Times New Roman" w:hAnsi="Times New Roman" w:cs="Times New Roman"/>
          <w:shd w:val="clear" w:color="auto" w:fill="FFFFFF"/>
        </w:rPr>
        <w:t xml:space="preserve"> </w:t>
      </w:r>
      <w:proofErr w:type="spellStart"/>
      <w:r w:rsidR="00BA61B8">
        <w:rPr>
          <w:rFonts w:ascii="Times New Roman" w:hAnsi="Times New Roman" w:cs="Times New Roman"/>
          <w:shd w:val="clear" w:color="auto" w:fill="FFFFFF"/>
        </w:rPr>
        <w:t>bé</w:t>
      </w:r>
      <w:proofErr w:type="spellEnd"/>
      <w:r w:rsidR="00BA61B8">
        <w:rPr>
          <w:rFonts w:ascii="Times New Roman" w:hAnsi="Times New Roman" w:cs="Times New Roman"/>
          <w:shd w:val="clear" w:color="auto" w:fill="FFFFFF"/>
        </w:rPr>
        <w:t>".</w:t>
      </w:r>
    </w:p>
    <w:p w:rsidR="00F028E4" w:rsidRDefault="00F028E4">
      <w:pPr>
        <w:rPr>
          <w:rFonts w:ascii="Times New Roman" w:hAnsi="Times New Roman" w:cs="Times New Roman"/>
        </w:rPr>
      </w:pPr>
      <w:r w:rsidRPr="00F028E4">
        <w:rPr>
          <w:rFonts w:ascii="Times New Roman" w:hAnsi="Times New Roman" w:cs="Times New Roman"/>
          <w:noProof/>
        </w:rPr>
        <w:drawing>
          <wp:inline distT="0" distB="0" distL="0" distR="0">
            <wp:extent cx="8077199" cy="4295775"/>
            <wp:effectExtent l="0" t="0" r="635" b="0"/>
            <wp:docPr id="1" name="Picture 1" descr="C:\Users\Administrato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178" cy="4305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C28" w:rsidRDefault="00170C28">
      <w:pPr>
        <w:rPr>
          <w:rFonts w:ascii="Times New Roman" w:hAnsi="Times New Roman" w:cs="Times New Roman"/>
        </w:rPr>
      </w:pPr>
      <w:bookmarkStart w:id="0" w:name="_GoBack"/>
      <w:r w:rsidRPr="00170C2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8257439" cy="6362700"/>
            <wp:effectExtent l="0" t="0" r="0" b="0"/>
            <wp:docPr id="2" name="Picture 2" descr="C:\User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79" cy="6365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0C28" w:rsidRDefault="00170C28">
      <w:pPr>
        <w:rPr>
          <w:rFonts w:ascii="Times New Roman" w:hAnsi="Times New Roman" w:cs="Times New Roman"/>
        </w:rPr>
      </w:pPr>
    </w:p>
    <w:p w:rsidR="00170C28" w:rsidRDefault="00170C28">
      <w:pPr>
        <w:rPr>
          <w:rFonts w:ascii="Times New Roman" w:hAnsi="Times New Roman" w:cs="Times New Roman"/>
        </w:rPr>
      </w:pPr>
    </w:p>
    <w:p w:rsidR="00170C28" w:rsidRPr="00382FBA" w:rsidRDefault="00170C28">
      <w:pPr>
        <w:rPr>
          <w:rFonts w:ascii="Times New Roman" w:hAnsi="Times New Roman" w:cs="Times New Roman"/>
        </w:rPr>
      </w:pPr>
      <w:r w:rsidRPr="00170C28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8257439" cy="6286500"/>
            <wp:effectExtent l="0" t="0" r="0" b="0"/>
            <wp:docPr id="3" name="Picture 3" descr="C:\User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0311" cy="628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0C28" w:rsidRPr="00382FBA" w:rsidSect="008C32E4">
      <w:pgSz w:w="15840" w:h="12240" w:orient="landscape"/>
      <w:pgMar w:top="1134" w:right="1134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 +All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2E4"/>
    <w:rsid w:val="00170C28"/>
    <w:rsid w:val="00382FBA"/>
    <w:rsid w:val="005476D4"/>
    <w:rsid w:val="00692B12"/>
    <w:rsid w:val="00817733"/>
    <w:rsid w:val="008C32E4"/>
    <w:rsid w:val="00921B8F"/>
    <w:rsid w:val="00BA61B8"/>
    <w:rsid w:val="00F02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FEC8A"/>
  <w15:chartTrackingRefBased/>
  <w15:docId w15:val="{7ED82A18-5BC7-45C8-A1A3-368C9FBFB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 +All" w:eastAsiaTheme="minorHAnsi" w:hAnsi="Times New Roman +All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2024-09-23T01:01:00Z</dcterms:created>
  <dcterms:modified xsi:type="dcterms:W3CDTF">2024-09-23T01:14:00Z</dcterms:modified>
</cp:coreProperties>
</file>