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7F" w:rsidRPr="00FB0587" w:rsidRDefault="001D747F" w:rsidP="007648B6">
      <w:pPr>
        <w:spacing w:after="0" w:line="312" w:lineRule="auto"/>
        <w:jc w:val="center"/>
        <w:rPr>
          <w:rFonts w:eastAsia="Times New Roman" w:cs="Times New Roman"/>
          <w:b/>
          <w:sz w:val="32"/>
          <w:szCs w:val="32"/>
          <w:lang w:val="vi-VN"/>
        </w:rPr>
      </w:pPr>
      <w:r w:rsidRPr="00FB0587">
        <w:rPr>
          <w:rFonts w:eastAsia="Times New Roman" w:cs="Times New Roman"/>
          <w:b/>
          <w:sz w:val="32"/>
          <w:szCs w:val="32"/>
          <w:lang w:val="vi-VN"/>
        </w:rPr>
        <w:t>KẾ HOẠCH HOẠT ĐỘNG HỌC</w:t>
      </w:r>
    </w:p>
    <w:p w:rsidR="001D747F" w:rsidRPr="00A1310F" w:rsidRDefault="001D747F" w:rsidP="008640B1">
      <w:pPr>
        <w:spacing w:after="0" w:line="312" w:lineRule="auto"/>
        <w:ind w:leftChars="700" w:left="1960"/>
        <w:rPr>
          <w:rFonts w:eastAsia="Times New Roman" w:cs="Times New Roman"/>
          <w:b/>
          <w:szCs w:val="28"/>
          <w:lang w:val="vi-VN"/>
        </w:rPr>
      </w:pPr>
      <w:r w:rsidRPr="007E26E6">
        <w:rPr>
          <w:rFonts w:eastAsia="Times New Roman" w:cs="Times New Roman"/>
          <w:b/>
          <w:szCs w:val="28"/>
          <w:lang w:val="vi-VN"/>
        </w:rPr>
        <w:t xml:space="preserve">Lĩnh vực: Phát triển </w:t>
      </w:r>
      <w:r w:rsidR="003A2AC8" w:rsidRPr="00A1310F">
        <w:rPr>
          <w:rFonts w:eastAsia="Times New Roman" w:cs="Times New Roman"/>
          <w:b/>
          <w:szCs w:val="28"/>
          <w:lang w:val="vi-VN"/>
        </w:rPr>
        <w:t>tình cảm kĩ năng và xã hội</w:t>
      </w:r>
    </w:p>
    <w:p w:rsidR="002B047A" w:rsidRPr="00336AFF" w:rsidRDefault="002B047A" w:rsidP="008640B1">
      <w:pPr>
        <w:spacing w:after="0" w:line="312" w:lineRule="auto"/>
        <w:ind w:leftChars="700" w:left="1960"/>
        <w:rPr>
          <w:rFonts w:eastAsia="Times New Roman" w:cs="Times New Roman"/>
          <w:b/>
          <w:szCs w:val="28"/>
        </w:rPr>
      </w:pPr>
      <w:r w:rsidRPr="007E26E6">
        <w:rPr>
          <w:rFonts w:eastAsia="Times New Roman" w:cs="Times New Roman"/>
          <w:b/>
          <w:szCs w:val="28"/>
          <w:lang w:val="vi-VN"/>
        </w:rPr>
        <w:t>Chủ</w:t>
      </w:r>
      <w:r>
        <w:rPr>
          <w:rFonts w:eastAsia="Times New Roman" w:cs="Times New Roman"/>
          <w:b/>
          <w:szCs w:val="28"/>
          <w:lang w:val="vi-VN"/>
        </w:rPr>
        <w:t xml:space="preserve"> đề:</w:t>
      </w:r>
      <w:r w:rsidR="003A2AC8" w:rsidRPr="00A1310F">
        <w:rPr>
          <w:rFonts w:eastAsia="Times New Roman" w:cs="Times New Roman"/>
          <w:b/>
          <w:szCs w:val="28"/>
          <w:lang w:val="vi-VN"/>
        </w:rPr>
        <w:t xml:space="preserve">Quê hương </w:t>
      </w:r>
    </w:p>
    <w:p w:rsidR="001D747F" w:rsidRPr="002B047A" w:rsidRDefault="002B047A" w:rsidP="008640B1">
      <w:pPr>
        <w:spacing w:after="0" w:line="312" w:lineRule="auto"/>
        <w:ind w:leftChars="700" w:left="1960"/>
        <w:rPr>
          <w:rFonts w:eastAsia="Times New Roman" w:cs="Times New Roman"/>
          <w:b/>
          <w:szCs w:val="28"/>
          <w:lang w:val="vi-VN"/>
        </w:rPr>
      </w:pPr>
      <w:r>
        <w:rPr>
          <w:rFonts w:eastAsia="Times New Roman" w:cs="Times New Roman"/>
          <w:b/>
          <w:szCs w:val="28"/>
          <w:lang w:val="vi-VN"/>
        </w:rPr>
        <w:t>Tên bài dạy</w:t>
      </w:r>
      <w:r w:rsidR="00B87F5D" w:rsidRPr="002B047A">
        <w:rPr>
          <w:rFonts w:eastAsia="Times New Roman" w:cs="Times New Roman"/>
          <w:b/>
          <w:szCs w:val="28"/>
          <w:lang w:val="vi-VN"/>
        </w:rPr>
        <w:t xml:space="preserve">: </w:t>
      </w:r>
      <w:r w:rsidR="003A2AC8" w:rsidRPr="00A1310F">
        <w:rPr>
          <w:rFonts w:eastAsia="Times New Roman" w:cs="Times New Roman"/>
          <w:b/>
          <w:szCs w:val="28"/>
          <w:lang w:val="vi-VN"/>
        </w:rPr>
        <w:t>Dạy trẻ kỹ năng cầm đũa</w:t>
      </w:r>
    </w:p>
    <w:p w:rsidR="001D747F" w:rsidRPr="007E26E6" w:rsidRDefault="000B5F9E" w:rsidP="008640B1">
      <w:pPr>
        <w:spacing w:after="0" w:line="312" w:lineRule="auto"/>
        <w:ind w:leftChars="700" w:left="1960"/>
        <w:rPr>
          <w:rFonts w:eastAsia="Times New Roman" w:cs="Times New Roman"/>
          <w:b/>
          <w:szCs w:val="28"/>
          <w:lang w:val="vi-VN"/>
        </w:rPr>
      </w:pPr>
      <w:r w:rsidRPr="007E26E6">
        <w:rPr>
          <w:rFonts w:eastAsia="Times New Roman" w:cs="Times New Roman"/>
          <w:b/>
          <w:szCs w:val="28"/>
          <w:lang w:val="vi-VN"/>
        </w:rPr>
        <w:t xml:space="preserve">Độ tuổi   </w:t>
      </w:r>
      <w:r w:rsidR="001D747F" w:rsidRPr="007E26E6">
        <w:rPr>
          <w:rFonts w:eastAsia="Times New Roman" w:cs="Times New Roman"/>
          <w:b/>
          <w:szCs w:val="28"/>
          <w:lang w:val="vi-VN"/>
        </w:rPr>
        <w:t xml:space="preserve"> : </w:t>
      </w:r>
      <w:r w:rsidR="003A2AC8" w:rsidRPr="00A1310F">
        <w:rPr>
          <w:rFonts w:eastAsia="Times New Roman" w:cs="Times New Roman"/>
          <w:b/>
          <w:szCs w:val="28"/>
          <w:lang w:val="vi-VN"/>
        </w:rPr>
        <w:t>4</w:t>
      </w:r>
      <w:r w:rsidR="001D747F" w:rsidRPr="007E26E6">
        <w:rPr>
          <w:rFonts w:eastAsia="Times New Roman" w:cs="Times New Roman"/>
          <w:b/>
          <w:szCs w:val="28"/>
          <w:lang w:val="vi-VN"/>
        </w:rPr>
        <w:t xml:space="preserve"> - </w:t>
      </w:r>
      <w:r w:rsidR="003A2AC8" w:rsidRPr="00A1310F">
        <w:rPr>
          <w:rFonts w:eastAsia="Times New Roman" w:cs="Times New Roman"/>
          <w:b/>
          <w:szCs w:val="28"/>
          <w:lang w:val="vi-VN"/>
        </w:rPr>
        <w:t>5</w:t>
      </w:r>
      <w:r w:rsidR="001D747F" w:rsidRPr="007E26E6">
        <w:rPr>
          <w:rFonts w:eastAsia="Times New Roman" w:cs="Times New Roman"/>
          <w:b/>
          <w:szCs w:val="28"/>
          <w:lang w:val="vi-VN"/>
        </w:rPr>
        <w:t xml:space="preserve"> tuổi</w:t>
      </w:r>
    </w:p>
    <w:p w:rsidR="001D747F" w:rsidRPr="007E26E6" w:rsidRDefault="001D747F" w:rsidP="00CE3D31">
      <w:pPr>
        <w:spacing w:after="0" w:line="288" w:lineRule="auto"/>
        <w:ind w:firstLine="720"/>
        <w:jc w:val="both"/>
        <w:rPr>
          <w:rFonts w:eastAsia="Times New Roman" w:cs="Times New Roman"/>
          <w:b/>
          <w:sz w:val="26"/>
          <w:szCs w:val="26"/>
          <w:lang w:val="vi-VN"/>
        </w:rPr>
      </w:pPr>
      <w:r w:rsidRPr="007E26E6">
        <w:rPr>
          <w:rFonts w:eastAsia="Times New Roman" w:cs="Times New Roman"/>
          <w:b/>
          <w:sz w:val="26"/>
          <w:szCs w:val="26"/>
          <w:lang w:val="vi-VN"/>
        </w:rPr>
        <w:t>I. MỤC ĐÍCH - YÊU CẦU:</w:t>
      </w:r>
    </w:p>
    <w:p w:rsidR="008640B1" w:rsidRPr="008640B1" w:rsidRDefault="008640B1" w:rsidP="00CE3D31">
      <w:pPr>
        <w:spacing w:after="0" w:line="288" w:lineRule="auto"/>
        <w:jc w:val="both"/>
        <w:rPr>
          <w:rFonts w:eastAsia="Times New Roman" w:cs="Arial"/>
          <w:b/>
          <w:bCs/>
          <w:i/>
          <w:iCs/>
          <w:szCs w:val="28"/>
          <w:lang w:val="vi-VN"/>
        </w:rPr>
      </w:pPr>
      <w:r w:rsidRPr="008640B1">
        <w:rPr>
          <w:rFonts w:eastAsia="Times New Roman" w:cs="Arial"/>
          <w:b/>
          <w:bCs/>
          <w:i/>
          <w:iCs/>
          <w:szCs w:val="28"/>
          <w:lang w:val="vi-VN"/>
        </w:rPr>
        <w:t>1. Kiến thức</w:t>
      </w:r>
    </w:p>
    <w:p w:rsidR="003A2AC8" w:rsidRDefault="003A2AC8" w:rsidP="00CE3D31">
      <w:pPr>
        <w:spacing w:after="0" w:line="288" w:lineRule="auto"/>
        <w:ind w:firstLine="720"/>
        <w:jc w:val="both"/>
        <w:rPr>
          <w:rFonts w:cs="Arial"/>
          <w:szCs w:val="28"/>
          <w:lang w:val="nl-NL"/>
        </w:rPr>
      </w:pPr>
      <w:r w:rsidRPr="000C375A">
        <w:rPr>
          <w:rFonts w:cs="Arial"/>
          <w:szCs w:val="28"/>
          <w:lang w:val="nl-NL"/>
        </w:rPr>
        <w:t xml:space="preserve">Trẻ </w:t>
      </w:r>
      <w:r>
        <w:rPr>
          <w:rFonts w:cs="Arial"/>
          <w:szCs w:val="28"/>
          <w:lang w:val="nl-NL"/>
        </w:rPr>
        <w:t>biết tên gọi, tác dụng của đũa và cách sử dụng đũa.</w:t>
      </w:r>
    </w:p>
    <w:p w:rsidR="008640B1" w:rsidRDefault="008640B1" w:rsidP="00CE3D31">
      <w:pPr>
        <w:spacing w:after="0" w:line="288" w:lineRule="auto"/>
        <w:jc w:val="both"/>
        <w:rPr>
          <w:rFonts w:eastAsia="Times New Roman" w:cs="Arial"/>
          <w:b/>
          <w:bCs/>
          <w:i/>
          <w:iCs/>
          <w:szCs w:val="28"/>
          <w:lang w:val="vi-VN"/>
        </w:rPr>
      </w:pPr>
      <w:r w:rsidRPr="008640B1">
        <w:rPr>
          <w:rFonts w:eastAsia="Times New Roman" w:cs="Arial"/>
          <w:b/>
          <w:bCs/>
          <w:i/>
          <w:iCs/>
          <w:szCs w:val="28"/>
          <w:lang w:val="vi-VN"/>
        </w:rPr>
        <w:t>2. Kỹ năng</w:t>
      </w:r>
    </w:p>
    <w:p w:rsidR="003A2AC8" w:rsidRPr="003A2AC8" w:rsidRDefault="003A2AC8" w:rsidP="00CE3D31">
      <w:pPr>
        <w:spacing w:after="0" w:line="288" w:lineRule="auto"/>
        <w:ind w:firstLine="720"/>
        <w:jc w:val="both"/>
        <w:rPr>
          <w:rFonts w:cs="Arial"/>
          <w:szCs w:val="28"/>
          <w:lang w:val="nl-NL"/>
        </w:rPr>
      </w:pPr>
      <w:r>
        <w:rPr>
          <w:rFonts w:cs="Arial"/>
          <w:szCs w:val="28"/>
          <w:lang w:val="nl-NL"/>
        </w:rPr>
        <w:t xml:space="preserve">   Trẻ có kĩ năng chọn đũa đúng đôi, cầm đũa đúng cách, sử dụng đũa để gắp thức ăn.</w:t>
      </w:r>
    </w:p>
    <w:p w:rsidR="008640B1" w:rsidRPr="008640B1" w:rsidRDefault="008640B1" w:rsidP="00CE3D31">
      <w:pPr>
        <w:spacing w:after="0" w:line="288" w:lineRule="auto"/>
        <w:jc w:val="both"/>
        <w:rPr>
          <w:rFonts w:eastAsia="Times New Roman" w:cs="Arial"/>
          <w:b/>
          <w:bCs/>
          <w:i/>
          <w:iCs/>
          <w:szCs w:val="28"/>
          <w:lang w:val="vi-VN"/>
        </w:rPr>
      </w:pPr>
      <w:r>
        <w:rPr>
          <w:rFonts w:eastAsia="Times New Roman" w:cs="Arial"/>
          <w:szCs w:val="28"/>
          <w:lang w:val="vi-VN"/>
        </w:rPr>
        <w:tab/>
      </w:r>
      <w:r w:rsidRPr="008640B1">
        <w:rPr>
          <w:rFonts w:eastAsia="Times New Roman" w:cs="Arial"/>
          <w:b/>
          <w:bCs/>
          <w:i/>
          <w:iCs/>
          <w:szCs w:val="28"/>
          <w:lang w:val="vi-VN"/>
        </w:rPr>
        <w:t>3. Thái độ</w:t>
      </w:r>
    </w:p>
    <w:p w:rsidR="003A2AC8" w:rsidRPr="000C375A" w:rsidRDefault="003A2AC8" w:rsidP="00CE3D31">
      <w:pPr>
        <w:spacing w:after="0" w:line="288" w:lineRule="auto"/>
        <w:ind w:firstLine="720"/>
        <w:jc w:val="both"/>
        <w:rPr>
          <w:rFonts w:cs="Arial"/>
          <w:szCs w:val="28"/>
          <w:lang w:val="nl-NL"/>
        </w:rPr>
      </w:pPr>
      <w:r w:rsidRPr="000C375A">
        <w:rPr>
          <w:rFonts w:cs="Arial"/>
          <w:szCs w:val="28"/>
          <w:lang w:val="nl-NL"/>
        </w:rPr>
        <w:t>Trẻ hứng thú, tích cực tham gia hoạt động.</w:t>
      </w:r>
    </w:p>
    <w:p w:rsidR="001D747F" w:rsidRPr="007E26E6" w:rsidRDefault="001D747F" w:rsidP="00CE3D31">
      <w:pPr>
        <w:spacing w:after="0" w:line="288" w:lineRule="auto"/>
        <w:ind w:firstLine="720"/>
        <w:jc w:val="both"/>
        <w:rPr>
          <w:rFonts w:eastAsia="Times New Roman" w:cs="Arial"/>
          <w:b/>
          <w:sz w:val="26"/>
          <w:szCs w:val="26"/>
          <w:lang w:val="vi-VN"/>
        </w:rPr>
      </w:pPr>
      <w:r w:rsidRPr="007E26E6">
        <w:rPr>
          <w:rFonts w:eastAsia="Times New Roman" w:cs="Arial"/>
          <w:b/>
          <w:sz w:val="26"/>
          <w:szCs w:val="26"/>
          <w:lang w:val="vi-VN"/>
        </w:rPr>
        <w:t>II. CHUẨN BỊ:</w:t>
      </w:r>
    </w:p>
    <w:p w:rsidR="008640B1" w:rsidRPr="008640B1" w:rsidRDefault="008640B1" w:rsidP="00CE3D31">
      <w:pPr>
        <w:spacing w:after="0" w:line="288" w:lineRule="auto"/>
        <w:ind w:firstLine="720"/>
        <w:jc w:val="both"/>
        <w:rPr>
          <w:rFonts w:eastAsia="Times New Roman" w:cs="Arial"/>
          <w:b/>
          <w:bCs/>
          <w:i/>
          <w:iCs/>
          <w:szCs w:val="28"/>
          <w:lang w:val="vi-VN"/>
        </w:rPr>
      </w:pPr>
      <w:r w:rsidRPr="008640B1">
        <w:rPr>
          <w:rFonts w:eastAsia="Times New Roman" w:cs="Arial"/>
          <w:b/>
          <w:bCs/>
          <w:i/>
          <w:iCs/>
          <w:szCs w:val="28"/>
          <w:lang w:val="vi-VN"/>
        </w:rPr>
        <w:t>* Đồ dùng của cô</w:t>
      </w:r>
    </w:p>
    <w:p w:rsidR="003A2AC8" w:rsidRPr="000C375A" w:rsidRDefault="008640B1" w:rsidP="00CE3D31">
      <w:pPr>
        <w:spacing w:after="0" w:line="288" w:lineRule="auto"/>
        <w:ind w:firstLine="720"/>
        <w:jc w:val="both"/>
        <w:rPr>
          <w:rFonts w:cs="Arial"/>
          <w:szCs w:val="28"/>
          <w:lang w:val="nl-NL"/>
        </w:rPr>
      </w:pPr>
      <w:r>
        <w:rPr>
          <w:rFonts w:eastAsia="Times New Roman" w:cs="Arial"/>
          <w:szCs w:val="28"/>
          <w:lang w:val="vi-VN"/>
        </w:rPr>
        <w:t>-</w:t>
      </w:r>
      <w:r w:rsidR="003A2AC8" w:rsidRPr="000C375A">
        <w:rPr>
          <w:rFonts w:cs="Arial"/>
          <w:szCs w:val="28"/>
          <w:lang w:val="nl-NL"/>
        </w:rPr>
        <w:t>N</w:t>
      </w:r>
      <w:r w:rsidR="003A2AC8">
        <w:rPr>
          <w:rFonts w:cs="Arial"/>
          <w:szCs w:val="28"/>
          <w:lang w:val="nl-NL"/>
        </w:rPr>
        <w:t>hạc bài hát: "</w:t>
      </w:r>
      <w:r w:rsidR="00A1310F">
        <w:rPr>
          <w:rFonts w:cs="Arial"/>
          <w:szCs w:val="28"/>
          <w:lang w:val="vi-VN"/>
        </w:rPr>
        <w:t>Chiếc bụng đói</w:t>
      </w:r>
      <w:r w:rsidR="003A2AC8">
        <w:rPr>
          <w:rFonts w:cs="Arial"/>
          <w:szCs w:val="28"/>
          <w:lang w:val="nl-NL"/>
        </w:rPr>
        <w:t>".</w:t>
      </w:r>
    </w:p>
    <w:p w:rsidR="00F344D4" w:rsidRDefault="003A2AC8" w:rsidP="00CE3D31">
      <w:pPr>
        <w:spacing w:after="0" w:line="288" w:lineRule="auto"/>
        <w:ind w:firstLine="720"/>
        <w:jc w:val="both"/>
        <w:rPr>
          <w:rFonts w:cs="Arial"/>
          <w:szCs w:val="28"/>
          <w:lang w:val="nl-NL"/>
        </w:rPr>
      </w:pPr>
      <w:r>
        <w:rPr>
          <w:rFonts w:cs="Arial"/>
          <w:szCs w:val="28"/>
          <w:lang w:val="nl-NL"/>
        </w:rPr>
        <w:t xml:space="preserve">- </w:t>
      </w:r>
      <w:r w:rsidR="00E56CE2">
        <w:rPr>
          <w:rFonts w:cs="Arial"/>
          <w:szCs w:val="28"/>
          <w:lang w:val="nl-NL"/>
        </w:rPr>
        <w:t xml:space="preserve">Túi Đôremon </w:t>
      </w:r>
      <w:r>
        <w:rPr>
          <w:rFonts w:cs="Arial"/>
          <w:szCs w:val="28"/>
          <w:lang w:val="nl-NL"/>
        </w:rPr>
        <w:t>thần kì đựng thìa, dĩa, muôi, đũa.</w:t>
      </w:r>
    </w:p>
    <w:p w:rsidR="00336AFF" w:rsidRPr="003A2AC8" w:rsidRDefault="00336AFF" w:rsidP="00CE3D31">
      <w:pPr>
        <w:spacing w:after="0" w:line="288" w:lineRule="auto"/>
        <w:ind w:firstLine="720"/>
        <w:jc w:val="both"/>
        <w:rPr>
          <w:rFonts w:cs="Arial"/>
          <w:szCs w:val="28"/>
          <w:lang w:val="nl-NL"/>
        </w:rPr>
      </w:pPr>
      <w:r>
        <w:rPr>
          <w:rFonts w:cs="Arial"/>
          <w:szCs w:val="28"/>
          <w:lang w:val="nl-NL"/>
        </w:rPr>
        <w:t>- Video “Không chạy nhảy khi cầm đũa”</w:t>
      </w:r>
    </w:p>
    <w:p w:rsidR="008640B1" w:rsidRDefault="008640B1" w:rsidP="00CE3D31">
      <w:pPr>
        <w:spacing w:after="0" w:line="288" w:lineRule="auto"/>
        <w:ind w:firstLine="720"/>
        <w:jc w:val="both"/>
        <w:rPr>
          <w:rFonts w:eastAsia="Times New Roman" w:cs="Arial"/>
          <w:b/>
          <w:bCs/>
          <w:i/>
          <w:iCs/>
          <w:szCs w:val="28"/>
          <w:lang w:val="vi-VN"/>
        </w:rPr>
      </w:pPr>
      <w:r w:rsidRPr="008640B1">
        <w:rPr>
          <w:rFonts w:eastAsia="Times New Roman" w:cs="Arial"/>
          <w:b/>
          <w:bCs/>
          <w:i/>
          <w:iCs/>
          <w:szCs w:val="28"/>
          <w:lang w:val="vi-VN"/>
        </w:rPr>
        <w:t xml:space="preserve">* Đồ dùng của </w:t>
      </w:r>
      <w:r>
        <w:rPr>
          <w:rFonts w:eastAsia="Times New Roman" w:cs="Arial"/>
          <w:b/>
          <w:bCs/>
          <w:i/>
          <w:iCs/>
          <w:szCs w:val="28"/>
          <w:lang w:val="vi-VN"/>
        </w:rPr>
        <w:t>trẻ</w:t>
      </w:r>
    </w:p>
    <w:p w:rsidR="00A1310F" w:rsidRDefault="008640B1" w:rsidP="00CE3D31">
      <w:pPr>
        <w:spacing w:after="0" w:line="288" w:lineRule="auto"/>
        <w:ind w:firstLine="720"/>
        <w:jc w:val="both"/>
        <w:rPr>
          <w:rFonts w:cs="Arial"/>
          <w:szCs w:val="28"/>
          <w:lang w:val="nl-NL"/>
        </w:rPr>
      </w:pPr>
      <w:r>
        <w:rPr>
          <w:rFonts w:eastAsia="Times New Roman" w:cs="Arial"/>
          <w:szCs w:val="28"/>
          <w:lang w:val="vi-VN"/>
        </w:rPr>
        <w:t>-</w:t>
      </w:r>
      <w:r w:rsidR="00A1310F">
        <w:rPr>
          <w:rFonts w:cs="Arial"/>
          <w:szCs w:val="28"/>
          <w:lang w:val="nl-NL"/>
        </w:rPr>
        <w:t xml:space="preserve"> Khay đựng 1 số đồ ăn: Dưa chuột, rau cải, đỗ đũa, lạc</w:t>
      </w:r>
      <w:r w:rsidR="00A1310F">
        <w:rPr>
          <w:rFonts w:cs="Arial"/>
          <w:szCs w:val="28"/>
          <w:lang w:val="vi-VN"/>
        </w:rPr>
        <w:t>, súp lơ, cà rốt</w:t>
      </w:r>
      <w:r w:rsidR="00A1310F">
        <w:rPr>
          <w:rFonts w:cs="Arial"/>
          <w:szCs w:val="28"/>
          <w:lang w:val="nl-NL"/>
        </w:rPr>
        <w:t>.</w:t>
      </w:r>
    </w:p>
    <w:p w:rsidR="008640B1" w:rsidRPr="00A1310F" w:rsidRDefault="00A1310F" w:rsidP="00CE3D31">
      <w:pPr>
        <w:spacing w:after="0" w:line="288" w:lineRule="auto"/>
        <w:ind w:firstLine="720"/>
        <w:jc w:val="both"/>
        <w:rPr>
          <w:rFonts w:cs="Arial"/>
          <w:szCs w:val="28"/>
          <w:lang w:val="vi-VN"/>
        </w:rPr>
      </w:pPr>
      <w:r>
        <w:rPr>
          <w:rFonts w:cs="Arial"/>
          <w:szCs w:val="28"/>
          <w:lang w:val="vi-VN"/>
        </w:rPr>
        <w:t xml:space="preserve">- </w:t>
      </w:r>
      <w:r>
        <w:rPr>
          <w:rFonts w:cs="Arial"/>
          <w:szCs w:val="28"/>
          <w:lang w:val="nl-NL"/>
        </w:rPr>
        <w:t>Mỗi trẻ 1 đôi đũa</w:t>
      </w:r>
    </w:p>
    <w:p w:rsidR="001D747F" w:rsidRDefault="001D747F" w:rsidP="00CE3D31">
      <w:pPr>
        <w:spacing w:after="0" w:line="288" w:lineRule="auto"/>
        <w:ind w:firstLine="720"/>
        <w:jc w:val="both"/>
        <w:rPr>
          <w:rFonts w:eastAsia="Times New Roman" w:cs="Arial"/>
          <w:b/>
          <w:sz w:val="26"/>
          <w:szCs w:val="26"/>
          <w:lang w:val="vi-VN"/>
        </w:rPr>
      </w:pPr>
      <w:r w:rsidRPr="00D72427">
        <w:rPr>
          <w:rFonts w:eastAsia="Times New Roman" w:cs="Arial"/>
          <w:b/>
          <w:sz w:val="26"/>
          <w:szCs w:val="26"/>
          <w:lang w:val="vi-VN"/>
        </w:rPr>
        <w:t>III. TIẾN HÀNH:</w:t>
      </w:r>
    </w:p>
    <w:p w:rsidR="009A4455" w:rsidRPr="00155A9E" w:rsidRDefault="009A4455" w:rsidP="00CE3D31">
      <w:pPr>
        <w:spacing w:after="0" w:line="288" w:lineRule="auto"/>
        <w:ind w:firstLine="720"/>
        <w:jc w:val="both"/>
        <w:rPr>
          <w:rFonts w:eastAsia="Times New Roman" w:cs="Arial"/>
          <w:b/>
          <w:i/>
          <w:szCs w:val="28"/>
          <w:lang w:val="vi-VN"/>
        </w:rPr>
      </w:pPr>
      <w:r w:rsidRPr="009A4455">
        <w:rPr>
          <w:rFonts w:eastAsia="Times New Roman" w:cs="Arial"/>
          <w:b/>
          <w:i/>
          <w:szCs w:val="28"/>
          <w:lang w:val="vi-VN"/>
        </w:rPr>
        <w:t xml:space="preserve">1. Hoạt động 1: </w:t>
      </w:r>
      <w:r w:rsidR="00155A9E" w:rsidRPr="00155A9E">
        <w:rPr>
          <w:rFonts w:eastAsia="Times New Roman" w:cs="Arial"/>
          <w:b/>
          <w:i/>
          <w:szCs w:val="28"/>
          <w:lang w:val="vi-VN"/>
        </w:rPr>
        <w:t>Chiếc túi thần kì của Đôremon</w:t>
      </w:r>
    </w:p>
    <w:p w:rsidR="00A1310F" w:rsidRPr="00155A9E" w:rsidRDefault="00A1310F" w:rsidP="00CE3D31">
      <w:pPr>
        <w:spacing w:after="0" w:line="288" w:lineRule="auto"/>
        <w:ind w:left="720"/>
        <w:jc w:val="both"/>
        <w:rPr>
          <w:rFonts w:cs="Arial"/>
          <w:szCs w:val="28"/>
          <w:lang w:val="vi-VN"/>
        </w:rPr>
      </w:pPr>
      <w:r>
        <w:rPr>
          <w:rFonts w:cs="Arial"/>
          <w:szCs w:val="28"/>
          <w:lang w:val="vi-VN"/>
        </w:rPr>
        <w:t xml:space="preserve">- </w:t>
      </w:r>
      <w:r w:rsidR="00336AFF">
        <w:rPr>
          <w:rFonts w:cs="Arial"/>
          <w:szCs w:val="28"/>
        </w:rPr>
        <w:t>T</w:t>
      </w:r>
      <w:r>
        <w:rPr>
          <w:rFonts w:cs="Arial"/>
          <w:szCs w:val="28"/>
          <w:lang w:val="vi-VN"/>
        </w:rPr>
        <w:t xml:space="preserve">rẻ chơi </w:t>
      </w:r>
      <w:r w:rsidR="00155A9E" w:rsidRPr="00155A9E">
        <w:rPr>
          <w:rFonts w:cs="Arial"/>
          <w:szCs w:val="28"/>
          <w:lang w:val="vi-VN"/>
        </w:rPr>
        <w:t>với Đôremon</w:t>
      </w:r>
    </w:p>
    <w:p w:rsidR="00A1310F" w:rsidRDefault="00A1310F" w:rsidP="00CE3D31">
      <w:pPr>
        <w:spacing w:after="0" w:line="288" w:lineRule="auto"/>
        <w:ind w:left="720"/>
        <w:jc w:val="both"/>
        <w:rPr>
          <w:rFonts w:cs="Arial"/>
          <w:szCs w:val="28"/>
          <w:lang w:val="nl-NL"/>
        </w:rPr>
      </w:pPr>
      <w:r w:rsidRPr="000C375A">
        <w:rPr>
          <w:rFonts w:cs="Arial"/>
          <w:szCs w:val="28"/>
          <w:lang w:val="nl-NL"/>
        </w:rPr>
        <w:t xml:space="preserve">- Cô </w:t>
      </w:r>
      <w:r>
        <w:rPr>
          <w:rFonts w:cs="Arial"/>
          <w:szCs w:val="28"/>
          <w:lang w:val="nl-NL"/>
        </w:rPr>
        <w:t xml:space="preserve">giới thiệu về </w:t>
      </w:r>
      <w:r w:rsidR="00155A9E">
        <w:rPr>
          <w:rFonts w:cs="Arial"/>
          <w:szCs w:val="28"/>
          <w:lang w:val="nl-NL"/>
        </w:rPr>
        <w:t xml:space="preserve">chiếc túi </w:t>
      </w:r>
      <w:r>
        <w:rPr>
          <w:rFonts w:cs="Arial"/>
          <w:szCs w:val="28"/>
          <w:lang w:val="nl-NL"/>
        </w:rPr>
        <w:t>thần kì.</w:t>
      </w:r>
    </w:p>
    <w:p w:rsidR="00A1310F" w:rsidRDefault="00A1310F" w:rsidP="00CE3D31">
      <w:pPr>
        <w:spacing w:after="0" w:line="288" w:lineRule="auto"/>
        <w:ind w:left="720"/>
        <w:jc w:val="both"/>
        <w:rPr>
          <w:rFonts w:cs="Arial"/>
          <w:szCs w:val="28"/>
          <w:lang w:val="nl-NL"/>
        </w:rPr>
      </w:pPr>
      <w:r>
        <w:rPr>
          <w:rFonts w:cs="Arial"/>
          <w:szCs w:val="28"/>
          <w:lang w:val="nl-NL"/>
        </w:rPr>
        <w:t xml:space="preserve">- </w:t>
      </w:r>
      <w:r w:rsidR="00155A9E">
        <w:rPr>
          <w:rFonts w:cs="Arial"/>
          <w:szCs w:val="28"/>
          <w:lang w:val="nl-NL"/>
        </w:rPr>
        <w:t>T</w:t>
      </w:r>
      <w:r>
        <w:rPr>
          <w:rFonts w:cs="Arial"/>
          <w:szCs w:val="28"/>
          <w:lang w:val="nl-NL"/>
        </w:rPr>
        <w:t xml:space="preserve">rẻ lên </w:t>
      </w:r>
      <w:r w:rsidR="00155A9E">
        <w:rPr>
          <w:rFonts w:cs="Arial"/>
          <w:szCs w:val="28"/>
          <w:lang w:val="nl-NL"/>
        </w:rPr>
        <w:t xml:space="preserve">sờ vào chiếc túi </w:t>
      </w:r>
      <w:r>
        <w:rPr>
          <w:rFonts w:cs="Arial"/>
          <w:szCs w:val="28"/>
          <w:lang w:val="nl-NL"/>
        </w:rPr>
        <w:t>và lấy đồ bên trong</w:t>
      </w:r>
      <w:r w:rsidR="00155A9E">
        <w:rPr>
          <w:rFonts w:cs="Arial"/>
          <w:szCs w:val="28"/>
          <w:lang w:val="nl-NL"/>
        </w:rPr>
        <w:t xml:space="preserve"> chiếc túi thần kì</w:t>
      </w:r>
      <w:r>
        <w:rPr>
          <w:rFonts w:cs="Arial"/>
          <w:szCs w:val="28"/>
          <w:lang w:val="nl-NL"/>
        </w:rPr>
        <w:t>.</w:t>
      </w:r>
    </w:p>
    <w:p w:rsidR="00A1310F" w:rsidRDefault="00A1310F" w:rsidP="00CE3D31">
      <w:pPr>
        <w:spacing w:after="0" w:line="288" w:lineRule="auto"/>
        <w:ind w:left="720"/>
        <w:jc w:val="both"/>
        <w:rPr>
          <w:rFonts w:cs="Arial"/>
          <w:szCs w:val="28"/>
          <w:lang w:val="nl-NL"/>
        </w:rPr>
      </w:pPr>
      <w:r>
        <w:rPr>
          <w:rFonts w:cs="Arial"/>
          <w:szCs w:val="28"/>
          <w:lang w:val="nl-NL"/>
        </w:rPr>
        <w:t xml:space="preserve">     + Bạn chọn được đồ dùng gì?</w:t>
      </w:r>
    </w:p>
    <w:p w:rsidR="00A1310F" w:rsidRDefault="00A1310F" w:rsidP="00CE3D31">
      <w:pPr>
        <w:spacing w:after="0" w:line="288" w:lineRule="auto"/>
        <w:ind w:left="720"/>
        <w:jc w:val="both"/>
        <w:rPr>
          <w:rFonts w:cs="Arial"/>
          <w:szCs w:val="28"/>
          <w:lang w:val="nl-NL"/>
        </w:rPr>
      </w:pPr>
      <w:r>
        <w:rPr>
          <w:rFonts w:cs="Arial"/>
          <w:szCs w:val="28"/>
          <w:lang w:val="nl-NL"/>
        </w:rPr>
        <w:t xml:space="preserve">     + Cái này dùng để làm gì?</w:t>
      </w:r>
    </w:p>
    <w:p w:rsidR="00A1310F" w:rsidRDefault="00A1310F" w:rsidP="00CE3D31">
      <w:pPr>
        <w:spacing w:after="0" w:line="288" w:lineRule="auto"/>
        <w:ind w:left="720"/>
        <w:jc w:val="both"/>
        <w:rPr>
          <w:rFonts w:cs="Arial"/>
          <w:szCs w:val="28"/>
          <w:lang w:val="nl-NL"/>
        </w:rPr>
      </w:pPr>
      <w:r>
        <w:rPr>
          <w:rFonts w:cs="Arial"/>
          <w:szCs w:val="28"/>
          <w:lang w:val="nl-NL"/>
        </w:rPr>
        <w:t xml:space="preserve">     + Đây là gì? Đũa dùng để làm gì?</w:t>
      </w:r>
    </w:p>
    <w:p w:rsidR="00A1310F" w:rsidRPr="00A1310F" w:rsidRDefault="00A1310F" w:rsidP="00CE3D31">
      <w:pPr>
        <w:spacing w:after="0" w:line="288" w:lineRule="auto"/>
        <w:ind w:firstLine="720"/>
        <w:jc w:val="both"/>
        <w:rPr>
          <w:rFonts w:cs="Arial"/>
          <w:szCs w:val="28"/>
          <w:lang w:val="vi-VN"/>
        </w:rPr>
      </w:pPr>
      <w:r>
        <w:rPr>
          <w:rFonts w:cs="Arial"/>
          <w:szCs w:val="28"/>
          <w:lang w:val="nl-NL"/>
        </w:rPr>
        <w:t>- Cô dẫn dắt trẻ để chọn 1 đôi đũa .</w:t>
      </w:r>
    </w:p>
    <w:p w:rsidR="009A4455" w:rsidRPr="009A4455" w:rsidRDefault="009A4455" w:rsidP="00CE3D31">
      <w:pPr>
        <w:spacing w:after="0" w:line="288" w:lineRule="auto"/>
        <w:ind w:firstLine="720"/>
        <w:jc w:val="both"/>
        <w:rPr>
          <w:rFonts w:eastAsia="Times New Roman" w:cs="Arial"/>
          <w:b/>
          <w:i/>
          <w:szCs w:val="28"/>
          <w:lang w:val="vi-VN"/>
        </w:rPr>
      </w:pPr>
      <w:r w:rsidRPr="009A4455">
        <w:rPr>
          <w:rFonts w:eastAsia="Times New Roman" w:cs="Arial"/>
          <w:b/>
          <w:i/>
          <w:szCs w:val="28"/>
          <w:lang w:val="vi-VN"/>
        </w:rPr>
        <w:t xml:space="preserve">2. Hoạt động 2: </w:t>
      </w:r>
      <w:r w:rsidR="00A1310F">
        <w:rPr>
          <w:rFonts w:eastAsia="Times New Roman" w:cs="Arial"/>
          <w:b/>
          <w:i/>
          <w:szCs w:val="28"/>
          <w:lang w:val="vi-VN"/>
        </w:rPr>
        <w:t>Dạy trẻ kỹ năng cầm đũa</w:t>
      </w:r>
    </w:p>
    <w:p w:rsidR="00A1310F" w:rsidRDefault="00A1310F" w:rsidP="00CE3D31">
      <w:pPr>
        <w:spacing w:after="0" w:line="288" w:lineRule="auto"/>
        <w:ind w:left="720"/>
        <w:jc w:val="both"/>
        <w:rPr>
          <w:rFonts w:cs="Arial"/>
          <w:szCs w:val="28"/>
          <w:lang w:val="nl-NL"/>
        </w:rPr>
      </w:pPr>
      <w:r>
        <w:rPr>
          <w:rFonts w:cs="Arial"/>
          <w:szCs w:val="28"/>
          <w:lang w:val="nl-NL"/>
        </w:rPr>
        <w:t>- Cô lấy ra 4 chiếc đũa ra và hỏi trẻ:</w:t>
      </w:r>
    </w:p>
    <w:p w:rsidR="00A1310F" w:rsidRDefault="00A1310F" w:rsidP="00CE3D31">
      <w:pPr>
        <w:spacing w:after="0" w:line="288" w:lineRule="auto"/>
        <w:ind w:left="720"/>
        <w:jc w:val="both"/>
        <w:rPr>
          <w:rFonts w:cs="Arial"/>
          <w:szCs w:val="28"/>
          <w:lang w:val="nl-NL"/>
        </w:rPr>
      </w:pPr>
      <w:r>
        <w:rPr>
          <w:rFonts w:cs="Arial"/>
          <w:szCs w:val="28"/>
          <w:lang w:val="nl-NL"/>
        </w:rPr>
        <w:t>-  Có mấy chiếc đũa?</w:t>
      </w:r>
    </w:p>
    <w:p w:rsidR="00A1310F" w:rsidRDefault="00A1310F" w:rsidP="00CE3D31">
      <w:pPr>
        <w:spacing w:after="0" w:line="288" w:lineRule="auto"/>
        <w:ind w:left="720"/>
        <w:jc w:val="both"/>
        <w:rPr>
          <w:rFonts w:cs="Arial"/>
          <w:szCs w:val="28"/>
          <w:lang w:val="nl-NL"/>
        </w:rPr>
      </w:pPr>
      <w:r>
        <w:rPr>
          <w:rFonts w:cs="Arial"/>
          <w:szCs w:val="28"/>
          <w:lang w:val="nl-NL"/>
        </w:rPr>
        <w:t>- Trong 4 chiếc đũa này cô muốn chọn 1 đôi đũa thì chọn ntn?</w:t>
      </w:r>
    </w:p>
    <w:p w:rsidR="00A1310F" w:rsidRDefault="00A1310F" w:rsidP="00CE3D31">
      <w:pPr>
        <w:spacing w:after="0" w:line="288" w:lineRule="auto"/>
        <w:ind w:left="720"/>
        <w:jc w:val="both"/>
        <w:rPr>
          <w:rFonts w:cs="Arial"/>
          <w:szCs w:val="28"/>
          <w:lang w:val="nl-NL"/>
        </w:rPr>
      </w:pPr>
      <w:r>
        <w:rPr>
          <w:rFonts w:cs="Arial"/>
          <w:szCs w:val="28"/>
          <w:lang w:val="nl-NL"/>
        </w:rPr>
        <w:t>- Bạn nào lên chọn 1 đôi đũa giúp cô nào?</w:t>
      </w:r>
    </w:p>
    <w:p w:rsidR="00A1310F" w:rsidRDefault="00A1310F" w:rsidP="00CE3D31">
      <w:pPr>
        <w:spacing w:after="0" w:line="288" w:lineRule="auto"/>
        <w:ind w:left="720"/>
        <w:jc w:val="both"/>
        <w:rPr>
          <w:rFonts w:cs="Arial"/>
          <w:szCs w:val="28"/>
          <w:lang w:val="nl-NL"/>
        </w:rPr>
      </w:pPr>
      <w:r>
        <w:rPr>
          <w:rFonts w:cs="Arial"/>
          <w:szCs w:val="28"/>
          <w:lang w:val="nl-NL"/>
        </w:rPr>
        <w:t>- Trẻ lên tìm và chọn giúp cô</w:t>
      </w:r>
    </w:p>
    <w:p w:rsidR="00A1310F" w:rsidRDefault="00A1310F" w:rsidP="00CE3D31">
      <w:pPr>
        <w:spacing w:after="0" w:line="288" w:lineRule="auto"/>
        <w:ind w:left="720"/>
        <w:jc w:val="both"/>
        <w:rPr>
          <w:rFonts w:cs="Arial"/>
          <w:szCs w:val="28"/>
          <w:lang w:val="nl-NL"/>
        </w:rPr>
      </w:pPr>
      <w:r>
        <w:rPr>
          <w:rFonts w:cs="Arial"/>
          <w:szCs w:val="28"/>
          <w:lang w:val="nl-NL"/>
        </w:rPr>
        <w:t>- Các con thấy bạn chọn đúng không? Vì sao?</w:t>
      </w:r>
    </w:p>
    <w:p w:rsidR="00A1310F" w:rsidRDefault="00A1310F" w:rsidP="00CE3D31">
      <w:pPr>
        <w:spacing w:after="0" w:line="288" w:lineRule="auto"/>
        <w:ind w:left="720"/>
        <w:jc w:val="both"/>
        <w:rPr>
          <w:rFonts w:cs="Arial"/>
          <w:szCs w:val="28"/>
          <w:lang w:val="nl-NL"/>
        </w:rPr>
      </w:pPr>
      <w:r>
        <w:rPr>
          <w:rFonts w:cs="Arial"/>
          <w:szCs w:val="28"/>
          <w:lang w:val="nl-NL"/>
        </w:rPr>
        <w:t>- Theo các con đũa dùng để làm gì?</w:t>
      </w:r>
    </w:p>
    <w:p w:rsidR="00A1310F" w:rsidRDefault="00A1310F" w:rsidP="00CE3D31">
      <w:pPr>
        <w:spacing w:after="0" w:line="288" w:lineRule="auto"/>
        <w:ind w:left="720"/>
        <w:jc w:val="both"/>
        <w:rPr>
          <w:rFonts w:cs="Arial"/>
          <w:szCs w:val="28"/>
          <w:lang w:val="nl-NL"/>
        </w:rPr>
      </w:pPr>
      <w:r w:rsidRPr="000C375A">
        <w:rPr>
          <w:rFonts w:cs="Arial"/>
          <w:szCs w:val="28"/>
          <w:lang w:val="nl-NL"/>
        </w:rPr>
        <w:lastRenderedPageBreak/>
        <w:t xml:space="preserve">- Cô </w:t>
      </w:r>
      <w:r>
        <w:rPr>
          <w:rFonts w:cs="Arial"/>
          <w:szCs w:val="28"/>
          <w:lang w:val="nl-NL"/>
        </w:rPr>
        <w:t>cầm đũa gắp đồ ăn cho trẻ quan sát.</w:t>
      </w:r>
    </w:p>
    <w:p w:rsidR="00A1310F" w:rsidRDefault="00CE3D31" w:rsidP="00CE3D31">
      <w:pPr>
        <w:spacing w:after="0" w:line="288" w:lineRule="auto"/>
        <w:jc w:val="both"/>
        <w:rPr>
          <w:rFonts w:cs="Arial"/>
          <w:szCs w:val="28"/>
          <w:lang w:val="nl-NL"/>
        </w:rPr>
      </w:pPr>
      <w:r>
        <w:rPr>
          <w:rFonts w:cs="Arial"/>
          <w:szCs w:val="28"/>
          <w:lang w:val="vi-VN"/>
        </w:rPr>
        <w:tab/>
      </w:r>
      <w:r w:rsidR="00A1310F">
        <w:rPr>
          <w:rFonts w:cs="Arial"/>
          <w:szCs w:val="28"/>
          <w:lang w:val="nl-NL"/>
        </w:rPr>
        <w:t>+ Con có nhận xét gì về cách cầm đũa và gắp thức ăn?</w:t>
      </w:r>
    </w:p>
    <w:p w:rsidR="00A1310F" w:rsidRPr="000C375A" w:rsidRDefault="00A1310F" w:rsidP="00CE3D31">
      <w:pPr>
        <w:spacing w:after="0" w:line="288" w:lineRule="auto"/>
        <w:ind w:left="720"/>
        <w:jc w:val="both"/>
        <w:rPr>
          <w:rFonts w:cs="Arial"/>
          <w:szCs w:val="28"/>
          <w:lang w:val="nl-NL"/>
        </w:rPr>
      </w:pPr>
      <w:r>
        <w:rPr>
          <w:rFonts w:cs="Arial"/>
          <w:szCs w:val="28"/>
          <w:lang w:val="vi-VN"/>
        </w:rPr>
        <w:t>-</w:t>
      </w:r>
      <w:r>
        <w:rPr>
          <w:rFonts w:cs="Arial"/>
          <w:szCs w:val="28"/>
          <w:lang w:val="nl-NL"/>
        </w:rPr>
        <w:t xml:space="preserve"> Cô mời 1-2  trẻ lên tập gắp thử.</w:t>
      </w:r>
    </w:p>
    <w:p w:rsidR="00A1310F" w:rsidRDefault="00A1310F" w:rsidP="00CE3D31">
      <w:pPr>
        <w:spacing w:after="0" w:line="288" w:lineRule="auto"/>
        <w:ind w:firstLine="720"/>
        <w:jc w:val="both"/>
        <w:rPr>
          <w:rFonts w:cs="Arial"/>
          <w:szCs w:val="28"/>
          <w:lang w:val="nl-NL"/>
        </w:rPr>
      </w:pPr>
      <w:r w:rsidRPr="000C375A">
        <w:rPr>
          <w:rFonts w:cs="Arial"/>
          <w:szCs w:val="28"/>
          <w:lang w:val="nl-NL"/>
        </w:rPr>
        <w:t xml:space="preserve">- Cô </w:t>
      </w:r>
      <w:r>
        <w:rPr>
          <w:rFonts w:cs="Arial"/>
          <w:szCs w:val="28"/>
          <w:lang w:val="nl-NL"/>
        </w:rPr>
        <w:t>hướng dẫn trẻ cách cầm đũa gắp thức ăn: Cô cầm đũa bằng 4 đầu ngón tay, ngón tay cái và ngón tay phải cô cầm ở phía trên của đữa, ngón giữa cô để ở giữa 2 chiếc đũa, ngón át út thì đỡ chiếc đũa ở dưới và cầm khoảng 1/3 chiều dài của chiếc đũa, khi muốn gắp thì dùng 3 ngón tay, ngón cái, ngón trỏ và ngón giữa để tách 2 chiếc đũa ra và gắp đồ ăn mà con thích.</w:t>
      </w:r>
    </w:p>
    <w:p w:rsidR="00A1310F" w:rsidRDefault="00A1310F" w:rsidP="00CE3D31">
      <w:pPr>
        <w:spacing w:after="0" w:line="288" w:lineRule="auto"/>
        <w:ind w:firstLine="720"/>
        <w:jc w:val="both"/>
        <w:rPr>
          <w:rFonts w:cs="Arial"/>
          <w:szCs w:val="28"/>
          <w:lang w:val="vi-VN"/>
        </w:rPr>
      </w:pPr>
      <w:r>
        <w:rPr>
          <w:rFonts w:cs="Arial"/>
          <w:szCs w:val="28"/>
          <w:lang w:val="nl-NL"/>
        </w:rPr>
        <w:t xml:space="preserve">- Cho </w:t>
      </w:r>
      <w:r>
        <w:rPr>
          <w:rFonts w:cs="Arial"/>
          <w:szCs w:val="28"/>
          <w:lang w:val="vi-VN"/>
        </w:rPr>
        <w:t xml:space="preserve">một số </w:t>
      </w:r>
      <w:r>
        <w:rPr>
          <w:rFonts w:cs="Arial"/>
          <w:szCs w:val="28"/>
          <w:lang w:val="nl-NL"/>
        </w:rPr>
        <w:t>trẻ lên gắp đồ ăn rau cải, đỗ đũa, đỗ lạc...</w:t>
      </w:r>
    </w:p>
    <w:p w:rsidR="00A1310F" w:rsidRPr="00A1310F" w:rsidRDefault="00A1310F" w:rsidP="00CE3D31">
      <w:pPr>
        <w:spacing w:after="0" w:line="288" w:lineRule="auto"/>
        <w:ind w:firstLine="720"/>
        <w:jc w:val="both"/>
        <w:rPr>
          <w:rFonts w:cs="Arial"/>
          <w:i/>
          <w:iCs/>
          <w:szCs w:val="28"/>
          <w:lang w:val="vi-VN"/>
        </w:rPr>
      </w:pPr>
      <w:r w:rsidRPr="00A1310F">
        <w:rPr>
          <w:rFonts w:cs="Arial"/>
          <w:i/>
          <w:iCs/>
          <w:szCs w:val="28"/>
          <w:lang w:val="vi-VN"/>
        </w:rPr>
        <w:t>* Mở rộng:</w:t>
      </w:r>
    </w:p>
    <w:p w:rsidR="00A1310F" w:rsidRPr="00A1310F" w:rsidRDefault="00A1310F" w:rsidP="00CE3D31">
      <w:pPr>
        <w:spacing w:after="0" w:line="288" w:lineRule="auto"/>
        <w:ind w:firstLine="720"/>
        <w:jc w:val="both"/>
        <w:rPr>
          <w:rFonts w:cs="Arial"/>
          <w:szCs w:val="28"/>
          <w:lang w:val="vi-VN"/>
        </w:rPr>
      </w:pPr>
      <w:r>
        <w:rPr>
          <w:rFonts w:cs="Arial"/>
          <w:szCs w:val="28"/>
          <w:lang w:val="vi-VN"/>
        </w:rPr>
        <w:t>-</w:t>
      </w:r>
      <w:r w:rsidR="00E74885">
        <w:rPr>
          <w:rFonts w:cs="Arial"/>
          <w:szCs w:val="28"/>
          <w:lang w:val="vi-VN"/>
        </w:rPr>
        <w:t xml:space="preserve"> Cho trẻ xem video bạn nhỏ cầm đũa nghịch và chạy nhảy...</w:t>
      </w:r>
    </w:p>
    <w:p w:rsidR="00A1310F" w:rsidRDefault="00CE3D31" w:rsidP="00CE3D31">
      <w:pPr>
        <w:spacing w:after="0" w:line="288" w:lineRule="auto"/>
        <w:ind w:firstLine="720"/>
        <w:jc w:val="both"/>
        <w:rPr>
          <w:rFonts w:cs="Arial"/>
          <w:szCs w:val="28"/>
          <w:lang w:val="nl-NL"/>
        </w:rPr>
      </w:pPr>
      <w:r>
        <w:rPr>
          <w:rFonts w:cs="Arial"/>
          <w:szCs w:val="28"/>
          <w:lang w:val="nl-NL"/>
        </w:rPr>
        <w:t xml:space="preserve">- </w:t>
      </w:r>
      <w:r w:rsidR="00A1310F">
        <w:rPr>
          <w:rFonts w:cs="Arial"/>
          <w:szCs w:val="28"/>
          <w:lang w:val="nl-NL"/>
        </w:rPr>
        <w:t xml:space="preserve">Cô giáo dục trẻ về tác hại khi sử dụng đũa không đúng cách </w:t>
      </w:r>
    </w:p>
    <w:p w:rsidR="00155A9E" w:rsidRPr="000C375A" w:rsidRDefault="00CE3D31" w:rsidP="00CE3D31">
      <w:pPr>
        <w:spacing w:after="0" w:line="288" w:lineRule="auto"/>
        <w:ind w:firstLine="720"/>
        <w:jc w:val="both"/>
        <w:rPr>
          <w:rFonts w:cs="Arial"/>
          <w:szCs w:val="28"/>
          <w:lang w:val="nl-NL"/>
        </w:rPr>
      </w:pPr>
      <w:r>
        <w:rPr>
          <w:rFonts w:cs="Arial"/>
          <w:szCs w:val="28"/>
          <w:lang w:val="nl-NL"/>
        </w:rPr>
        <w:t>-</w:t>
      </w:r>
      <w:r w:rsidR="00155A9E">
        <w:rPr>
          <w:rFonts w:cs="Arial"/>
          <w:szCs w:val="28"/>
          <w:lang w:val="nl-NL"/>
        </w:rPr>
        <w:t xml:space="preserve"> Cô cùng trẻ chơi trò chơi “Khắc nhập, khắc xuất”</w:t>
      </w:r>
    </w:p>
    <w:p w:rsidR="00A1310F" w:rsidRPr="00161E80" w:rsidRDefault="00CE3D31" w:rsidP="00CE3D31">
      <w:pPr>
        <w:spacing w:after="0" w:line="288" w:lineRule="auto"/>
        <w:jc w:val="both"/>
        <w:rPr>
          <w:rFonts w:cs="Arial"/>
          <w:b/>
          <w:szCs w:val="28"/>
          <w:lang w:val="nl-NL"/>
        </w:rPr>
      </w:pPr>
      <w:r>
        <w:rPr>
          <w:rFonts w:cs="Arial"/>
          <w:szCs w:val="28"/>
          <w:lang w:val="nl-NL"/>
        </w:rPr>
        <w:tab/>
      </w:r>
      <w:r w:rsidR="00A1310F" w:rsidRPr="000C375A">
        <w:rPr>
          <w:rFonts w:cs="Arial"/>
          <w:b/>
          <w:szCs w:val="28"/>
          <w:lang w:val="nl-NL"/>
        </w:rPr>
        <w:t xml:space="preserve">3. Hoạt động 3: </w:t>
      </w:r>
      <w:r w:rsidR="00A1310F">
        <w:rPr>
          <w:rFonts w:cs="Arial"/>
          <w:b/>
          <w:szCs w:val="28"/>
          <w:lang w:val="nl-NL"/>
        </w:rPr>
        <w:t>Trò chơi củng cố</w:t>
      </w:r>
    </w:p>
    <w:p w:rsidR="00A1310F" w:rsidRDefault="00A1310F" w:rsidP="00CE3D31">
      <w:pPr>
        <w:spacing w:after="0" w:line="288" w:lineRule="auto"/>
        <w:ind w:firstLine="720"/>
        <w:jc w:val="both"/>
        <w:rPr>
          <w:rFonts w:cs="Arial"/>
          <w:szCs w:val="28"/>
          <w:lang w:val="vi-VN"/>
        </w:rPr>
      </w:pPr>
      <w:r>
        <w:rPr>
          <w:rFonts w:cs="Arial"/>
          <w:szCs w:val="28"/>
          <w:lang w:val="nl-NL"/>
        </w:rPr>
        <w:t xml:space="preserve">- Cô chia lớp thành 4 nhóm: </w:t>
      </w:r>
    </w:p>
    <w:p w:rsidR="00A1310F" w:rsidRDefault="00CE3D31" w:rsidP="00CE3D31">
      <w:pPr>
        <w:spacing w:after="0" w:line="288" w:lineRule="auto"/>
        <w:jc w:val="both"/>
        <w:rPr>
          <w:rFonts w:cs="Arial"/>
          <w:szCs w:val="28"/>
          <w:lang w:val="nl-NL"/>
        </w:rPr>
      </w:pPr>
      <w:r>
        <w:rPr>
          <w:rFonts w:cs="Arial"/>
          <w:szCs w:val="28"/>
          <w:lang w:val="nl-NL"/>
        </w:rPr>
        <w:tab/>
      </w:r>
      <w:r w:rsidR="00A1310F">
        <w:rPr>
          <w:rFonts w:cs="Arial"/>
          <w:szCs w:val="28"/>
          <w:lang w:val="nl-NL"/>
        </w:rPr>
        <w:t>+ Mỗi nhóm dùng đũa gắp thức ăn vào đĩa của nhóm mình và bày trí sao cho đẹp. hết thời gian đội nào bày được đẹp và nhiều đồ ăn đội đó sẽ chiến thắng.</w:t>
      </w:r>
    </w:p>
    <w:p w:rsidR="00A1310F" w:rsidRDefault="00CE3D31" w:rsidP="00CE3D31">
      <w:pPr>
        <w:spacing w:after="0" w:line="288" w:lineRule="auto"/>
        <w:jc w:val="both"/>
        <w:rPr>
          <w:rFonts w:cs="Arial"/>
          <w:szCs w:val="28"/>
          <w:lang w:val="nl-NL"/>
        </w:rPr>
      </w:pPr>
      <w:r>
        <w:rPr>
          <w:rFonts w:cs="Arial"/>
          <w:szCs w:val="28"/>
          <w:lang w:val="nl-NL"/>
        </w:rPr>
        <w:tab/>
      </w:r>
      <w:r w:rsidR="00A1310F">
        <w:rPr>
          <w:rFonts w:cs="Arial"/>
          <w:szCs w:val="28"/>
          <w:lang w:val="nl-NL"/>
        </w:rPr>
        <w:t>+ Luật chơi: Trẻ dùng đũa để gắp,  không  được dùng tay để bốc thức ăn và làm rơi vãi thức ăn.</w:t>
      </w:r>
    </w:p>
    <w:p w:rsidR="00336AFF" w:rsidRDefault="00336AFF" w:rsidP="00CE3D31">
      <w:pPr>
        <w:spacing w:after="0" w:line="288" w:lineRule="auto"/>
        <w:ind w:left="720"/>
        <w:jc w:val="both"/>
        <w:rPr>
          <w:rFonts w:cs="Arial"/>
          <w:szCs w:val="28"/>
        </w:rPr>
      </w:pPr>
      <w:r>
        <w:rPr>
          <w:rFonts w:cs="Arial"/>
          <w:szCs w:val="28"/>
          <w:lang w:val="vi-VN"/>
        </w:rPr>
        <w:t>- Cho trẻ quan sát một số hình ảnh đĩa cơm đã được trang trí.</w:t>
      </w:r>
    </w:p>
    <w:p w:rsidR="00336AFF" w:rsidRPr="00336AFF" w:rsidRDefault="00336AFF" w:rsidP="00CE3D31">
      <w:pPr>
        <w:spacing w:after="0" w:line="288" w:lineRule="auto"/>
        <w:ind w:left="720"/>
        <w:jc w:val="both"/>
        <w:rPr>
          <w:rFonts w:cs="Arial"/>
          <w:szCs w:val="28"/>
        </w:rPr>
      </w:pPr>
      <w:r>
        <w:rPr>
          <w:rFonts w:cs="Arial"/>
          <w:szCs w:val="28"/>
        </w:rPr>
        <w:t>- Cho trẻ lấy bàn và đồ dùng về nhóm.</w:t>
      </w:r>
    </w:p>
    <w:p w:rsidR="00A1310F" w:rsidRDefault="00A1310F" w:rsidP="00CE3D31">
      <w:pPr>
        <w:spacing w:after="0" w:line="288" w:lineRule="auto"/>
        <w:ind w:left="720"/>
        <w:jc w:val="both"/>
        <w:rPr>
          <w:rFonts w:cs="Arial"/>
          <w:szCs w:val="28"/>
          <w:lang w:val="nl-NL"/>
        </w:rPr>
      </w:pPr>
      <w:r>
        <w:rPr>
          <w:rFonts w:cs="Arial"/>
          <w:szCs w:val="28"/>
          <w:lang w:val="nl-NL"/>
        </w:rPr>
        <w:t>- Cô quan sát và sửa sai cho trẻ.</w:t>
      </w:r>
    </w:p>
    <w:p w:rsidR="00A1310F" w:rsidRDefault="00A1310F" w:rsidP="00CE3D31">
      <w:pPr>
        <w:spacing w:after="0" w:line="288" w:lineRule="auto"/>
        <w:ind w:left="720"/>
        <w:jc w:val="both"/>
        <w:rPr>
          <w:rFonts w:cs="Arial"/>
          <w:szCs w:val="28"/>
          <w:lang w:val="nl-NL"/>
        </w:rPr>
      </w:pPr>
      <w:r>
        <w:rPr>
          <w:rFonts w:cs="Arial"/>
          <w:szCs w:val="28"/>
          <w:lang w:val="nl-NL"/>
        </w:rPr>
        <w:t>- Cho các đội lên trưng bày món ăn của đội mình</w:t>
      </w:r>
    </w:p>
    <w:p w:rsidR="00A1310F" w:rsidRDefault="00CE3D31" w:rsidP="00CE3D31">
      <w:pPr>
        <w:spacing w:after="0" w:line="288" w:lineRule="auto"/>
        <w:jc w:val="both"/>
        <w:rPr>
          <w:rFonts w:cs="Arial"/>
          <w:szCs w:val="28"/>
          <w:lang w:val="nl-NL"/>
        </w:rPr>
      </w:pPr>
      <w:r>
        <w:rPr>
          <w:rFonts w:cs="Arial"/>
          <w:szCs w:val="28"/>
          <w:lang w:val="nl-NL"/>
        </w:rPr>
        <w:tab/>
      </w:r>
      <w:r w:rsidR="00A1310F">
        <w:rPr>
          <w:rFonts w:cs="Arial"/>
          <w:szCs w:val="28"/>
          <w:lang w:val="nl-NL"/>
        </w:rPr>
        <w:t>+ Các con có nhận xét gì về sản phẩm của đội mình và đội bạn?</w:t>
      </w:r>
    </w:p>
    <w:p w:rsidR="00A1310F" w:rsidRDefault="00A1310F" w:rsidP="00CE3D31">
      <w:pPr>
        <w:spacing w:after="0" w:line="288" w:lineRule="auto"/>
        <w:ind w:firstLine="720"/>
        <w:jc w:val="both"/>
        <w:rPr>
          <w:rFonts w:cs="Arial"/>
          <w:szCs w:val="28"/>
          <w:lang w:val="nl-NL"/>
        </w:rPr>
      </w:pPr>
      <w:r>
        <w:rPr>
          <w:rFonts w:cs="Arial"/>
          <w:szCs w:val="28"/>
          <w:lang w:val="nl-NL"/>
        </w:rPr>
        <w:t>- Cô nhận xét chung và tuyên dương.</w:t>
      </w:r>
    </w:p>
    <w:p w:rsidR="00A1310F" w:rsidRPr="000C375A" w:rsidRDefault="00A1310F" w:rsidP="00CE3D31">
      <w:pPr>
        <w:spacing w:after="0" w:line="288" w:lineRule="auto"/>
        <w:rPr>
          <w:lang w:val="nl-NL"/>
        </w:rPr>
      </w:pPr>
    </w:p>
    <w:p w:rsidR="009A4455" w:rsidRPr="00A1310F" w:rsidRDefault="009A4455" w:rsidP="00CE3D31">
      <w:pPr>
        <w:spacing w:after="0" w:line="288" w:lineRule="auto"/>
        <w:ind w:firstLine="720"/>
        <w:rPr>
          <w:rFonts w:eastAsia="Times New Roman" w:cs="Arial"/>
          <w:b/>
          <w:sz w:val="26"/>
          <w:szCs w:val="26"/>
          <w:lang w:val="nl-NL"/>
        </w:rPr>
      </w:pPr>
    </w:p>
    <w:tbl>
      <w:tblPr>
        <w:tblStyle w:val="TableGrid"/>
        <w:tblpPr w:leftFromText="142" w:rightFromText="142" w:vertAnchor="text" w:horzAnchor="margin" w:tblpY="58"/>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5812"/>
      </w:tblGrid>
      <w:tr w:rsidR="00E507E4" w:rsidTr="0052611D">
        <w:tc>
          <w:tcPr>
            <w:tcW w:w="3964" w:type="dxa"/>
          </w:tcPr>
          <w:p w:rsidR="00E74885" w:rsidRDefault="00E74885" w:rsidP="00CE3D31">
            <w:pPr>
              <w:spacing w:line="288" w:lineRule="auto"/>
              <w:jc w:val="center"/>
              <w:rPr>
                <w:rFonts w:eastAsia="Times New Roman" w:cs="Arial"/>
                <w:b/>
                <w:bCs/>
                <w:szCs w:val="28"/>
                <w:lang w:val="vi-VN"/>
              </w:rPr>
            </w:pPr>
          </w:p>
          <w:p w:rsidR="00E507E4" w:rsidRPr="00AF7D31" w:rsidRDefault="00E507E4" w:rsidP="00CE3D31">
            <w:pPr>
              <w:spacing w:line="288" w:lineRule="auto"/>
              <w:jc w:val="center"/>
              <w:rPr>
                <w:rFonts w:eastAsia="Times New Roman" w:cs="Arial"/>
                <w:b/>
                <w:bCs/>
                <w:szCs w:val="28"/>
                <w:lang w:val="vi-VN"/>
              </w:rPr>
            </w:pPr>
          </w:p>
        </w:tc>
        <w:tc>
          <w:tcPr>
            <w:tcW w:w="5812" w:type="dxa"/>
          </w:tcPr>
          <w:p w:rsidR="00AF7D31" w:rsidRPr="00AF7D31" w:rsidRDefault="00AF7D31" w:rsidP="00CE3D31">
            <w:pPr>
              <w:spacing w:line="288" w:lineRule="auto"/>
              <w:jc w:val="center"/>
              <w:rPr>
                <w:rFonts w:eastAsia="Times New Roman" w:cs="Arial"/>
                <w:szCs w:val="28"/>
                <w:lang w:val="vi-VN"/>
              </w:rPr>
            </w:pPr>
          </w:p>
        </w:tc>
      </w:tr>
      <w:tr w:rsidR="00E507E4" w:rsidTr="0052611D">
        <w:tc>
          <w:tcPr>
            <w:tcW w:w="3964" w:type="dxa"/>
          </w:tcPr>
          <w:p w:rsidR="00E507E4" w:rsidRDefault="00E507E4" w:rsidP="00CE3D31">
            <w:pPr>
              <w:spacing w:line="288" w:lineRule="auto"/>
              <w:rPr>
                <w:rFonts w:eastAsia="Times New Roman" w:cs="Arial"/>
                <w:szCs w:val="28"/>
                <w:lang w:val="vi-VN"/>
              </w:rPr>
            </w:pPr>
          </w:p>
        </w:tc>
        <w:tc>
          <w:tcPr>
            <w:tcW w:w="5812" w:type="dxa"/>
          </w:tcPr>
          <w:p w:rsidR="0052611D" w:rsidRDefault="0052611D" w:rsidP="00CE3D31">
            <w:pPr>
              <w:spacing w:line="288" w:lineRule="auto"/>
              <w:rPr>
                <w:rFonts w:eastAsia="Times New Roman" w:cs="Arial"/>
                <w:szCs w:val="28"/>
                <w:lang w:val="vi-VN"/>
              </w:rPr>
            </w:pPr>
          </w:p>
        </w:tc>
      </w:tr>
    </w:tbl>
    <w:p w:rsidR="00316EF6" w:rsidRPr="00FB0587" w:rsidRDefault="00316EF6">
      <w:pPr>
        <w:rPr>
          <w:lang w:val="vi-VN"/>
        </w:rPr>
      </w:pPr>
    </w:p>
    <w:sectPr w:rsidR="00316EF6" w:rsidRPr="00FB0587" w:rsidSect="00293D0B">
      <w:pgSz w:w="11907" w:h="16840" w:code="9"/>
      <w:pgMar w:top="862" w:right="1134" w:bottom="862"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7F1"/>
    <w:multiLevelType w:val="hybridMultilevel"/>
    <w:tmpl w:val="E940EA04"/>
    <w:lvl w:ilvl="0" w:tplc="24A2B5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15125"/>
    <w:multiLevelType w:val="hybridMultilevel"/>
    <w:tmpl w:val="C3B696B8"/>
    <w:lvl w:ilvl="0" w:tplc="FB521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25DEC"/>
    <w:multiLevelType w:val="hybridMultilevel"/>
    <w:tmpl w:val="544EAA3C"/>
    <w:lvl w:ilvl="0" w:tplc="41DA9A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5173E"/>
    <w:multiLevelType w:val="hybridMultilevel"/>
    <w:tmpl w:val="D070E12A"/>
    <w:lvl w:ilvl="0" w:tplc="F05E00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E1BBC"/>
    <w:multiLevelType w:val="hybridMultilevel"/>
    <w:tmpl w:val="C91E00A8"/>
    <w:lvl w:ilvl="0" w:tplc="41BAE7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2D112F"/>
    <w:multiLevelType w:val="hybridMultilevel"/>
    <w:tmpl w:val="8F368078"/>
    <w:lvl w:ilvl="0" w:tplc="C0A056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F81648"/>
    <w:multiLevelType w:val="hybridMultilevel"/>
    <w:tmpl w:val="6EBA550C"/>
    <w:lvl w:ilvl="0" w:tplc="53C4EC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D1C3A"/>
    <w:multiLevelType w:val="hybridMultilevel"/>
    <w:tmpl w:val="C220F838"/>
    <w:lvl w:ilvl="0" w:tplc="427A9E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35B6A"/>
    <w:multiLevelType w:val="hybridMultilevel"/>
    <w:tmpl w:val="CD40BD02"/>
    <w:lvl w:ilvl="0" w:tplc="DA4A0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9A4147"/>
    <w:multiLevelType w:val="hybridMultilevel"/>
    <w:tmpl w:val="D0EEE78A"/>
    <w:lvl w:ilvl="0" w:tplc="9DC2AD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8D495C"/>
    <w:multiLevelType w:val="hybridMultilevel"/>
    <w:tmpl w:val="DF820328"/>
    <w:lvl w:ilvl="0" w:tplc="FE34B0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8E6016"/>
    <w:multiLevelType w:val="hybridMultilevel"/>
    <w:tmpl w:val="30160AF8"/>
    <w:lvl w:ilvl="0" w:tplc="3D88F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ED4FF4"/>
    <w:multiLevelType w:val="hybridMultilevel"/>
    <w:tmpl w:val="EDFC6C62"/>
    <w:lvl w:ilvl="0" w:tplc="563470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F7008E"/>
    <w:multiLevelType w:val="hybridMultilevel"/>
    <w:tmpl w:val="E39EC442"/>
    <w:lvl w:ilvl="0" w:tplc="CD7ED1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DE4625"/>
    <w:multiLevelType w:val="hybridMultilevel"/>
    <w:tmpl w:val="2E0ABDB0"/>
    <w:lvl w:ilvl="0" w:tplc="AB88F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AF00F7"/>
    <w:multiLevelType w:val="hybridMultilevel"/>
    <w:tmpl w:val="673CD2B6"/>
    <w:lvl w:ilvl="0" w:tplc="1BF61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6670C3"/>
    <w:multiLevelType w:val="hybridMultilevel"/>
    <w:tmpl w:val="50E83C3E"/>
    <w:lvl w:ilvl="0" w:tplc="840086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1F7259"/>
    <w:multiLevelType w:val="hybridMultilevel"/>
    <w:tmpl w:val="626C3102"/>
    <w:lvl w:ilvl="0" w:tplc="B8365D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FD5538"/>
    <w:multiLevelType w:val="hybridMultilevel"/>
    <w:tmpl w:val="8618BE9A"/>
    <w:lvl w:ilvl="0" w:tplc="A2C29A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C67399"/>
    <w:multiLevelType w:val="hybridMultilevel"/>
    <w:tmpl w:val="3DB83116"/>
    <w:lvl w:ilvl="0" w:tplc="13C00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164EF"/>
    <w:multiLevelType w:val="hybridMultilevel"/>
    <w:tmpl w:val="90904C00"/>
    <w:lvl w:ilvl="0" w:tplc="7B3083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D50013"/>
    <w:multiLevelType w:val="hybridMultilevel"/>
    <w:tmpl w:val="0A20E518"/>
    <w:lvl w:ilvl="0" w:tplc="9880F9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E25C88"/>
    <w:multiLevelType w:val="hybridMultilevel"/>
    <w:tmpl w:val="AE465F88"/>
    <w:lvl w:ilvl="0" w:tplc="9926B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C866D6"/>
    <w:multiLevelType w:val="hybridMultilevel"/>
    <w:tmpl w:val="BAF60F24"/>
    <w:lvl w:ilvl="0" w:tplc="41ACE1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B72055"/>
    <w:multiLevelType w:val="hybridMultilevel"/>
    <w:tmpl w:val="CA6049E8"/>
    <w:lvl w:ilvl="0" w:tplc="66A4FD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430B7D"/>
    <w:multiLevelType w:val="hybridMultilevel"/>
    <w:tmpl w:val="9764757A"/>
    <w:lvl w:ilvl="0" w:tplc="79AC3E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8"/>
  </w:num>
  <w:num w:numId="4">
    <w:abstractNumId w:val="23"/>
  </w:num>
  <w:num w:numId="5">
    <w:abstractNumId w:val="16"/>
  </w:num>
  <w:num w:numId="6">
    <w:abstractNumId w:val="17"/>
  </w:num>
  <w:num w:numId="7">
    <w:abstractNumId w:val="12"/>
  </w:num>
  <w:num w:numId="8">
    <w:abstractNumId w:val="10"/>
  </w:num>
  <w:num w:numId="9">
    <w:abstractNumId w:val="9"/>
  </w:num>
  <w:num w:numId="10">
    <w:abstractNumId w:val="2"/>
  </w:num>
  <w:num w:numId="11">
    <w:abstractNumId w:val="0"/>
  </w:num>
  <w:num w:numId="12">
    <w:abstractNumId w:val="4"/>
  </w:num>
  <w:num w:numId="13">
    <w:abstractNumId w:val="14"/>
  </w:num>
  <w:num w:numId="14">
    <w:abstractNumId w:val="24"/>
  </w:num>
  <w:num w:numId="15">
    <w:abstractNumId w:val="7"/>
  </w:num>
  <w:num w:numId="16">
    <w:abstractNumId w:val="25"/>
  </w:num>
  <w:num w:numId="17">
    <w:abstractNumId w:val="13"/>
  </w:num>
  <w:num w:numId="18">
    <w:abstractNumId w:val="6"/>
  </w:num>
  <w:num w:numId="19">
    <w:abstractNumId w:val="19"/>
  </w:num>
  <w:num w:numId="20">
    <w:abstractNumId w:val="8"/>
  </w:num>
  <w:num w:numId="21">
    <w:abstractNumId w:val="3"/>
  </w:num>
  <w:num w:numId="22">
    <w:abstractNumId w:val="11"/>
  </w:num>
  <w:num w:numId="23">
    <w:abstractNumId w:val="15"/>
  </w:num>
  <w:num w:numId="24">
    <w:abstractNumId w:val="22"/>
  </w:num>
  <w:num w:numId="25">
    <w:abstractNumId w:val="1"/>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720"/>
  <w:characterSpacingControl w:val="doNotCompress"/>
  <w:savePreviewPicture/>
  <w:compat>
    <w:useFELayout/>
  </w:compat>
  <w:rsids>
    <w:rsidRoot w:val="001D747F"/>
    <w:rsid w:val="000A1D60"/>
    <w:rsid w:val="000A63F3"/>
    <w:rsid w:val="000B5F9E"/>
    <w:rsid w:val="000E54FA"/>
    <w:rsid w:val="000F1A8E"/>
    <w:rsid w:val="001030CE"/>
    <w:rsid w:val="0010443E"/>
    <w:rsid w:val="00155A9E"/>
    <w:rsid w:val="00156C58"/>
    <w:rsid w:val="001575A7"/>
    <w:rsid w:val="001674B3"/>
    <w:rsid w:val="001C5024"/>
    <w:rsid w:val="001D0D41"/>
    <w:rsid w:val="001D747F"/>
    <w:rsid w:val="002349CD"/>
    <w:rsid w:val="00235279"/>
    <w:rsid w:val="00282593"/>
    <w:rsid w:val="00284DED"/>
    <w:rsid w:val="00293D0B"/>
    <w:rsid w:val="002B047A"/>
    <w:rsid w:val="002C1CC1"/>
    <w:rsid w:val="002D7A53"/>
    <w:rsid w:val="003013FF"/>
    <w:rsid w:val="00315436"/>
    <w:rsid w:val="00316EF6"/>
    <w:rsid w:val="00336AFF"/>
    <w:rsid w:val="003A2AC8"/>
    <w:rsid w:val="003B09B5"/>
    <w:rsid w:val="004148E6"/>
    <w:rsid w:val="00447D67"/>
    <w:rsid w:val="00474CE7"/>
    <w:rsid w:val="004B0A58"/>
    <w:rsid w:val="004D70CE"/>
    <w:rsid w:val="0051712B"/>
    <w:rsid w:val="0052611D"/>
    <w:rsid w:val="0054165C"/>
    <w:rsid w:val="0054297C"/>
    <w:rsid w:val="005D25D4"/>
    <w:rsid w:val="005E6A30"/>
    <w:rsid w:val="00600256"/>
    <w:rsid w:val="00603C50"/>
    <w:rsid w:val="006416B9"/>
    <w:rsid w:val="006657FB"/>
    <w:rsid w:val="00686CDC"/>
    <w:rsid w:val="00757D71"/>
    <w:rsid w:val="007648B6"/>
    <w:rsid w:val="00777FD5"/>
    <w:rsid w:val="00795B68"/>
    <w:rsid w:val="007E26E6"/>
    <w:rsid w:val="007F2498"/>
    <w:rsid w:val="007F26E6"/>
    <w:rsid w:val="0085375B"/>
    <w:rsid w:val="008640B1"/>
    <w:rsid w:val="00891A43"/>
    <w:rsid w:val="00891B36"/>
    <w:rsid w:val="008A031B"/>
    <w:rsid w:val="008A3CCF"/>
    <w:rsid w:val="008B0085"/>
    <w:rsid w:val="00914E96"/>
    <w:rsid w:val="00927251"/>
    <w:rsid w:val="0093795E"/>
    <w:rsid w:val="00961BD8"/>
    <w:rsid w:val="009A4455"/>
    <w:rsid w:val="009B2891"/>
    <w:rsid w:val="009D2888"/>
    <w:rsid w:val="00A008F7"/>
    <w:rsid w:val="00A1310F"/>
    <w:rsid w:val="00A8407D"/>
    <w:rsid w:val="00A9674E"/>
    <w:rsid w:val="00AA0BE3"/>
    <w:rsid w:val="00AB3280"/>
    <w:rsid w:val="00AB38FC"/>
    <w:rsid w:val="00AC74FE"/>
    <w:rsid w:val="00AD438C"/>
    <w:rsid w:val="00AF4BFE"/>
    <w:rsid w:val="00AF7D31"/>
    <w:rsid w:val="00B32469"/>
    <w:rsid w:val="00B54981"/>
    <w:rsid w:val="00B63F2D"/>
    <w:rsid w:val="00B84E3A"/>
    <w:rsid w:val="00B87F5D"/>
    <w:rsid w:val="00BA6097"/>
    <w:rsid w:val="00BB4109"/>
    <w:rsid w:val="00BE71F8"/>
    <w:rsid w:val="00C223F8"/>
    <w:rsid w:val="00CE3D31"/>
    <w:rsid w:val="00D37D70"/>
    <w:rsid w:val="00D72427"/>
    <w:rsid w:val="00E07AC2"/>
    <w:rsid w:val="00E16B20"/>
    <w:rsid w:val="00E333E1"/>
    <w:rsid w:val="00E507E4"/>
    <w:rsid w:val="00E56CE2"/>
    <w:rsid w:val="00E74885"/>
    <w:rsid w:val="00EA3977"/>
    <w:rsid w:val="00EB17FD"/>
    <w:rsid w:val="00EF1BFF"/>
    <w:rsid w:val="00F00C27"/>
    <w:rsid w:val="00F10D13"/>
    <w:rsid w:val="00F1487D"/>
    <w:rsid w:val="00F25AD3"/>
    <w:rsid w:val="00F344D4"/>
    <w:rsid w:val="00F6544E"/>
    <w:rsid w:val="00FB0587"/>
    <w:rsid w:val="00FB40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D747F"/>
  </w:style>
  <w:style w:type="paragraph" w:styleId="ListParagraph">
    <w:name w:val="List Paragraph"/>
    <w:basedOn w:val="Normal"/>
    <w:uiPriority w:val="34"/>
    <w:qFormat/>
    <w:rsid w:val="001D747F"/>
    <w:pPr>
      <w:spacing w:after="0" w:line="240" w:lineRule="auto"/>
      <w:ind w:left="720"/>
      <w:contextualSpacing/>
    </w:pPr>
    <w:rPr>
      <w:rFonts w:eastAsia="Times New Roman" w:cs="Times New Roman"/>
      <w:sz w:val="24"/>
      <w:szCs w:val="24"/>
    </w:rPr>
  </w:style>
  <w:style w:type="table" w:styleId="TableGrid">
    <w:name w:val="Table Grid"/>
    <w:basedOn w:val="TableNormal"/>
    <w:uiPriority w:val="59"/>
    <w:rsid w:val="00E50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longkhanh</cp:lastModifiedBy>
  <cp:revision>2</cp:revision>
  <cp:lastPrinted>2024-03-12T09:38:00Z</cp:lastPrinted>
  <dcterms:created xsi:type="dcterms:W3CDTF">2024-05-16T07:37:00Z</dcterms:created>
  <dcterms:modified xsi:type="dcterms:W3CDTF">2024-05-16T07:37:00Z</dcterms:modified>
</cp:coreProperties>
</file>