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9C63E87" w14:textId="07F0C3A3" w:rsidR="00FA2061" w:rsidRPr="00FA2061" w:rsidRDefault="00FA2061" w:rsidP="00FA2061">
      <w:pPr>
        <w:pStyle w:val="NormalWeb"/>
        <w:shd w:val="clear" w:color="auto" w:fill="FFFFFF"/>
        <w:spacing w:before="0" w:beforeAutospacing="0" w:after="150" w:afterAutospacing="0"/>
        <w:ind w:firstLine="720"/>
        <w:jc w:val="both"/>
        <w:rPr>
          <w:rFonts w:ascii="Helvetica" w:hAnsi="Helvetica"/>
          <w:b/>
          <w:color w:val="333333"/>
          <w:sz w:val="21"/>
          <w:szCs w:val="21"/>
          <w:lang w:val="vi-VN"/>
        </w:rPr>
      </w:pPr>
      <w:r w:rsidRPr="00FA2061">
        <w:rPr>
          <w:b/>
          <w:color w:val="000000"/>
          <w:sz w:val="33"/>
          <w:szCs w:val="33"/>
        </w:rPr>
        <w:t>C</w:t>
      </w:r>
      <w:r w:rsidRPr="00FA2061">
        <w:rPr>
          <w:b/>
          <w:color w:val="000000"/>
          <w:sz w:val="33"/>
          <w:szCs w:val="33"/>
        </w:rPr>
        <w:t>huyên</w:t>
      </w:r>
      <w:r w:rsidRPr="00FA2061">
        <w:rPr>
          <w:b/>
          <w:color w:val="000000"/>
          <w:sz w:val="33"/>
          <w:szCs w:val="33"/>
          <w:lang w:val="vi-VN"/>
        </w:rPr>
        <w:t xml:space="preserve"> đề </w:t>
      </w:r>
      <w:r w:rsidRPr="00FA2061">
        <w:rPr>
          <w:b/>
          <w:color w:val="000000"/>
          <w:sz w:val="33"/>
          <w:szCs w:val="33"/>
        </w:rPr>
        <w:t>stem</w:t>
      </w:r>
      <w:r w:rsidRPr="00FA2061">
        <w:rPr>
          <w:b/>
          <w:color w:val="000000"/>
          <w:sz w:val="33"/>
          <w:szCs w:val="33"/>
          <w:lang w:val="vi-VN"/>
        </w:rPr>
        <w:t xml:space="preserve"> “ LÀM GIÁ ĐỖ</w:t>
      </w:r>
      <w:r w:rsidRPr="00FA2061">
        <w:rPr>
          <w:b/>
          <w:color w:val="000000"/>
          <w:sz w:val="33"/>
          <w:szCs w:val="33"/>
        </w:rPr>
        <w:t>”</w:t>
      </w:r>
      <w:r w:rsidRPr="00FA2061">
        <w:rPr>
          <w:b/>
          <w:color w:val="000000"/>
          <w:sz w:val="33"/>
          <w:szCs w:val="33"/>
        </w:rPr>
        <w:t xml:space="preserve"> cho học sinh khối lớp 7</w:t>
      </w:r>
      <w:bookmarkStart w:id="0" w:name="_GoBack"/>
      <w:bookmarkEnd w:id="0"/>
    </w:p>
    <w:p w14:paraId="3264A2CC" w14:textId="77777777" w:rsidR="00FA2061" w:rsidRDefault="00FA2061" w:rsidP="00325DAE">
      <w:pPr>
        <w:pStyle w:val="NormalWeb"/>
        <w:shd w:val="clear" w:color="auto" w:fill="FFFFFF"/>
        <w:spacing w:before="0" w:beforeAutospacing="0" w:after="150" w:afterAutospacing="0"/>
        <w:ind w:firstLine="720"/>
        <w:jc w:val="both"/>
        <w:rPr>
          <w:color w:val="202124"/>
          <w:sz w:val="33"/>
          <w:szCs w:val="33"/>
          <w:shd w:val="clear" w:color="auto" w:fill="FFFFFF"/>
        </w:rPr>
      </w:pPr>
    </w:p>
    <w:p w14:paraId="30015BBF" w14:textId="0D773CD0" w:rsidR="00325DAE" w:rsidRDefault="00325DAE" w:rsidP="00325DAE">
      <w:pPr>
        <w:pStyle w:val="NormalWeb"/>
        <w:shd w:val="clear" w:color="auto" w:fill="FFFFFF"/>
        <w:spacing w:before="0" w:beforeAutospacing="0" w:after="150" w:afterAutospacing="0"/>
        <w:ind w:firstLine="720"/>
        <w:jc w:val="both"/>
        <w:rPr>
          <w:rFonts w:ascii="Helvetica" w:hAnsi="Helvetica"/>
          <w:color w:val="333333"/>
          <w:sz w:val="21"/>
          <w:szCs w:val="21"/>
        </w:rPr>
      </w:pPr>
      <w:r>
        <w:rPr>
          <w:color w:val="202124"/>
          <w:sz w:val="33"/>
          <w:szCs w:val="33"/>
          <w:shd w:val="clear" w:color="auto" w:fill="FFFFFF"/>
        </w:rPr>
        <w:t>STEM</w:t>
      </w:r>
      <w:r>
        <w:rPr>
          <w:color w:val="222222"/>
          <w:sz w:val="33"/>
          <w:szCs w:val="33"/>
          <w:shd w:val="clear" w:color="auto" w:fill="FFFFFF"/>
        </w:rPr>
        <w:t> là một phương thức giáo dục tiên tiến đang được nhiều quốc gia trên thế giới áp dụng. Giáo dục </w:t>
      </w:r>
      <w:r>
        <w:rPr>
          <w:color w:val="202124"/>
          <w:sz w:val="33"/>
          <w:szCs w:val="33"/>
          <w:shd w:val="clear" w:color="auto" w:fill="FFFFFF"/>
        </w:rPr>
        <w:t>STEM </w:t>
      </w:r>
      <w:r>
        <w:rPr>
          <w:color w:val="222222"/>
          <w:sz w:val="33"/>
          <w:szCs w:val="33"/>
          <w:shd w:val="clear" w:color="auto" w:fill="FFFFFF"/>
        </w:rPr>
        <w:t>nhằm hình thành và rèn luyện kiến thức, kỹ năng cho học sinh thông qua các đề tài, các bài học theo chủ đề gắn liền với thực tế cuộc sống. Đây cũng chính </w:t>
      </w:r>
      <w:r>
        <w:rPr>
          <w:color w:val="333333"/>
          <w:sz w:val="33"/>
          <w:szCs w:val="33"/>
          <w:shd w:val="clear" w:color="auto" w:fill="FFFFFF"/>
        </w:rPr>
        <w:t>là mục tiêu quan trọng nhất trong dạy học ở trường phổ thông hiện nay, góp phần vào việc định hướng nghề nghiệp cho học sinh. Áp dụng </w:t>
      </w:r>
      <w:r>
        <w:rPr>
          <w:color w:val="202124"/>
          <w:sz w:val="33"/>
          <w:szCs w:val="33"/>
          <w:shd w:val="clear" w:color="auto" w:fill="FFFFFF"/>
        </w:rPr>
        <w:t>STEM</w:t>
      </w:r>
      <w:r>
        <w:rPr>
          <w:color w:val="333333"/>
          <w:sz w:val="33"/>
          <w:szCs w:val="33"/>
          <w:shd w:val="clear" w:color="auto" w:fill="FFFFFF"/>
        </w:rPr>
        <w:t> là để nâng cao năng lực học tập của học sinh theo hướng “</w:t>
      </w:r>
      <w:r>
        <w:rPr>
          <w:rStyle w:val="Emphasis"/>
          <w:color w:val="333333"/>
          <w:sz w:val="33"/>
          <w:szCs w:val="33"/>
          <w:shd w:val="clear" w:color="auto" w:fill="FFFFFF"/>
        </w:rPr>
        <w:t>học đi đôi với hành</w:t>
      </w:r>
      <w:r>
        <w:rPr>
          <w:color w:val="333333"/>
          <w:sz w:val="33"/>
          <w:szCs w:val="33"/>
          <w:shd w:val="clear" w:color="auto" w:fill="FFFFFF"/>
        </w:rPr>
        <w:t>”, lí thuyết gắn với thực tiễn; tránh việc dạy và học theo hướng hàn lâm ở các nhà trường như hiện nay.</w:t>
      </w:r>
    </w:p>
    <w:p w14:paraId="60A76E00" w14:textId="3979CD5A" w:rsidR="00325DAE" w:rsidRPr="001B0337" w:rsidRDefault="00325DAE" w:rsidP="00325DAE">
      <w:pPr>
        <w:pStyle w:val="NormalWeb"/>
        <w:shd w:val="clear" w:color="auto" w:fill="FFFFFF"/>
        <w:spacing w:before="0" w:beforeAutospacing="0" w:after="150" w:afterAutospacing="0"/>
        <w:ind w:firstLine="720"/>
        <w:jc w:val="both"/>
        <w:rPr>
          <w:rFonts w:ascii="Helvetica" w:hAnsi="Helvetica"/>
          <w:color w:val="333333"/>
          <w:sz w:val="21"/>
          <w:szCs w:val="21"/>
          <w:lang w:val="vi-VN"/>
        </w:rPr>
      </w:pPr>
      <w:r>
        <w:rPr>
          <w:color w:val="333333"/>
          <w:sz w:val="33"/>
          <w:szCs w:val="33"/>
        </w:rPr>
        <w:t>Chính vì vậy, thực hiện </w:t>
      </w:r>
      <w:r>
        <w:rPr>
          <w:color w:val="333333"/>
          <w:sz w:val="33"/>
          <w:szCs w:val="33"/>
          <w:lang w:val="vi-VN"/>
        </w:rPr>
        <w:t>công văn số </w:t>
      </w:r>
      <w:r>
        <w:rPr>
          <w:color w:val="000000"/>
          <w:sz w:val="33"/>
          <w:szCs w:val="33"/>
        </w:rPr>
        <w:t xml:space="preserve">3089/BGDĐT-GDTrH về việc triển khai thực hiện giáo dục STEM trong giáo dục trung học và Kế hoạch công tác của nhà trường, nhóm </w:t>
      </w:r>
      <w:proofErr w:type="gramStart"/>
      <w:r w:rsidR="003A35E9">
        <w:rPr>
          <w:color w:val="000000"/>
          <w:sz w:val="33"/>
          <w:szCs w:val="33"/>
        </w:rPr>
        <w:t>KHTN</w:t>
      </w:r>
      <w:r w:rsidR="003A35E9">
        <w:rPr>
          <w:color w:val="000000"/>
          <w:sz w:val="33"/>
          <w:szCs w:val="33"/>
          <w:lang w:val="vi-VN"/>
        </w:rPr>
        <w:t xml:space="preserve"> </w:t>
      </w:r>
      <w:r>
        <w:rPr>
          <w:color w:val="000000"/>
          <w:sz w:val="33"/>
          <w:szCs w:val="33"/>
        </w:rPr>
        <w:t xml:space="preserve"> trường</w:t>
      </w:r>
      <w:proofErr w:type="gramEnd"/>
      <w:r>
        <w:rPr>
          <w:color w:val="000000"/>
          <w:sz w:val="33"/>
          <w:szCs w:val="33"/>
        </w:rPr>
        <w:t xml:space="preserve"> </w:t>
      </w:r>
      <w:r w:rsidR="003A35E9">
        <w:rPr>
          <w:color w:val="000000"/>
          <w:sz w:val="33"/>
          <w:szCs w:val="33"/>
        </w:rPr>
        <w:t>THCS</w:t>
      </w:r>
      <w:r w:rsidR="003A35E9">
        <w:rPr>
          <w:color w:val="000000"/>
          <w:sz w:val="33"/>
          <w:szCs w:val="33"/>
          <w:lang w:val="vi-VN"/>
        </w:rPr>
        <w:t xml:space="preserve"> An Tiến </w:t>
      </w:r>
      <w:r>
        <w:rPr>
          <w:color w:val="000000"/>
          <w:sz w:val="33"/>
          <w:szCs w:val="33"/>
        </w:rPr>
        <w:t xml:space="preserve">đã xây dựng và thực hiện </w:t>
      </w:r>
      <w:r w:rsidR="000B1478">
        <w:rPr>
          <w:color w:val="000000"/>
          <w:sz w:val="33"/>
          <w:szCs w:val="33"/>
        </w:rPr>
        <w:t>chuyên</w:t>
      </w:r>
      <w:r w:rsidR="000B1478">
        <w:rPr>
          <w:color w:val="000000"/>
          <w:sz w:val="33"/>
          <w:szCs w:val="33"/>
          <w:lang w:val="vi-VN"/>
        </w:rPr>
        <w:t xml:space="preserve"> đề </w:t>
      </w:r>
      <w:r w:rsidR="009279CE">
        <w:rPr>
          <w:color w:val="000000"/>
          <w:sz w:val="33"/>
          <w:szCs w:val="33"/>
        </w:rPr>
        <w:t>stem</w:t>
      </w:r>
      <w:r w:rsidR="001B0337">
        <w:rPr>
          <w:color w:val="000000"/>
          <w:sz w:val="33"/>
          <w:szCs w:val="33"/>
          <w:lang w:val="vi-VN"/>
        </w:rPr>
        <w:t xml:space="preserve"> “ LÀM GIÁ ĐỖ “</w:t>
      </w:r>
      <w:r>
        <w:rPr>
          <w:color w:val="000000"/>
          <w:sz w:val="33"/>
          <w:szCs w:val="33"/>
        </w:rPr>
        <w:t xml:space="preserve"> cho học sinh khối lớp </w:t>
      </w:r>
      <w:r w:rsidR="001B0337">
        <w:rPr>
          <w:color w:val="000000"/>
          <w:sz w:val="33"/>
          <w:szCs w:val="33"/>
        </w:rPr>
        <w:t>7</w:t>
      </w:r>
      <w:r w:rsidR="001B0337">
        <w:rPr>
          <w:color w:val="000000"/>
          <w:sz w:val="33"/>
          <w:szCs w:val="33"/>
          <w:lang w:val="vi-VN"/>
        </w:rPr>
        <w:t>.</w:t>
      </w:r>
    </w:p>
    <w:p w14:paraId="1B131A51" w14:textId="47B4C582" w:rsidR="00325DAE" w:rsidRDefault="00325DAE" w:rsidP="00325DAE">
      <w:pPr>
        <w:pStyle w:val="rtejustify"/>
        <w:shd w:val="clear" w:color="auto" w:fill="FFFFFF"/>
        <w:spacing w:before="0" w:beforeAutospacing="0" w:after="150" w:afterAutospacing="0"/>
        <w:ind w:firstLine="720"/>
        <w:jc w:val="both"/>
        <w:rPr>
          <w:rFonts w:ascii="Helvetica" w:hAnsi="Helvetica"/>
          <w:color w:val="333333"/>
          <w:sz w:val="21"/>
          <w:szCs w:val="21"/>
        </w:rPr>
      </w:pPr>
      <w:r>
        <w:rPr>
          <w:color w:val="000000"/>
          <w:sz w:val="33"/>
          <w:szCs w:val="33"/>
        </w:rPr>
        <w:t>Thực hiện chủ đề này, học sinh được thể hiện và khẳng định mình qua các hoạt động thực tiễn. Đồng thời, trên cơ sở kiến thức đã học, các em có thể tự tạo ra những sản phẩm đơn giản phục vụ cho việc học tập và các nhu cầu của cuộc sống. Từ đó, góp phần hình thành tư duy khoa học, ý thức, trách nhiệm; sự tự giác và tương tác giữa các thành viên trong công việc.</w:t>
      </w:r>
    </w:p>
    <w:p w14:paraId="46E568BF" w14:textId="4238CEA7" w:rsidR="00325DAE" w:rsidRDefault="00325DAE" w:rsidP="00325DAE">
      <w:pPr>
        <w:pStyle w:val="NormalWeb"/>
        <w:shd w:val="clear" w:color="auto" w:fill="FFFFFF"/>
        <w:spacing w:before="0" w:beforeAutospacing="0" w:after="150" w:afterAutospacing="0"/>
        <w:ind w:firstLine="720"/>
        <w:jc w:val="both"/>
        <w:rPr>
          <w:rFonts w:ascii="Helvetica" w:hAnsi="Helvetica"/>
          <w:color w:val="333333"/>
          <w:sz w:val="21"/>
          <w:szCs w:val="21"/>
        </w:rPr>
      </w:pPr>
      <w:r>
        <w:rPr>
          <w:color w:val="000000"/>
          <w:sz w:val="33"/>
          <w:szCs w:val="33"/>
        </w:rPr>
        <w:t>Sau đây là một vài hình ảnh học sinh thưc hiện và báo cáo chuyên đề </w:t>
      </w:r>
      <w:r>
        <w:rPr>
          <w:color w:val="333333"/>
          <w:sz w:val="33"/>
          <w:szCs w:val="33"/>
        </w:rPr>
        <w:t>STEM</w:t>
      </w:r>
      <w:r>
        <w:rPr>
          <w:color w:val="000000"/>
          <w:sz w:val="33"/>
          <w:szCs w:val="33"/>
        </w:rPr>
        <w:t>:</w:t>
      </w:r>
    </w:p>
    <w:p w14:paraId="6B6F5F88" w14:textId="54C280B8" w:rsidR="005D5DCB" w:rsidRDefault="00367973">
      <w:pPr>
        <w:rPr>
          <w:lang w:val="vi-VN"/>
        </w:rPr>
      </w:pPr>
      <w:r>
        <w:rPr>
          <w:noProof/>
        </w:rPr>
        <w:lastRenderedPageBreak/>
        <w:drawing>
          <wp:inline distT="0" distB="0" distL="0" distR="0" wp14:anchorId="75A11562" wp14:editId="1FCE148F">
            <wp:extent cx="5920740" cy="4526280"/>
            <wp:effectExtent l="0" t="0" r="3810" b="7620"/>
            <wp:docPr id="20004409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920740" cy="4526280"/>
                    </a:xfrm>
                    <a:prstGeom prst="rect">
                      <a:avLst/>
                    </a:prstGeom>
                    <a:noFill/>
                    <a:ln>
                      <a:noFill/>
                    </a:ln>
                  </pic:spPr>
                </pic:pic>
              </a:graphicData>
            </a:graphic>
          </wp:inline>
        </w:drawing>
      </w:r>
      <w:r w:rsidR="005F6BA5">
        <w:rPr>
          <w:noProof/>
        </w:rPr>
        <w:drawing>
          <wp:inline distT="0" distB="0" distL="0" distR="0" wp14:anchorId="7DD40DE0" wp14:editId="3F3A8933">
            <wp:extent cx="5943600" cy="3878580"/>
            <wp:effectExtent l="0" t="0" r="0" b="7620"/>
            <wp:docPr id="38592953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3600" cy="3878580"/>
                    </a:xfrm>
                    <a:prstGeom prst="rect">
                      <a:avLst/>
                    </a:prstGeom>
                    <a:noFill/>
                    <a:ln>
                      <a:noFill/>
                    </a:ln>
                  </pic:spPr>
                </pic:pic>
              </a:graphicData>
            </a:graphic>
          </wp:inline>
        </w:drawing>
      </w:r>
    </w:p>
    <w:p w14:paraId="1A2E34A2" w14:textId="71D5A820" w:rsidR="001F21D7" w:rsidRDefault="00467AE5">
      <w:pPr>
        <w:rPr>
          <w:lang w:val="vi-VN"/>
        </w:rPr>
      </w:pPr>
      <w:r>
        <w:rPr>
          <w:lang w:val="vi-VN"/>
        </w:rPr>
        <w:t>H3</w:t>
      </w:r>
    </w:p>
    <w:p w14:paraId="124B866B" w14:textId="215AA388" w:rsidR="002A6B34" w:rsidRDefault="00467AE5">
      <w:pPr>
        <w:rPr>
          <w:lang w:val="vi-VN"/>
        </w:rPr>
      </w:pPr>
      <w:r>
        <w:rPr>
          <w:noProof/>
        </w:rPr>
        <w:lastRenderedPageBreak/>
        <w:drawing>
          <wp:inline distT="0" distB="0" distL="0" distR="0" wp14:anchorId="49E95801" wp14:editId="363FF9C4">
            <wp:extent cx="5943600" cy="4091940"/>
            <wp:effectExtent l="0" t="0" r="0" b="3810"/>
            <wp:docPr id="210427812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4091940"/>
                    </a:xfrm>
                    <a:prstGeom prst="rect">
                      <a:avLst/>
                    </a:prstGeom>
                    <a:noFill/>
                    <a:ln>
                      <a:noFill/>
                    </a:ln>
                  </pic:spPr>
                </pic:pic>
              </a:graphicData>
            </a:graphic>
          </wp:inline>
        </w:drawing>
      </w:r>
    </w:p>
    <w:p w14:paraId="721F943A" w14:textId="2392309F" w:rsidR="002A6B34" w:rsidRDefault="002A6B34">
      <w:pPr>
        <w:rPr>
          <w:lang w:val="vi-VN"/>
        </w:rPr>
      </w:pPr>
      <w:r>
        <w:rPr>
          <w:lang w:val="vi-VN"/>
        </w:rPr>
        <w:t>H4</w:t>
      </w:r>
    </w:p>
    <w:p w14:paraId="195AEFDE" w14:textId="4CA81BD7" w:rsidR="002A6B34" w:rsidRDefault="002A6B34">
      <w:pPr>
        <w:rPr>
          <w:lang w:val="vi-VN"/>
        </w:rPr>
      </w:pPr>
      <w:r>
        <w:rPr>
          <w:noProof/>
        </w:rPr>
        <w:drawing>
          <wp:inline distT="0" distB="0" distL="0" distR="0" wp14:anchorId="06B0A3E0" wp14:editId="1D9720D9">
            <wp:extent cx="5943600" cy="3268980"/>
            <wp:effectExtent l="0" t="0" r="0" b="7620"/>
            <wp:docPr id="9429179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3268980"/>
                    </a:xfrm>
                    <a:prstGeom prst="rect">
                      <a:avLst/>
                    </a:prstGeom>
                    <a:noFill/>
                    <a:ln>
                      <a:noFill/>
                    </a:ln>
                  </pic:spPr>
                </pic:pic>
              </a:graphicData>
            </a:graphic>
          </wp:inline>
        </w:drawing>
      </w:r>
    </w:p>
    <w:p w14:paraId="4A158E53" w14:textId="45FFBA78" w:rsidR="00CC7B02" w:rsidRDefault="00CC7B02">
      <w:pPr>
        <w:rPr>
          <w:lang w:val="vi-VN"/>
        </w:rPr>
      </w:pPr>
      <w:r>
        <w:rPr>
          <w:noProof/>
        </w:rPr>
        <w:lastRenderedPageBreak/>
        <w:drawing>
          <wp:inline distT="0" distB="0" distL="0" distR="0" wp14:anchorId="47479955" wp14:editId="06C540FA">
            <wp:extent cx="5943600" cy="3985260"/>
            <wp:effectExtent l="0" t="0" r="0" b="0"/>
            <wp:docPr id="63222097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3985260"/>
                    </a:xfrm>
                    <a:prstGeom prst="rect">
                      <a:avLst/>
                    </a:prstGeom>
                    <a:noFill/>
                    <a:ln>
                      <a:noFill/>
                    </a:ln>
                  </pic:spPr>
                </pic:pic>
              </a:graphicData>
            </a:graphic>
          </wp:inline>
        </w:drawing>
      </w:r>
    </w:p>
    <w:p w14:paraId="1F0E9E65" w14:textId="0EDF5E90" w:rsidR="00CC7B02" w:rsidRDefault="00CC7B02">
      <w:pPr>
        <w:rPr>
          <w:lang w:val="vi-VN"/>
        </w:rPr>
      </w:pPr>
      <w:r>
        <w:rPr>
          <w:lang w:val="vi-VN"/>
        </w:rPr>
        <w:t>H6</w:t>
      </w:r>
    </w:p>
    <w:p w14:paraId="036C6DA4" w14:textId="7958931B" w:rsidR="000B31C9" w:rsidRDefault="000B31C9">
      <w:pPr>
        <w:rPr>
          <w:lang w:val="vi-VN"/>
        </w:rPr>
      </w:pPr>
      <w:r>
        <w:rPr>
          <w:noProof/>
        </w:rPr>
        <w:drawing>
          <wp:inline distT="0" distB="0" distL="0" distR="0" wp14:anchorId="3C9F7310" wp14:editId="1924A64B">
            <wp:extent cx="5943600" cy="3749040"/>
            <wp:effectExtent l="0" t="0" r="0" b="3810"/>
            <wp:docPr id="169084331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3749040"/>
                    </a:xfrm>
                    <a:prstGeom prst="rect">
                      <a:avLst/>
                    </a:prstGeom>
                    <a:noFill/>
                    <a:ln>
                      <a:noFill/>
                    </a:ln>
                  </pic:spPr>
                </pic:pic>
              </a:graphicData>
            </a:graphic>
          </wp:inline>
        </w:drawing>
      </w:r>
    </w:p>
    <w:p w14:paraId="12D1B432" w14:textId="77777777" w:rsidR="00EB6CAD" w:rsidRDefault="00EB6CAD">
      <w:pPr>
        <w:rPr>
          <w:lang w:val="vi-VN"/>
        </w:rPr>
      </w:pPr>
    </w:p>
    <w:p w14:paraId="58EEDC59" w14:textId="696B7919" w:rsidR="00EB6CAD" w:rsidRDefault="00EB6CAD">
      <w:pPr>
        <w:rPr>
          <w:lang w:val="vi-VN"/>
        </w:rPr>
      </w:pPr>
      <w:r>
        <w:rPr>
          <w:noProof/>
        </w:rPr>
        <w:lastRenderedPageBreak/>
        <w:drawing>
          <wp:inline distT="0" distB="0" distL="0" distR="0" wp14:anchorId="03219B86" wp14:editId="1CD19C4B">
            <wp:extent cx="5943600" cy="4191000"/>
            <wp:effectExtent l="0" t="0" r="0" b="0"/>
            <wp:docPr id="131328892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4191000"/>
                    </a:xfrm>
                    <a:prstGeom prst="rect">
                      <a:avLst/>
                    </a:prstGeom>
                    <a:noFill/>
                    <a:ln>
                      <a:noFill/>
                    </a:ln>
                  </pic:spPr>
                </pic:pic>
              </a:graphicData>
            </a:graphic>
          </wp:inline>
        </w:drawing>
      </w:r>
    </w:p>
    <w:p w14:paraId="45797409" w14:textId="60FB29B5" w:rsidR="00EB6CAD" w:rsidRDefault="00EB6CAD">
      <w:pPr>
        <w:rPr>
          <w:lang w:val="vi-VN"/>
        </w:rPr>
      </w:pPr>
      <w:r>
        <w:rPr>
          <w:lang w:val="vi-VN"/>
        </w:rPr>
        <w:t>H8</w:t>
      </w:r>
    </w:p>
    <w:p w14:paraId="157B4355" w14:textId="19E9AE28" w:rsidR="00EB6CAD" w:rsidRDefault="004B61AE">
      <w:pPr>
        <w:rPr>
          <w:lang w:val="vi-VN"/>
        </w:rPr>
      </w:pPr>
      <w:r>
        <w:rPr>
          <w:noProof/>
        </w:rPr>
        <w:drawing>
          <wp:inline distT="0" distB="0" distL="0" distR="0" wp14:anchorId="2751167B" wp14:editId="54AEC48E">
            <wp:extent cx="5943600" cy="3848100"/>
            <wp:effectExtent l="0" t="0" r="0" b="0"/>
            <wp:docPr id="134255191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3848100"/>
                    </a:xfrm>
                    <a:prstGeom prst="rect">
                      <a:avLst/>
                    </a:prstGeom>
                    <a:noFill/>
                    <a:ln>
                      <a:noFill/>
                    </a:ln>
                  </pic:spPr>
                </pic:pic>
              </a:graphicData>
            </a:graphic>
          </wp:inline>
        </w:drawing>
      </w:r>
    </w:p>
    <w:p w14:paraId="4B573A1A" w14:textId="4E5C7DD9" w:rsidR="004B61AE" w:rsidRDefault="007D436C">
      <w:pPr>
        <w:rPr>
          <w:lang w:val="vi-VN"/>
        </w:rPr>
      </w:pPr>
      <w:r>
        <w:rPr>
          <w:noProof/>
        </w:rPr>
        <w:lastRenderedPageBreak/>
        <w:drawing>
          <wp:inline distT="0" distB="0" distL="0" distR="0" wp14:anchorId="4668F429" wp14:editId="5A39D796">
            <wp:extent cx="6004560" cy="3474720"/>
            <wp:effectExtent l="0" t="0" r="0" b="0"/>
            <wp:docPr id="107446949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04560" cy="3474720"/>
                    </a:xfrm>
                    <a:prstGeom prst="rect">
                      <a:avLst/>
                    </a:prstGeom>
                    <a:noFill/>
                    <a:ln>
                      <a:noFill/>
                    </a:ln>
                  </pic:spPr>
                </pic:pic>
              </a:graphicData>
            </a:graphic>
          </wp:inline>
        </w:drawing>
      </w:r>
    </w:p>
    <w:p w14:paraId="298BE18D" w14:textId="3CDA7A11" w:rsidR="007D436C" w:rsidRDefault="007D436C">
      <w:pPr>
        <w:rPr>
          <w:lang w:val="vi-VN"/>
        </w:rPr>
      </w:pPr>
      <w:r>
        <w:rPr>
          <w:lang w:val="vi-VN"/>
        </w:rPr>
        <w:t>H9</w:t>
      </w:r>
    </w:p>
    <w:p w14:paraId="5148AFED" w14:textId="33E09DBE" w:rsidR="007D436C" w:rsidRDefault="007D436C">
      <w:pPr>
        <w:rPr>
          <w:lang w:val="vi-VN"/>
        </w:rPr>
      </w:pPr>
      <w:r>
        <w:rPr>
          <w:noProof/>
        </w:rPr>
        <w:drawing>
          <wp:inline distT="0" distB="0" distL="0" distR="0" wp14:anchorId="6B2D40D7" wp14:editId="2320A67C">
            <wp:extent cx="6012180" cy="4447472"/>
            <wp:effectExtent l="0" t="0" r="7620" b="0"/>
            <wp:docPr id="13585259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13066" cy="4448127"/>
                    </a:xfrm>
                    <a:prstGeom prst="rect">
                      <a:avLst/>
                    </a:prstGeom>
                    <a:noFill/>
                    <a:ln>
                      <a:noFill/>
                    </a:ln>
                  </pic:spPr>
                </pic:pic>
              </a:graphicData>
            </a:graphic>
          </wp:inline>
        </w:drawing>
      </w:r>
    </w:p>
    <w:p w14:paraId="724A3853" w14:textId="6B99A8AC" w:rsidR="007D436C" w:rsidRDefault="00530B1F">
      <w:pPr>
        <w:rPr>
          <w:lang w:val="vi-VN"/>
        </w:rPr>
      </w:pPr>
      <w:r>
        <w:rPr>
          <w:noProof/>
        </w:rPr>
        <w:lastRenderedPageBreak/>
        <w:drawing>
          <wp:inline distT="0" distB="0" distL="0" distR="0" wp14:anchorId="4E9F9973" wp14:editId="46DD9C31">
            <wp:extent cx="5943600" cy="4137660"/>
            <wp:effectExtent l="0" t="0" r="0" b="0"/>
            <wp:docPr id="75606875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4137660"/>
                    </a:xfrm>
                    <a:prstGeom prst="rect">
                      <a:avLst/>
                    </a:prstGeom>
                    <a:noFill/>
                    <a:ln>
                      <a:noFill/>
                    </a:ln>
                  </pic:spPr>
                </pic:pic>
              </a:graphicData>
            </a:graphic>
          </wp:inline>
        </w:drawing>
      </w:r>
    </w:p>
    <w:p w14:paraId="16C1502D" w14:textId="112D8B1E" w:rsidR="00530B1F" w:rsidRDefault="00530B1F">
      <w:pPr>
        <w:rPr>
          <w:lang w:val="vi-VN"/>
        </w:rPr>
      </w:pPr>
      <w:r>
        <w:rPr>
          <w:lang w:val="vi-VN"/>
        </w:rPr>
        <w:t>H11</w:t>
      </w:r>
    </w:p>
    <w:p w14:paraId="5DD3B32E" w14:textId="52639660" w:rsidR="007F11C6" w:rsidRDefault="007F11C6">
      <w:pPr>
        <w:rPr>
          <w:lang w:val="vi-VN"/>
        </w:rPr>
      </w:pPr>
      <w:r>
        <w:rPr>
          <w:noProof/>
        </w:rPr>
        <w:drawing>
          <wp:inline distT="0" distB="0" distL="0" distR="0" wp14:anchorId="559C7330" wp14:editId="72E3F2D7">
            <wp:extent cx="5943600" cy="3703320"/>
            <wp:effectExtent l="0" t="0" r="0" b="0"/>
            <wp:docPr id="137062938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3703320"/>
                    </a:xfrm>
                    <a:prstGeom prst="rect">
                      <a:avLst/>
                    </a:prstGeom>
                    <a:noFill/>
                    <a:ln>
                      <a:noFill/>
                    </a:ln>
                  </pic:spPr>
                </pic:pic>
              </a:graphicData>
            </a:graphic>
          </wp:inline>
        </w:drawing>
      </w:r>
    </w:p>
    <w:sectPr w:rsidR="007F11C6" w:rsidSect="009B0E77">
      <w:pgSz w:w="12240" w:h="15840"/>
      <w:pgMar w:top="426" w:right="1440" w:bottom="993"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6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5DAE"/>
    <w:rsid w:val="000B1478"/>
    <w:rsid w:val="000B31C9"/>
    <w:rsid w:val="00194637"/>
    <w:rsid w:val="001B0337"/>
    <w:rsid w:val="001F21D7"/>
    <w:rsid w:val="002A6B34"/>
    <w:rsid w:val="00325DAE"/>
    <w:rsid w:val="00367973"/>
    <w:rsid w:val="003A35E9"/>
    <w:rsid w:val="00467AE5"/>
    <w:rsid w:val="00481290"/>
    <w:rsid w:val="00482A8F"/>
    <w:rsid w:val="004B61AE"/>
    <w:rsid w:val="00530B1F"/>
    <w:rsid w:val="005841EC"/>
    <w:rsid w:val="005D5DCB"/>
    <w:rsid w:val="005F6BA5"/>
    <w:rsid w:val="006E1EB6"/>
    <w:rsid w:val="007D436C"/>
    <w:rsid w:val="007F11C6"/>
    <w:rsid w:val="00881F36"/>
    <w:rsid w:val="008C1A1B"/>
    <w:rsid w:val="009279CE"/>
    <w:rsid w:val="009B0E77"/>
    <w:rsid w:val="00CC7B02"/>
    <w:rsid w:val="00DC763F"/>
    <w:rsid w:val="00EB6CAD"/>
    <w:rsid w:val="00FA20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204164"/>
  <w15:chartTrackingRefBased/>
  <w15:docId w15:val="{0D3584D7-C8A4-45E8-9FAE-C1994DA096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325DAE"/>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25DAE"/>
    <w:rPr>
      <w:i/>
      <w:iCs/>
    </w:rPr>
  </w:style>
  <w:style w:type="paragraph" w:customStyle="1" w:styleId="rtejustify">
    <w:name w:val="rtejustify"/>
    <w:basedOn w:val="Normal"/>
    <w:rsid w:val="00325DAE"/>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75022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205</Words>
  <Characters>1175</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tram trang</dc:creator>
  <cp:keywords/>
  <dc:description/>
  <cp:lastModifiedBy>Administrator</cp:lastModifiedBy>
  <cp:revision>2</cp:revision>
  <dcterms:created xsi:type="dcterms:W3CDTF">2024-05-23T16:59:00Z</dcterms:created>
  <dcterms:modified xsi:type="dcterms:W3CDTF">2024-05-23T16:59:00Z</dcterms:modified>
</cp:coreProperties>
</file>