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E7F" w:rsidRPr="004735C6" w:rsidRDefault="004735C6" w:rsidP="00486E7F">
      <w:pPr>
        <w:pStyle w:val="NormalWeb"/>
        <w:shd w:val="clear" w:color="auto" w:fill="FFFFFF"/>
        <w:spacing w:before="0" w:beforeAutospacing="0" w:after="0" w:afterAutospacing="0"/>
        <w:jc w:val="center"/>
        <w:rPr>
          <w:b/>
          <w:color w:val="FF0000"/>
          <w:sz w:val="28"/>
          <w:szCs w:val="28"/>
        </w:rPr>
      </w:pPr>
      <w:r w:rsidRPr="004735C6">
        <w:rPr>
          <w:b/>
          <w:color w:val="FF0000"/>
          <w:sz w:val="28"/>
          <w:szCs w:val="28"/>
        </w:rPr>
        <w:t xml:space="preserve">LỚP 7C </w:t>
      </w:r>
      <w:r w:rsidR="00486E7F" w:rsidRPr="004735C6">
        <w:rPr>
          <w:b/>
          <w:color w:val="FF0000"/>
          <w:sz w:val="28"/>
          <w:szCs w:val="28"/>
        </w:rPr>
        <w:t>HƯỞNG ỨNG NGÀY HỘI ĐỌC SÁCH</w:t>
      </w:r>
    </w:p>
    <w:p w:rsidR="00486E7F" w:rsidRDefault="00486E7F" w:rsidP="00486E7F">
      <w:pPr>
        <w:pStyle w:val="NormalWeb"/>
        <w:shd w:val="clear" w:color="auto" w:fill="FFFFFF"/>
        <w:spacing w:before="0" w:beforeAutospacing="0" w:after="0" w:afterAutospacing="0"/>
        <w:jc w:val="center"/>
        <w:rPr>
          <w:sz w:val="28"/>
          <w:szCs w:val="28"/>
        </w:rPr>
      </w:pPr>
    </w:p>
    <w:p w:rsidR="00486E7F" w:rsidRPr="00486E7F" w:rsidRDefault="00486E7F" w:rsidP="00486E7F">
      <w:pPr>
        <w:pStyle w:val="NormalWeb"/>
        <w:shd w:val="clear" w:color="auto" w:fill="FFFFFF"/>
        <w:spacing w:before="0" w:beforeAutospacing="0" w:after="0" w:afterAutospacing="0"/>
        <w:rPr>
          <w:sz w:val="28"/>
          <w:szCs w:val="28"/>
        </w:rPr>
      </w:pPr>
    </w:p>
    <w:p w:rsidR="00486E7F" w:rsidRPr="00486E7F" w:rsidRDefault="00486E7F" w:rsidP="004735C6">
      <w:pPr>
        <w:pStyle w:val="NormalWeb"/>
        <w:shd w:val="clear" w:color="auto" w:fill="FFFFFF"/>
        <w:spacing w:before="0" w:beforeAutospacing="0" w:after="0" w:afterAutospacing="0"/>
        <w:ind w:firstLine="720"/>
        <w:rPr>
          <w:sz w:val="28"/>
          <w:szCs w:val="28"/>
        </w:rPr>
      </w:pPr>
      <w:bookmarkStart w:id="0" w:name="_GoBack"/>
      <w:bookmarkEnd w:id="0"/>
      <w:r w:rsidRPr="00486E7F">
        <w:rPr>
          <w:sz w:val="28"/>
          <w:szCs w:val="28"/>
        </w:rPr>
        <w:t xml:space="preserve">Hôm nay hòa cùng không khí vui tươi phẩn khởi chào mừng ngày sách Việt Nam 21/4, </w:t>
      </w:r>
      <w:r>
        <w:rPr>
          <w:sz w:val="28"/>
          <w:szCs w:val="28"/>
        </w:rPr>
        <w:t xml:space="preserve">lớp 7C </w:t>
      </w:r>
      <w:proofErr w:type="gramStart"/>
      <w:r>
        <w:rPr>
          <w:sz w:val="28"/>
          <w:szCs w:val="28"/>
        </w:rPr>
        <w:t>t</w:t>
      </w:r>
      <w:r w:rsidRPr="00486E7F">
        <w:rPr>
          <w:sz w:val="28"/>
          <w:szCs w:val="28"/>
        </w:rPr>
        <w:t>rường  THCS</w:t>
      </w:r>
      <w:proofErr w:type="gramEnd"/>
      <w:r w:rsidRPr="00486E7F">
        <w:rPr>
          <w:sz w:val="28"/>
          <w:szCs w:val="28"/>
        </w:rPr>
        <w:t xml:space="preserve"> An Tiến  đã có buổi chia sẻ giao lưu những cuốn sách hay để hưởng ứng ngày hội đọc sách.</w:t>
      </w:r>
    </w:p>
    <w:p w:rsidR="00486E7F" w:rsidRPr="00486E7F" w:rsidRDefault="00486E7F" w:rsidP="00486E7F">
      <w:pPr>
        <w:pStyle w:val="NormalWeb"/>
        <w:shd w:val="clear" w:color="auto" w:fill="FFFFFF"/>
        <w:spacing w:before="0" w:beforeAutospacing="0" w:after="0" w:afterAutospacing="0"/>
        <w:rPr>
          <w:sz w:val="28"/>
          <w:szCs w:val="28"/>
        </w:rPr>
      </w:pPr>
      <w:r w:rsidRPr="00486E7F">
        <w:rPr>
          <w:sz w:val="28"/>
          <w:szCs w:val="28"/>
        </w:rPr>
        <w:t>Như chúng ta đã biết trong đời sống tinh thần của mỗi người, sách đóng vai trò rất quan trọng: là chiếc chìa khóa vạn năng mở cửa lâu đài trí tuệ và tâm hồn con người; là người thầy siêu việt thắp sáng trong ta, nguồn tri thức vô biên dạy chúng ta biết sống và biết hi sinh. Có thể nó, sách chính là người bạn tâm giao chia sẻ mọi niềm vui nỗi buồn sâu kín của mỗi con người và đọc sách từ lâu đã trở thành một nhu cầu cần thiết của xã hội loài người trên toàn thế giới. Đồng thời sách là một loại hình có khả năng lưu trữ lâu dài được giữ gìn cẩn thận trong hệ thống thư viện trường học.</w:t>
      </w:r>
    </w:p>
    <w:p w:rsidR="00486E7F" w:rsidRPr="00486E7F" w:rsidRDefault="00486E7F" w:rsidP="00486E7F">
      <w:pPr>
        <w:pStyle w:val="NormalWeb"/>
        <w:shd w:val="clear" w:color="auto" w:fill="FFFFFF"/>
        <w:spacing w:before="0" w:beforeAutospacing="0" w:after="0" w:afterAutospacing="0"/>
        <w:rPr>
          <w:sz w:val="28"/>
          <w:szCs w:val="28"/>
        </w:rPr>
      </w:pPr>
      <w:r w:rsidRPr="00486E7F">
        <w:rPr>
          <w:sz w:val="28"/>
          <w:szCs w:val="28"/>
        </w:rPr>
        <w:t>Ngày nay văn hóa đọc còn có vai trò to lớn vì sách rất cần cho người cao tuổi, nơi vùng sâu, vùng xa, sách càng cần cho cán bộ, giáo viên và các em học sinh học tập, nghiên cứu…</w:t>
      </w:r>
    </w:p>
    <w:p w:rsidR="00486E7F" w:rsidRPr="00486E7F" w:rsidRDefault="00486E7F" w:rsidP="00486E7F">
      <w:pPr>
        <w:pStyle w:val="NormalWeb"/>
        <w:shd w:val="clear" w:color="auto" w:fill="FFFFFF"/>
        <w:spacing w:before="0" w:beforeAutospacing="0" w:after="0" w:afterAutospacing="0"/>
        <w:rPr>
          <w:sz w:val="28"/>
          <w:szCs w:val="28"/>
        </w:rPr>
      </w:pPr>
      <w:r w:rsidRPr="00486E7F">
        <w:rPr>
          <w:sz w:val="28"/>
          <w:szCs w:val="28"/>
        </w:rPr>
        <w:t xml:space="preserve">Ngày sách Việt Nam 21/4: ngày tôn vinh sách và văn hoá đọc. Trong dòng chảy của lịch sử văn minh nhân loại từ bao thế kỷ nay ở nhiều nước đã xuất hiện thư viện và việc tổ chức đọc sách, báo cho các tầng lớp nhân dân: lịch sử của “ngày hội đọc sách” được ra đời từ hơn 80 năm trước ở Tây Ban Nha vào ngày lễ thánh Giooc-giơ 23/4. Người ta yêu mến tặng nhau những cuốn sách kèm theo những đóa hoa hồng và những ai mua sách sẽ được tặng kèm theo một bông hồng đẹp. Từ đó hàng năm, truyền thống tốt đẹp này được người Tây Ban Nha phát triển thành “Ngày hội đọc sách” trên các đường phố. Sau đó hoạt động văn hóa có ý nghĩa này lan rộng ra nhiều nước ở Châu Âu, Châu Mỹ, Châu Á, Châu </w:t>
      </w:r>
      <w:proofErr w:type="gramStart"/>
      <w:r w:rsidRPr="00486E7F">
        <w:rPr>
          <w:sz w:val="28"/>
          <w:szCs w:val="28"/>
        </w:rPr>
        <w:t>Phi,…</w:t>
      </w:r>
      <w:proofErr w:type="gramEnd"/>
      <w:r w:rsidRPr="00486E7F">
        <w:rPr>
          <w:sz w:val="28"/>
          <w:szCs w:val="28"/>
        </w:rPr>
        <w:t xml:space="preserve"> được diễn ra dưới nhiều hình thức như: tuần lễ đọc sách, ngày sách, tuần lễ thư viện. Ở thời đại nào, con người cũng lấy việc học và đọc sách là một trong những phương cách để hoàn thiện nhân cách, để tiến bộ trong cuộc sống cá nhân và đóng góp vào sự phát triển chung của xã hội. Cha ông ta đã coi việc đọc sách là một hành vi văn hóa cao đẹp. Từ đọc sách, sưu tầm sách, xây dựng tủ sách, thư viện là một phần của việc hình thành văn hóa đọc. Văn hóa đọc là một trong những nguồn năng lượng quan trọng thúc đẩy xã hội phát triển bền vững.</w:t>
      </w:r>
    </w:p>
    <w:p w:rsidR="00486E7F" w:rsidRPr="00486E7F" w:rsidRDefault="00486E7F" w:rsidP="00486E7F">
      <w:pPr>
        <w:pStyle w:val="NormalWeb"/>
        <w:shd w:val="clear" w:color="auto" w:fill="FFFFFF"/>
        <w:spacing w:before="0" w:beforeAutospacing="0" w:after="0" w:afterAutospacing="0"/>
        <w:rPr>
          <w:sz w:val="28"/>
          <w:szCs w:val="28"/>
        </w:rPr>
      </w:pPr>
      <w:r w:rsidRPr="00486E7F">
        <w:rPr>
          <w:sz w:val="28"/>
          <w:szCs w:val="28"/>
        </w:rPr>
        <w:t>Với mục đích cao cả không chỉ tôn vinh sách, giá trị của văn hóa đọc, đã khẳng định vị thế xã hội và tầm quan trọng của sách - một nét đẹp trong đời sống văn hóa, tinh thần, truyền thống văn hiến của dân tộc Việt Nam.</w:t>
      </w:r>
    </w:p>
    <w:p w:rsidR="00486E7F" w:rsidRDefault="00486E7F" w:rsidP="00486E7F">
      <w:pPr>
        <w:pStyle w:val="NormalWeb"/>
        <w:shd w:val="clear" w:color="auto" w:fill="FFFFFF"/>
        <w:spacing w:before="0" w:beforeAutospacing="0" w:after="0" w:afterAutospacing="0"/>
        <w:rPr>
          <w:rFonts w:ascii="Arial" w:hAnsi="Arial" w:cs="Arial"/>
        </w:rPr>
      </w:pPr>
      <w:r w:rsidRPr="00486E7F">
        <w:rPr>
          <w:sz w:val="28"/>
          <w:szCs w:val="28"/>
        </w:rPr>
        <w:t xml:space="preserve">Ngày hội đọc sách và văn hóa đọc ở Việt Nam còn mang một ý nghĩa nhân văn, đó là: bên cạnh tổ chức các hoạt động: triển lãm, trưng bày sách báo, triển lãm thư pháp, giao lưu giữa các nhà văn với bạn đọc, tọa đàm, nói chuyện chuyên văn học; tuyên truyền giới thiệu sách, vẽ tranh theo sách, kể chuyện theo </w:t>
      </w:r>
      <w:proofErr w:type="gramStart"/>
      <w:r w:rsidRPr="00486E7F">
        <w:rPr>
          <w:sz w:val="28"/>
          <w:szCs w:val="28"/>
        </w:rPr>
        <w:t>sách,…</w:t>
      </w:r>
      <w:proofErr w:type="gramEnd"/>
      <w:r w:rsidRPr="00486E7F">
        <w:rPr>
          <w:rFonts w:ascii="Arial" w:hAnsi="Arial" w:cs="Arial"/>
        </w:rPr>
        <w:t xml:space="preserve"> </w:t>
      </w:r>
    </w:p>
    <w:p w:rsidR="00486E7F" w:rsidRPr="00486E7F" w:rsidRDefault="00486E7F" w:rsidP="00486E7F">
      <w:pPr>
        <w:pStyle w:val="NormalWeb"/>
        <w:shd w:val="clear" w:color="auto" w:fill="FFFFFF"/>
        <w:spacing w:before="0" w:beforeAutospacing="0" w:after="0" w:afterAutospacing="0"/>
        <w:rPr>
          <w:sz w:val="28"/>
          <w:szCs w:val="28"/>
        </w:rPr>
      </w:pPr>
      <w:r w:rsidRPr="00486E7F">
        <w:rPr>
          <w:sz w:val="28"/>
          <w:szCs w:val="28"/>
        </w:rPr>
        <w:t xml:space="preserve">Qua bài tuyên truyền "Ngày Sách Việt Nam” này tôi mong các quý thầy giáo, cô giáo, quý bạn đọc gần xa cùng toàn thể các em học sinh hãy chung tay góp sức biến “Ngày sách Việt Nam” thành “Ngày Hội Đọc Sách”, góp phần nâng cao kiến thức và kỹ năng phát triển tư </w:t>
      </w:r>
      <w:proofErr w:type="gramStart"/>
      <w:r w:rsidRPr="00486E7F">
        <w:rPr>
          <w:sz w:val="28"/>
          <w:szCs w:val="28"/>
        </w:rPr>
        <w:t>duy .</w:t>
      </w:r>
      <w:proofErr w:type="gramEnd"/>
    </w:p>
    <w:p w:rsidR="00486E7F" w:rsidRPr="00486E7F" w:rsidRDefault="00486E7F" w:rsidP="00486E7F">
      <w:pPr>
        <w:pStyle w:val="NormalWeb"/>
        <w:shd w:val="clear" w:color="auto" w:fill="FFFFFF"/>
        <w:spacing w:before="0" w:beforeAutospacing="0" w:after="0" w:afterAutospacing="0"/>
        <w:rPr>
          <w:sz w:val="28"/>
          <w:szCs w:val="28"/>
        </w:rPr>
      </w:pPr>
      <w:r>
        <w:rPr>
          <w:sz w:val="28"/>
          <w:szCs w:val="28"/>
        </w:rPr>
        <w:t>L</w:t>
      </w:r>
      <w:r w:rsidRPr="00486E7F">
        <w:rPr>
          <w:sz w:val="28"/>
          <w:szCs w:val="28"/>
        </w:rPr>
        <w:t xml:space="preserve">ớp đã được quy định cụ thể trên lịch đọc sách tại thư viện. Và cuối cùng tôi mong rằng tập thể cán bộ, giáo viên, nhân viên và các em học sinh hãy hưởng ứng và thực </w:t>
      </w:r>
      <w:r w:rsidRPr="00486E7F">
        <w:rPr>
          <w:sz w:val="28"/>
          <w:szCs w:val="28"/>
        </w:rPr>
        <w:lastRenderedPageBreak/>
        <w:t xml:space="preserve">hiện </w:t>
      </w:r>
      <w:proofErr w:type="gramStart"/>
      <w:r w:rsidRPr="00486E7F">
        <w:rPr>
          <w:sz w:val="28"/>
          <w:szCs w:val="28"/>
        </w:rPr>
        <w:t>“ Ngày</w:t>
      </w:r>
      <w:proofErr w:type="gramEnd"/>
      <w:r w:rsidRPr="00486E7F">
        <w:rPr>
          <w:sz w:val="28"/>
          <w:szCs w:val="28"/>
        </w:rPr>
        <w:t xml:space="preserve"> sách Việt Nam 21/4” bằng hành động cụ thể như: quyên góp Sách giáo khoa, sách tham khảo, sách thiếu nhi, … để ủng hộ cho Thư viện nhà trường.</w:t>
      </w:r>
    </w:p>
    <w:p w:rsidR="00486E7F" w:rsidRPr="00486E7F" w:rsidRDefault="00486E7F" w:rsidP="00486E7F">
      <w:pPr>
        <w:pStyle w:val="NormalWeb"/>
        <w:shd w:val="clear" w:color="auto" w:fill="FFFFFF"/>
        <w:spacing w:before="0" w:beforeAutospacing="0" w:after="0" w:afterAutospacing="0"/>
        <w:rPr>
          <w:sz w:val="28"/>
          <w:szCs w:val="28"/>
        </w:rPr>
      </w:pPr>
    </w:p>
    <w:p w:rsidR="00C85DD2" w:rsidRDefault="00C85DD2" w:rsidP="00C85DD2">
      <w:pPr>
        <w:pStyle w:val="NormalWeb"/>
        <w:tabs>
          <w:tab w:val="left" w:pos="864"/>
        </w:tabs>
      </w:pPr>
    </w:p>
    <w:p w:rsidR="00C85DD2" w:rsidRDefault="00C85DD2" w:rsidP="00C85DD2">
      <w:pPr>
        <w:pStyle w:val="NormalWeb"/>
      </w:pPr>
    </w:p>
    <w:p w:rsidR="00486E7F" w:rsidRDefault="00C85DD2" w:rsidP="00486E7F">
      <w:pPr>
        <w:pStyle w:val="NormalWeb"/>
      </w:pPr>
      <w:r>
        <w:tab/>
      </w:r>
      <w:r w:rsidR="00486E7F">
        <w:rPr>
          <w:noProof/>
        </w:rPr>
        <w:drawing>
          <wp:inline distT="0" distB="0" distL="0" distR="0">
            <wp:extent cx="6120765" cy="5959151"/>
            <wp:effectExtent l="0" t="0" r="0" b="3810"/>
            <wp:docPr id="11107255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3319" cy="5961637"/>
                    </a:xfrm>
                    <a:prstGeom prst="rect">
                      <a:avLst/>
                    </a:prstGeom>
                    <a:noFill/>
                    <a:ln>
                      <a:noFill/>
                    </a:ln>
                  </pic:spPr>
                </pic:pic>
              </a:graphicData>
            </a:graphic>
          </wp:inline>
        </w:drawing>
      </w:r>
    </w:p>
    <w:p w:rsidR="00486E7F" w:rsidRDefault="00486E7F" w:rsidP="00486E7F">
      <w:pPr>
        <w:pStyle w:val="NormalWeb"/>
      </w:pPr>
      <w:r>
        <w:rPr>
          <w:noProof/>
        </w:rPr>
        <w:lastRenderedPageBreak/>
        <w:drawing>
          <wp:inline distT="0" distB="0" distL="0" distR="0">
            <wp:extent cx="6120765" cy="8161020"/>
            <wp:effectExtent l="0" t="0" r="0" b="0"/>
            <wp:docPr id="1972786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8161020"/>
                    </a:xfrm>
                    <a:prstGeom prst="rect">
                      <a:avLst/>
                    </a:prstGeom>
                    <a:noFill/>
                    <a:ln>
                      <a:noFill/>
                    </a:ln>
                  </pic:spPr>
                </pic:pic>
              </a:graphicData>
            </a:graphic>
          </wp:inline>
        </w:drawing>
      </w:r>
    </w:p>
    <w:p w:rsidR="00C85DD2" w:rsidRDefault="00C85DD2" w:rsidP="00C85DD2">
      <w:pPr>
        <w:pStyle w:val="NormalWeb"/>
      </w:pPr>
    </w:p>
    <w:p w:rsidR="00C85DD2" w:rsidRDefault="00C85DD2" w:rsidP="00C85DD2">
      <w:pPr>
        <w:pStyle w:val="NormalWeb"/>
      </w:pPr>
    </w:p>
    <w:p w:rsidR="00C85DD2" w:rsidRDefault="00C85DD2" w:rsidP="00C85DD2">
      <w:pPr>
        <w:pStyle w:val="NormalWeb"/>
        <w:tabs>
          <w:tab w:val="left" w:pos="1086"/>
        </w:tabs>
      </w:pPr>
      <w:r>
        <w:lastRenderedPageBreak/>
        <w:br w:type="textWrapping" w:clear="all"/>
      </w:r>
    </w:p>
    <w:p w:rsidR="00C85DD2" w:rsidRPr="00C85DD2" w:rsidRDefault="00C85DD2">
      <w:pPr>
        <w:rPr>
          <w:rFonts w:cs="Times New Roman"/>
          <w:szCs w:val="28"/>
        </w:rPr>
      </w:pPr>
    </w:p>
    <w:sectPr w:rsidR="00C85DD2" w:rsidRPr="00C85DD2" w:rsidSect="00F57985">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DD2"/>
    <w:rsid w:val="004735C6"/>
    <w:rsid w:val="00486E7F"/>
    <w:rsid w:val="009218DE"/>
    <w:rsid w:val="00B46380"/>
    <w:rsid w:val="00BD76CF"/>
    <w:rsid w:val="00C85DD2"/>
    <w:rsid w:val="00F5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1665"/>
  <w15:chartTrackingRefBased/>
  <w15:docId w15:val="{F52790FE-8369-47B0-9D88-AE0CCF94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DD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1078">
      <w:bodyDiv w:val="1"/>
      <w:marLeft w:val="0"/>
      <w:marRight w:val="0"/>
      <w:marTop w:val="0"/>
      <w:marBottom w:val="0"/>
      <w:divBdr>
        <w:top w:val="none" w:sz="0" w:space="0" w:color="auto"/>
        <w:left w:val="none" w:sz="0" w:space="0" w:color="auto"/>
        <w:bottom w:val="none" w:sz="0" w:space="0" w:color="auto"/>
        <w:right w:val="none" w:sz="0" w:space="0" w:color="auto"/>
      </w:divBdr>
    </w:div>
    <w:div w:id="395056203">
      <w:bodyDiv w:val="1"/>
      <w:marLeft w:val="0"/>
      <w:marRight w:val="0"/>
      <w:marTop w:val="0"/>
      <w:marBottom w:val="0"/>
      <w:divBdr>
        <w:top w:val="none" w:sz="0" w:space="0" w:color="auto"/>
        <w:left w:val="none" w:sz="0" w:space="0" w:color="auto"/>
        <w:bottom w:val="none" w:sz="0" w:space="0" w:color="auto"/>
        <w:right w:val="none" w:sz="0" w:space="0" w:color="auto"/>
      </w:divBdr>
    </w:div>
    <w:div w:id="438909809">
      <w:bodyDiv w:val="1"/>
      <w:marLeft w:val="0"/>
      <w:marRight w:val="0"/>
      <w:marTop w:val="0"/>
      <w:marBottom w:val="0"/>
      <w:divBdr>
        <w:top w:val="none" w:sz="0" w:space="0" w:color="auto"/>
        <w:left w:val="none" w:sz="0" w:space="0" w:color="auto"/>
        <w:bottom w:val="none" w:sz="0" w:space="0" w:color="auto"/>
        <w:right w:val="none" w:sz="0" w:space="0" w:color="auto"/>
      </w:divBdr>
    </w:div>
    <w:div w:id="670256295">
      <w:bodyDiv w:val="1"/>
      <w:marLeft w:val="0"/>
      <w:marRight w:val="0"/>
      <w:marTop w:val="0"/>
      <w:marBottom w:val="0"/>
      <w:divBdr>
        <w:top w:val="none" w:sz="0" w:space="0" w:color="auto"/>
        <w:left w:val="none" w:sz="0" w:space="0" w:color="auto"/>
        <w:bottom w:val="none" w:sz="0" w:space="0" w:color="auto"/>
        <w:right w:val="none" w:sz="0" w:space="0" w:color="auto"/>
      </w:divBdr>
    </w:div>
    <w:div w:id="681509908">
      <w:bodyDiv w:val="1"/>
      <w:marLeft w:val="0"/>
      <w:marRight w:val="0"/>
      <w:marTop w:val="0"/>
      <w:marBottom w:val="0"/>
      <w:divBdr>
        <w:top w:val="none" w:sz="0" w:space="0" w:color="auto"/>
        <w:left w:val="none" w:sz="0" w:space="0" w:color="auto"/>
        <w:bottom w:val="none" w:sz="0" w:space="0" w:color="auto"/>
        <w:right w:val="none" w:sz="0" w:space="0" w:color="auto"/>
      </w:divBdr>
    </w:div>
    <w:div w:id="1389917321">
      <w:bodyDiv w:val="1"/>
      <w:marLeft w:val="0"/>
      <w:marRight w:val="0"/>
      <w:marTop w:val="0"/>
      <w:marBottom w:val="0"/>
      <w:divBdr>
        <w:top w:val="none" w:sz="0" w:space="0" w:color="auto"/>
        <w:left w:val="none" w:sz="0" w:space="0" w:color="auto"/>
        <w:bottom w:val="none" w:sz="0" w:space="0" w:color="auto"/>
        <w:right w:val="none" w:sz="0" w:space="0" w:color="auto"/>
      </w:divBdr>
    </w:div>
    <w:div w:id="1390693764">
      <w:bodyDiv w:val="1"/>
      <w:marLeft w:val="0"/>
      <w:marRight w:val="0"/>
      <w:marTop w:val="0"/>
      <w:marBottom w:val="0"/>
      <w:divBdr>
        <w:top w:val="none" w:sz="0" w:space="0" w:color="auto"/>
        <w:left w:val="none" w:sz="0" w:space="0" w:color="auto"/>
        <w:bottom w:val="none" w:sz="0" w:space="0" w:color="auto"/>
        <w:right w:val="none" w:sz="0" w:space="0" w:color="auto"/>
      </w:divBdr>
    </w:div>
    <w:div w:id="173685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STD_THAO</dc:creator>
  <cp:keywords/>
  <dc:description/>
  <cp:lastModifiedBy>Administrator</cp:lastModifiedBy>
  <cp:revision>2</cp:revision>
  <dcterms:created xsi:type="dcterms:W3CDTF">2024-05-23T16:32:00Z</dcterms:created>
  <dcterms:modified xsi:type="dcterms:W3CDTF">2024-05-23T16:32:00Z</dcterms:modified>
</cp:coreProperties>
</file>