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00" w:type="dxa"/>
        <w:tblInd w:w="-459" w:type="dxa"/>
        <w:tblLook w:val="01E0" w:firstRow="1" w:lastRow="1" w:firstColumn="1" w:lastColumn="1" w:noHBand="0" w:noVBand="0"/>
      </w:tblPr>
      <w:tblGrid>
        <w:gridCol w:w="3969"/>
        <w:gridCol w:w="6631"/>
      </w:tblGrid>
      <w:tr w:rsidR="00D510BD" w:rsidRPr="00336E48" w:rsidTr="00D510BD">
        <w:trPr>
          <w:trHeight w:val="1339"/>
        </w:trPr>
        <w:tc>
          <w:tcPr>
            <w:tcW w:w="3969" w:type="dxa"/>
            <w:shd w:val="clear" w:color="auto" w:fill="auto"/>
          </w:tcPr>
          <w:p w:rsidR="00D510BD" w:rsidRPr="00336E48" w:rsidRDefault="00D510BD" w:rsidP="007D0161">
            <w:pPr>
              <w:spacing w:after="0" w:line="240" w:lineRule="auto"/>
              <w:jc w:val="center"/>
              <w:rPr>
                <w:rFonts w:ascii="Times New Roman" w:eastAsia="Times New Roman" w:hAnsi="Times New Roman"/>
                <w:color w:val="000000"/>
                <w:sz w:val="24"/>
                <w:szCs w:val="24"/>
                <w:lang w:val="en-US"/>
              </w:rPr>
            </w:pPr>
            <w:r w:rsidRPr="00336E48">
              <w:rPr>
                <w:rFonts w:ascii="Times New Roman" w:eastAsia="Times New Roman" w:hAnsi="Times New Roman"/>
                <w:color w:val="000000"/>
                <w:sz w:val="24"/>
                <w:szCs w:val="24"/>
                <w:lang w:val="en-US"/>
              </w:rPr>
              <w:t>UBND HUYỆN VĨNH BẢO</w:t>
            </w:r>
          </w:p>
          <w:p w:rsidR="00D510BD" w:rsidRPr="00336E48" w:rsidRDefault="00D510BD" w:rsidP="007D0161">
            <w:pPr>
              <w:spacing w:after="0" w:line="240" w:lineRule="auto"/>
              <w:jc w:val="center"/>
              <w:rPr>
                <w:rFonts w:ascii="Times New Roman" w:eastAsia="Times New Roman" w:hAnsi="Times New Roman"/>
                <w:b/>
                <w:color w:val="000000"/>
                <w:sz w:val="24"/>
                <w:szCs w:val="24"/>
                <w:lang w:val="en-US"/>
              </w:rPr>
            </w:pPr>
            <w:r w:rsidRPr="00336E48">
              <w:rPr>
                <w:rFonts w:ascii="Times New Roman" w:eastAsia="Times New Roman" w:hAnsi="Times New Roman"/>
                <w:b/>
                <w:color w:val="000000"/>
                <w:sz w:val="24"/>
                <w:szCs w:val="24"/>
                <w:lang w:val="en-US"/>
              </w:rPr>
              <w:t>TR</w:t>
            </w:r>
            <w:r w:rsidRPr="00336E48">
              <w:rPr>
                <w:rFonts w:ascii="Times New Roman" w:eastAsia="Times New Roman" w:hAnsi="Times New Roman" w:hint="eastAsia"/>
                <w:b/>
                <w:color w:val="000000"/>
                <w:sz w:val="24"/>
                <w:szCs w:val="24"/>
                <w:lang w:val="en-US"/>
              </w:rPr>
              <w:t>Ư</w:t>
            </w:r>
            <w:r w:rsidR="003E1E87">
              <w:rPr>
                <w:rFonts w:ascii="Times New Roman" w:eastAsia="Times New Roman" w:hAnsi="Times New Roman"/>
                <w:b/>
                <w:color w:val="000000"/>
                <w:sz w:val="24"/>
                <w:szCs w:val="24"/>
                <w:lang w:val="en-US"/>
              </w:rPr>
              <w:t>ỜNG THCS ĐỒNG MINH</w:t>
            </w:r>
          </w:p>
          <w:p w:rsidR="00D510BD" w:rsidRPr="00336E48" w:rsidRDefault="00A3267D" w:rsidP="004F38BD">
            <w:pPr>
              <w:spacing w:after="0" w:line="240" w:lineRule="auto"/>
              <w:rPr>
                <w:rFonts w:ascii="Times New Roman" w:eastAsia="Times New Roman" w:hAnsi="Times New Roman"/>
                <w:b/>
                <w:color w:val="000000"/>
                <w:sz w:val="24"/>
                <w:szCs w:val="24"/>
                <w:lang w:val="en-US"/>
              </w:rPr>
            </w:pPr>
            <w:r>
              <w:rPr>
                <w:rFonts w:ascii="Times New Roman" w:eastAsia="Times New Roman" w:hAnsi="Times New Roman"/>
                <w:b/>
                <w:i/>
                <w:noProof/>
                <w:color w:val="000000"/>
                <w:sz w:val="24"/>
                <w:szCs w:val="24"/>
                <w:lang w:val="en-US"/>
              </w:rPr>
              <mc:AlternateContent>
                <mc:Choice Requires="wps">
                  <w:drawing>
                    <wp:anchor distT="4294967295" distB="4294967295" distL="114300" distR="114300" simplePos="0" relativeHeight="251660288" behindDoc="0" locked="0" layoutInCell="1" allowOverlap="1">
                      <wp:simplePos x="0" y="0"/>
                      <wp:positionH relativeFrom="column">
                        <wp:posOffset>979805</wp:posOffset>
                      </wp:positionH>
                      <wp:positionV relativeFrom="paragraph">
                        <wp:posOffset>8254</wp:posOffset>
                      </wp:positionV>
                      <wp:extent cx="56896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F26548"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15pt,.65pt" to="121.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OzsEQ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SOtMbV0BApXY21EbP6sVsNf3ukNJVS9SBR4avFwNpWchI3qSEjTOAv++/aAYx5Oh1bNO5&#10;sV2AhAagc1TjcleDnz2icDidzRcz0IwOroQUQ56xzn/mukPBKLEEyhGXnLbOBx6kGELCNUpvhJRR&#10;a6lQX+LFdDKNCU5LwYIzhDl72FfSohMJ0xK/WBR4HsOsPioWwVpO2PpmeyLk1YbLpQp4UAnQuVnX&#10;cfixSBfr+Xqej/LJbD3K07oefdpU+Wi2yT5O6w91VdXZz0Aty4tWMMZVYDeMZpb/nfS3R3Idqvtw&#10;3tuQvEWP/QKywz+SjlIG9a5zsNfssrODxDCNMfj2csK4P+7Bfnzfq18AAAD//wMAUEsDBBQABgAI&#10;AAAAIQB6VIYJ2gAAAAcBAAAPAAAAZHJzL2Rvd25yZXYueG1sTI7BTsMwEETvSPyDtUhcqtYhKQhC&#10;nAoBuXGhUHHdxksSEa/T2G0DX8/CBU47oxnNvmI1uV4daAydZwMXiwQUce1tx42B15dqfg0qRGSL&#10;vWcy8EkBVuXpSYG59Ud+psM6NkpGOORooI1xyLUOdUsOw8IPxJK9+9FhFDs22o54lHHX6zRJrrTD&#10;juVDiwPdt1R/rPfOQKg2tKu+ZvUsecsaT+nu4ekRjTk/m+5uQUWa4l8ZfvAFHUph2vo926B68ZfL&#10;TKoi5EieLrMbUNtfr8tC/+cvvwEAAP//AwBQSwECLQAUAAYACAAAACEAtoM4kv4AAADhAQAAEwAA&#10;AAAAAAAAAAAAAAAAAAAAW0NvbnRlbnRfVHlwZXNdLnhtbFBLAQItABQABgAIAAAAIQA4/SH/1gAA&#10;AJQBAAALAAAAAAAAAAAAAAAAAC8BAABfcmVscy8ucmVsc1BLAQItABQABgAIAAAAIQBFvOzsEQIA&#10;ACcEAAAOAAAAAAAAAAAAAAAAAC4CAABkcnMvZTJvRG9jLnhtbFBLAQItABQABgAIAAAAIQB6VIYJ&#10;2gAAAAcBAAAPAAAAAAAAAAAAAAAAAGsEAABkcnMvZG93bnJldi54bWxQSwUGAAAAAAQABADzAAAA&#10;cgUAAAAA&#10;"/>
                  </w:pict>
                </mc:Fallback>
              </mc:AlternateContent>
            </w:r>
          </w:p>
          <w:p w:rsidR="00D510BD" w:rsidRPr="00336E48" w:rsidRDefault="00D510BD" w:rsidP="004F38BD">
            <w:pPr>
              <w:spacing w:after="0" w:line="240" w:lineRule="auto"/>
              <w:jc w:val="center"/>
              <w:rPr>
                <w:rFonts w:ascii="Times New Roman" w:eastAsia="Times New Roman" w:hAnsi="Times New Roman"/>
                <w:color w:val="000000"/>
                <w:sz w:val="26"/>
                <w:szCs w:val="26"/>
                <w:lang w:val="en-US"/>
              </w:rPr>
            </w:pPr>
            <w:r w:rsidRPr="00336E48">
              <w:rPr>
                <w:rFonts w:ascii="Times New Roman" w:eastAsia="Times New Roman" w:hAnsi="Times New Roman"/>
                <w:color w:val="000000"/>
                <w:sz w:val="26"/>
                <w:szCs w:val="26"/>
                <w:lang w:val="en-US"/>
              </w:rPr>
              <w:t xml:space="preserve">Số: </w:t>
            </w:r>
            <w:r w:rsidR="004F19A2">
              <w:rPr>
                <w:rFonts w:ascii="Times New Roman" w:eastAsia="Times New Roman" w:hAnsi="Times New Roman"/>
                <w:color w:val="000000"/>
                <w:sz w:val="26"/>
                <w:szCs w:val="26"/>
                <w:lang w:val="en-US"/>
              </w:rPr>
              <w:t>…..</w:t>
            </w:r>
            <w:r w:rsidRPr="00336E48">
              <w:rPr>
                <w:rFonts w:ascii="Times New Roman" w:eastAsia="Times New Roman" w:hAnsi="Times New Roman"/>
                <w:color w:val="000000"/>
                <w:sz w:val="26"/>
                <w:szCs w:val="26"/>
                <w:lang w:val="en-US"/>
              </w:rPr>
              <w:t>/Q</w:t>
            </w:r>
            <w:r w:rsidRPr="00336E48">
              <w:rPr>
                <w:rFonts w:ascii="Times New Roman" w:eastAsia="Times New Roman" w:hAnsi="Times New Roman" w:hint="eastAsia"/>
                <w:color w:val="000000"/>
                <w:sz w:val="26"/>
                <w:szCs w:val="26"/>
                <w:lang w:val="en-US"/>
              </w:rPr>
              <w:t>Đ</w:t>
            </w:r>
            <w:r w:rsidRPr="00336E48">
              <w:rPr>
                <w:rFonts w:ascii="Times New Roman" w:eastAsia="Times New Roman" w:hAnsi="Times New Roman"/>
                <w:color w:val="000000"/>
                <w:sz w:val="26"/>
                <w:szCs w:val="26"/>
                <w:lang w:val="en-US"/>
              </w:rPr>
              <w:t>-TrH</w:t>
            </w:r>
          </w:p>
        </w:tc>
        <w:tc>
          <w:tcPr>
            <w:tcW w:w="6631" w:type="dxa"/>
            <w:shd w:val="clear" w:color="auto" w:fill="auto"/>
          </w:tcPr>
          <w:p w:rsidR="00D510BD" w:rsidRPr="00336E48" w:rsidRDefault="00D510BD" w:rsidP="004F38BD">
            <w:pPr>
              <w:spacing w:after="0" w:line="240" w:lineRule="auto"/>
              <w:jc w:val="center"/>
              <w:rPr>
                <w:rFonts w:ascii="Times New Roman" w:eastAsia="Times New Roman" w:hAnsi="Times New Roman"/>
                <w:b/>
                <w:color w:val="000000"/>
                <w:sz w:val="24"/>
                <w:szCs w:val="24"/>
                <w:lang w:val="en-US"/>
              </w:rPr>
            </w:pPr>
            <w:r w:rsidRPr="00336E48">
              <w:rPr>
                <w:rFonts w:ascii="Times New Roman" w:eastAsia="Times New Roman" w:hAnsi="Times New Roman"/>
                <w:b/>
                <w:color w:val="000000"/>
                <w:sz w:val="24"/>
                <w:szCs w:val="24"/>
                <w:lang w:val="en-US"/>
              </w:rPr>
              <w:t>CỘNG HOÀ XÃ HỘI CHỦ NGHĨA VIỆT NAM</w:t>
            </w:r>
          </w:p>
          <w:p w:rsidR="00D510BD" w:rsidRPr="00336E48" w:rsidRDefault="00D510BD" w:rsidP="004F38BD">
            <w:pPr>
              <w:spacing w:after="0" w:line="240" w:lineRule="auto"/>
              <w:jc w:val="center"/>
              <w:rPr>
                <w:rFonts w:ascii="Times New Roman" w:eastAsia="Times New Roman" w:hAnsi="Times New Roman"/>
                <w:b/>
                <w:color w:val="000000"/>
                <w:sz w:val="26"/>
                <w:szCs w:val="26"/>
                <w:lang w:val="en-US"/>
              </w:rPr>
            </w:pPr>
            <w:r w:rsidRPr="00336E48">
              <w:rPr>
                <w:rFonts w:ascii="Times New Roman" w:eastAsia="Times New Roman" w:hAnsi="Times New Roman" w:hint="eastAsia"/>
                <w:b/>
                <w:color w:val="000000"/>
                <w:sz w:val="26"/>
                <w:szCs w:val="26"/>
                <w:lang w:val="en-US"/>
              </w:rPr>
              <w:t>Đ</w:t>
            </w:r>
            <w:r w:rsidRPr="00336E48">
              <w:rPr>
                <w:rFonts w:ascii="Times New Roman" w:eastAsia="Times New Roman" w:hAnsi="Times New Roman"/>
                <w:b/>
                <w:color w:val="000000"/>
                <w:sz w:val="26"/>
                <w:szCs w:val="26"/>
                <w:lang w:val="en-US"/>
              </w:rPr>
              <w:t>ộc lập - Tự do - Hạnh phúc</w:t>
            </w:r>
          </w:p>
          <w:p w:rsidR="00D510BD" w:rsidRPr="00336E48" w:rsidRDefault="00A3267D" w:rsidP="004F38BD">
            <w:pPr>
              <w:spacing w:after="0" w:line="240" w:lineRule="auto"/>
              <w:jc w:val="center"/>
              <w:rPr>
                <w:rFonts w:ascii="Times New Roman" w:eastAsia="Times New Roman" w:hAnsi="Times New Roman"/>
                <w:i/>
                <w:color w:val="000000"/>
                <w:sz w:val="24"/>
                <w:szCs w:val="24"/>
                <w:lang w:val="en-US"/>
              </w:rPr>
            </w:pPr>
            <w:r>
              <w:rPr>
                <w:rFonts w:ascii="Times New Roman" w:eastAsia="Times New Roman" w:hAnsi="Times New Roman"/>
                <w:b/>
                <w:noProof/>
                <w:color w:val="000000"/>
                <w:sz w:val="26"/>
                <w:szCs w:val="26"/>
                <w:lang w:val="en-US"/>
              </w:rPr>
              <mc:AlternateContent>
                <mc:Choice Requires="wps">
                  <w:drawing>
                    <wp:anchor distT="4294967295" distB="4294967295" distL="114300" distR="114300" simplePos="0" relativeHeight="251661312" behindDoc="0" locked="0" layoutInCell="1" allowOverlap="1">
                      <wp:simplePos x="0" y="0"/>
                      <wp:positionH relativeFrom="column">
                        <wp:posOffset>1007745</wp:posOffset>
                      </wp:positionH>
                      <wp:positionV relativeFrom="paragraph">
                        <wp:posOffset>12699</wp:posOffset>
                      </wp:positionV>
                      <wp:extent cx="2048510"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91D5BA" id="Line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35pt,1pt" to="240.6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7fa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x6ExvXAEBldraUBs9qWez0fSbQ0pXLVF7Hhm+nA2kZSEjeZUSNs4A/q7/qBnEkIPXsU2n&#10;xnaokcJ8DYkBHFqBTnEu5/tc+MkjCoejNJ9NMhgfvfkSUgSIkGis8x+47lAwSiyBfQQkx43zgdKv&#10;kBCu9FpIGccuFepLPJ+MJjHBaSlYcIYwZ/e7Slp0JEE48Yv1gecxzOqDYhGs5YStrrYnQl5suFyq&#10;gAelAJ2rdVHG93k6X81Ws3yQj6arQZ7W9eD9usoH03X2blKP66qqsx+BWpYXrWCMq8DuptIs/zsV&#10;XN/LRV93nd7bkLxGj/0Csrd/JB2nGgZ5kcROs/PW3qYNwozB10cUlP+4B/vxqS9/AgAA//8DAFBL&#10;AwQUAAYACAAAACEA/Utg9dsAAAAHAQAADwAAAGRycy9kb3ducmV2LnhtbEyPy07DMBBF90j8gzVI&#10;7KjTlEcIcaoKARukSpS0aycekgh7HMVuGv6egQ0sj+7VnTPFenZWTDiG3pOC5SIBgdR401OroHp/&#10;vspAhKjJaOsJFXxhgHV5flbo3PgTveG0i63gEQq5VtDFOORShqZDp8PCD0icffjR6cg4ttKM+sTj&#10;zso0SW6l0z3xhU4P+Nhh87k7OgWbw+vTajvVzltz31Z746rkJVXq8mLePICIOMe/MvzoszqU7FT7&#10;I5kgLPNNdsdVBSm/xPl1tlyBqH9ZloX8719+AwAA//8DAFBLAQItABQABgAIAAAAIQC2gziS/gAA&#10;AOEBAAATAAAAAAAAAAAAAAAAAAAAAABbQ29udGVudF9UeXBlc10ueG1sUEsBAi0AFAAGAAgAAAAh&#10;ADj9If/WAAAAlAEAAAsAAAAAAAAAAAAAAAAALwEAAF9yZWxzLy5yZWxzUEsBAi0AFAAGAAgAAAAh&#10;ACpnt9oYAgAAMgQAAA4AAAAAAAAAAAAAAAAALgIAAGRycy9lMm9Eb2MueG1sUEsBAi0AFAAGAAgA&#10;AAAhAP1LYPXbAAAABwEAAA8AAAAAAAAAAAAAAAAAcgQAAGRycy9kb3ducmV2LnhtbFBLBQYAAAAA&#10;BAAEAPMAAAB6BQAAAAA=&#10;"/>
                  </w:pict>
                </mc:Fallback>
              </mc:AlternateContent>
            </w:r>
          </w:p>
          <w:p w:rsidR="00D510BD" w:rsidRPr="00336E48" w:rsidRDefault="003E1E87" w:rsidP="009354DE">
            <w:pPr>
              <w:spacing w:after="0" w:line="240" w:lineRule="auto"/>
              <w:jc w:val="center"/>
              <w:rPr>
                <w:rFonts w:ascii="Times New Roman" w:eastAsia="Times New Roman" w:hAnsi="Times New Roman"/>
                <w:b/>
                <w:color w:val="000000"/>
                <w:sz w:val="26"/>
                <w:szCs w:val="26"/>
                <w:lang w:val="en-US"/>
              </w:rPr>
            </w:pPr>
            <w:r>
              <w:rPr>
                <w:rFonts w:ascii="Times New Roman" w:eastAsia="Times New Roman" w:hAnsi="Times New Roman"/>
                <w:i/>
                <w:color w:val="000000"/>
                <w:sz w:val="26"/>
                <w:szCs w:val="26"/>
                <w:lang w:val="en-US"/>
              </w:rPr>
              <w:t>Đồng Minh</w:t>
            </w:r>
            <w:r w:rsidR="004F19A2">
              <w:rPr>
                <w:rFonts w:ascii="Times New Roman" w:eastAsia="Times New Roman" w:hAnsi="Times New Roman"/>
                <w:i/>
                <w:color w:val="000000"/>
                <w:sz w:val="26"/>
                <w:szCs w:val="26"/>
                <w:lang w:val="en-US"/>
              </w:rPr>
              <w:t xml:space="preserve">, </w:t>
            </w:r>
            <w:proofErr w:type="gramStart"/>
            <w:r w:rsidR="004F19A2">
              <w:rPr>
                <w:rFonts w:ascii="Times New Roman" w:eastAsia="Times New Roman" w:hAnsi="Times New Roman"/>
                <w:i/>
                <w:color w:val="000000"/>
                <w:sz w:val="26"/>
                <w:szCs w:val="26"/>
                <w:lang w:val="en-US"/>
              </w:rPr>
              <w:t>ngày  …</w:t>
            </w:r>
            <w:proofErr w:type="gramEnd"/>
            <w:r w:rsidR="004F19A2">
              <w:rPr>
                <w:rFonts w:ascii="Times New Roman" w:eastAsia="Times New Roman" w:hAnsi="Times New Roman"/>
                <w:i/>
                <w:color w:val="000000"/>
                <w:sz w:val="26"/>
                <w:szCs w:val="26"/>
                <w:lang w:val="en-US"/>
              </w:rPr>
              <w:t>..</w:t>
            </w:r>
            <w:r w:rsidR="00D510BD" w:rsidRPr="00336E48">
              <w:rPr>
                <w:rFonts w:ascii="Times New Roman" w:eastAsia="Times New Roman" w:hAnsi="Times New Roman"/>
                <w:i/>
                <w:color w:val="000000"/>
                <w:sz w:val="26"/>
                <w:szCs w:val="26"/>
                <w:lang w:val="en-US"/>
              </w:rPr>
              <w:t xml:space="preserve"> tháng 10  n</w:t>
            </w:r>
            <w:r w:rsidR="00D510BD" w:rsidRPr="00336E48">
              <w:rPr>
                <w:rFonts w:ascii="Times New Roman" w:eastAsia="Times New Roman" w:hAnsi="Times New Roman" w:hint="eastAsia"/>
                <w:i/>
                <w:color w:val="000000"/>
                <w:sz w:val="26"/>
                <w:szCs w:val="26"/>
                <w:lang w:val="en-US"/>
              </w:rPr>
              <w:t>ă</w:t>
            </w:r>
            <w:r w:rsidR="00D510BD" w:rsidRPr="00336E48">
              <w:rPr>
                <w:rFonts w:ascii="Times New Roman" w:eastAsia="Times New Roman" w:hAnsi="Times New Roman"/>
                <w:i/>
                <w:color w:val="000000"/>
                <w:sz w:val="26"/>
                <w:szCs w:val="26"/>
                <w:lang w:val="en-US"/>
              </w:rPr>
              <w:t>m 202</w:t>
            </w:r>
            <w:r w:rsidR="004F19A2">
              <w:rPr>
                <w:rFonts w:ascii="Times New Roman" w:eastAsia="Times New Roman" w:hAnsi="Times New Roman"/>
                <w:i/>
                <w:color w:val="000000"/>
                <w:sz w:val="26"/>
                <w:szCs w:val="26"/>
                <w:lang w:val="en-US"/>
              </w:rPr>
              <w:t>4</w:t>
            </w:r>
          </w:p>
        </w:tc>
      </w:tr>
    </w:tbl>
    <w:p w:rsidR="00D510BD" w:rsidRPr="0095684C" w:rsidRDefault="00D510BD" w:rsidP="00024A88">
      <w:pPr>
        <w:spacing w:after="0" w:line="240" w:lineRule="auto"/>
        <w:jc w:val="center"/>
        <w:rPr>
          <w:rFonts w:ascii="Times New Roman" w:eastAsia="Times New Roman" w:hAnsi="Times New Roman"/>
          <w:b/>
          <w:color w:val="000000"/>
          <w:sz w:val="28"/>
          <w:szCs w:val="28"/>
        </w:rPr>
      </w:pPr>
      <w:r w:rsidRPr="0095684C">
        <w:rPr>
          <w:rFonts w:ascii="Times New Roman" w:eastAsia="Times New Roman" w:hAnsi="Times New Roman"/>
          <w:b/>
          <w:color w:val="000000"/>
          <w:sz w:val="28"/>
          <w:szCs w:val="28"/>
        </w:rPr>
        <w:t xml:space="preserve">QUYẾT </w:t>
      </w:r>
      <w:r w:rsidRPr="0095684C">
        <w:rPr>
          <w:rFonts w:ascii="Times New Roman" w:eastAsia="Times New Roman" w:hAnsi="Times New Roman" w:hint="eastAsia"/>
          <w:b/>
          <w:color w:val="000000"/>
          <w:sz w:val="28"/>
          <w:szCs w:val="28"/>
        </w:rPr>
        <w:t>Đ</w:t>
      </w:r>
      <w:r w:rsidRPr="0095684C">
        <w:rPr>
          <w:rFonts w:ascii="Times New Roman" w:eastAsia="Times New Roman" w:hAnsi="Times New Roman"/>
          <w:b/>
          <w:color w:val="000000"/>
          <w:sz w:val="28"/>
          <w:szCs w:val="28"/>
        </w:rPr>
        <w:t>ỊNH</w:t>
      </w:r>
    </w:p>
    <w:p w:rsidR="00D510BD" w:rsidRPr="0095684C" w:rsidRDefault="00D510BD" w:rsidP="00024A88">
      <w:pPr>
        <w:spacing w:after="0" w:line="240" w:lineRule="auto"/>
        <w:jc w:val="center"/>
        <w:rPr>
          <w:rFonts w:ascii="Times New Roman" w:eastAsia="Times New Roman" w:hAnsi="Times New Roman"/>
          <w:color w:val="000000"/>
          <w:sz w:val="24"/>
          <w:szCs w:val="24"/>
        </w:rPr>
      </w:pPr>
      <w:r w:rsidRPr="0095684C">
        <w:rPr>
          <w:rFonts w:ascii="Times New Roman" w:eastAsia="Times New Roman" w:hAnsi="Times New Roman"/>
          <w:color w:val="000000"/>
          <w:sz w:val="28"/>
          <w:szCs w:val="28"/>
        </w:rPr>
        <w:t>(Về việc ban hành Quy chế chi tiêu nội bộ</w:t>
      </w:r>
      <w:r w:rsidRPr="0095684C">
        <w:rPr>
          <w:rFonts w:ascii="Times New Roman" w:eastAsia="Times New Roman" w:hAnsi="Times New Roman"/>
          <w:color w:val="000000"/>
          <w:sz w:val="24"/>
          <w:szCs w:val="24"/>
        </w:rPr>
        <w:t>)</w:t>
      </w:r>
    </w:p>
    <w:p w:rsidR="00D510BD" w:rsidRPr="0095684C" w:rsidRDefault="00A3267D" w:rsidP="00024A88">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noProof/>
          <w:color w:val="000000"/>
          <w:sz w:val="24"/>
          <w:szCs w:val="24"/>
          <w:lang w:val="en-US"/>
        </w:rPr>
        <mc:AlternateContent>
          <mc:Choice Requires="wps">
            <w:drawing>
              <wp:anchor distT="4294967295" distB="4294967295" distL="114300" distR="114300" simplePos="0" relativeHeight="251662336" behindDoc="0" locked="0" layoutInCell="1" allowOverlap="1">
                <wp:simplePos x="0" y="0"/>
                <wp:positionH relativeFrom="column">
                  <wp:posOffset>2457450</wp:posOffset>
                </wp:positionH>
                <wp:positionV relativeFrom="paragraph">
                  <wp:posOffset>1904</wp:posOffset>
                </wp:positionV>
                <wp:extent cx="824865"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48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E3ABD9"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3.5pt,.15pt" to="258.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ZlEQIAACc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qgInemNKyFgpXY21EbP6sVsNf3ukNKrlqgDjwxfLwbSspCRvEkJG2cAf99/0QxiyNHr2KZz&#10;Y7sACQ1A56jG5a4GP3tE4XCWF7PpBCM6uBJSDnnGOv+Z6w4Fo8ISKEdccto6H3iQcggJ1yi9EVJG&#10;raVCfYXnk3wSE5yWggVnCHP2sF9Ji04kTEv8YlHgeQyz+qhYBGs5Yeub7YmQVxsulyrgQSVA52Zd&#10;x+HHPJ2vZ+tZMSry6XpUpHU9+rRZFaPpJvs4qT/Uq1Wd/QzUsqJsBWNcBXbDaGbF30l/eyTXoboP&#10;570NyVv02C8gO/wj6ShlUO86B3vNLjs7SAzTGINvLyeM++Me7Mf3vfwFAAD//wMAUEsDBBQABgAI&#10;AAAAIQBjkL2N2wAAAAUBAAAPAAAAZHJzL2Rvd25yZXYueG1sTI9BT8JAEIXvJv6HzZh4IbIFImLp&#10;lhi1Ny+CxuvQHdrG7mzpLlD99Q4nub2XN3nvm2w1uFYdqQ+NZwOTcQKKuPS24crAx6a4W4AKEdli&#10;65kM/FCAVX59lWFq/Ynf6biOlZISDikaqGPsUq1DWZPDMPYdsWQ73zuMYvtK2x5PUu5aPU2SuXbY&#10;sCzU2NFzTeX3+uAMhOKT9sXvqBwlX7PK03T/8vaKxtzeDE9LUJGG+H8MZ3xBh1yYtv7ANqjWwGzx&#10;IL9EEaAkvp/MH0Ftz1bnmb6kz/8AAAD//wMAUEsBAi0AFAAGAAgAAAAhALaDOJL+AAAA4QEAABMA&#10;AAAAAAAAAAAAAAAAAAAAAFtDb250ZW50X1R5cGVzXS54bWxQSwECLQAUAAYACAAAACEAOP0h/9YA&#10;AACUAQAACwAAAAAAAAAAAAAAAAAvAQAAX3JlbHMvLnJlbHNQSwECLQAUAAYACAAAACEAGa0WZREC&#10;AAAnBAAADgAAAAAAAAAAAAAAAAAuAgAAZHJzL2Uyb0RvYy54bWxQSwECLQAUAAYACAAAACEAY5C9&#10;jdsAAAAFAQAADwAAAAAAAAAAAAAAAABrBAAAZHJzL2Rvd25yZXYueG1sUEsFBgAAAAAEAAQA8wAA&#10;AHMFAAAAAA==&#10;"/>
            </w:pict>
          </mc:Fallback>
        </mc:AlternateContent>
      </w:r>
    </w:p>
    <w:p w:rsidR="00D510BD" w:rsidRPr="0095684C" w:rsidRDefault="00D510BD" w:rsidP="00024A88">
      <w:pPr>
        <w:spacing w:before="40" w:after="40" w:line="240" w:lineRule="auto"/>
        <w:jc w:val="center"/>
        <w:rPr>
          <w:rFonts w:ascii="Times New Roman" w:eastAsia="Times New Roman" w:hAnsi="Times New Roman"/>
          <w:b/>
          <w:color w:val="000000"/>
          <w:sz w:val="28"/>
          <w:szCs w:val="28"/>
        </w:rPr>
      </w:pPr>
      <w:r w:rsidRPr="0095684C">
        <w:rPr>
          <w:rFonts w:ascii="Times New Roman" w:eastAsia="Times New Roman" w:hAnsi="Times New Roman"/>
          <w:b/>
          <w:color w:val="000000"/>
          <w:sz w:val="28"/>
          <w:szCs w:val="28"/>
        </w:rPr>
        <w:t xml:space="preserve">HIỆU TRƯỞNG TRƯỜNG THCS </w:t>
      </w:r>
      <w:r w:rsidR="003E1E87">
        <w:rPr>
          <w:rFonts w:ascii="Times New Roman" w:eastAsia="Times New Roman" w:hAnsi="Times New Roman"/>
          <w:b/>
          <w:color w:val="000000"/>
          <w:sz w:val="28"/>
          <w:szCs w:val="28"/>
          <w:lang w:val="en-US"/>
        </w:rPr>
        <w:t>ĐỒNG MINH</w:t>
      </w:r>
      <w:r w:rsidRPr="0095684C">
        <w:rPr>
          <w:rFonts w:ascii="Times New Roman" w:eastAsia="Times New Roman" w:hAnsi="Times New Roman"/>
          <w:b/>
          <w:color w:val="000000"/>
          <w:sz w:val="28"/>
          <w:szCs w:val="28"/>
        </w:rPr>
        <w:t xml:space="preserve">  </w:t>
      </w:r>
    </w:p>
    <w:p w:rsidR="00D510BD" w:rsidRPr="0095684C" w:rsidRDefault="00D510BD" w:rsidP="00024A88">
      <w:pPr>
        <w:spacing w:before="40" w:after="40" w:line="240" w:lineRule="auto"/>
        <w:jc w:val="center"/>
        <w:rPr>
          <w:rFonts w:ascii="Times New Roman" w:eastAsia="Times New Roman" w:hAnsi="Times New Roman"/>
          <w:color w:val="000000"/>
          <w:sz w:val="10"/>
          <w:szCs w:val="24"/>
        </w:rPr>
      </w:pPr>
    </w:p>
    <w:p w:rsidR="00D510BD" w:rsidRPr="0095684C" w:rsidRDefault="00D510BD" w:rsidP="00024A88">
      <w:pPr>
        <w:spacing w:before="40" w:after="40" w:line="240" w:lineRule="auto"/>
        <w:ind w:firstLine="567"/>
        <w:jc w:val="both"/>
        <w:rPr>
          <w:rFonts w:ascii="Times New Roman" w:eastAsia="Times New Roman" w:hAnsi="Times New Roman"/>
          <w:color w:val="000000"/>
          <w:sz w:val="28"/>
          <w:szCs w:val="28"/>
        </w:rPr>
      </w:pPr>
      <w:r w:rsidRPr="0095684C">
        <w:rPr>
          <w:rFonts w:ascii="Times New Roman" w:eastAsia="Times New Roman" w:hAnsi="Times New Roman"/>
          <w:color w:val="000000"/>
          <w:sz w:val="28"/>
          <w:szCs w:val="28"/>
        </w:rPr>
        <w:t>Căn cứ Thông tư liên Bộ số 21/2003/TTLB/BTC-BGD&amp;ĐT-BNV ngày 24/03/2003 của Bộ Tài chính, Bộ Giáo dục và Đào tạo, Bộ Nội vụ hướng dẫn quản lý tài chính đối với các cơ sở giáo dục đào tạo công lập hoạt động có thu;</w:t>
      </w:r>
    </w:p>
    <w:p w:rsidR="00D510BD" w:rsidRPr="0018460E" w:rsidRDefault="0018460E" w:rsidP="00024A88">
      <w:pPr>
        <w:spacing w:before="40" w:after="40" w:line="240" w:lineRule="auto"/>
        <w:ind w:firstLine="567"/>
        <w:jc w:val="both"/>
        <w:rPr>
          <w:rFonts w:ascii="Times New Roman" w:eastAsia="Times New Roman" w:hAnsi="Times New Roman"/>
          <w:color w:val="000000"/>
          <w:sz w:val="28"/>
          <w:szCs w:val="28"/>
        </w:rPr>
      </w:pPr>
      <w:r w:rsidRPr="0018460E">
        <w:rPr>
          <w:rFonts w:ascii="Times New Roman" w:eastAsia="Times New Roman" w:hAnsi="Times New Roman"/>
          <w:color w:val="000000"/>
          <w:sz w:val="28"/>
          <w:szCs w:val="28"/>
        </w:rPr>
        <w:t>Căn cứ Nghị định số 60/2021/NĐ-CP ngày 21/06/2021 quy định quy chế tự chủ tài chính của đơn vị sự nghiệp công lập</w:t>
      </w:r>
      <w:r>
        <w:rPr>
          <w:rFonts w:ascii="Times New Roman" w:eastAsia="Times New Roman" w:hAnsi="Times New Roman"/>
          <w:color w:val="000000"/>
          <w:sz w:val="28"/>
          <w:szCs w:val="28"/>
        </w:rPr>
        <w:t xml:space="preserve"> có hiệu lực từ ngày 15/08/2021</w:t>
      </w:r>
      <w:r w:rsidRPr="0018460E">
        <w:rPr>
          <w:rFonts w:ascii="Times New Roman" w:eastAsia="Times New Roman" w:hAnsi="Times New Roman"/>
          <w:color w:val="000000"/>
          <w:sz w:val="28"/>
          <w:szCs w:val="28"/>
        </w:rPr>
        <w:t>;</w:t>
      </w:r>
    </w:p>
    <w:p w:rsidR="00D510BD" w:rsidRPr="008A60AC" w:rsidRDefault="00D510BD" w:rsidP="00024A88">
      <w:pPr>
        <w:tabs>
          <w:tab w:val="left" w:pos="709"/>
          <w:tab w:val="left" w:pos="1122"/>
          <w:tab w:val="left" w:pos="8228"/>
        </w:tabs>
        <w:spacing w:before="40" w:after="40" w:line="240" w:lineRule="auto"/>
        <w:ind w:firstLine="567"/>
        <w:jc w:val="both"/>
        <w:rPr>
          <w:rFonts w:ascii="Times New Roman" w:eastAsia="Times New Roman" w:hAnsi="Times New Roman"/>
          <w:color w:val="000000" w:themeColor="text1"/>
          <w:sz w:val="28"/>
          <w:szCs w:val="24"/>
        </w:rPr>
      </w:pPr>
      <w:r w:rsidRPr="008A60AC">
        <w:rPr>
          <w:rFonts w:ascii="Times New Roman" w:eastAsia="Times New Roman" w:hAnsi="Times New Roman"/>
          <w:color w:val="000000" w:themeColor="text1"/>
          <w:sz w:val="28"/>
          <w:szCs w:val="28"/>
        </w:rPr>
        <w:t>Căn cứ chức năng nhiệm vụ quyền hạn và tổ chức các hoạ</w:t>
      </w:r>
      <w:r w:rsidR="003E1E87">
        <w:rPr>
          <w:rFonts w:ascii="Times New Roman" w:eastAsia="Times New Roman" w:hAnsi="Times New Roman"/>
          <w:color w:val="000000" w:themeColor="text1"/>
          <w:sz w:val="28"/>
          <w:szCs w:val="28"/>
        </w:rPr>
        <w:t xml:space="preserve">t động của trường THCS </w:t>
      </w:r>
      <w:r w:rsidR="003E1E87">
        <w:rPr>
          <w:rFonts w:ascii="Times New Roman" w:eastAsia="Times New Roman" w:hAnsi="Times New Roman"/>
          <w:color w:val="000000" w:themeColor="text1"/>
          <w:sz w:val="28"/>
          <w:szCs w:val="28"/>
          <w:lang w:val="en-US"/>
        </w:rPr>
        <w:t>Đồng Minh</w:t>
      </w:r>
      <w:r w:rsidRPr="008A60AC">
        <w:rPr>
          <w:rFonts w:ascii="Times New Roman" w:eastAsia="Times New Roman" w:hAnsi="Times New Roman"/>
          <w:color w:val="000000" w:themeColor="text1"/>
          <w:sz w:val="28"/>
          <w:szCs w:val="28"/>
        </w:rPr>
        <w:t xml:space="preserve">; </w:t>
      </w:r>
    </w:p>
    <w:p w:rsidR="00D510BD" w:rsidRPr="008A60AC" w:rsidRDefault="00D510BD" w:rsidP="00024A88">
      <w:pPr>
        <w:shd w:val="clear" w:color="auto" w:fill="FFFFFF"/>
        <w:spacing w:before="40" w:after="40" w:line="240" w:lineRule="auto"/>
        <w:ind w:firstLine="567"/>
        <w:jc w:val="both"/>
        <w:rPr>
          <w:rFonts w:ascii="Times New Roman" w:eastAsia="Times New Roman" w:hAnsi="Times New Roman"/>
          <w:color w:val="000000" w:themeColor="text1"/>
          <w:sz w:val="28"/>
          <w:szCs w:val="28"/>
        </w:rPr>
      </w:pPr>
      <w:r w:rsidRPr="008A60AC">
        <w:rPr>
          <w:rFonts w:ascii="Times New Roman" w:eastAsia="Times New Roman" w:hAnsi="Times New Roman"/>
          <w:iCs/>
          <w:color w:val="000000" w:themeColor="text1"/>
          <w:sz w:val="28"/>
          <w:szCs w:val="28"/>
        </w:rPr>
        <w:t xml:space="preserve">Căn cứ vào </w:t>
      </w:r>
      <w:r w:rsidR="00ED2BE4" w:rsidRPr="008A60AC">
        <w:rPr>
          <w:rFonts w:ascii="Times New Roman" w:eastAsia="Times New Roman" w:hAnsi="Times New Roman"/>
          <w:iCs/>
          <w:color w:val="000000" w:themeColor="text1"/>
          <w:sz w:val="28"/>
          <w:szCs w:val="28"/>
        </w:rPr>
        <w:t>N</w:t>
      </w:r>
      <w:r w:rsidRPr="008A60AC">
        <w:rPr>
          <w:rFonts w:ascii="Times New Roman" w:eastAsia="Times New Roman" w:hAnsi="Times New Roman"/>
          <w:iCs/>
          <w:color w:val="000000" w:themeColor="text1"/>
          <w:sz w:val="28"/>
          <w:szCs w:val="28"/>
        </w:rPr>
        <w:t xml:space="preserve">ghị quyết hội nghị CBCC </w:t>
      </w:r>
      <w:r w:rsidR="003E1E87">
        <w:rPr>
          <w:rFonts w:ascii="Times New Roman" w:eastAsia="Times New Roman" w:hAnsi="Times New Roman"/>
          <w:iCs/>
          <w:color w:val="000000" w:themeColor="text1"/>
          <w:sz w:val="28"/>
          <w:szCs w:val="28"/>
        </w:rPr>
        <w:t xml:space="preserve">trường THCS </w:t>
      </w:r>
      <w:r w:rsidR="003E1E87">
        <w:rPr>
          <w:rFonts w:ascii="Times New Roman" w:eastAsia="Times New Roman" w:hAnsi="Times New Roman"/>
          <w:iCs/>
          <w:color w:val="000000" w:themeColor="text1"/>
          <w:sz w:val="28"/>
          <w:szCs w:val="28"/>
          <w:lang w:val="en-US"/>
        </w:rPr>
        <w:t>Đồng Minh</w:t>
      </w:r>
      <w:r w:rsidR="009354DE">
        <w:rPr>
          <w:rFonts w:ascii="Times New Roman" w:eastAsia="Times New Roman" w:hAnsi="Times New Roman"/>
          <w:iCs/>
          <w:color w:val="000000" w:themeColor="text1"/>
          <w:sz w:val="28"/>
          <w:szCs w:val="28"/>
        </w:rPr>
        <w:t xml:space="preserve"> </w:t>
      </w:r>
      <w:r w:rsidRPr="008A60AC">
        <w:rPr>
          <w:rFonts w:ascii="Times New Roman" w:eastAsia="Times New Roman" w:hAnsi="Times New Roman"/>
          <w:iCs/>
          <w:color w:val="000000" w:themeColor="text1"/>
          <w:sz w:val="28"/>
          <w:szCs w:val="28"/>
        </w:rPr>
        <w:t>về việc xây dựng quy chế chi tiêu nội bộ năm học 202</w:t>
      </w:r>
      <w:r w:rsidR="004F19A2">
        <w:rPr>
          <w:rFonts w:ascii="Times New Roman" w:eastAsia="Times New Roman" w:hAnsi="Times New Roman"/>
          <w:iCs/>
          <w:color w:val="000000" w:themeColor="text1"/>
          <w:sz w:val="28"/>
          <w:szCs w:val="28"/>
          <w:lang w:val="en-US"/>
        </w:rPr>
        <w:t>4</w:t>
      </w:r>
      <w:r w:rsidRPr="008A60AC">
        <w:rPr>
          <w:rFonts w:ascii="Times New Roman" w:eastAsia="Times New Roman" w:hAnsi="Times New Roman"/>
          <w:iCs/>
          <w:color w:val="000000" w:themeColor="text1"/>
          <w:sz w:val="28"/>
          <w:szCs w:val="28"/>
        </w:rPr>
        <w:t xml:space="preserve"> -202</w:t>
      </w:r>
      <w:r w:rsidR="004F19A2">
        <w:rPr>
          <w:rFonts w:ascii="Times New Roman" w:eastAsia="Times New Roman" w:hAnsi="Times New Roman"/>
          <w:iCs/>
          <w:color w:val="000000" w:themeColor="text1"/>
          <w:sz w:val="28"/>
          <w:szCs w:val="28"/>
          <w:lang w:val="en-US"/>
        </w:rPr>
        <w:t>5</w:t>
      </w:r>
      <w:r w:rsidRPr="008A60AC">
        <w:rPr>
          <w:rFonts w:ascii="Times New Roman" w:eastAsia="Times New Roman" w:hAnsi="Times New Roman"/>
          <w:iCs/>
          <w:color w:val="000000" w:themeColor="text1"/>
          <w:sz w:val="28"/>
          <w:szCs w:val="28"/>
        </w:rPr>
        <w:t>;</w:t>
      </w:r>
    </w:p>
    <w:p w:rsidR="00D510BD" w:rsidRDefault="00ED2BE4" w:rsidP="00024A88">
      <w:pPr>
        <w:shd w:val="clear" w:color="auto" w:fill="FFFFFF"/>
        <w:spacing w:before="40" w:after="40" w:line="240" w:lineRule="auto"/>
        <w:jc w:val="both"/>
        <w:rPr>
          <w:rFonts w:ascii="Times New Roman" w:eastAsia="Times New Roman" w:hAnsi="Times New Roman"/>
          <w:color w:val="000000" w:themeColor="text1"/>
          <w:sz w:val="28"/>
          <w:szCs w:val="28"/>
          <w:lang w:val="en-US"/>
        </w:rPr>
      </w:pPr>
      <w:r w:rsidRPr="008A60AC">
        <w:rPr>
          <w:rFonts w:ascii="Times New Roman" w:eastAsia="Times New Roman" w:hAnsi="Times New Roman"/>
          <w:color w:val="000000" w:themeColor="text1"/>
          <w:sz w:val="28"/>
          <w:szCs w:val="28"/>
        </w:rPr>
        <w:t xml:space="preserve">       </w:t>
      </w:r>
      <w:r w:rsidR="00D510BD" w:rsidRPr="008A60AC">
        <w:rPr>
          <w:rFonts w:ascii="Times New Roman" w:eastAsia="Times New Roman" w:hAnsi="Times New Roman"/>
          <w:color w:val="000000" w:themeColor="text1"/>
          <w:sz w:val="28"/>
          <w:szCs w:val="28"/>
        </w:rPr>
        <w:t>Xét đề nghị của kế toán nhà trường, ban chấp hành công đoàn cơ sở, ban thanh t</w:t>
      </w:r>
      <w:r w:rsidR="003E1E87">
        <w:rPr>
          <w:rFonts w:ascii="Times New Roman" w:eastAsia="Times New Roman" w:hAnsi="Times New Roman"/>
          <w:color w:val="000000" w:themeColor="text1"/>
          <w:sz w:val="28"/>
          <w:szCs w:val="28"/>
        </w:rPr>
        <w:t xml:space="preserve">ra nhân dân trường THCS </w:t>
      </w:r>
      <w:r w:rsidR="003E1E87">
        <w:rPr>
          <w:rFonts w:ascii="Times New Roman" w:eastAsia="Times New Roman" w:hAnsi="Times New Roman"/>
          <w:color w:val="000000" w:themeColor="text1"/>
          <w:sz w:val="28"/>
          <w:szCs w:val="28"/>
          <w:lang w:val="en-US"/>
        </w:rPr>
        <w:t>Đồng Minh</w:t>
      </w:r>
      <w:r w:rsidR="004F19A2">
        <w:rPr>
          <w:rFonts w:ascii="Times New Roman" w:eastAsia="Times New Roman" w:hAnsi="Times New Roman"/>
          <w:color w:val="000000" w:themeColor="text1"/>
          <w:sz w:val="28"/>
          <w:szCs w:val="28"/>
          <w:lang w:val="en-US"/>
        </w:rPr>
        <w:t>,</w:t>
      </w:r>
    </w:p>
    <w:p w:rsidR="004F19A2" w:rsidRPr="004F19A2" w:rsidRDefault="004F19A2" w:rsidP="00024A88">
      <w:pPr>
        <w:shd w:val="clear" w:color="auto" w:fill="FFFFFF"/>
        <w:spacing w:before="40" w:after="40" w:line="240" w:lineRule="auto"/>
        <w:jc w:val="both"/>
        <w:rPr>
          <w:rFonts w:ascii="Times New Roman" w:eastAsia="Times New Roman" w:hAnsi="Times New Roman"/>
          <w:color w:val="000000" w:themeColor="text1"/>
          <w:sz w:val="28"/>
          <w:szCs w:val="28"/>
          <w:lang w:val="en-US"/>
        </w:rPr>
      </w:pPr>
      <w:bookmarkStart w:id="0" w:name="_GoBack"/>
      <w:bookmarkEnd w:id="0"/>
    </w:p>
    <w:p w:rsidR="00D510BD" w:rsidRPr="00336E48" w:rsidRDefault="00D510BD" w:rsidP="00024A88">
      <w:pPr>
        <w:shd w:val="clear" w:color="auto" w:fill="FFFFFF"/>
        <w:spacing w:before="40" w:after="40" w:line="240" w:lineRule="auto"/>
        <w:jc w:val="center"/>
        <w:rPr>
          <w:rFonts w:ascii="Times New Roman" w:eastAsia="Times New Roman" w:hAnsi="Times New Roman"/>
          <w:b/>
          <w:color w:val="000000"/>
          <w:sz w:val="28"/>
          <w:szCs w:val="28"/>
          <w:lang w:val="en-US"/>
        </w:rPr>
      </w:pPr>
      <w:bookmarkStart w:id="1" w:name="loai_1"/>
      <w:r w:rsidRPr="00336E48">
        <w:rPr>
          <w:rFonts w:ascii="Times New Roman" w:eastAsia="Times New Roman" w:hAnsi="Times New Roman"/>
          <w:b/>
          <w:bCs/>
          <w:color w:val="000000"/>
          <w:sz w:val="28"/>
          <w:szCs w:val="28"/>
          <w:lang w:val="en-US"/>
        </w:rPr>
        <w:t>QUYẾT ĐỊNH</w:t>
      </w:r>
      <w:bookmarkEnd w:id="1"/>
    </w:p>
    <w:p w:rsidR="00D510BD" w:rsidRPr="00336E48" w:rsidRDefault="00D510BD" w:rsidP="00024A88">
      <w:pPr>
        <w:shd w:val="clear" w:color="auto" w:fill="FFFFFF"/>
        <w:spacing w:before="40" w:after="40" w:line="240" w:lineRule="auto"/>
        <w:jc w:val="both"/>
        <w:rPr>
          <w:rFonts w:ascii="Times New Roman" w:eastAsia="Times New Roman" w:hAnsi="Times New Roman"/>
          <w:color w:val="000000"/>
          <w:sz w:val="28"/>
          <w:szCs w:val="28"/>
          <w:lang w:val="en-US"/>
        </w:rPr>
      </w:pPr>
      <w:bookmarkStart w:id="2" w:name="dieu_1"/>
      <w:r w:rsidRPr="00336E48">
        <w:rPr>
          <w:rFonts w:ascii="Times New Roman" w:eastAsia="Times New Roman" w:hAnsi="Times New Roman"/>
          <w:b/>
          <w:bCs/>
          <w:color w:val="000000"/>
          <w:sz w:val="28"/>
          <w:szCs w:val="28"/>
          <w:lang w:val="en-US"/>
        </w:rPr>
        <w:tab/>
      </w:r>
      <w:proofErr w:type="gramStart"/>
      <w:r w:rsidRPr="00336E48">
        <w:rPr>
          <w:rFonts w:ascii="Times New Roman" w:eastAsia="Times New Roman" w:hAnsi="Times New Roman"/>
          <w:b/>
          <w:bCs/>
          <w:color w:val="000000"/>
          <w:sz w:val="28"/>
          <w:szCs w:val="28"/>
          <w:lang w:val="en-US"/>
        </w:rPr>
        <w:t>Điều 1.</w:t>
      </w:r>
      <w:proofErr w:type="gramEnd"/>
      <w:r w:rsidRPr="00336E48">
        <w:rPr>
          <w:rFonts w:ascii="Times New Roman" w:eastAsia="Times New Roman" w:hAnsi="Times New Roman"/>
          <w:color w:val="000000"/>
          <w:sz w:val="28"/>
          <w:szCs w:val="28"/>
          <w:lang w:val="en-US"/>
        </w:rPr>
        <w:t xml:space="preserve"> Ban hành kèm </w:t>
      </w:r>
      <w:proofErr w:type="gramStart"/>
      <w:r w:rsidRPr="00336E48">
        <w:rPr>
          <w:rFonts w:ascii="Times New Roman" w:eastAsia="Times New Roman" w:hAnsi="Times New Roman"/>
          <w:color w:val="000000"/>
          <w:sz w:val="28"/>
          <w:szCs w:val="28"/>
          <w:lang w:val="en-US"/>
        </w:rPr>
        <w:t>theo</w:t>
      </w:r>
      <w:proofErr w:type="gramEnd"/>
      <w:r w:rsidRPr="00336E48">
        <w:rPr>
          <w:rFonts w:ascii="Times New Roman" w:eastAsia="Times New Roman" w:hAnsi="Times New Roman"/>
          <w:color w:val="000000"/>
          <w:sz w:val="28"/>
          <w:szCs w:val="28"/>
          <w:lang w:val="en-US"/>
        </w:rPr>
        <w:t xml:space="preserve"> Quyết định này "</w:t>
      </w:r>
      <w:r w:rsidRPr="001A04A9">
        <w:rPr>
          <w:rFonts w:ascii="Times New Roman" w:eastAsia="Times New Roman" w:hAnsi="Times New Roman"/>
          <w:b/>
          <w:color w:val="000000"/>
          <w:sz w:val="28"/>
          <w:szCs w:val="28"/>
          <w:lang w:val="en-US"/>
        </w:rPr>
        <w:t>Quy chế chi tiêu nội bộ năm học 202</w:t>
      </w:r>
      <w:r w:rsidR="004F19A2">
        <w:rPr>
          <w:rFonts w:ascii="Times New Roman" w:eastAsia="Times New Roman" w:hAnsi="Times New Roman"/>
          <w:b/>
          <w:color w:val="000000"/>
          <w:sz w:val="28"/>
          <w:szCs w:val="28"/>
          <w:lang w:val="en-US"/>
        </w:rPr>
        <w:t>4</w:t>
      </w:r>
      <w:r w:rsidRPr="001A04A9">
        <w:rPr>
          <w:rFonts w:ascii="Times New Roman" w:eastAsia="Times New Roman" w:hAnsi="Times New Roman"/>
          <w:b/>
          <w:color w:val="000000"/>
          <w:sz w:val="28"/>
          <w:szCs w:val="28"/>
          <w:lang w:val="en-US"/>
        </w:rPr>
        <w:t>-202</w:t>
      </w:r>
      <w:r w:rsidR="004F19A2">
        <w:rPr>
          <w:rFonts w:ascii="Times New Roman" w:eastAsia="Times New Roman" w:hAnsi="Times New Roman"/>
          <w:b/>
          <w:color w:val="000000"/>
          <w:sz w:val="28"/>
          <w:szCs w:val="28"/>
          <w:lang w:val="en-US"/>
        </w:rPr>
        <w:t>5</w:t>
      </w:r>
      <w:r w:rsidR="001A04A9" w:rsidRPr="00336E48">
        <w:rPr>
          <w:rFonts w:ascii="Times New Roman" w:eastAsia="Times New Roman" w:hAnsi="Times New Roman"/>
          <w:color w:val="000000"/>
          <w:sz w:val="28"/>
          <w:szCs w:val="28"/>
          <w:lang w:val="en-US"/>
        </w:rPr>
        <w:t>"</w:t>
      </w:r>
      <w:r w:rsidR="003E1E87">
        <w:rPr>
          <w:rFonts w:ascii="Times New Roman" w:eastAsia="Times New Roman" w:hAnsi="Times New Roman"/>
          <w:color w:val="000000"/>
          <w:sz w:val="28"/>
          <w:szCs w:val="28"/>
          <w:lang w:val="en-US"/>
        </w:rPr>
        <w:t xml:space="preserve"> của trường THCS Đồng Minh</w:t>
      </w:r>
      <w:r w:rsidRPr="00336E48">
        <w:rPr>
          <w:rFonts w:ascii="Times New Roman" w:eastAsia="Times New Roman" w:hAnsi="Times New Roman"/>
          <w:color w:val="000000"/>
          <w:sz w:val="28"/>
          <w:szCs w:val="28"/>
          <w:lang w:val="en-US"/>
        </w:rPr>
        <w:t>.</w:t>
      </w:r>
      <w:bookmarkEnd w:id="2"/>
    </w:p>
    <w:p w:rsidR="00D510BD" w:rsidRPr="00336E48" w:rsidRDefault="00D510BD" w:rsidP="00024A88">
      <w:pPr>
        <w:shd w:val="clear" w:color="auto" w:fill="FFFFFF"/>
        <w:spacing w:before="40" w:after="40" w:line="240" w:lineRule="auto"/>
        <w:ind w:firstLine="720"/>
        <w:jc w:val="both"/>
        <w:rPr>
          <w:rFonts w:ascii="Times New Roman" w:eastAsia="Times New Roman" w:hAnsi="Times New Roman"/>
          <w:color w:val="000000"/>
          <w:sz w:val="28"/>
          <w:szCs w:val="28"/>
          <w:lang w:val="en-US"/>
        </w:rPr>
      </w:pPr>
      <w:bookmarkStart w:id="3" w:name="dieu_2"/>
      <w:proofErr w:type="gramStart"/>
      <w:r w:rsidRPr="00336E48">
        <w:rPr>
          <w:rFonts w:ascii="Times New Roman" w:eastAsia="Times New Roman" w:hAnsi="Times New Roman"/>
          <w:b/>
          <w:bCs/>
          <w:color w:val="000000"/>
          <w:sz w:val="28"/>
          <w:szCs w:val="28"/>
          <w:lang w:val="en-US"/>
        </w:rPr>
        <w:t>Điều 2.</w:t>
      </w:r>
      <w:proofErr w:type="gramEnd"/>
      <w:r w:rsidR="007D0161">
        <w:rPr>
          <w:rFonts w:ascii="Times New Roman" w:eastAsia="Times New Roman" w:hAnsi="Times New Roman"/>
          <w:b/>
          <w:bCs/>
          <w:color w:val="000000"/>
          <w:sz w:val="28"/>
          <w:szCs w:val="28"/>
          <w:lang w:val="en-US"/>
        </w:rPr>
        <w:t xml:space="preserve"> </w:t>
      </w:r>
      <w:r w:rsidRPr="00336E48">
        <w:rPr>
          <w:rFonts w:ascii="Times New Roman" w:eastAsia="Times New Roman" w:hAnsi="Times New Roman"/>
          <w:color w:val="000000"/>
          <w:sz w:val="28"/>
          <w:szCs w:val="28"/>
          <w:lang w:val="en-US"/>
        </w:rPr>
        <w:t xml:space="preserve">Quyết định này có hiệu lực kể từ ngày ký và thay thế Quyết định số </w:t>
      </w:r>
      <w:r w:rsidR="004F19A2">
        <w:rPr>
          <w:rFonts w:ascii="Times New Roman" w:eastAsia="Times New Roman" w:hAnsi="Times New Roman"/>
          <w:color w:val="000000"/>
          <w:sz w:val="28"/>
          <w:szCs w:val="28"/>
          <w:lang w:val="en-US"/>
        </w:rPr>
        <w:t>…</w:t>
      </w:r>
      <w:r w:rsidR="009354DE">
        <w:rPr>
          <w:rFonts w:ascii="Times New Roman" w:eastAsia="Times New Roman" w:hAnsi="Times New Roman"/>
          <w:color w:val="000000"/>
          <w:sz w:val="28"/>
          <w:szCs w:val="28"/>
          <w:lang w:val="en-US"/>
        </w:rPr>
        <w:t>/QĐ - TrH  ngày 0</w:t>
      </w:r>
      <w:r w:rsidR="00156159">
        <w:rPr>
          <w:rFonts w:ascii="Times New Roman" w:eastAsia="Times New Roman" w:hAnsi="Times New Roman"/>
          <w:color w:val="000000"/>
          <w:sz w:val="28"/>
          <w:szCs w:val="28"/>
          <w:lang w:val="en-US"/>
        </w:rPr>
        <w:t>3</w:t>
      </w:r>
      <w:r w:rsidRPr="00336E48">
        <w:rPr>
          <w:rFonts w:ascii="Times New Roman" w:eastAsia="Times New Roman" w:hAnsi="Times New Roman"/>
          <w:color w:val="000000"/>
          <w:sz w:val="28"/>
          <w:szCs w:val="28"/>
          <w:lang w:val="en-US"/>
        </w:rPr>
        <w:t xml:space="preserve"> tháng </w:t>
      </w:r>
      <w:r w:rsidR="009354DE">
        <w:rPr>
          <w:rFonts w:ascii="Times New Roman" w:eastAsia="Times New Roman" w:hAnsi="Times New Roman"/>
          <w:color w:val="000000"/>
          <w:sz w:val="28"/>
          <w:szCs w:val="28"/>
          <w:lang w:val="en-US"/>
        </w:rPr>
        <w:t>10</w:t>
      </w:r>
      <w:r w:rsidRPr="00336E48">
        <w:rPr>
          <w:rFonts w:ascii="Times New Roman" w:eastAsia="Times New Roman" w:hAnsi="Times New Roman"/>
          <w:color w:val="000000"/>
          <w:sz w:val="28"/>
          <w:szCs w:val="28"/>
          <w:lang w:val="en-US"/>
        </w:rPr>
        <w:t xml:space="preserve"> năm 202</w:t>
      </w:r>
      <w:r w:rsidR="004F19A2">
        <w:rPr>
          <w:rFonts w:ascii="Times New Roman" w:eastAsia="Times New Roman" w:hAnsi="Times New Roman"/>
          <w:color w:val="000000"/>
          <w:sz w:val="28"/>
          <w:szCs w:val="28"/>
          <w:lang w:val="en-US"/>
        </w:rPr>
        <w:t>3</w:t>
      </w:r>
      <w:r w:rsidRPr="00336E48">
        <w:rPr>
          <w:rFonts w:ascii="Times New Roman" w:eastAsia="Times New Roman" w:hAnsi="Times New Roman"/>
          <w:color w:val="000000"/>
          <w:sz w:val="28"/>
          <w:szCs w:val="28"/>
          <w:lang w:val="en-US"/>
        </w:rPr>
        <w:t xml:space="preserve"> của trường THCS </w:t>
      </w:r>
      <w:r w:rsidR="003E1E87">
        <w:rPr>
          <w:rFonts w:ascii="Times New Roman" w:eastAsia="Times New Roman" w:hAnsi="Times New Roman"/>
          <w:color w:val="000000"/>
          <w:sz w:val="28"/>
          <w:szCs w:val="28"/>
          <w:lang w:val="en-US"/>
        </w:rPr>
        <w:t>Đồng Minh</w:t>
      </w:r>
      <w:r w:rsidRPr="00336E48">
        <w:rPr>
          <w:rFonts w:ascii="Times New Roman" w:eastAsia="Times New Roman" w:hAnsi="Times New Roman"/>
          <w:color w:val="000000"/>
          <w:sz w:val="28"/>
          <w:szCs w:val="28"/>
          <w:lang w:val="en-US"/>
        </w:rPr>
        <w:t xml:space="preserve"> về việc ban hành Quy chế chi tiêu nội bộ</w:t>
      </w:r>
      <w:bookmarkStart w:id="4" w:name="dieu_3"/>
      <w:bookmarkEnd w:id="3"/>
      <w:r w:rsidR="001A04A9">
        <w:rPr>
          <w:rFonts w:ascii="Times New Roman" w:eastAsia="Times New Roman" w:hAnsi="Times New Roman"/>
          <w:color w:val="000000"/>
          <w:sz w:val="28"/>
          <w:szCs w:val="28"/>
          <w:lang w:val="en-US"/>
        </w:rPr>
        <w:t xml:space="preserve"> năm </w:t>
      </w:r>
      <w:r w:rsidR="00866132">
        <w:rPr>
          <w:rFonts w:ascii="Times New Roman" w:eastAsia="Times New Roman" w:hAnsi="Times New Roman"/>
          <w:color w:val="000000"/>
          <w:sz w:val="28"/>
          <w:szCs w:val="28"/>
          <w:lang w:val="en-US"/>
        </w:rPr>
        <w:t xml:space="preserve">học </w:t>
      </w:r>
      <w:r w:rsidR="001A04A9">
        <w:rPr>
          <w:rFonts w:ascii="Times New Roman" w:eastAsia="Times New Roman" w:hAnsi="Times New Roman"/>
          <w:color w:val="000000"/>
          <w:sz w:val="28"/>
          <w:szCs w:val="28"/>
          <w:lang w:val="en-US"/>
        </w:rPr>
        <w:t>202</w:t>
      </w:r>
      <w:r w:rsidR="00156159">
        <w:rPr>
          <w:rFonts w:ascii="Times New Roman" w:eastAsia="Times New Roman" w:hAnsi="Times New Roman"/>
          <w:color w:val="000000"/>
          <w:sz w:val="28"/>
          <w:szCs w:val="28"/>
          <w:lang w:val="en-US"/>
        </w:rPr>
        <w:t>3</w:t>
      </w:r>
      <w:r w:rsidR="00866132">
        <w:rPr>
          <w:rFonts w:ascii="Times New Roman" w:eastAsia="Times New Roman" w:hAnsi="Times New Roman"/>
          <w:color w:val="000000"/>
          <w:sz w:val="28"/>
          <w:szCs w:val="28"/>
          <w:lang w:val="en-US"/>
        </w:rPr>
        <w:t>-202</w:t>
      </w:r>
      <w:r w:rsidR="00156159">
        <w:rPr>
          <w:rFonts w:ascii="Times New Roman" w:eastAsia="Times New Roman" w:hAnsi="Times New Roman"/>
          <w:color w:val="000000"/>
          <w:sz w:val="28"/>
          <w:szCs w:val="28"/>
          <w:lang w:val="en-US"/>
        </w:rPr>
        <w:t>4</w:t>
      </w:r>
      <w:r w:rsidR="001A04A9">
        <w:rPr>
          <w:rFonts w:ascii="Times New Roman" w:eastAsia="Times New Roman" w:hAnsi="Times New Roman"/>
          <w:color w:val="000000"/>
          <w:sz w:val="28"/>
          <w:szCs w:val="28"/>
          <w:lang w:val="en-US"/>
        </w:rPr>
        <w:t>.</w:t>
      </w:r>
    </w:p>
    <w:p w:rsidR="00D510BD" w:rsidRDefault="00D510BD" w:rsidP="00024A88">
      <w:pPr>
        <w:shd w:val="clear" w:color="auto" w:fill="FFFFFF"/>
        <w:spacing w:before="40" w:after="40" w:line="240" w:lineRule="auto"/>
        <w:ind w:firstLine="720"/>
        <w:jc w:val="both"/>
        <w:rPr>
          <w:rFonts w:ascii="Verdana" w:eastAsia="Times New Roman" w:hAnsi="Verdana"/>
          <w:b/>
          <w:color w:val="000000"/>
          <w:sz w:val="20"/>
          <w:szCs w:val="20"/>
          <w:lang w:val="en-US"/>
        </w:rPr>
      </w:pPr>
      <w:proofErr w:type="gramStart"/>
      <w:r w:rsidRPr="00336E48">
        <w:rPr>
          <w:rFonts w:ascii="Times New Roman" w:eastAsia="Times New Roman" w:hAnsi="Times New Roman"/>
          <w:b/>
          <w:color w:val="000000"/>
          <w:sz w:val="28"/>
          <w:szCs w:val="28"/>
          <w:lang w:val="en-US"/>
        </w:rPr>
        <w:t>Đ</w:t>
      </w:r>
      <w:r w:rsidRPr="00336E48">
        <w:rPr>
          <w:rFonts w:ascii="Times New Roman" w:eastAsia="Times New Roman" w:hAnsi="Times New Roman"/>
          <w:b/>
          <w:bCs/>
          <w:color w:val="000000"/>
          <w:sz w:val="28"/>
          <w:szCs w:val="28"/>
          <w:lang w:val="en-US"/>
        </w:rPr>
        <w:t>iều 3</w:t>
      </w:r>
      <w:r w:rsidRPr="00336E48">
        <w:rPr>
          <w:rFonts w:ascii="Times New Roman" w:eastAsia="Times New Roman" w:hAnsi="Times New Roman"/>
          <w:bCs/>
          <w:color w:val="000000"/>
          <w:sz w:val="28"/>
          <w:szCs w:val="28"/>
          <w:lang w:val="en-US"/>
        </w:rPr>
        <w:t>.</w:t>
      </w:r>
      <w:proofErr w:type="gramEnd"/>
      <w:r w:rsidRPr="00336E48">
        <w:rPr>
          <w:rFonts w:ascii="Times New Roman" w:eastAsia="Times New Roman" w:hAnsi="Times New Roman"/>
          <w:color w:val="000000"/>
          <w:sz w:val="28"/>
          <w:szCs w:val="28"/>
          <w:lang w:val="en-US"/>
        </w:rPr>
        <w:t> Bộ phận kế toán, trưởng các đoàn thể, tổ khối chuyên môn và các cá nhân có liên quan chịu trách nhiệm thi hành Quyết định này</w:t>
      </w:r>
      <w:proofErr w:type="gramStart"/>
      <w:r w:rsidRPr="00336E48">
        <w:rPr>
          <w:rFonts w:ascii="Times New Roman" w:eastAsia="Times New Roman" w:hAnsi="Times New Roman"/>
          <w:color w:val="000000"/>
          <w:sz w:val="28"/>
          <w:szCs w:val="28"/>
          <w:lang w:val="en-US"/>
        </w:rPr>
        <w:t>.</w:t>
      </w:r>
      <w:bookmarkEnd w:id="4"/>
      <w:r w:rsidRPr="00336E48">
        <w:rPr>
          <w:rFonts w:ascii="Times New Roman" w:eastAsia="Times New Roman" w:hAnsi="Times New Roman"/>
          <w:color w:val="000000"/>
          <w:sz w:val="28"/>
          <w:szCs w:val="28"/>
          <w:lang w:val="en-US"/>
        </w:rPr>
        <w:t>/</w:t>
      </w:r>
      <w:proofErr w:type="gramEnd"/>
      <w:r w:rsidRPr="00336E48">
        <w:rPr>
          <w:rFonts w:ascii="Times New Roman" w:eastAsia="Times New Roman" w:hAnsi="Times New Roman"/>
          <w:color w:val="000000"/>
          <w:sz w:val="28"/>
          <w:szCs w:val="28"/>
          <w:lang w:val="en-US"/>
        </w:rPr>
        <w:t>.</w:t>
      </w:r>
      <w:r w:rsidRPr="00336E48">
        <w:rPr>
          <w:rFonts w:ascii="Verdana" w:eastAsia="Times New Roman" w:hAnsi="Verdana"/>
          <w:b/>
          <w:color w:val="000000"/>
          <w:sz w:val="20"/>
          <w:szCs w:val="20"/>
          <w:lang w:val="en-US"/>
        </w:rPr>
        <w:t> </w:t>
      </w:r>
    </w:p>
    <w:p w:rsidR="007D0161" w:rsidRDefault="007D0161" w:rsidP="00024A88">
      <w:pPr>
        <w:shd w:val="clear" w:color="auto" w:fill="FFFFFF"/>
        <w:spacing w:before="40" w:after="40" w:line="240" w:lineRule="auto"/>
        <w:ind w:firstLine="720"/>
        <w:jc w:val="both"/>
        <w:rPr>
          <w:rFonts w:ascii="Verdana" w:eastAsia="Times New Roman" w:hAnsi="Verdana"/>
          <w:b/>
          <w:color w:val="000000"/>
          <w:sz w:val="20"/>
          <w:szCs w:val="20"/>
          <w:lang w:val="en-US"/>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4"/>
        <w:gridCol w:w="3792"/>
      </w:tblGrid>
      <w:tr w:rsidR="007D0161" w:rsidTr="007D0161">
        <w:tc>
          <w:tcPr>
            <w:tcW w:w="5244" w:type="dxa"/>
          </w:tcPr>
          <w:p w:rsidR="007D0161" w:rsidRDefault="007D0161" w:rsidP="00024A88">
            <w:pPr>
              <w:spacing w:after="0" w:line="240" w:lineRule="auto"/>
              <w:ind w:hanging="201"/>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ab/>
            </w:r>
            <w:r w:rsidRPr="007D0161">
              <w:rPr>
                <w:rFonts w:ascii="Times New Roman" w:eastAsia="Times New Roman" w:hAnsi="Times New Roman"/>
                <w:b/>
                <w:bCs/>
                <w:i/>
                <w:iCs/>
                <w:color w:val="000000"/>
                <w:sz w:val="28"/>
                <w:szCs w:val="24"/>
                <w:lang w:val="en-US"/>
              </w:rPr>
              <w:t>Nơi nhận</w:t>
            </w:r>
            <w:r w:rsidRPr="007D0161">
              <w:rPr>
                <w:rFonts w:ascii="Times New Roman" w:eastAsia="Times New Roman" w:hAnsi="Times New Roman"/>
                <w:bCs/>
                <w:i/>
                <w:iCs/>
                <w:color w:val="000000"/>
                <w:sz w:val="28"/>
                <w:szCs w:val="24"/>
                <w:lang w:val="en-US"/>
              </w:rPr>
              <w:t>:</w:t>
            </w:r>
            <w:r w:rsidRPr="007D0161">
              <w:rPr>
                <w:rFonts w:ascii="Times New Roman" w:eastAsia="Times New Roman" w:hAnsi="Times New Roman"/>
                <w:b/>
                <w:color w:val="000000"/>
                <w:sz w:val="28"/>
                <w:szCs w:val="24"/>
                <w:lang w:val="en-US"/>
              </w:rPr>
              <w:t xml:space="preserve">                                         </w:t>
            </w:r>
          </w:p>
          <w:p w:rsidR="007D0161" w:rsidRPr="007D0161" w:rsidRDefault="007D0161" w:rsidP="00024A88">
            <w:pPr>
              <w:spacing w:after="0" w:line="240" w:lineRule="auto"/>
              <w:ind w:hanging="201"/>
              <w:rPr>
                <w:rFonts w:ascii="Times New Roman" w:eastAsia="Times New Roman" w:hAnsi="Times New Roman"/>
                <w:color w:val="000000"/>
                <w:szCs w:val="20"/>
                <w:lang w:val="en-US"/>
              </w:rPr>
            </w:pPr>
            <w:r w:rsidRPr="00336E48">
              <w:rPr>
                <w:rFonts w:ascii="Times New Roman" w:eastAsia="Times New Roman" w:hAnsi="Times New Roman"/>
                <w:color w:val="000000"/>
                <w:sz w:val="20"/>
                <w:szCs w:val="20"/>
                <w:lang w:val="en-US"/>
              </w:rPr>
              <w:t xml:space="preserve">- </w:t>
            </w:r>
            <w:r>
              <w:rPr>
                <w:rFonts w:ascii="Times New Roman" w:eastAsia="Times New Roman" w:hAnsi="Times New Roman"/>
                <w:color w:val="000000"/>
                <w:sz w:val="20"/>
                <w:szCs w:val="20"/>
                <w:lang w:val="en-US"/>
              </w:rPr>
              <w:tab/>
            </w:r>
            <w:r w:rsidRPr="007D0161">
              <w:rPr>
                <w:rFonts w:ascii="Times New Roman" w:eastAsia="Times New Roman" w:hAnsi="Times New Roman"/>
                <w:color w:val="000000"/>
                <w:szCs w:val="20"/>
                <w:lang w:val="en-US"/>
              </w:rPr>
              <w:t xml:space="preserve">       - Phòng TC-KH huyện;</w:t>
            </w:r>
          </w:p>
          <w:p w:rsidR="007D0161" w:rsidRDefault="007D0161" w:rsidP="00024A88">
            <w:pPr>
              <w:spacing w:after="0" w:line="240" w:lineRule="auto"/>
              <w:ind w:right="-108"/>
              <w:rPr>
                <w:rFonts w:ascii="Times New Roman" w:eastAsia="Times New Roman" w:hAnsi="Times New Roman"/>
                <w:color w:val="000000"/>
                <w:szCs w:val="20"/>
                <w:lang w:val="en-US"/>
              </w:rPr>
            </w:pPr>
            <w:r w:rsidRPr="007D0161">
              <w:rPr>
                <w:rFonts w:ascii="Times New Roman" w:eastAsia="Times New Roman" w:hAnsi="Times New Roman"/>
                <w:color w:val="000000"/>
                <w:szCs w:val="20"/>
                <w:lang w:val="en-US"/>
              </w:rPr>
              <w:t xml:space="preserve">       - Kho bạc Vĩnh Bảo;</w:t>
            </w:r>
            <w:r w:rsidRPr="007D0161">
              <w:rPr>
                <w:rFonts w:ascii="Times New Roman" w:eastAsia="Times New Roman" w:hAnsi="Times New Roman"/>
                <w:color w:val="000000"/>
                <w:szCs w:val="20"/>
                <w:lang w:val="en-US"/>
              </w:rPr>
              <w:br/>
              <w:t xml:space="preserve">       - Phòng Giáo dục VB;</w:t>
            </w:r>
          </w:p>
          <w:p w:rsidR="007D0161" w:rsidRPr="007D0161" w:rsidRDefault="007D0161" w:rsidP="00024A88">
            <w:pPr>
              <w:spacing w:after="0" w:line="240" w:lineRule="auto"/>
              <w:ind w:right="-108"/>
              <w:rPr>
                <w:rFonts w:ascii="Times New Roman" w:eastAsia="Times New Roman" w:hAnsi="Times New Roman"/>
                <w:color w:val="000000"/>
                <w:szCs w:val="20"/>
                <w:lang w:val="en-US"/>
              </w:rPr>
            </w:pPr>
            <w:r>
              <w:rPr>
                <w:rFonts w:ascii="Times New Roman" w:eastAsia="Times New Roman" w:hAnsi="Times New Roman"/>
                <w:color w:val="000000"/>
                <w:szCs w:val="20"/>
                <w:lang w:val="en-US"/>
              </w:rPr>
              <w:t xml:space="preserve">       </w:t>
            </w:r>
            <w:r w:rsidRPr="007D0161">
              <w:rPr>
                <w:rFonts w:ascii="Times New Roman" w:eastAsia="Times New Roman" w:hAnsi="Times New Roman"/>
                <w:color w:val="000000"/>
                <w:szCs w:val="20"/>
                <w:lang w:val="en-US"/>
              </w:rPr>
              <w:t>- Các đoàn thể, tổ khối chuyên môn</w:t>
            </w:r>
            <w:r>
              <w:rPr>
                <w:rFonts w:ascii="Times New Roman" w:eastAsia="Times New Roman" w:hAnsi="Times New Roman"/>
                <w:color w:val="000000"/>
                <w:szCs w:val="20"/>
                <w:lang w:val="en-US"/>
              </w:rPr>
              <w:t xml:space="preserve"> trường;</w:t>
            </w:r>
            <w:r w:rsidRPr="007D0161">
              <w:rPr>
                <w:rFonts w:ascii="Times New Roman" w:eastAsia="Times New Roman" w:hAnsi="Times New Roman"/>
                <w:color w:val="000000"/>
                <w:szCs w:val="20"/>
                <w:lang w:val="en-US"/>
              </w:rPr>
              <w:br/>
              <w:t xml:space="preserve">       - Ban TTND; kế toán trường;</w:t>
            </w:r>
          </w:p>
          <w:p w:rsidR="007D0161" w:rsidRPr="007D0161" w:rsidRDefault="007D0161" w:rsidP="00024A88">
            <w:pPr>
              <w:spacing w:after="0" w:line="240" w:lineRule="auto"/>
              <w:rPr>
                <w:rFonts w:ascii="Times New Roman" w:eastAsia="Times New Roman" w:hAnsi="Times New Roman"/>
                <w:color w:val="000000"/>
                <w:sz w:val="30"/>
                <w:szCs w:val="28"/>
                <w:lang w:val="en-US"/>
              </w:rPr>
            </w:pPr>
            <w:r w:rsidRPr="007D0161">
              <w:rPr>
                <w:rFonts w:ascii="Times New Roman" w:eastAsia="Times New Roman" w:hAnsi="Times New Roman"/>
                <w:color w:val="000000"/>
                <w:szCs w:val="20"/>
                <w:lang w:val="en-US"/>
              </w:rPr>
              <w:t xml:space="preserve">       - Lưu VT.                                                                                               </w:t>
            </w:r>
          </w:p>
          <w:p w:rsidR="007D0161" w:rsidRDefault="007D0161" w:rsidP="00024A88">
            <w:pPr>
              <w:spacing w:before="40" w:after="40" w:line="240" w:lineRule="auto"/>
              <w:jc w:val="both"/>
              <w:rPr>
                <w:rFonts w:ascii="Times New Roman" w:eastAsia="Times New Roman" w:hAnsi="Times New Roman"/>
                <w:bCs/>
                <w:i/>
                <w:iCs/>
                <w:color w:val="000000"/>
                <w:sz w:val="24"/>
                <w:szCs w:val="24"/>
                <w:lang w:val="en-US"/>
              </w:rPr>
            </w:pPr>
          </w:p>
        </w:tc>
        <w:tc>
          <w:tcPr>
            <w:tcW w:w="3792" w:type="dxa"/>
          </w:tcPr>
          <w:p w:rsidR="007D0161" w:rsidRDefault="007D0161" w:rsidP="00024A88">
            <w:pPr>
              <w:spacing w:before="40" w:after="40" w:line="240" w:lineRule="auto"/>
              <w:jc w:val="center"/>
              <w:rPr>
                <w:rFonts w:ascii="Times New Roman" w:eastAsia="Times New Roman" w:hAnsi="Times New Roman"/>
                <w:b/>
                <w:color w:val="000000"/>
                <w:sz w:val="24"/>
                <w:szCs w:val="24"/>
                <w:lang w:val="en-US"/>
              </w:rPr>
            </w:pPr>
            <w:r w:rsidRPr="00336E48">
              <w:rPr>
                <w:rFonts w:ascii="Times New Roman" w:eastAsia="Times New Roman" w:hAnsi="Times New Roman"/>
                <w:b/>
                <w:bCs/>
                <w:color w:val="000000"/>
                <w:sz w:val="24"/>
                <w:szCs w:val="24"/>
                <w:lang w:val="en-US"/>
              </w:rPr>
              <w:t>HIỆU TRƯỞNG</w:t>
            </w:r>
          </w:p>
          <w:p w:rsidR="007D0161" w:rsidRDefault="007D0161" w:rsidP="00024A88">
            <w:pPr>
              <w:spacing w:before="40" w:after="40" w:line="240" w:lineRule="auto"/>
              <w:jc w:val="center"/>
              <w:rPr>
                <w:rFonts w:ascii="Times New Roman" w:eastAsia="Times New Roman" w:hAnsi="Times New Roman"/>
                <w:b/>
                <w:color w:val="000000"/>
                <w:sz w:val="24"/>
                <w:szCs w:val="24"/>
                <w:lang w:val="en-US"/>
              </w:rPr>
            </w:pPr>
          </w:p>
          <w:p w:rsidR="007D0161" w:rsidRDefault="007D0161" w:rsidP="00024A88">
            <w:pPr>
              <w:spacing w:before="40" w:after="40" w:line="240" w:lineRule="auto"/>
              <w:jc w:val="center"/>
              <w:rPr>
                <w:rFonts w:ascii="Times New Roman" w:eastAsia="Times New Roman" w:hAnsi="Times New Roman"/>
                <w:b/>
                <w:color w:val="000000"/>
                <w:sz w:val="24"/>
                <w:szCs w:val="24"/>
                <w:lang w:val="en-US"/>
              </w:rPr>
            </w:pPr>
          </w:p>
          <w:p w:rsidR="007D0161" w:rsidRDefault="007D0161" w:rsidP="00024A88">
            <w:pPr>
              <w:spacing w:before="40" w:after="40" w:line="240" w:lineRule="auto"/>
              <w:jc w:val="center"/>
              <w:rPr>
                <w:rFonts w:ascii="Times New Roman" w:eastAsia="Times New Roman" w:hAnsi="Times New Roman"/>
                <w:b/>
                <w:color w:val="000000"/>
                <w:sz w:val="24"/>
                <w:szCs w:val="24"/>
                <w:lang w:val="en-US"/>
              </w:rPr>
            </w:pPr>
          </w:p>
          <w:p w:rsidR="007D0161" w:rsidRDefault="007D0161" w:rsidP="00024A88">
            <w:pPr>
              <w:spacing w:before="40" w:after="40" w:line="240" w:lineRule="auto"/>
              <w:jc w:val="center"/>
              <w:rPr>
                <w:rFonts w:ascii="Times New Roman" w:eastAsia="Times New Roman" w:hAnsi="Times New Roman"/>
                <w:b/>
                <w:color w:val="000000"/>
                <w:sz w:val="28"/>
                <w:szCs w:val="28"/>
                <w:lang w:val="en-US"/>
              </w:rPr>
            </w:pPr>
          </w:p>
          <w:p w:rsidR="003E1E87" w:rsidRDefault="003E1E87" w:rsidP="00024A88">
            <w:pPr>
              <w:spacing w:before="40" w:after="40" w:line="240" w:lineRule="auto"/>
              <w:jc w:val="center"/>
              <w:rPr>
                <w:rFonts w:ascii="Times New Roman" w:eastAsia="Times New Roman" w:hAnsi="Times New Roman"/>
                <w:bCs/>
                <w:i/>
                <w:iCs/>
                <w:color w:val="000000"/>
                <w:sz w:val="24"/>
                <w:szCs w:val="24"/>
                <w:lang w:val="en-US"/>
              </w:rPr>
            </w:pPr>
            <w:r>
              <w:rPr>
                <w:rFonts w:ascii="Times New Roman" w:eastAsia="Times New Roman" w:hAnsi="Times New Roman"/>
                <w:b/>
                <w:color w:val="000000"/>
                <w:sz w:val="28"/>
                <w:szCs w:val="28"/>
                <w:lang w:val="en-US"/>
              </w:rPr>
              <w:t>Phạm Xuân Hưng</w:t>
            </w:r>
          </w:p>
        </w:tc>
      </w:tr>
    </w:tbl>
    <w:p w:rsidR="007D0161" w:rsidRPr="00336E48" w:rsidRDefault="007D0161" w:rsidP="00024A88">
      <w:pPr>
        <w:shd w:val="clear" w:color="auto" w:fill="FFFFFF"/>
        <w:spacing w:before="40" w:after="40" w:line="264" w:lineRule="auto"/>
        <w:ind w:firstLine="720"/>
        <w:jc w:val="both"/>
        <w:rPr>
          <w:rFonts w:ascii="Times New Roman" w:eastAsia="Times New Roman" w:hAnsi="Times New Roman"/>
          <w:bCs/>
          <w:i/>
          <w:iCs/>
          <w:color w:val="000000"/>
          <w:sz w:val="24"/>
          <w:szCs w:val="24"/>
          <w:lang w:val="en-US"/>
        </w:rPr>
      </w:pPr>
    </w:p>
    <w:p w:rsidR="00D510BD" w:rsidRPr="00336E48" w:rsidRDefault="00D510BD" w:rsidP="00D510BD">
      <w:pPr>
        <w:spacing w:after="0" w:line="288" w:lineRule="auto"/>
        <w:ind w:hanging="201"/>
        <w:rPr>
          <w:rFonts w:ascii="Times New Roman" w:eastAsia="Times New Roman" w:hAnsi="Times New Roman"/>
          <w:b/>
          <w:color w:val="000000"/>
          <w:sz w:val="10"/>
          <w:szCs w:val="24"/>
          <w:lang w:val="en-US"/>
        </w:rPr>
      </w:pPr>
    </w:p>
    <w:p w:rsidR="00D510BD" w:rsidRDefault="001A04A9" w:rsidP="00D510BD">
      <w:pPr>
        <w:spacing w:after="0" w:line="240" w:lineRule="auto"/>
        <w:ind w:hanging="201"/>
        <w:rPr>
          <w:rFonts w:ascii="Times New Roman" w:eastAsia="Times New Roman" w:hAnsi="Times New Roman"/>
          <w:b/>
          <w:color w:val="000000"/>
          <w:sz w:val="24"/>
          <w:szCs w:val="24"/>
          <w:lang w:val="en-US"/>
        </w:rPr>
      </w:pPr>
      <w:r>
        <w:rPr>
          <w:rFonts w:ascii="Times New Roman" w:eastAsia="Times New Roman" w:hAnsi="Times New Roman"/>
          <w:b/>
          <w:color w:val="000000"/>
          <w:sz w:val="24"/>
          <w:szCs w:val="24"/>
          <w:lang w:val="en-US"/>
        </w:rPr>
        <w:t xml:space="preserve">     </w:t>
      </w:r>
    </w:p>
    <w:p w:rsidR="003E4347" w:rsidRDefault="003E4347" w:rsidP="00D510BD">
      <w:pPr>
        <w:spacing w:after="0" w:line="240" w:lineRule="auto"/>
      </w:pPr>
    </w:p>
    <w:sectPr w:rsidR="003E4347" w:rsidSect="007D016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0BD"/>
    <w:rsid w:val="00024A88"/>
    <w:rsid w:val="000B01B8"/>
    <w:rsid w:val="00156159"/>
    <w:rsid w:val="00174333"/>
    <w:rsid w:val="0018460E"/>
    <w:rsid w:val="00195B41"/>
    <w:rsid w:val="001A04A9"/>
    <w:rsid w:val="003C595C"/>
    <w:rsid w:val="003E1E87"/>
    <w:rsid w:val="003E4347"/>
    <w:rsid w:val="00486887"/>
    <w:rsid w:val="004F19A2"/>
    <w:rsid w:val="005A4210"/>
    <w:rsid w:val="00713891"/>
    <w:rsid w:val="007D0161"/>
    <w:rsid w:val="00821FA9"/>
    <w:rsid w:val="00866132"/>
    <w:rsid w:val="008A60AC"/>
    <w:rsid w:val="009354DE"/>
    <w:rsid w:val="0095684C"/>
    <w:rsid w:val="00A3267D"/>
    <w:rsid w:val="00AE4A5B"/>
    <w:rsid w:val="00AF2930"/>
    <w:rsid w:val="00C32237"/>
    <w:rsid w:val="00D510BD"/>
    <w:rsid w:val="00DA26C4"/>
    <w:rsid w:val="00E16F53"/>
    <w:rsid w:val="00E31A8E"/>
    <w:rsid w:val="00E56B0D"/>
    <w:rsid w:val="00EA6362"/>
    <w:rsid w:val="00ED2BE4"/>
    <w:rsid w:val="00F13872"/>
    <w:rsid w:val="00F95348"/>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0BD"/>
    <w:pPr>
      <w:spacing w:after="200" w:line="276" w:lineRule="auto"/>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1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0BD"/>
    <w:pPr>
      <w:spacing w:after="200" w:line="276" w:lineRule="auto"/>
    </w:pPr>
    <w:rPr>
      <w:rFonts w:ascii="Arial" w:eastAsia="Arial" w:hAnsi="Arial"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016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6</cp:revision>
  <cp:lastPrinted>2023-10-09T01:09:00Z</cp:lastPrinted>
  <dcterms:created xsi:type="dcterms:W3CDTF">2023-10-09T01:00:00Z</dcterms:created>
  <dcterms:modified xsi:type="dcterms:W3CDTF">2024-10-01T08:45:00Z</dcterms:modified>
</cp:coreProperties>
</file>