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6" w:type="dxa"/>
        <w:tblInd w:w="108" w:type="dxa"/>
        <w:tblLook w:val="04A0" w:firstRow="1" w:lastRow="0" w:firstColumn="1" w:lastColumn="0" w:noHBand="0" w:noVBand="1"/>
      </w:tblPr>
      <w:tblGrid>
        <w:gridCol w:w="3715"/>
        <w:gridCol w:w="5641"/>
      </w:tblGrid>
      <w:tr w:rsidR="00802A88" w:rsidRPr="00802A88" w14:paraId="4BC933B4" w14:textId="77777777" w:rsidTr="00386D12">
        <w:tc>
          <w:tcPr>
            <w:tcW w:w="3715" w:type="dxa"/>
            <w:shd w:val="clear" w:color="auto" w:fill="auto"/>
          </w:tcPr>
          <w:p w14:paraId="5983A510" w14:textId="66647786" w:rsidR="00802A88" w:rsidRPr="00802A88" w:rsidRDefault="00802A88" w:rsidP="0061345C">
            <w:pPr>
              <w:jc w:val="center"/>
              <w:rPr>
                <w:rFonts w:ascii="Times New Roman" w:hAnsi="Times New Roman" w:cs="Times New Roman"/>
                <w:b/>
                <w:bCs/>
                <w:color w:val="000000"/>
                <w:shd w:val="clear" w:color="auto" w:fill="FFFFFF"/>
              </w:rPr>
            </w:pPr>
          </w:p>
        </w:tc>
        <w:tc>
          <w:tcPr>
            <w:tcW w:w="5641" w:type="dxa"/>
            <w:shd w:val="clear" w:color="auto" w:fill="auto"/>
          </w:tcPr>
          <w:p w14:paraId="2A604F26" w14:textId="5096E65F" w:rsidR="00802A88" w:rsidRPr="008532E4" w:rsidRDefault="00802A88" w:rsidP="0061345C">
            <w:pPr>
              <w:jc w:val="right"/>
              <w:rPr>
                <w:rFonts w:ascii="Times New Roman" w:hAnsi="Times New Roman" w:cs="Times New Roman"/>
                <w:bCs/>
                <w:color w:val="000000"/>
                <w:sz w:val="24"/>
                <w:szCs w:val="24"/>
                <w:shd w:val="clear" w:color="auto" w:fill="FFFFFF"/>
              </w:rPr>
            </w:pPr>
            <w:r w:rsidRPr="008532E4">
              <w:rPr>
                <w:rFonts w:ascii="Times New Roman" w:hAnsi="Times New Roman" w:cs="Times New Roman"/>
                <w:bCs/>
                <w:color w:val="000000"/>
                <w:sz w:val="24"/>
                <w:szCs w:val="24"/>
                <w:shd w:val="clear" w:color="auto" w:fill="FFFFFF"/>
              </w:rPr>
              <w:t>PHỤ LỤC 5</w:t>
            </w:r>
          </w:p>
        </w:tc>
      </w:tr>
    </w:tbl>
    <w:tbl>
      <w:tblPr>
        <w:tblStyle w:val="TableGrid"/>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670"/>
      </w:tblGrid>
      <w:tr w:rsidR="004F3B83" w14:paraId="0CF024D1" w14:textId="77777777" w:rsidTr="008532E4">
        <w:tc>
          <w:tcPr>
            <w:tcW w:w="3828" w:type="dxa"/>
          </w:tcPr>
          <w:p w14:paraId="00879716" w14:textId="31048DD1" w:rsidR="004F3B83" w:rsidRDefault="005D5676" w:rsidP="005D5676">
            <w:pPr>
              <w:jc w:val="center"/>
              <w:rPr>
                <w:rFonts w:ascii="Times New Roman" w:hAnsi="Times New Roman" w:cs="Times New Roman"/>
                <w:sz w:val="24"/>
                <w:szCs w:val="24"/>
              </w:rPr>
            </w:pPr>
            <w:r>
              <w:rPr>
                <w:rFonts w:ascii="Times New Roman" w:hAnsi="Times New Roman" w:cs="Times New Roman"/>
                <w:sz w:val="24"/>
                <w:szCs w:val="24"/>
              </w:rPr>
              <w:t>UBND HUYỆN TIÊN LÃNG</w:t>
            </w:r>
          </w:p>
          <w:p w14:paraId="1B023BDD" w14:textId="501C4302" w:rsidR="004F3B83" w:rsidRPr="005D5676" w:rsidRDefault="008532E4" w:rsidP="005D5676">
            <w:pPr>
              <w:jc w:val="center"/>
              <w:rPr>
                <w:rFonts w:ascii="Times New Roman" w:hAnsi="Times New Roman" w:cs="Times New Roman"/>
                <w:b/>
                <w:bCs/>
              </w:rPr>
            </w:pPr>
            <w:r>
              <w:rPr>
                <w:rFonts w:ascii="Times New Roman" w:hAnsi="Times New Roman" w:cs="Times New Roman"/>
                <w:noProof/>
                <w:sz w:val="24"/>
                <w:szCs w:val="24"/>
              </w:rPr>
              <mc:AlternateContent>
                <mc:Choice Requires="wps">
                  <w:drawing>
                    <wp:anchor distT="0" distB="0" distL="114300" distR="114300" simplePos="0" relativeHeight="251657728" behindDoc="0" locked="0" layoutInCell="1" allowOverlap="1" wp14:anchorId="2E73BBE0" wp14:editId="43F81D5B">
                      <wp:simplePos x="0" y="0"/>
                      <wp:positionH relativeFrom="column">
                        <wp:posOffset>893445</wp:posOffset>
                      </wp:positionH>
                      <wp:positionV relativeFrom="paragraph">
                        <wp:posOffset>150495</wp:posOffset>
                      </wp:positionV>
                      <wp:extent cx="6286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28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F4FF95" id="Straight Connector 1" o:spid="_x0000_s1026" style="position:absolute;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35pt,11.85pt" to="119.8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" strokecolor="black [3200]" strokeweight=".5pt">
                      <v:stroke joinstyle="miter"/>
                    </v:line>
                  </w:pict>
                </mc:Fallback>
              </mc:AlternateContent>
            </w:r>
            <w:r w:rsidR="005D5676" w:rsidRPr="005D5676">
              <w:rPr>
                <w:rFonts w:ascii="Times New Roman" w:hAnsi="Times New Roman" w:cs="Times New Roman"/>
                <w:b/>
                <w:bCs/>
              </w:rPr>
              <w:t xml:space="preserve">TRƯỜNG THCS </w:t>
            </w:r>
            <w:r>
              <w:rPr>
                <w:rFonts w:ascii="Times New Roman" w:hAnsi="Times New Roman" w:cs="Times New Roman"/>
                <w:b/>
                <w:bCs/>
              </w:rPr>
              <w:t>ĐÔNG TÂY</w:t>
            </w:r>
            <w:r w:rsidR="005D5676" w:rsidRPr="005D5676">
              <w:rPr>
                <w:rFonts w:ascii="Times New Roman" w:hAnsi="Times New Roman" w:cs="Times New Roman"/>
                <w:b/>
                <w:bCs/>
              </w:rPr>
              <w:t xml:space="preserve"> HƯNG</w:t>
            </w:r>
          </w:p>
          <w:p w14:paraId="068A5D6A" w14:textId="69D94AED" w:rsidR="00811800" w:rsidRDefault="00811800" w:rsidP="005D5676">
            <w:pPr>
              <w:jc w:val="center"/>
              <w:rPr>
                <w:rFonts w:ascii="Times New Roman" w:hAnsi="Times New Roman" w:cs="Times New Roman"/>
                <w:sz w:val="24"/>
                <w:szCs w:val="24"/>
              </w:rPr>
            </w:pPr>
          </w:p>
          <w:p w14:paraId="7BFCC10B" w14:textId="351C7AE2" w:rsidR="004F3B83" w:rsidRPr="004F3B83" w:rsidRDefault="004F3B83" w:rsidP="00DA6BA0">
            <w:pPr>
              <w:jc w:val="center"/>
              <w:rPr>
                <w:rFonts w:ascii="Times New Roman" w:hAnsi="Times New Roman" w:cs="Times New Roman"/>
                <w:sz w:val="24"/>
                <w:szCs w:val="24"/>
              </w:rPr>
            </w:pPr>
            <w:r>
              <w:rPr>
                <w:rFonts w:ascii="Times New Roman" w:hAnsi="Times New Roman" w:cs="Times New Roman"/>
                <w:sz w:val="24"/>
                <w:szCs w:val="24"/>
              </w:rPr>
              <w:t>Số:</w:t>
            </w:r>
            <w:r w:rsidR="005D5676">
              <w:rPr>
                <w:rFonts w:ascii="Times New Roman" w:hAnsi="Times New Roman" w:cs="Times New Roman"/>
                <w:sz w:val="24"/>
                <w:szCs w:val="24"/>
              </w:rPr>
              <w:t xml:space="preserve">  </w:t>
            </w:r>
            <w:r w:rsidR="00DA6BA0">
              <w:rPr>
                <w:rFonts w:ascii="Times New Roman" w:hAnsi="Times New Roman" w:cs="Times New Roman"/>
                <w:sz w:val="24"/>
                <w:szCs w:val="24"/>
              </w:rPr>
              <w:t xml:space="preserve">    </w:t>
            </w:r>
            <w:r w:rsidR="005D5676">
              <w:rPr>
                <w:rFonts w:ascii="Times New Roman" w:hAnsi="Times New Roman" w:cs="Times New Roman"/>
                <w:sz w:val="24"/>
                <w:szCs w:val="24"/>
              </w:rPr>
              <w:t>/KH-THCS</w:t>
            </w:r>
          </w:p>
        </w:tc>
        <w:tc>
          <w:tcPr>
            <w:tcW w:w="5670" w:type="dxa"/>
          </w:tcPr>
          <w:p w14:paraId="03B54A8B" w14:textId="77777777" w:rsidR="004F3B83" w:rsidRPr="00EB732D" w:rsidRDefault="004F3B83" w:rsidP="00811800">
            <w:pPr>
              <w:jc w:val="center"/>
              <w:rPr>
                <w:rFonts w:ascii="Times New Roman" w:hAnsi="Times New Roman" w:cs="Times New Roman"/>
                <w:b/>
                <w:bCs/>
                <w:sz w:val="24"/>
                <w:szCs w:val="24"/>
              </w:rPr>
            </w:pPr>
            <w:r w:rsidRPr="00EB732D">
              <w:rPr>
                <w:rFonts w:ascii="Times New Roman" w:hAnsi="Times New Roman" w:cs="Times New Roman"/>
                <w:b/>
                <w:bCs/>
                <w:sz w:val="24"/>
                <w:szCs w:val="24"/>
              </w:rPr>
              <w:t>CỘNG HÒA XÃ HỘI CHỦ NGHĨA VIỆT NAM</w:t>
            </w:r>
          </w:p>
          <w:p w14:paraId="6250EDDF" w14:textId="5E9CBD50" w:rsidR="004F3B83" w:rsidRPr="00EB732D" w:rsidRDefault="004F3B83" w:rsidP="00811800">
            <w:pPr>
              <w:jc w:val="center"/>
              <w:rPr>
                <w:rFonts w:ascii="Times New Roman" w:hAnsi="Times New Roman" w:cs="Times New Roman"/>
                <w:b/>
                <w:bCs/>
                <w:sz w:val="24"/>
                <w:szCs w:val="24"/>
              </w:rPr>
            </w:pPr>
            <w:r w:rsidRPr="00EB732D">
              <w:rPr>
                <w:rFonts w:ascii="Times New Roman" w:hAnsi="Times New Roman" w:cs="Times New Roman"/>
                <w:b/>
                <w:bCs/>
                <w:sz w:val="24"/>
                <w:szCs w:val="24"/>
              </w:rPr>
              <w:t>Độc lập – Tự do – Hạnh phúc</w:t>
            </w:r>
          </w:p>
          <w:p w14:paraId="3E178299" w14:textId="5AD80E3A" w:rsidR="00EB732D" w:rsidRDefault="00EB732D" w:rsidP="00811800">
            <w:pP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752" behindDoc="0" locked="0" layoutInCell="1" allowOverlap="1" wp14:anchorId="2DA6AC13" wp14:editId="42A92758">
                      <wp:simplePos x="0" y="0"/>
                      <wp:positionH relativeFrom="column">
                        <wp:posOffset>815975</wp:posOffset>
                      </wp:positionH>
                      <wp:positionV relativeFrom="paragraph">
                        <wp:posOffset>13335</wp:posOffset>
                      </wp:positionV>
                      <wp:extent cx="1818005" cy="0"/>
                      <wp:effectExtent l="0" t="0" r="10795" b="19050"/>
                      <wp:wrapNone/>
                      <wp:docPr id="2" name="Straight Connector 2"/>
                      <wp:cNvGraphicFramePr/>
                      <a:graphic xmlns:a="http://schemas.openxmlformats.org/drawingml/2006/main">
                        <a:graphicData uri="http://schemas.microsoft.com/office/word/2010/wordprocessingShape">
                          <wps:wsp>
                            <wps:cNvCnPr/>
                            <wps:spPr>
                              <a:xfrm>
                                <a:off x="0" y="0"/>
                                <a:ext cx="18180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854EE4" id="Straight Connector 2"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4.25pt,1.05pt" to="207.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" strokecolor="black [3200]" strokeweight=".5pt">
                      <v:stroke joinstyle="miter"/>
                    </v:line>
                  </w:pict>
                </mc:Fallback>
              </mc:AlternateContent>
            </w:r>
          </w:p>
          <w:p w14:paraId="2A86B590" w14:textId="4E7A6A68" w:rsidR="004F3B83" w:rsidRPr="00EB732D" w:rsidRDefault="008532E4" w:rsidP="008532E4">
            <w:pPr>
              <w:jc w:val="right"/>
              <w:rPr>
                <w:rFonts w:ascii="Times New Roman" w:hAnsi="Times New Roman" w:cs="Times New Roman"/>
                <w:i/>
                <w:iCs/>
                <w:sz w:val="24"/>
                <w:szCs w:val="24"/>
              </w:rPr>
            </w:pPr>
            <w:r>
              <w:rPr>
                <w:rFonts w:ascii="Times New Roman" w:hAnsi="Times New Roman" w:cs="Times New Roman"/>
                <w:i/>
                <w:iCs/>
                <w:sz w:val="24"/>
                <w:szCs w:val="24"/>
              </w:rPr>
              <w:t>Tây</w:t>
            </w:r>
            <w:r w:rsidR="00DC3193">
              <w:rPr>
                <w:rFonts w:ascii="Times New Roman" w:hAnsi="Times New Roman" w:cs="Times New Roman"/>
                <w:i/>
                <w:iCs/>
                <w:sz w:val="24"/>
                <w:szCs w:val="24"/>
              </w:rPr>
              <w:t xml:space="preserve"> Hưng, ngày  </w:t>
            </w:r>
            <w:r>
              <w:rPr>
                <w:rFonts w:ascii="Times New Roman" w:hAnsi="Times New Roman" w:cs="Times New Roman"/>
                <w:i/>
                <w:iCs/>
                <w:sz w:val="24"/>
                <w:szCs w:val="24"/>
              </w:rPr>
              <w:t xml:space="preserve">    </w:t>
            </w:r>
            <w:r w:rsidR="00DC3193">
              <w:rPr>
                <w:rFonts w:ascii="Times New Roman" w:hAnsi="Times New Roman" w:cs="Times New Roman"/>
                <w:i/>
                <w:iCs/>
                <w:sz w:val="24"/>
                <w:szCs w:val="24"/>
              </w:rPr>
              <w:t xml:space="preserve"> </w:t>
            </w:r>
            <w:r w:rsidR="005D5676">
              <w:rPr>
                <w:rFonts w:ascii="Times New Roman" w:hAnsi="Times New Roman" w:cs="Times New Roman"/>
                <w:i/>
                <w:iCs/>
                <w:sz w:val="24"/>
                <w:szCs w:val="24"/>
              </w:rPr>
              <w:t xml:space="preserve">tháng  9 </w:t>
            </w:r>
            <w:r w:rsidR="004F3B83" w:rsidRPr="00EB732D">
              <w:rPr>
                <w:rFonts w:ascii="Times New Roman" w:hAnsi="Times New Roman" w:cs="Times New Roman"/>
                <w:i/>
                <w:iCs/>
                <w:sz w:val="24"/>
                <w:szCs w:val="24"/>
              </w:rPr>
              <w:t>năm 20</w:t>
            </w:r>
            <w:r w:rsidR="005D5676">
              <w:rPr>
                <w:rFonts w:ascii="Times New Roman" w:hAnsi="Times New Roman" w:cs="Times New Roman"/>
                <w:i/>
                <w:iCs/>
                <w:sz w:val="24"/>
                <w:szCs w:val="24"/>
              </w:rPr>
              <w:t>2</w:t>
            </w:r>
            <w:r>
              <w:rPr>
                <w:rFonts w:ascii="Times New Roman" w:hAnsi="Times New Roman" w:cs="Times New Roman"/>
                <w:i/>
                <w:iCs/>
                <w:sz w:val="24"/>
                <w:szCs w:val="24"/>
              </w:rPr>
              <w:t>3</w:t>
            </w:r>
          </w:p>
        </w:tc>
      </w:tr>
    </w:tbl>
    <w:p w14:paraId="048D5E37" w14:textId="65170149" w:rsidR="00093EF4" w:rsidRPr="00DB19BC" w:rsidRDefault="00093EF4">
      <w:pPr>
        <w:rPr>
          <w:rFonts w:ascii="Times New Roman" w:hAnsi="Times New Roman" w:cs="Times New Roman"/>
          <w:sz w:val="20"/>
          <w:szCs w:val="28"/>
        </w:rPr>
      </w:pPr>
    </w:p>
    <w:p w14:paraId="3E993E83" w14:textId="020FF08A" w:rsidR="00093EF4" w:rsidRPr="00EB732D" w:rsidRDefault="00093EF4" w:rsidP="00EB732D">
      <w:pPr>
        <w:jc w:val="center"/>
        <w:rPr>
          <w:rFonts w:ascii="Times New Roman" w:hAnsi="Times New Roman" w:cs="Times New Roman"/>
          <w:b/>
          <w:bCs/>
          <w:sz w:val="28"/>
          <w:szCs w:val="28"/>
        </w:rPr>
      </w:pPr>
      <w:r w:rsidRPr="00EB732D">
        <w:rPr>
          <w:rFonts w:ascii="Times New Roman" w:hAnsi="Times New Roman" w:cs="Times New Roman"/>
          <w:b/>
          <w:bCs/>
          <w:sz w:val="28"/>
          <w:szCs w:val="28"/>
        </w:rPr>
        <w:t>KẾ HOẠCH</w:t>
      </w:r>
    </w:p>
    <w:p w14:paraId="388B8A1E" w14:textId="3F8C06DE" w:rsidR="00093EF4" w:rsidRPr="00EB732D" w:rsidRDefault="00093EF4" w:rsidP="00EB732D">
      <w:pPr>
        <w:jc w:val="center"/>
        <w:rPr>
          <w:rFonts w:ascii="Times New Roman" w:hAnsi="Times New Roman" w:cs="Times New Roman"/>
          <w:b/>
          <w:bCs/>
          <w:sz w:val="28"/>
          <w:szCs w:val="28"/>
        </w:rPr>
      </w:pPr>
      <w:r w:rsidRPr="00EB732D">
        <w:rPr>
          <w:rFonts w:ascii="Times New Roman" w:hAnsi="Times New Roman" w:cs="Times New Roman"/>
          <w:b/>
          <w:bCs/>
          <w:sz w:val="28"/>
          <w:szCs w:val="28"/>
        </w:rPr>
        <w:t xml:space="preserve">Xây dựng trường đạt chuẩn quốc gia </w:t>
      </w:r>
      <w:r w:rsidR="008532E4">
        <w:rPr>
          <w:rFonts w:ascii="Times New Roman" w:hAnsi="Times New Roman" w:cs="Times New Roman"/>
          <w:b/>
          <w:bCs/>
          <w:sz w:val="28"/>
          <w:szCs w:val="28"/>
        </w:rPr>
        <w:t>năm học 2023 - 2024</w:t>
      </w:r>
    </w:p>
    <w:p w14:paraId="0032502D" w14:textId="47249340" w:rsidR="00093EF4" w:rsidRDefault="00093EF4">
      <w:pPr>
        <w:rPr>
          <w:rFonts w:ascii="Times New Roman" w:hAnsi="Times New Roman" w:cs="Times New Roman"/>
          <w:sz w:val="28"/>
          <w:szCs w:val="28"/>
        </w:rPr>
      </w:pPr>
    </w:p>
    <w:p w14:paraId="6131C967" w14:textId="1AD9F47F" w:rsidR="00813ACB" w:rsidRDefault="00813ACB" w:rsidP="00EB732D">
      <w:pPr>
        <w:spacing w:before="60" w:after="60"/>
        <w:rPr>
          <w:rFonts w:ascii="Times New Roman" w:hAnsi="Times New Roman" w:cs="Times New Roman"/>
          <w:b/>
          <w:bCs/>
          <w:sz w:val="24"/>
          <w:szCs w:val="24"/>
        </w:rPr>
      </w:pPr>
      <w:r w:rsidRPr="00D70CC8">
        <w:rPr>
          <w:rFonts w:ascii="Times New Roman" w:hAnsi="Times New Roman" w:cs="Times New Roman"/>
          <w:b/>
          <w:bCs/>
          <w:sz w:val="24"/>
          <w:szCs w:val="24"/>
        </w:rPr>
        <w:t>I. MỤC ĐÍCH, YÊU CẦU</w:t>
      </w:r>
    </w:p>
    <w:p w14:paraId="51F6357A" w14:textId="77777777" w:rsidR="005E7DCD" w:rsidRPr="005E7DCD" w:rsidRDefault="005E7DCD" w:rsidP="005E7DCD">
      <w:pPr>
        <w:shd w:val="clear" w:color="auto" w:fill="FFFFFF"/>
        <w:spacing w:before="120" w:line="264" w:lineRule="auto"/>
        <w:ind w:firstLine="720"/>
        <w:jc w:val="both"/>
        <w:rPr>
          <w:rFonts w:ascii="Times New Roman" w:eastAsia="Times New Roman" w:hAnsi="Times New Roman" w:cs="Times New Roman"/>
          <w:color w:val="000000"/>
          <w:sz w:val="28"/>
          <w:szCs w:val="28"/>
        </w:rPr>
      </w:pPr>
      <w:r w:rsidRPr="005E7DCD">
        <w:rPr>
          <w:rFonts w:ascii="Times New Roman" w:eastAsia="Times New Roman" w:hAnsi="Times New Roman" w:cs="Times New Roman"/>
          <w:color w:val="000000"/>
          <w:sz w:val="28"/>
          <w:szCs w:val="28"/>
        </w:rPr>
        <w:t>Nhằm nâng cao tính minh bạch, phát huy tinh thần dân chủ, tăng cường tính tự chủ và tự chịu trách nhiệm của nhà trường trong quản lý nguồn lực và nâng cao hiệu quả giáo</w:t>
      </w:r>
      <w:r w:rsidRPr="005E7DCD">
        <w:rPr>
          <w:rFonts w:ascii="Times New Roman" w:eastAsia="Times New Roman" w:hAnsi="Times New Roman" w:cs="Times New Roman"/>
          <w:color w:val="000000"/>
          <w:spacing w:val="50"/>
          <w:sz w:val="28"/>
          <w:szCs w:val="28"/>
        </w:rPr>
        <w:t> </w:t>
      </w:r>
      <w:r w:rsidRPr="005E7DCD">
        <w:rPr>
          <w:rFonts w:ascii="Times New Roman" w:eastAsia="Times New Roman" w:hAnsi="Times New Roman" w:cs="Times New Roman"/>
          <w:color w:val="000000"/>
          <w:sz w:val="28"/>
          <w:szCs w:val="28"/>
        </w:rPr>
        <w:t>dục.</w:t>
      </w:r>
    </w:p>
    <w:p w14:paraId="6D6E7417" w14:textId="77777777" w:rsidR="005E7DCD" w:rsidRPr="005E7DCD" w:rsidRDefault="005E7DCD" w:rsidP="005E7DCD">
      <w:pPr>
        <w:shd w:val="clear" w:color="auto" w:fill="FFFFFF"/>
        <w:spacing w:before="120" w:line="264" w:lineRule="auto"/>
        <w:ind w:firstLine="720"/>
        <w:jc w:val="both"/>
        <w:rPr>
          <w:rFonts w:ascii="Times New Roman" w:eastAsia="Times New Roman" w:hAnsi="Times New Roman" w:cs="Times New Roman"/>
          <w:color w:val="000000"/>
          <w:sz w:val="28"/>
          <w:szCs w:val="28"/>
        </w:rPr>
      </w:pPr>
      <w:r w:rsidRPr="005E7DCD">
        <w:rPr>
          <w:rFonts w:ascii="Times New Roman" w:eastAsia="Times New Roman" w:hAnsi="Times New Roman" w:cs="Times New Roman"/>
          <w:color w:val="000000"/>
          <w:sz w:val="28"/>
          <w:szCs w:val="28"/>
        </w:rPr>
        <w:t>Quản lý tốt việc thu, chi cũng như việc sử dụng nguồn ngân sách nhà nước cấp, các nguồn đóng góp tự nguyện từ phụ huynh học sinh đảm bảo khách quan chống các biểu hiện tiêu cực trong đơn vị, từ  đó xây dựng một tập thể dân chủ, đoàn kết.</w:t>
      </w:r>
    </w:p>
    <w:p w14:paraId="41689057" w14:textId="6AC6F9C2" w:rsidR="005E7DCD" w:rsidRPr="005E7DCD" w:rsidRDefault="005E7DCD" w:rsidP="005E7DCD">
      <w:pPr>
        <w:shd w:val="clear" w:color="auto" w:fill="FFFFFF"/>
        <w:spacing w:before="120" w:line="264" w:lineRule="auto"/>
        <w:ind w:firstLine="720"/>
        <w:jc w:val="both"/>
        <w:rPr>
          <w:rFonts w:ascii="Times New Roman" w:eastAsia="Times New Roman" w:hAnsi="Times New Roman" w:cs="Times New Roman"/>
          <w:color w:val="000000"/>
          <w:sz w:val="28"/>
          <w:szCs w:val="28"/>
        </w:rPr>
      </w:pPr>
      <w:r w:rsidRPr="005E7DCD">
        <w:rPr>
          <w:rFonts w:ascii="Times New Roman" w:eastAsia="Times New Roman" w:hAnsi="Times New Roman" w:cs="Times New Roman"/>
          <w:color w:val="000000"/>
          <w:sz w:val="28"/>
          <w:szCs w:val="28"/>
        </w:rPr>
        <w:t>Công khai các hoạt động của nhà trường trước cán bộ, giáo viên, học sinh, phụ huynh và quần chúng nhân dân trên địa bàn xã Tây Hưng</w:t>
      </w:r>
      <w:r w:rsidR="00DA6BA0">
        <w:rPr>
          <w:rFonts w:ascii="Times New Roman" w:eastAsia="Times New Roman" w:hAnsi="Times New Roman" w:cs="Times New Roman"/>
          <w:color w:val="000000"/>
          <w:sz w:val="28"/>
          <w:szCs w:val="28"/>
        </w:rPr>
        <w:t>, Đông Hưng</w:t>
      </w:r>
      <w:r w:rsidRPr="005E7DCD">
        <w:rPr>
          <w:rFonts w:ascii="Times New Roman" w:eastAsia="Times New Roman" w:hAnsi="Times New Roman" w:cs="Times New Roman"/>
          <w:color w:val="000000"/>
          <w:sz w:val="28"/>
          <w:szCs w:val="28"/>
        </w:rPr>
        <w:t>.</w:t>
      </w:r>
    </w:p>
    <w:p w14:paraId="6376285A" w14:textId="77777777" w:rsidR="005E7DCD" w:rsidRPr="005E7DCD" w:rsidRDefault="005E7DCD" w:rsidP="005E7DCD">
      <w:pPr>
        <w:shd w:val="clear" w:color="auto" w:fill="FFFFFF"/>
        <w:spacing w:before="120" w:line="264" w:lineRule="auto"/>
        <w:ind w:firstLine="720"/>
        <w:jc w:val="both"/>
        <w:rPr>
          <w:rFonts w:ascii="Times New Roman" w:eastAsia="Times New Roman" w:hAnsi="Times New Roman" w:cs="Times New Roman"/>
          <w:color w:val="000000"/>
          <w:sz w:val="28"/>
          <w:szCs w:val="28"/>
        </w:rPr>
      </w:pPr>
      <w:r w:rsidRPr="005E7DCD">
        <w:rPr>
          <w:rFonts w:ascii="Times New Roman" w:eastAsia="Times New Roman" w:hAnsi="Times New Roman" w:cs="Times New Roman"/>
          <w:color w:val="000000"/>
          <w:sz w:val="28"/>
          <w:szCs w:val="28"/>
        </w:rPr>
        <w:t>Tổ chức thực hiện tốt các nội dung công khai cơ bản và quy chế dân chủ ở cơ sở để xây dựng mối đoàn kết trong nội bộ trong trường học.</w:t>
      </w:r>
    </w:p>
    <w:p w14:paraId="46F7013A" w14:textId="77777777" w:rsidR="005E7DCD" w:rsidRPr="005E7DCD" w:rsidRDefault="005E7DCD" w:rsidP="005E7DCD">
      <w:pPr>
        <w:shd w:val="clear" w:color="auto" w:fill="FFFFFF"/>
        <w:spacing w:before="120" w:line="264" w:lineRule="auto"/>
        <w:ind w:firstLine="720"/>
        <w:jc w:val="both"/>
        <w:rPr>
          <w:rFonts w:ascii="Times New Roman" w:eastAsia="Times New Roman" w:hAnsi="Times New Roman" w:cs="Times New Roman"/>
          <w:color w:val="000000"/>
          <w:sz w:val="28"/>
          <w:szCs w:val="28"/>
        </w:rPr>
      </w:pPr>
      <w:r w:rsidRPr="005E7DCD">
        <w:rPr>
          <w:rFonts w:ascii="Times New Roman" w:eastAsia="Times New Roman" w:hAnsi="Times New Roman" w:cs="Times New Roman"/>
          <w:color w:val="000000"/>
          <w:sz w:val="28"/>
          <w:szCs w:val="28"/>
        </w:rPr>
        <w:t>Thực hiện công khai cam kết của nhà trường về chất lượng giáo dục thực tế, về điều kiện đảm bảo chất lượng giáo dục và về thu chi tài chính để người học, các thành viên của nhà trường và xã hội tham gia giám sát và đánh giá nhà trường theo quy định của pháp luật.</w:t>
      </w:r>
    </w:p>
    <w:p w14:paraId="368559C5" w14:textId="56546C66" w:rsidR="00813ACB" w:rsidRPr="00D70CC8" w:rsidRDefault="00813ACB" w:rsidP="00EB732D">
      <w:pPr>
        <w:spacing w:before="60" w:after="60"/>
        <w:rPr>
          <w:rFonts w:ascii="Times New Roman" w:hAnsi="Times New Roman" w:cs="Times New Roman"/>
          <w:b/>
          <w:bCs/>
          <w:sz w:val="24"/>
          <w:szCs w:val="24"/>
        </w:rPr>
      </w:pPr>
      <w:r w:rsidRPr="00D70CC8">
        <w:rPr>
          <w:rFonts w:ascii="Times New Roman" w:hAnsi="Times New Roman" w:cs="Times New Roman"/>
          <w:b/>
          <w:bCs/>
          <w:sz w:val="24"/>
          <w:szCs w:val="24"/>
        </w:rPr>
        <w:t>II. ĐÁNH GIÁ THỰC TRẠNG NHÀ TRƯỜNG</w:t>
      </w:r>
    </w:p>
    <w:p w14:paraId="7FCF5B12" w14:textId="7D7E85F7" w:rsidR="00813ACB" w:rsidRDefault="00813ACB" w:rsidP="00EB732D">
      <w:pPr>
        <w:spacing w:before="60" w:after="60"/>
        <w:rPr>
          <w:rFonts w:ascii="Times New Roman" w:hAnsi="Times New Roman" w:cs="Times New Roman"/>
          <w:sz w:val="28"/>
          <w:szCs w:val="28"/>
        </w:rPr>
      </w:pPr>
      <w:r w:rsidRPr="00EB732D">
        <w:rPr>
          <w:rFonts w:ascii="Times New Roman" w:hAnsi="Times New Roman" w:cs="Times New Roman"/>
          <w:b/>
          <w:bCs/>
          <w:sz w:val="28"/>
          <w:szCs w:val="28"/>
        </w:rPr>
        <w:t>1. Kết quả xây dựng trường chuẩn quốc gia</w:t>
      </w:r>
      <w:r w:rsidR="008C7C28">
        <w:rPr>
          <w:rFonts w:ascii="Times New Roman" w:hAnsi="Times New Roman" w:cs="Times New Roman"/>
          <w:sz w:val="28"/>
          <w:szCs w:val="28"/>
        </w:rPr>
        <w:t xml:space="preserve"> </w:t>
      </w:r>
      <w:r w:rsidR="008C7C28" w:rsidRPr="00EB732D">
        <w:rPr>
          <w:rFonts w:ascii="Times New Roman" w:hAnsi="Times New Roman" w:cs="Times New Roman"/>
          <w:i/>
          <w:iCs/>
          <w:sz w:val="28"/>
          <w:szCs w:val="28"/>
        </w:rPr>
        <w:t>(nếu có)</w:t>
      </w:r>
    </w:p>
    <w:p w14:paraId="4E30F21E" w14:textId="3A8D2975" w:rsidR="00813ACB" w:rsidRDefault="00813ACB" w:rsidP="00EB732D">
      <w:pPr>
        <w:spacing w:before="60" w:after="60"/>
        <w:rPr>
          <w:rFonts w:ascii="Times New Roman" w:hAnsi="Times New Roman" w:cs="Times New Roman"/>
          <w:sz w:val="28"/>
          <w:szCs w:val="28"/>
        </w:rPr>
      </w:pPr>
      <w:r>
        <w:rPr>
          <w:rFonts w:ascii="Times New Roman" w:hAnsi="Times New Roman" w:cs="Times New Roman"/>
          <w:sz w:val="28"/>
          <w:szCs w:val="28"/>
        </w:rPr>
        <w:tab/>
        <w:t xml:space="preserve">- Thời gian </w:t>
      </w:r>
      <w:r w:rsidR="00322B7E">
        <w:rPr>
          <w:rFonts w:ascii="Times New Roman" w:hAnsi="Times New Roman" w:cs="Times New Roman"/>
          <w:sz w:val="28"/>
          <w:szCs w:val="28"/>
        </w:rPr>
        <w:t xml:space="preserve">nhà trường được </w:t>
      </w:r>
      <w:r>
        <w:rPr>
          <w:rFonts w:ascii="Times New Roman" w:hAnsi="Times New Roman" w:cs="Times New Roman"/>
          <w:sz w:val="28"/>
          <w:szCs w:val="28"/>
        </w:rPr>
        <w:t>công nhận trường đạt chuẩn quốc gia</w:t>
      </w:r>
      <w:r w:rsidR="00911CDB">
        <w:rPr>
          <w:rFonts w:ascii="Times New Roman" w:hAnsi="Times New Roman" w:cs="Times New Roman"/>
          <w:sz w:val="28"/>
          <w:szCs w:val="28"/>
        </w:rPr>
        <w:t>: Dự kiến năm 2024</w:t>
      </w:r>
      <w:r>
        <w:rPr>
          <w:rFonts w:ascii="Times New Roman" w:hAnsi="Times New Roman" w:cs="Times New Roman"/>
          <w:sz w:val="28"/>
          <w:szCs w:val="28"/>
        </w:rPr>
        <w:t>.</w:t>
      </w:r>
    </w:p>
    <w:p w14:paraId="3ED1373B" w14:textId="547C48FE" w:rsidR="00813ACB" w:rsidRDefault="00813ACB" w:rsidP="00EB732D">
      <w:pPr>
        <w:spacing w:before="60" w:after="60"/>
        <w:rPr>
          <w:rFonts w:ascii="Times New Roman" w:hAnsi="Times New Roman" w:cs="Times New Roman"/>
          <w:sz w:val="28"/>
          <w:szCs w:val="28"/>
        </w:rPr>
      </w:pPr>
      <w:r>
        <w:rPr>
          <w:rFonts w:ascii="Times New Roman" w:hAnsi="Times New Roman" w:cs="Times New Roman"/>
          <w:sz w:val="28"/>
          <w:szCs w:val="28"/>
        </w:rPr>
        <w:tab/>
        <w:t>- Mức độ được công nhận</w:t>
      </w:r>
      <w:r w:rsidR="00911CDB">
        <w:rPr>
          <w:rFonts w:ascii="Times New Roman" w:hAnsi="Times New Roman" w:cs="Times New Roman"/>
          <w:sz w:val="28"/>
          <w:szCs w:val="28"/>
        </w:rPr>
        <w:t>: Mức 1</w:t>
      </w:r>
      <w:r>
        <w:rPr>
          <w:rFonts w:ascii="Times New Roman" w:hAnsi="Times New Roman" w:cs="Times New Roman"/>
          <w:sz w:val="28"/>
          <w:szCs w:val="28"/>
        </w:rPr>
        <w:t>.</w:t>
      </w:r>
    </w:p>
    <w:p w14:paraId="4F9966C1" w14:textId="58C9A290" w:rsidR="00813ACB" w:rsidRDefault="00813ACB" w:rsidP="00EB732D">
      <w:pPr>
        <w:spacing w:before="60" w:after="60"/>
        <w:rPr>
          <w:rFonts w:ascii="Times New Roman" w:hAnsi="Times New Roman" w:cs="Times New Roman"/>
          <w:sz w:val="28"/>
          <w:szCs w:val="28"/>
        </w:rPr>
      </w:pPr>
      <w:r>
        <w:rPr>
          <w:rFonts w:ascii="Times New Roman" w:hAnsi="Times New Roman" w:cs="Times New Roman"/>
          <w:sz w:val="28"/>
          <w:szCs w:val="28"/>
        </w:rPr>
        <w:tab/>
        <w:t>- Thời gian hết hiệu lực</w:t>
      </w:r>
      <w:r w:rsidR="00911CDB">
        <w:rPr>
          <w:rFonts w:ascii="Times New Roman" w:hAnsi="Times New Roman" w:cs="Times New Roman"/>
          <w:sz w:val="28"/>
          <w:szCs w:val="28"/>
        </w:rPr>
        <w:t>: Theo quy định hiện hành</w:t>
      </w:r>
      <w:r>
        <w:rPr>
          <w:rFonts w:ascii="Times New Roman" w:hAnsi="Times New Roman" w:cs="Times New Roman"/>
          <w:sz w:val="28"/>
          <w:szCs w:val="28"/>
        </w:rPr>
        <w:t>.</w:t>
      </w:r>
    </w:p>
    <w:p w14:paraId="1F4FE23D" w14:textId="4E19B4EB" w:rsidR="00813ACB" w:rsidRDefault="00813ACB" w:rsidP="00EB732D">
      <w:pPr>
        <w:spacing w:before="60" w:after="60"/>
        <w:rPr>
          <w:rFonts w:ascii="Times New Roman" w:hAnsi="Times New Roman" w:cs="Times New Roman"/>
          <w:b/>
          <w:bCs/>
          <w:sz w:val="28"/>
          <w:szCs w:val="28"/>
        </w:rPr>
      </w:pPr>
      <w:r w:rsidRPr="00EB732D">
        <w:rPr>
          <w:rFonts w:ascii="Times New Roman" w:hAnsi="Times New Roman" w:cs="Times New Roman"/>
          <w:b/>
          <w:bCs/>
          <w:sz w:val="28"/>
          <w:szCs w:val="28"/>
        </w:rPr>
        <w:t xml:space="preserve">2. </w:t>
      </w:r>
      <w:r w:rsidR="008C7C28" w:rsidRPr="00EB732D">
        <w:rPr>
          <w:rFonts w:ascii="Times New Roman" w:hAnsi="Times New Roman" w:cs="Times New Roman"/>
          <w:b/>
          <w:bCs/>
          <w:sz w:val="28"/>
          <w:szCs w:val="28"/>
        </w:rPr>
        <w:t>Kết quả tự đánh giá theo Thông tư hiện hành về Kiểm định chất lượng giáo dục và công nhận trường đạt chuẩn quốc gia.</w:t>
      </w:r>
    </w:p>
    <w:p w14:paraId="4B3E7403" w14:textId="6EEC824A" w:rsidR="007E0E4A" w:rsidRPr="00DB4059" w:rsidRDefault="007E0E4A" w:rsidP="00EB732D">
      <w:pPr>
        <w:spacing w:before="60" w:after="60"/>
        <w:rPr>
          <w:rFonts w:ascii="Times New Roman" w:hAnsi="Times New Roman" w:cs="Times New Roman"/>
          <w:color w:val="000000" w:themeColor="text1"/>
          <w:sz w:val="28"/>
          <w:szCs w:val="28"/>
        </w:rPr>
      </w:pPr>
      <w:r w:rsidRPr="00DB4059">
        <w:rPr>
          <w:rFonts w:ascii="Times New Roman" w:hAnsi="Times New Roman" w:cs="Times New Roman"/>
          <w:color w:val="000000" w:themeColor="text1"/>
          <w:sz w:val="28"/>
          <w:szCs w:val="28"/>
        </w:rPr>
        <w:t>2.1. Đánh giá các tiêu chí theo kiểm định chất lượng:</w:t>
      </w:r>
    </w:p>
    <w:p w14:paraId="7283D52A" w14:textId="3393DC9B" w:rsidR="00811800" w:rsidRDefault="008C7C28" w:rsidP="00EB732D">
      <w:pPr>
        <w:spacing w:before="60" w:after="60"/>
        <w:rPr>
          <w:rFonts w:ascii="Times New Roman" w:hAnsi="Times New Roman" w:cs="Times New Roman"/>
          <w:color w:val="000000" w:themeColor="text1"/>
          <w:sz w:val="28"/>
          <w:szCs w:val="28"/>
        </w:rPr>
      </w:pPr>
      <w:r w:rsidRPr="00DB4059">
        <w:rPr>
          <w:rFonts w:ascii="Times New Roman" w:hAnsi="Times New Roman" w:cs="Times New Roman"/>
          <w:color w:val="000000" w:themeColor="text1"/>
          <w:sz w:val="28"/>
          <w:szCs w:val="28"/>
        </w:rPr>
        <w:t>2.1.</w:t>
      </w:r>
      <w:r w:rsidR="007E0E4A" w:rsidRPr="00DB4059">
        <w:rPr>
          <w:rFonts w:ascii="Times New Roman" w:hAnsi="Times New Roman" w:cs="Times New Roman"/>
          <w:color w:val="000000" w:themeColor="text1"/>
          <w:sz w:val="28"/>
          <w:szCs w:val="28"/>
        </w:rPr>
        <w:t>1.</w:t>
      </w:r>
      <w:r w:rsidRPr="00DB4059">
        <w:rPr>
          <w:rFonts w:ascii="Times New Roman" w:hAnsi="Times New Roman" w:cs="Times New Roman"/>
          <w:color w:val="000000" w:themeColor="text1"/>
          <w:sz w:val="28"/>
          <w:szCs w:val="28"/>
        </w:rPr>
        <w:t xml:space="preserve"> Đánh giá tiêu chí mức 1,</w:t>
      </w:r>
      <w:r w:rsidR="00455614" w:rsidRPr="00DB4059">
        <w:rPr>
          <w:rFonts w:ascii="Times New Roman" w:hAnsi="Times New Roman" w:cs="Times New Roman"/>
          <w:color w:val="000000" w:themeColor="text1"/>
          <w:sz w:val="28"/>
          <w:szCs w:val="28"/>
        </w:rPr>
        <w:t xml:space="preserve"> </w:t>
      </w:r>
      <w:r w:rsidRPr="00DB4059">
        <w:rPr>
          <w:rFonts w:ascii="Times New Roman" w:hAnsi="Times New Roman" w:cs="Times New Roman"/>
          <w:color w:val="000000" w:themeColor="text1"/>
          <w:sz w:val="28"/>
          <w:szCs w:val="28"/>
        </w:rPr>
        <w:t>2 và 3.</w:t>
      </w:r>
    </w:p>
    <w:tbl>
      <w:tblPr>
        <w:tblStyle w:val="TableGrid"/>
        <w:tblW w:w="0" w:type="auto"/>
        <w:tblLook w:val="04A0" w:firstRow="1" w:lastRow="0" w:firstColumn="1" w:lastColumn="0" w:noHBand="0" w:noVBand="1"/>
      </w:tblPr>
      <w:tblGrid>
        <w:gridCol w:w="1809"/>
        <w:gridCol w:w="1632"/>
        <w:gridCol w:w="1561"/>
        <w:gridCol w:w="1561"/>
        <w:gridCol w:w="1561"/>
        <w:gridCol w:w="1406"/>
      </w:tblGrid>
      <w:tr w:rsidR="006A7115" w:rsidRPr="006A7115" w14:paraId="6392C936" w14:textId="77777777" w:rsidTr="0061345C">
        <w:tc>
          <w:tcPr>
            <w:tcW w:w="1809" w:type="dxa"/>
            <w:vMerge w:val="restart"/>
            <w:vAlign w:val="center"/>
          </w:tcPr>
          <w:p w14:paraId="16F9CEBE" w14:textId="77777777" w:rsidR="006A7115" w:rsidRPr="006A7115" w:rsidRDefault="006A7115" w:rsidP="006A7115">
            <w:pPr>
              <w:jc w:val="center"/>
              <w:rPr>
                <w:rFonts w:ascii="Times New Roman" w:eastAsia="Calibri" w:hAnsi="Times New Roman" w:cs="Times New Roman"/>
                <w:b/>
                <w:bCs/>
                <w:sz w:val="28"/>
                <w:szCs w:val="28"/>
              </w:rPr>
            </w:pPr>
            <w:r w:rsidRPr="006A7115">
              <w:rPr>
                <w:rFonts w:ascii="Times New Roman" w:eastAsia="Calibri" w:hAnsi="Times New Roman" w:cs="Times New Roman"/>
                <w:b/>
                <w:bCs/>
                <w:sz w:val="28"/>
                <w:szCs w:val="28"/>
              </w:rPr>
              <w:t>Tiêu chuẩn, tiêu chí</w:t>
            </w:r>
          </w:p>
        </w:tc>
        <w:tc>
          <w:tcPr>
            <w:tcW w:w="6315" w:type="dxa"/>
            <w:gridSpan w:val="4"/>
            <w:vAlign w:val="center"/>
          </w:tcPr>
          <w:p w14:paraId="087CFBC2" w14:textId="77777777" w:rsidR="006A7115" w:rsidRPr="006A7115" w:rsidRDefault="006A7115" w:rsidP="006A7115">
            <w:pPr>
              <w:jc w:val="center"/>
              <w:rPr>
                <w:rFonts w:ascii="Times New Roman" w:eastAsia="Calibri" w:hAnsi="Times New Roman" w:cs="Times New Roman"/>
                <w:b/>
                <w:bCs/>
                <w:sz w:val="28"/>
                <w:szCs w:val="28"/>
              </w:rPr>
            </w:pPr>
            <w:r w:rsidRPr="006A7115">
              <w:rPr>
                <w:rFonts w:ascii="Times New Roman" w:eastAsia="Calibri" w:hAnsi="Times New Roman" w:cs="Times New Roman"/>
                <w:b/>
                <w:bCs/>
                <w:sz w:val="28"/>
                <w:szCs w:val="28"/>
              </w:rPr>
              <w:t>Kết quả</w:t>
            </w:r>
          </w:p>
        </w:tc>
        <w:tc>
          <w:tcPr>
            <w:tcW w:w="1406" w:type="dxa"/>
            <w:vMerge w:val="restart"/>
          </w:tcPr>
          <w:p w14:paraId="3DD305D0" w14:textId="77777777" w:rsidR="006A7115" w:rsidRPr="006A7115" w:rsidRDefault="006A7115" w:rsidP="006A7115">
            <w:pPr>
              <w:jc w:val="center"/>
              <w:rPr>
                <w:rFonts w:ascii="Times New Roman" w:eastAsia="Calibri" w:hAnsi="Times New Roman" w:cs="Times New Roman"/>
                <w:b/>
                <w:bCs/>
                <w:sz w:val="28"/>
                <w:szCs w:val="28"/>
              </w:rPr>
            </w:pPr>
            <w:r w:rsidRPr="006A7115">
              <w:rPr>
                <w:rFonts w:ascii="Times New Roman" w:eastAsia="Calibri" w:hAnsi="Times New Roman" w:cs="Times New Roman"/>
                <w:b/>
                <w:bCs/>
                <w:sz w:val="28"/>
                <w:szCs w:val="28"/>
              </w:rPr>
              <w:t>Nội dung không đạt</w:t>
            </w:r>
          </w:p>
        </w:tc>
      </w:tr>
      <w:tr w:rsidR="006A7115" w:rsidRPr="006A7115" w14:paraId="7C7416D3" w14:textId="77777777" w:rsidTr="0061345C">
        <w:tc>
          <w:tcPr>
            <w:tcW w:w="1809" w:type="dxa"/>
            <w:vMerge/>
          </w:tcPr>
          <w:p w14:paraId="113E15DB" w14:textId="77777777" w:rsidR="006A7115" w:rsidRPr="006A7115" w:rsidRDefault="006A7115" w:rsidP="006A7115">
            <w:pPr>
              <w:rPr>
                <w:rFonts w:ascii="Times New Roman" w:eastAsia="Calibri" w:hAnsi="Times New Roman" w:cs="Times New Roman"/>
                <w:b/>
                <w:bCs/>
                <w:sz w:val="28"/>
                <w:szCs w:val="28"/>
              </w:rPr>
            </w:pPr>
          </w:p>
        </w:tc>
        <w:tc>
          <w:tcPr>
            <w:tcW w:w="1632" w:type="dxa"/>
            <w:vMerge w:val="restart"/>
            <w:vAlign w:val="center"/>
          </w:tcPr>
          <w:p w14:paraId="15D921FE" w14:textId="77777777" w:rsidR="006A7115" w:rsidRPr="006A7115" w:rsidRDefault="006A7115" w:rsidP="006A7115">
            <w:pPr>
              <w:jc w:val="center"/>
              <w:rPr>
                <w:rFonts w:ascii="Times New Roman" w:eastAsia="Calibri" w:hAnsi="Times New Roman" w:cs="Times New Roman"/>
                <w:b/>
                <w:bCs/>
                <w:sz w:val="28"/>
                <w:szCs w:val="28"/>
              </w:rPr>
            </w:pPr>
            <w:r w:rsidRPr="006A7115">
              <w:rPr>
                <w:rFonts w:ascii="Times New Roman" w:eastAsia="Calibri" w:hAnsi="Times New Roman" w:cs="Times New Roman"/>
                <w:b/>
                <w:bCs/>
                <w:sz w:val="28"/>
                <w:szCs w:val="28"/>
              </w:rPr>
              <w:t>Không đạt</w:t>
            </w:r>
          </w:p>
        </w:tc>
        <w:tc>
          <w:tcPr>
            <w:tcW w:w="4683" w:type="dxa"/>
            <w:gridSpan w:val="3"/>
            <w:vAlign w:val="center"/>
          </w:tcPr>
          <w:p w14:paraId="45F9BFED" w14:textId="77777777" w:rsidR="006A7115" w:rsidRPr="006A7115" w:rsidRDefault="006A7115" w:rsidP="006A7115">
            <w:pPr>
              <w:jc w:val="center"/>
              <w:rPr>
                <w:rFonts w:ascii="Times New Roman" w:eastAsia="Calibri" w:hAnsi="Times New Roman" w:cs="Times New Roman"/>
                <w:b/>
                <w:bCs/>
                <w:sz w:val="28"/>
                <w:szCs w:val="28"/>
              </w:rPr>
            </w:pPr>
            <w:r w:rsidRPr="006A7115">
              <w:rPr>
                <w:rFonts w:ascii="Times New Roman" w:eastAsia="Calibri" w:hAnsi="Times New Roman" w:cs="Times New Roman"/>
                <w:b/>
                <w:bCs/>
                <w:sz w:val="28"/>
                <w:szCs w:val="28"/>
              </w:rPr>
              <w:t>Đạt</w:t>
            </w:r>
          </w:p>
        </w:tc>
        <w:tc>
          <w:tcPr>
            <w:tcW w:w="1406" w:type="dxa"/>
            <w:vMerge/>
          </w:tcPr>
          <w:p w14:paraId="1944B8D9" w14:textId="77777777" w:rsidR="006A7115" w:rsidRPr="006A7115" w:rsidRDefault="006A7115" w:rsidP="006A7115">
            <w:pPr>
              <w:jc w:val="center"/>
              <w:rPr>
                <w:rFonts w:ascii="Times New Roman" w:eastAsia="Calibri" w:hAnsi="Times New Roman" w:cs="Times New Roman"/>
                <w:b/>
                <w:bCs/>
                <w:sz w:val="28"/>
                <w:szCs w:val="28"/>
              </w:rPr>
            </w:pPr>
          </w:p>
        </w:tc>
      </w:tr>
      <w:tr w:rsidR="006A7115" w:rsidRPr="006A7115" w14:paraId="79B7EC19" w14:textId="77777777" w:rsidTr="0061345C">
        <w:tc>
          <w:tcPr>
            <w:tcW w:w="1809" w:type="dxa"/>
            <w:vMerge/>
          </w:tcPr>
          <w:p w14:paraId="0C9C8D20" w14:textId="77777777" w:rsidR="006A7115" w:rsidRPr="006A7115" w:rsidRDefault="006A7115" w:rsidP="006A7115">
            <w:pPr>
              <w:rPr>
                <w:rFonts w:ascii="Times New Roman" w:eastAsia="Calibri" w:hAnsi="Times New Roman" w:cs="Times New Roman"/>
                <w:b/>
                <w:bCs/>
                <w:sz w:val="28"/>
                <w:szCs w:val="28"/>
              </w:rPr>
            </w:pPr>
          </w:p>
        </w:tc>
        <w:tc>
          <w:tcPr>
            <w:tcW w:w="1632" w:type="dxa"/>
            <w:vMerge/>
          </w:tcPr>
          <w:p w14:paraId="6CDEAA76" w14:textId="77777777" w:rsidR="006A7115" w:rsidRPr="006A7115" w:rsidRDefault="006A7115" w:rsidP="006A7115">
            <w:pPr>
              <w:rPr>
                <w:rFonts w:ascii="Times New Roman" w:eastAsia="Calibri" w:hAnsi="Times New Roman" w:cs="Times New Roman"/>
                <w:b/>
                <w:bCs/>
                <w:sz w:val="28"/>
                <w:szCs w:val="28"/>
              </w:rPr>
            </w:pPr>
          </w:p>
        </w:tc>
        <w:tc>
          <w:tcPr>
            <w:tcW w:w="1561" w:type="dxa"/>
            <w:vAlign w:val="center"/>
          </w:tcPr>
          <w:p w14:paraId="353E66A8" w14:textId="77777777" w:rsidR="006A7115" w:rsidRPr="006A7115" w:rsidRDefault="006A7115" w:rsidP="006A7115">
            <w:pPr>
              <w:jc w:val="center"/>
              <w:rPr>
                <w:rFonts w:ascii="Times New Roman" w:eastAsia="Calibri" w:hAnsi="Times New Roman" w:cs="Times New Roman"/>
                <w:b/>
                <w:bCs/>
                <w:sz w:val="28"/>
                <w:szCs w:val="28"/>
              </w:rPr>
            </w:pPr>
            <w:r w:rsidRPr="006A7115">
              <w:rPr>
                <w:rFonts w:ascii="Times New Roman" w:eastAsia="Calibri" w:hAnsi="Times New Roman" w:cs="Times New Roman"/>
                <w:b/>
                <w:bCs/>
                <w:sz w:val="28"/>
                <w:szCs w:val="28"/>
              </w:rPr>
              <w:t>Mức 1</w:t>
            </w:r>
          </w:p>
        </w:tc>
        <w:tc>
          <w:tcPr>
            <w:tcW w:w="1561" w:type="dxa"/>
            <w:vAlign w:val="center"/>
          </w:tcPr>
          <w:p w14:paraId="35F50330" w14:textId="77777777" w:rsidR="006A7115" w:rsidRPr="006A7115" w:rsidRDefault="006A7115" w:rsidP="006A7115">
            <w:pPr>
              <w:jc w:val="center"/>
              <w:rPr>
                <w:rFonts w:ascii="Times New Roman" w:eastAsia="Calibri" w:hAnsi="Times New Roman" w:cs="Times New Roman"/>
                <w:b/>
                <w:bCs/>
                <w:sz w:val="28"/>
                <w:szCs w:val="28"/>
              </w:rPr>
            </w:pPr>
            <w:r w:rsidRPr="006A7115">
              <w:rPr>
                <w:rFonts w:ascii="Times New Roman" w:eastAsia="Calibri" w:hAnsi="Times New Roman" w:cs="Times New Roman"/>
                <w:b/>
                <w:bCs/>
                <w:sz w:val="28"/>
                <w:szCs w:val="28"/>
              </w:rPr>
              <w:t>Mức 2</w:t>
            </w:r>
          </w:p>
        </w:tc>
        <w:tc>
          <w:tcPr>
            <w:tcW w:w="1561" w:type="dxa"/>
            <w:vAlign w:val="center"/>
          </w:tcPr>
          <w:p w14:paraId="13881F35" w14:textId="77777777" w:rsidR="006A7115" w:rsidRPr="006A7115" w:rsidRDefault="006A7115" w:rsidP="006A7115">
            <w:pPr>
              <w:jc w:val="center"/>
              <w:rPr>
                <w:rFonts w:ascii="Times New Roman" w:eastAsia="Calibri" w:hAnsi="Times New Roman" w:cs="Times New Roman"/>
                <w:b/>
                <w:bCs/>
                <w:sz w:val="28"/>
                <w:szCs w:val="28"/>
              </w:rPr>
            </w:pPr>
            <w:r w:rsidRPr="006A7115">
              <w:rPr>
                <w:rFonts w:ascii="Times New Roman" w:eastAsia="Calibri" w:hAnsi="Times New Roman" w:cs="Times New Roman"/>
                <w:b/>
                <w:bCs/>
                <w:sz w:val="28"/>
                <w:szCs w:val="28"/>
              </w:rPr>
              <w:t>Mức 3</w:t>
            </w:r>
          </w:p>
        </w:tc>
        <w:tc>
          <w:tcPr>
            <w:tcW w:w="1406" w:type="dxa"/>
            <w:vMerge/>
          </w:tcPr>
          <w:p w14:paraId="6821F4C4" w14:textId="77777777" w:rsidR="006A7115" w:rsidRPr="006A7115" w:rsidRDefault="006A7115" w:rsidP="006A7115">
            <w:pPr>
              <w:jc w:val="center"/>
              <w:rPr>
                <w:rFonts w:ascii="Times New Roman" w:eastAsia="Calibri" w:hAnsi="Times New Roman" w:cs="Times New Roman"/>
                <w:b/>
                <w:bCs/>
                <w:sz w:val="28"/>
                <w:szCs w:val="28"/>
              </w:rPr>
            </w:pPr>
          </w:p>
        </w:tc>
      </w:tr>
      <w:tr w:rsidR="006A7115" w:rsidRPr="006A7115" w14:paraId="2673FD72" w14:textId="77777777" w:rsidTr="0061345C">
        <w:tc>
          <w:tcPr>
            <w:tcW w:w="8124" w:type="dxa"/>
            <w:gridSpan w:val="5"/>
          </w:tcPr>
          <w:p w14:paraId="1FE986AD" w14:textId="77777777" w:rsidR="006A7115" w:rsidRPr="006A7115" w:rsidRDefault="006A7115" w:rsidP="006A7115">
            <w:pPr>
              <w:rPr>
                <w:rFonts w:ascii="Times New Roman" w:eastAsia="Calibri" w:hAnsi="Times New Roman" w:cs="Times New Roman"/>
                <w:sz w:val="28"/>
                <w:szCs w:val="28"/>
              </w:rPr>
            </w:pPr>
            <w:r w:rsidRPr="006A7115">
              <w:rPr>
                <w:rFonts w:ascii="Times New Roman" w:eastAsia="Calibri" w:hAnsi="Times New Roman" w:cs="Times New Roman"/>
                <w:b/>
                <w:bCs/>
                <w:sz w:val="28"/>
                <w:szCs w:val="28"/>
              </w:rPr>
              <w:t>Tiêu chuẩn 1</w:t>
            </w:r>
          </w:p>
        </w:tc>
        <w:tc>
          <w:tcPr>
            <w:tcW w:w="1406" w:type="dxa"/>
          </w:tcPr>
          <w:p w14:paraId="5CE05D9B" w14:textId="77777777" w:rsidR="006A7115" w:rsidRPr="006A7115" w:rsidRDefault="006A7115" w:rsidP="006A7115">
            <w:pPr>
              <w:rPr>
                <w:rFonts w:ascii="Times New Roman" w:eastAsia="Calibri" w:hAnsi="Times New Roman" w:cs="Times New Roman"/>
                <w:b/>
                <w:bCs/>
                <w:sz w:val="28"/>
                <w:szCs w:val="28"/>
              </w:rPr>
            </w:pPr>
          </w:p>
        </w:tc>
      </w:tr>
      <w:tr w:rsidR="006A7115" w:rsidRPr="006A7115" w14:paraId="4E607D95" w14:textId="77777777" w:rsidTr="0061345C">
        <w:tc>
          <w:tcPr>
            <w:tcW w:w="1809" w:type="dxa"/>
          </w:tcPr>
          <w:p w14:paraId="4ACEB4BD" w14:textId="77777777" w:rsidR="006A7115" w:rsidRPr="006A7115" w:rsidRDefault="006A7115" w:rsidP="006A7115">
            <w:pPr>
              <w:rPr>
                <w:rFonts w:ascii="Times New Roman" w:eastAsia="Calibri" w:hAnsi="Times New Roman" w:cs="Times New Roman"/>
                <w:sz w:val="28"/>
                <w:szCs w:val="28"/>
              </w:rPr>
            </w:pPr>
            <w:r w:rsidRPr="006A7115">
              <w:rPr>
                <w:rFonts w:ascii="Times New Roman" w:eastAsia="Calibri" w:hAnsi="Times New Roman" w:cs="Times New Roman"/>
                <w:sz w:val="28"/>
                <w:szCs w:val="28"/>
              </w:rPr>
              <w:t>Tiêu chí 1.1</w:t>
            </w:r>
          </w:p>
        </w:tc>
        <w:tc>
          <w:tcPr>
            <w:tcW w:w="1632" w:type="dxa"/>
          </w:tcPr>
          <w:p w14:paraId="76F88495" w14:textId="77777777" w:rsidR="006A7115" w:rsidRPr="006A7115" w:rsidRDefault="006A7115" w:rsidP="006A7115">
            <w:pPr>
              <w:rPr>
                <w:rFonts w:ascii="Times New Roman" w:eastAsia="Calibri" w:hAnsi="Times New Roman" w:cs="Times New Roman"/>
                <w:sz w:val="28"/>
                <w:szCs w:val="28"/>
              </w:rPr>
            </w:pPr>
          </w:p>
        </w:tc>
        <w:tc>
          <w:tcPr>
            <w:tcW w:w="1561" w:type="dxa"/>
          </w:tcPr>
          <w:p w14:paraId="370344BC" w14:textId="77777777" w:rsidR="006A7115" w:rsidRPr="006A7115" w:rsidRDefault="006A7115" w:rsidP="006A7115">
            <w:pPr>
              <w:rPr>
                <w:rFonts w:ascii="Times New Roman" w:eastAsia="Calibri" w:hAnsi="Times New Roman" w:cs="Times New Roman"/>
                <w:sz w:val="28"/>
                <w:szCs w:val="28"/>
              </w:rPr>
            </w:pPr>
            <w:r w:rsidRPr="006A7115">
              <w:rPr>
                <w:rFonts w:ascii="Times New Roman" w:eastAsia="Calibri" w:hAnsi="Times New Roman" w:cs="Times New Roman"/>
                <w:sz w:val="28"/>
                <w:szCs w:val="28"/>
              </w:rPr>
              <w:t>x</w:t>
            </w:r>
          </w:p>
        </w:tc>
        <w:tc>
          <w:tcPr>
            <w:tcW w:w="1561" w:type="dxa"/>
          </w:tcPr>
          <w:p w14:paraId="1370BCD6" w14:textId="77777777" w:rsidR="006A7115" w:rsidRPr="006A7115" w:rsidRDefault="006A7115" w:rsidP="006A7115">
            <w:pPr>
              <w:rPr>
                <w:rFonts w:ascii="Times New Roman" w:eastAsia="Calibri" w:hAnsi="Times New Roman" w:cs="Times New Roman"/>
                <w:sz w:val="28"/>
                <w:szCs w:val="28"/>
              </w:rPr>
            </w:pPr>
          </w:p>
        </w:tc>
        <w:tc>
          <w:tcPr>
            <w:tcW w:w="1561" w:type="dxa"/>
          </w:tcPr>
          <w:p w14:paraId="67091DBB" w14:textId="77777777" w:rsidR="006A7115" w:rsidRPr="006A7115" w:rsidRDefault="006A7115" w:rsidP="006A7115">
            <w:pPr>
              <w:rPr>
                <w:rFonts w:ascii="Times New Roman" w:eastAsia="Calibri" w:hAnsi="Times New Roman" w:cs="Times New Roman"/>
                <w:sz w:val="28"/>
                <w:szCs w:val="28"/>
              </w:rPr>
            </w:pPr>
          </w:p>
        </w:tc>
        <w:tc>
          <w:tcPr>
            <w:tcW w:w="1406" w:type="dxa"/>
          </w:tcPr>
          <w:p w14:paraId="63C66D6B" w14:textId="77777777" w:rsidR="006A7115" w:rsidRPr="006A7115" w:rsidRDefault="006A7115" w:rsidP="006A7115">
            <w:pPr>
              <w:rPr>
                <w:rFonts w:ascii="Times New Roman" w:eastAsia="Calibri" w:hAnsi="Times New Roman" w:cs="Times New Roman"/>
                <w:sz w:val="28"/>
                <w:szCs w:val="28"/>
              </w:rPr>
            </w:pPr>
          </w:p>
        </w:tc>
      </w:tr>
      <w:tr w:rsidR="006A7115" w:rsidRPr="006A7115" w14:paraId="63924048" w14:textId="77777777" w:rsidTr="0061345C">
        <w:tc>
          <w:tcPr>
            <w:tcW w:w="1809" w:type="dxa"/>
          </w:tcPr>
          <w:p w14:paraId="66BEA38E" w14:textId="77777777" w:rsidR="006A7115" w:rsidRPr="006A7115" w:rsidRDefault="006A7115" w:rsidP="006A7115">
            <w:pPr>
              <w:rPr>
                <w:rFonts w:ascii="Times New Roman" w:eastAsia="Calibri" w:hAnsi="Times New Roman" w:cs="Times New Roman"/>
                <w:sz w:val="28"/>
                <w:szCs w:val="28"/>
              </w:rPr>
            </w:pPr>
            <w:r w:rsidRPr="006A7115">
              <w:rPr>
                <w:rFonts w:ascii="Times New Roman" w:eastAsia="Calibri" w:hAnsi="Times New Roman" w:cs="Times New Roman"/>
                <w:sz w:val="28"/>
                <w:szCs w:val="28"/>
              </w:rPr>
              <w:t>Tiêu chí 1.2</w:t>
            </w:r>
          </w:p>
        </w:tc>
        <w:tc>
          <w:tcPr>
            <w:tcW w:w="1632" w:type="dxa"/>
          </w:tcPr>
          <w:p w14:paraId="3A95640A" w14:textId="77777777" w:rsidR="006A7115" w:rsidRPr="006A7115" w:rsidRDefault="006A7115" w:rsidP="006A7115">
            <w:pPr>
              <w:rPr>
                <w:rFonts w:ascii="Times New Roman" w:eastAsia="Calibri" w:hAnsi="Times New Roman" w:cs="Times New Roman"/>
                <w:sz w:val="28"/>
                <w:szCs w:val="28"/>
              </w:rPr>
            </w:pPr>
          </w:p>
        </w:tc>
        <w:tc>
          <w:tcPr>
            <w:tcW w:w="1561" w:type="dxa"/>
          </w:tcPr>
          <w:p w14:paraId="102BAB3A" w14:textId="77777777" w:rsidR="006A7115" w:rsidRPr="006A7115" w:rsidRDefault="006A7115" w:rsidP="006A7115">
            <w:pPr>
              <w:rPr>
                <w:rFonts w:ascii="Times New Roman" w:eastAsia="Calibri" w:hAnsi="Times New Roman" w:cs="Times New Roman"/>
                <w:sz w:val="28"/>
                <w:szCs w:val="28"/>
              </w:rPr>
            </w:pPr>
            <w:r w:rsidRPr="006A7115">
              <w:rPr>
                <w:rFonts w:ascii="Times New Roman" w:eastAsia="Calibri" w:hAnsi="Times New Roman" w:cs="Times New Roman"/>
                <w:sz w:val="28"/>
                <w:szCs w:val="28"/>
              </w:rPr>
              <w:t>x</w:t>
            </w:r>
          </w:p>
        </w:tc>
        <w:tc>
          <w:tcPr>
            <w:tcW w:w="1561" w:type="dxa"/>
          </w:tcPr>
          <w:p w14:paraId="76549081" w14:textId="77777777" w:rsidR="006A7115" w:rsidRPr="006A7115" w:rsidRDefault="006A7115" w:rsidP="006A7115">
            <w:pPr>
              <w:rPr>
                <w:rFonts w:ascii="Times New Roman" w:eastAsia="Calibri" w:hAnsi="Times New Roman" w:cs="Times New Roman"/>
                <w:sz w:val="28"/>
                <w:szCs w:val="28"/>
              </w:rPr>
            </w:pPr>
          </w:p>
        </w:tc>
        <w:tc>
          <w:tcPr>
            <w:tcW w:w="1561" w:type="dxa"/>
          </w:tcPr>
          <w:p w14:paraId="2538AD29" w14:textId="77777777" w:rsidR="006A7115" w:rsidRPr="006A7115" w:rsidRDefault="006A7115" w:rsidP="006A7115">
            <w:pPr>
              <w:rPr>
                <w:rFonts w:ascii="Times New Roman" w:eastAsia="Calibri" w:hAnsi="Times New Roman" w:cs="Times New Roman"/>
                <w:sz w:val="28"/>
                <w:szCs w:val="28"/>
              </w:rPr>
            </w:pPr>
          </w:p>
        </w:tc>
        <w:tc>
          <w:tcPr>
            <w:tcW w:w="1406" w:type="dxa"/>
          </w:tcPr>
          <w:p w14:paraId="0A57C0F5" w14:textId="77777777" w:rsidR="006A7115" w:rsidRPr="006A7115" w:rsidRDefault="006A7115" w:rsidP="006A7115">
            <w:pPr>
              <w:rPr>
                <w:rFonts w:ascii="Times New Roman" w:eastAsia="Calibri" w:hAnsi="Times New Roman" w:cs="Times New Roman"/>
                <w:sz w:val="28"/>
                <w:szCs w:val="28"/>
              </w:rPr>
            </w:pPr>
          </w:p>
        </w:tc>
      </w:tr>
      <w:tr w:rsidR="006A7115" w:rsidRPr="006A7115" w14:paraId="65831649" w14:textId="77777777" w:rsidTr="0061345C">
        <w:tc>
          <w:tcPr>
            <w:tcW w:w="1809" w:type="dxa"/>
          </w:tcPr>
          <w:p w14:paraId="7CB8FCB8" w14:textId="77777777" w:rsidR="006A7115" w:rsidRPr="006A7115" w:rsidRDefault="006A7115" w:rsidP="006A7115">
            <w:pPr>
              <w:rPr>
                <w:rFonts w:ascii="Times New Roman" w:eastAsia="Calibri" w:hAnsi="Times New Roman" w:cs="Times New Roman"/>
                <w:sz w:val="28"/>
                <w:szCs w:val="28"/>
              </w:rPr>
            </w:pPr>
            <w:r w:rsidRPr="006A7115">
              <w:rPr>
                <w:rFonts w:ascii="Times New Roman" w:eastAsia="Calibri" w:hAnsi="Times New Roman" w:cs="Times New Roman"/>
                <w:sz w:val="28"/>
                <w:szCs w:val="28"/>
              </w:rPr>
              <w:t>Tiêu chí 1.3</w:t>
            </w:r>
          </w:p>
        </w:tc>
        <w:tc>
          <w:tcPr>
            <w:tcW w:w="1632" w:type="dxa"/>
          </w:tcPr>
          <w:p w14:paraId="5FC414A1" w14:textId="77777777" w:rsidR="006A7115" w:rsidRPr="006A7115" w:rsidRDefault="006A7115" w:rsidP="006A7115">
            <w:pPr>
              <w:rPr>
                <w:rFonts w:ascii="Times New Roman" w:eastAsia="Calibri" w:hAnsi="Times New Roman" w:cs="Times New Roman"/>
                <w:sz w:val="28"/>
                <w:szCs w:val="28"/>
              </w:rPr>
            </w:pPr>
          </w:p>
        </w:tc>
        <w:tc>
          <w:tcPr>
            <w:tcW w:w="1561" w:type="dxa"/>
          </w:tcPr>
          <w:p w14:paraId="00585303" w14:textId="77777777" w:rsidR="006A7115" w:rsidRPr="006A7115" w:rsidRDefault="006A7115" w:rsidP="006A7115">
            <w:pPr>
              <w:rPr>
                <w:rFonts w:ascii="Times New Roman" w:eastAsia="Calibri" w:hAnsi="Times New Roman" w:cs="Times New Roman"/>
                <w:sz w:val="28"/>
                <w:szCs w:val="28"/>
              </w:rPr>
            </w:pPr>
            <w:r w:rsidRPr="006A7115">
              <w:rPr>
                <w:rFonts w:ascii="Times New Roman" w:eastAsia="Calibri" w:hAnsi="Times New Roman" w:cs="Times New Roman"/>
                <w:sz w:val="28"/>
                <w:szCs w:val="28"/>
              </w:rPr>
              <w:t>x</w:t>
            </w:r>
          </w:p>
        </w:tc>
        <w:tc>
          <w:tcPr>
            <w:tcW w:w="1561" w:type="dxa"/>
          </w:tcPr>
          <w:p w14:paraId="57754A7E" w14:textId="77777777" w:rsidR="006A7115" w:rsidRPr="006A7115" w:rsidRDefault="006A7115" w:rsidP="006A7115">
            <w:pPr>
              <w:rPr>
                <w:rFonts w:ascii="Times New Roman" w:eastAsia="Calibri" w:hAnsi="Times New Roman" w:cs="Times New Roman"/>
                <w:sz w:val="28"/>
                <w:szCs w:val="28"/>
              </w:rPr>
            </w:pPr>
          </w:p>
        </w:tc>
        <w:tc>
          <w:tcPr>
            <w:tcW w:w="1561" w:type="dxa"/>
          </w:tcPr>
          <w:p w14:paraId="49B7AAA7" w14:textId="77777777" w:rsidR="006A7115" w:rsidRPr="006A7115" w:rsidRDefault="006A7115" w:rsidP="006A7115">
            <w:pPr>
              <w:rPr>
                <w:rFonts w:ascii="Times New Roman" w:eastAsia="Calibri" w:hAnsi="Times New Roman" w:cs="Times New Roman"/>
                <w:sz w:val="28"/>
                <w:szCs w:val="28"/>
              </w:rPr>
            </w:pPr>
          </w:p>
        </w:tc>
        <w:tc>
          <w:tcPr>
            <w:tcW w:w="1406" w:type="dxa"/>
          </w:tcPr>
          <w:p w14:paraId="261A9998" w14:textId="77777777" w:rsidR="006A7115" w:rsidRPr="006A7115" w:rsidRDefault="006A7115" w:rsidP="006A7115">
            <w:pPr>
              <w:rPr>
                <w:rFonts w:ascii="Times New Roman" w:eastAsia="Calibri" w:hAnsi="Times New Roman" w:cs="Times New Roman"/>
                <w:sz w:val="28"/>
                <w:szCs w:val="28"/>
              </w:rPr>
            </w:pPr>
          </w:p>
        </w:tc>
      </w:tr>
      <w:tr w:rsidR="006A7115" w:rsidRPr="006A7115" w14:paraId="4E8CC49D" w14:textId="77777777" w:rsidTr="0061345C">
        <w:tc>
          <w:tcPr>
            <w:tcW w:w="1809" w:type="dxa"/>
          </w:tcPr>
          <w:p w14:paraId="70FAE5F4" w14:textId="77777777" w:rsidR="006A7115" w:rsidRPr="006A7115" w:rsidRDefault="006A7115" w:rsidP="006A7115">
            <w:pPr>
              <w:rPr>
                <w:rFonts w:ascii="Times New Roman" w:eastAsia="Calibri" w:hAnsi="Times New Roman" w:cs="Times New Roman"/>
                <w:sz w:val="28"/>
                <w:szCs w:val="28"/>
              </w:rPr>
            </w:pPr>
            <w:r w:rsidRPr="006A7115">
              <w:rPr>
                <w:rFonts w:ascii="Times New Roman" w:eastAsia="Calibri" w:hAnsi="Times New Roman" w:cs="Times New Roman"/>
                <w:sz w:val="28"/>
                <w:szCs w:val="28"/>
              </w:rPr>
              <w:lastRenderedPageBreak/>
              <w:t>Tiêu chí 1.4</w:t>
            </w:r>
          </w:p>
        </w:tc>
        <w:tc>
          <w:tcPr>
            <w:tcW w:w="1632" w:type="dxa"/>
          </w:tcPr>
          <w:p w14:paraId="6454B002" w14:textId="77777777" w:rsidR="006A7115" w:rsidRPr="006A7115" w:rsidRDefault="006A7115" w:rsidP="006A7115">
            <w:pPr>
              <w:rPr>
                <w:rFonts w:ascii="Times New Roman" w:eastAsia="Calibri" w:hAnsi="Times New Roman" w:cs="Times New Roman"/>
                <w:sz w:val="28"/>
                <w:szCs w:val="28"/>
              </w:rPr>
            </w:pPr>
          </w:p>
        </w:tc>
        <w:tc>
          <w:tcPr>
            <w:tcW w:w="1561" w:type="dxa"/>
          </w:tcPr>
          <w:p w14:paraId="1FF12BFF" w14:textId="77777777" w:rsidR="006A7115" w:rsidRPr="006A7115" w:rsidRDefault="006A7115" w:rsidP="006A7115">
            <w:pPr>
              <w:rPr>
                <w:rFonts w:ascii="Times New Roman" w:eastAsia="Calibri" w:hAnsi="Times New Roman" w:cs="Times New Roman"/>
                <w:sz w:val="28"/>
                <w:szCs w:val="28"/>
              </w:rPr>
            </w:pPr>
            <w:r w:rsidRPr="006A7115">
              <w:rPr>
                <w:rFonts w:ascii="Times New Roman" w:eastAsia="Calibri" w:hAnsi="Times New Roman" w:cs="Times New Roman"/>
                <w:sz w:val="28"/>
                <w:szCs w:val="28"/>
              </w:rPr>
              <w:t>x</w:t>
            </w:r>
          </w:p>
        </w:tc>
        <w:tc>
          <w:tcPr>
            <w:tcW w:w="1561" w:type="dxa"/>
          </w:tcPr>
          <w:p w14:paraId="0231A55D" w14:textId="77777777" w:rsidR="006A7115" w:rsidRPr="006A7115" w:rsidRDefault="006A7115" w:rsidP="006A7115">
            <w:pPr>
              <w:rPr>
                <w:rFonts w:ascii="Times New Roman" w:eastAsia="Calibri" w:hAnsi="Times New Roman" w:cs="Times New Roman"/>
                <w:sz w:val="28"/>
                <w:szCs w:val="28"/>
              </w:rPr>
            </w:pPr>
          </w:p>
        </w:tc>
        <w:tc>
          <w:tcPr>
            <w:tcW w:w="1561" w:type="dxa"/>
          </w:tcPr>
          <w:p w14:paraId="45A19E73" w14:textId="77777777" w:rsidR="006A7115" w:rsidRPr="006A7115" w:rsidRDefault="006A7115" w:rsidP="006A7115">
            <w:pPr>
              <w:rPr>
                <w:rFonts w:ascii="Times New Roman" w:eastAsia="Calibri" w:hAnsi="Times New Roman" w:cs="Times New Roman"/>
                <w:sz w:val="28"/>
                <w:szCs w:val="28"/>
              </w:rPr>
            </w:pPr>
          </w:p>
        </w:tc>
        <w:tc>
          <w:tcPr>
            <w:tcW w:w="1406" w:type="dxa"/>
          </w:tcPr>
          <w:p w14:paraId="64488E6C" w14:textId="77777777" w:rsidR="006A7115" w:rsidRPr="006A7115" w:rsidRDefault="006A7115" w:rsidP="006A7115">
            <w:pPr>
              <w:rPr>
                <w:rFonts w:ascii="Times New Roman" w:eastAsia="Calibri" w:hAnsi="Times New Roman" w:cs="Times New Roman"/>
                <w:sz w:val="28"/>
                <w:szCs w:val="28"/>
              </w:rPr>
            </w:pPr>
          </w:p>
        </w:tc>
      </w:tr>
      <w:tr w:rsidR="006A7115" w:rsidRPr="006A7115" w14:paraId="2ABD9885" w14:textId="77777777" w:rsidTr="0061345C">
        <w:tc>
          <w:tcPr>
            <w:tcW w:w="1809" w:type="dxa"/>
          </w:tcPr>
          <w:p w14:paraId="095F8CC9" w14:textId="77777777" w:rsidR="006A7115" w:rsidRPr="006A7115" w:rsidRDefault="006A7115" w:rsidP="006A7115">
            <w:pPr>
              <w:rPr>
                <w:rFonts w:ascii="Times New Roman" w:eastAsia="Calibri" w:hAnsi="Times New Roman" w:cs="Times New Roman"/>
                <w:sz w:val="28"/>
                <w:szCs w:val="28"/>
              </w:rPr>
            </w:pPr>
            <w:r w:rsidRPr="006A7115">
              <w:rPr>
                <w:rFonts w:ascii="Times New Roman" w:eastAsia="Calibri" w:hAnsi="Times New Roman" w:cs="Times New Roman"/>
                <w:sz w:val="28"/>
                <w:szCs w:val="28"/>
              </w:rPr>
              <w:t>Tiêu chí 1.5</w:t>
            </w:r>
          </w:p>
        </w:tc>
        <w:tc>
          <w:tcPr>
            <w:tcW w:w="1632" w:type="dxa"/>
          </w:tcPr>
          <w:p w14:paraId="31A8B504" w14:textId="77777777" w:rsidR="006A7115" w:rsidRPr="006A7115" w:rsidRDefault="006A7115" w:rsidP="006A7115">
            <w:pPr>
              <w:rPr>
                <w:rFonts w:ascii="Times New Roman" w:eastAsia="Calibri" w:hAnsi="Times New Roman" w:cs="Times New Roman"/>
                <w:sz w:val="28"/>
                <w:szCs w:val="28"/>
              </w:rPr>
            </w:pPr>
          </w:p>
        </w:tc>
        <w:tc>
          <w:tcPr>
            <w:tcW w:w="1561" w:type="dxa"/>
          </w:tcPr>
          <w:p w14:paraId="3035248F" w14:textId="77777777" w:rsidR="006A7115" w:rsidRPr="006A7115" w:rsidRDefault="006A7115" w:rsidP="006A7115">
            <w:pPr>
              <w:rPr>
                <w:rFonts w:ascii="Times New Roman" w:eastAsia="Calibri" w:hAnsi="Times New Roman" w:cs="Times New Roman"/>
                <w:sz w:val="28"/>
                <w:szCs w:val="28"/>
              </w:rPr>
            </w:pPr>
            <w:r w:rsidRPr="006A7115">
              <w:rPr>
                <w:rFonts w:ascii="Times New Roman" w:eastAsia="Calibri" w:hAnsi="Times New Roman" w:cs="Times New Roman"/>
                <w:sz w:val="28"/>
                <w:szCs w:val="28"/>
              </w:rPr>
              <w:t>x</w:t>
            </w:r>
          </w:p>
        </w:tc>
        <w:tc>
          <w:tcPr>
            <w:tcW w:w="1561" w:type="dxa"/>
          </w:tcPr>
          <w:p w14:paraId="01C84E15" w14:textId="77777777" w:rsidR="006A7115" w:rsidRPr="006A7115" w:rsidRDefault="006A7115" w:rsidP="006A7115">
            <w:pPr>
              <w:rPr>
                <w:rFonts w:ascii="Times New Roman" w:eastAsia="Calibri" w:hAnsi="Times New Roman" w:cs="Times New Roman"/>
                <w:sz w:val="28"/>
                <w:szCs w:val="28"/>
              </w:rPr>
            </w:pPr>
          </w:p>
        </w:tc>
        <w:tc>
          <w:tcPr>
            <w:tcW w:w="1561" w:type="dxa"/>
          </w:tcPr>
          <w:p w14:paraId="7C681DB8" w14:textId="77777777" w:rsidR="006A7115" w:rsidRPr="006A7115" w:rsidRDefault="006A7115" w:rsidP="006A7115">
            <w:pPr>
              <w:rPr>
                <w:rFonts w:ascii="Times New Roman" w:eastAsia="Calibri" w:hAnsi="Times New Roman" w:cs="Times New Roman"/>
                <w:sz w:val="28"/>
                <w:szCs w:val="28"/>
              </w:rPr>
            </w:pPr>
          </w:p>
        </w:tc>
        <w:tc>
          <w:tcPr>
            <w:tcW w:w="1406" w:type="dxa"/>
          </w:tcPr>
          <w:p w14:paraId="41490E7D" w14:textId="77777777" w:rsidR="006A7115" w:rsidRPr="006A7115" w:rsidRDefault="006A7115" w:rsidP="006A7115">
            <w:pPr>
              <w:rPr>
                <w:rFonts w:ascii="Times New Roman" w:eastAsia="Calibri" w:hAnsi="Times New Roman" w:cs="Times New Roman"/>
                <w:sz w:val="28"/>
                <w:szCs w:val="28"/>
              </w:rPr>
            </w:pPr>
          </w:p>
        </w:tc>
      </w:tr>
      <w:tr w:rsidR="006A7115" w:rsidRPr="006A7115" w14:paraId="76091AE1" w14:textId="77777777" w:rsidTr="0061345C">
        <w:tc>
          <w:tcPr>
            <w:tcW w:w="1809" w:type="dxa"/>
          </w:tcPr>
          <w:p w14:paraId="4690E841" w14:textId="77777777" w:rsidR="006A7115" w:rsidRPr="006A7115" w:rsidRDefault="006A7115" w:rsidP="006A7115">
            <w:pPr>
              <w:rPr>
                <w:rFonts w:ascii="Times New Roman" w:eastAsia="Calibri" w:hAnsi="Times New Roman" w:cs="Times New Roman"/>
                <w:sz w:val="28"/>
                <w:szCs w:val="28"/>
              </w:rPr>
            </w:pPr>
            <w:r w:rsidRPr="006A7115">
              <w:rPr>
                <w:rFonts w:ascii="Times New Roman" w:eastAsia="Calibri" w:hAnsi="Times New Roman" w:cs="Times New Roman"/>
                <w:sz w:val="28"/>
                <w:szCs w:val="28"/>
              </w:rPr>
              <w:t>Tiêu chí 1.6</w:t>
            </w:r>
          </w:p>
        </w:tc>
        <w:tc>
          <w:tcPr>
            <w:tcW w:w="1632" w:type="dxa"/>
          </w:tcPr>
          <w:p w14:paraId="402AD975" w14:textId="77777777" w:rsidR="006A7115" w:rsidRPr="006A7115" w:rsidRDefault="006A7115" w:rsidP="006A7115">
            <w:pPr>
              <w:rPr>
                <w:rFonts w:ascii="Times New Roman" w:eastAsia="Calibri" w:hAnsi="Times New Roman" w:cs="Times New Roman"/>
                <w:sz w:val="28"/>
                <w:szCs w:val="28"/>
              </w:rPr>
            </w:pPr>
          </w:p>
        </w:tc>
        <w:tc>
          <w:tcPr>
            <w:tcW w:w="1561" w:type="dxa"/>
          </w:tcPr>
          <w:p w14:paraId="46E54129" w14:textId="77777777" w:rsidR="006A7115" w:rsidRPr="006A7115" w:rsidRDefault="006A7115" w:rsidP="006A7115">
            <w:pPr>
              <w:rPr>
                <w:rFonts w:ascii="Times New Roman" w:eastAsia="Calibri" w:hAnsi="Times New Roman" w:cs="Times New Roman"/>
                <w:sz w:val="28"/>
                <w:szCs w:val="28"/>
              </w:rPr>
            </w:pPr>
            <w:r w:rsidRPr="006A7115">
              <w:rPr>
                <w:rFonts w:ascii="Times New Roman" w:eastAsia="Calibri" w:hAnsi="Times New Roman" w:cs="Times New Roman"/>
                <w:sz w:val="28"/>
                <w:szCs w:val="28"/>
              </w:rPr>
              <w:t>x</w:t>
            </w:r>
          </w:p>
        </w:tc>
        <w:tc>
          <w:tcPr>
            <w:tcW w:w="1561" w:type="dxa"/>
          </w:tcPr>
          <w:p w14:paraId="64018BB2" w14:textId="77777777" w:rsidR="006A7115" w:rsidRPr="006A7115" w:rsidRDefault="006A7115" w:rsidP="006A7115">
            <w:pPr>
              <w:rPr>
                <w:rFonts w:ascii="Times New Roman" w:eastAsia="Calibri" w:hAnsi="Times New Roman" w:cs="Times New Roman"/>
                <w:sz w:val="28"/>
                <w:szCs w:val="28"/>
              </w:rPr>
            </w:pPr>
          </w:p>
        </w:tc>
        <w:tc>
          <w:tcPr>
            <w:tcW w:w="1561" w:type="dxa"/>
          </w:tcPr>
          <w:p w14:paraId="2A5928A5" w14:textId="77777777" w:rsidR="006A7115" w:rsidRPr="006A7115" w:rsidRDefault="006A7115" w:rsidP="006A7115">
            <w:pPr>
              <w:rPr>
                <w:rFonts w:ascii="Times New Roman" w:eastAsia="Calibri" w:hAnsi="Times New Roman" w:cs="Times New Roman"/>
                <w:sz w:val="28"/>
                <w:szCs w:val="28"/>
              </w:rPr>
            </w:pPr>
          </w:p>
        </w:tc>
        <w:tc>
          <w:tcPr>
            <w:tcW w:w="1406" w:type="dxa"/>
          </w:tcPr>
          <w:p w14:paraId="39791AE2" w14:textId="77777777" w:rsidR="006A7115" w:rsidRPr="006A7115" w:rsidRDefault="006A7115" w:rsidP="006A7115">
            <w:pPr>
              <w:rPr>
                <w:rFonts w:ascii="Times New Roman" w:eastAsia="Calibri" w:hAnsi="Times New Roman" w:cs="Times New Roman"/>
                <w:sz w:val="28"/>
                <w:szCs w:val="28"/>
              </w:rPr>
            </w:pPr>
          </w:p>
        </w:tc>
      </w:tr>
      <w:tr w:rsidR="006A7115" w:rsidRPr="006A7115" w14:paraId="47397A8A" w14:textId="77777777" w:rsidTr="0061345C">
        <w:tc>
          <w:tcPr>
            <w:tcW w:w="1809" w:type="dxa"/>
          </w:tcPr>
          <w:p w14:paraId="56590E37" w14:textId="77777777" w:rsidR="006A7115" w:rsidRPr="006A7115" w:rsidRDefault="006A7115" w:rsidP="006A7115">
            <w:pPr>
              <w:rPr>
                <w:rFonts w:ascii="Times New Roman" w:eastAsia="Calibri" w:hAnsi="Times New Roman" w:cs="Times New Roman"/>
                <w:sz w:val="28"/>
                <w:szCs w:val="28"/>
              </w:rPr>
            </w:pPr>
            <w:r w:rsidRPr="006A7115">
              <w:rPr>
                <w:rFonts w:ascii="Times New Roman" w:eastAsia="Calibri" w:hAnsi="Times New Roman" w:cs="Times New Roman"/>
                <w:sz w:val="28"/>
                <w:szCs w:val="28"/>
              </w:rPr>
              <w:t>Tiêu chí 1.7</w:t>
            </w:r>
          </w:p>
        </w:tc>
        <w:tc>
          <w:tcPr>
            <w:tcW w:w="1632" w:type="dxa"/>
          </w:tcPr>
          <w:p w14:paraId="31834426" w14:textId="77777777" w:rsidR="006A7115" w:rsidRPr="006A7115" w:rsidRDefault="006A7115" w:rsidP="006A7115">
            <w:pPr>
              <w:rPr>
                <w:rFonts w:ascii="Times New Roman" w:eastAsia="Calibri" w:hAnsi="Times New Roman" w:cs="Times New Roman"/>
                <w:sz w:val="28"/>
                <w:szCs w:val="28"/>
              </w:rPr>
            </w:pPr>
          </w:p>
        </w:tc>
        <w:tc>
          <w:tcPr>
            <w:tcW w:w="1561" w:type="dxa"/>
          </w:tcPr>
          <w:p w14:paraId="13DA3C6D" w14:textId="77777777" w:rsidR="006A7115" w:rsidRPr="006A7115" w:rsidRDefault="006A7115" w:rsidP="006A7115">
            <w:pPr>
              <w:rPr>
                <w:rFonts w:ascii="Times New Roman" w:eastAsia="Calibri" w:hAnsi="Times New Roman" w:cs="Times New Roman"/>
                <w:sz w:val="28"/>
                <w:szCs w:val="28"/>
              </w:rPr>
            </w:pPr>
            <w:r w:rsidRPr="006A7115">
              <w:rPr>
                <w:rFonts w:ascii="Times New Roman" w:eastAsia="Calibri" w:hAnsi="Times New Roman" w:cs="Times New Roman"/>
                <w:sz w:val="28"/>
                <w:szCs w:val="28"/>
              </w:rPr>
              <w:t>x</w:t>
            </w:r>
          </w:p>
        </w:tc>
        <w:tc>
          <w:tcPr>
            <w:tcW w:w="1561" w:type="dxa"/>
          </w:tcPr>
          <w:p w14:paraId="364CD42D" w14:textId="77777777" w:rsidR="006A7115" w:rsidRPr="006A7115" w:rsidRDefault="006A7115" w:rsidP="006A7115">
            <w:pPr>
              <w:rPr>
                <w:rFonts w:ascii="Times New Roman" w:eastAsia="Calibri" w:hAnsi="Times New Roman" w:cs="Times New Roman"/>
                <w:sz w:val="28"/>
                <w:szCs w:val="28"/>
              </w:rPr>
            </w:pPr>
          </w:p>
        </w:tc>
        <w:tc>
          <w:tcPr>
            <w:tcW w:w="1561" w:type="dxa"/>
          </w:tcPr>
          <w:p w14:paraId="3C748D20" w14:textId="77777777" w:rsidR="006A7115" w:rsidRPr="006A7115" w:rsidRDefault="006A7115" w:rsidP="006A7115">
            <w:pPr>
              <w:rPr>
                <w:rFonts w:ascii="Times New Roman" w:eastAsia="Calibri" w:hAnsi="Times New Roman" w:cs="Times New Roman"/>
                <w:sz w:val="28"/>
                <w:szCs w:val="28"/>
              </w:rPr>
            </w:pPr>
          </w:p>
        </w:tc>
        <w:tc>
          <w:tcPr>
            <w:tcW w:w="1406" w:type="dxa"/>
          </w:tcPr>
          <w:p w14:paraId="5E56E91A" w14:textId="77777777" w:rsidR="006A7115" w:rsidRPr="006A7115" w:rsidRDefault="006A7115" w:rsidP="006A7115">
            <w:pPr>
              <w:rPr>
                <w:rFonts w:ascii="Times New Roman" w:eastAsia="Calibri" w:hAnsi="Times New Roman" w:cs="Times New Roman"/>
                <w:sz w:val="28"/>
                <w:szCs w:val="28"/>
              </w:rPr>
            </w:pPr>
          </w:p>
        </w:tc>
      </w:tr>
      <w:tr w:rsidR="006A7115" w:rsidRPr="006A7115" w14:paraId="351224B2" w14:textId="77777777" w:rsidTr="0061345C">
        <w:tc>
          <w:tcPr>
            <w:tcW w:w="1809" w:type="dxa"/>
          </w:tcPr>
          <w:p w14:paraId="031ECFC9" w14:textId="77777777" w:rsidR="006A7115" w:rsidRPr="006A7115" w:rsidRDefault="006A7115" w:rsidP="006A7115">
            <w:pPr>
              <w:rPr>
                <w:rFonts w:ascii="Times New Roman" w:eastAsia="Calibri" w:hAnsi="Times New Roman" w:cs="Times New Roman"/>
                <w:sz w:val="28"/>
                <w:szCs w:val="28"/>
              </w:rPr>
            </w:pPr>
            <w:r w:rsidRPr="006A7115">
              <w:rPr>
                <w:rFonts w:ascii="Times New Roman" w:eastAsia="Calibri" w:hAnsi="Times New Roman" w:cs="Times New Roman"/>
                <w:sz w:val="28"/>
                <w:szCs w:val="28"/>
              </w:rPr>
              <w:t>Tiêu chí 1.8</w:t>
            </w:r>
          </w:p>
        </w:tc>
        <w:tc>
          <w:tcPr>
            <w:tcW w:w="1632" w:type="dxa"/>
          </w:tcPr>
          <w:p w14:paraId="501608B7" w14:textId="77777777" w:rsidR="006A7115" w:rsidRPr="006A7115" w:rsidRDefault="006A7115" w:rsidP="006A7115">
            <w:pPr>
              <w:rPr>
                <w:rFonts w:ascii="Times New Roman" w:eastAsia="Calibri" w:hAnsi="Times New Roman" w:cs="Times New Roman"/>
                <w:sz w:val="28"/>
                <w:szCs w:val="28"/>
              </w:rPr>
            </w:pPr>
          </w:p>
        </w:tc>
        <w:tc>
          <w:tcPr>
            <w:tcW w:w="1561" w:type="dxa"/>
          </w:tcPr>
          <w:p w14:paraId="7859453F" w14:textId="77777777" w:rsidR="006A7115" w:rsidRPr="006A7115" w:rsidRDefault="006A7115" w:rsidP="006A7115">
            <w:pPr>
              <w:rPr>
                <w:rFonts w:ascii="Times New Roman" w:eastAsia="Calibri" w:hAnsi="Times New Roman" w:cs="Times New Roman"/>
                <w:sz w:val="28"/>
                <w:szCs w:val="28"/>
              </w:rPr>
            </w:pPr>
            <w:r w:rsidRPr="006A7115">
              <w:rPr>
                <w:rFonts w:ascii="Times New Roman" w:eastAsia="Calibri" w:hAnsi="Times New Roman" w:cs="Times New Roman"/>
                <w:sz w:val="28"/>
                <w:szCs w:val="28"/>
              </w:rPr>
              <w:t>x</w:t>
            </w:r>
          </w:p>
        </w:tc>
        <w:tc>
          <w:tcPr>
            <w:tcW w:w="1561" w:type="dxa"/>
          </w:tcPr>
          <w:p w14:paraId="13C280E5" w14:textId="77777777" w:rsidR="006A7115" w:rsidRPr="006A7115" w:rsidRDefault="006A7115" w:rsidP="006A7115">
            <w:pPr>
              <w:rPr>
                <w:rFonts w:ascii="Times New Roman" w:eastAsia="Calibri" w:hAnsi="Times New Roman" w:cs="Times New Roman"/>
                <w:sz w:val="28"/>
                <w:szCs w:val="28"/>
              </w:rPr>
            </w:pPr>
          </w:p>
        </w:tc>
        <w:tc>
          <w:tcPr>
            <w:tcW w:w="1561" w:type="dxa"/>
          </w:tcPr>
          <w:p w14:paraId="27D7802C" w14:textId="77777777" w:rsidR="006A7115" w:rsidRPr="006A7115" w:rsidRDefault="006A7115" w:rsidP="006A7115">
            <w:pPr>
              <w:rPr>
                <w:rFonts w:ascii="Times New Roman" w:eastAsia="Calibri" w:hAnsi="Times New Roman" w:cs="Times New Roman"/>
                <w:sz w:val="28"/>
                <w:szCs w:val="28"/>
              </w:rPr>
            </w:pPr>
          </w:p>
        </w:tc>
        <w:tc>
          <w:tcPr>
            <w:tcW w:w="1406" w:type="dxa"/>
          </w:tcPr>
          <w:p w14:paraId="115CED8E" w14:textId="77777777" w:rsidR="006A7115" w:rsidRPr="006A7115" w:rsidRDefault="006A7115" w:rsidP="006A7115">
            <w:pPr>
              <w:rPr>
                <w:rFonts w:ascii="Times New Roman" w:eastAsia="Calibri" w:hAnsi="Times New Roman" w:cs="Times New Roman"/>
                <w:sz w:val="28"/>
                <w:szCs w:val="28"/>
              </w:rPr>
            </w:pPr>
          </w:p>
        </w:tc>
      </w:tr>
      <w:tr w:rsidR="006A7115" w:rsidRPr="006A7115" w14:paraId="7834B7A5" w14:textId="77777777" w:rsidTr="0061345C">
        <w:tc>
          <w:tcPr>
            <w:tcW w:w="1809" w:type="dxa"/>
          </w:tcPr>
          <w:p w14:paraId="14169EC7" w14:textId="77777777" w:rsidR="006A7115" w:rsidRPr="006A7115" w:rsidRDefault="006A7115" w:rsidP="006A7115">
            <w:pPr>
              <w:rPr>
                <w:rFonts w:ascii="Times New Roman" w:eastAsia="Calibri" w:hAnsi="Times New Roman" w:cs="Times New Roman"/>
                <w:sz w:val="28"/>
                <w:szCs w:val="28"/>
              </w:rPr>
            </w:pPr>
            <w:r w:rsidRPr="006A7115">
              <w:rPr>
                <w:rFonts w:ascii="Times New Roman" w:eastAsia="Calibri" w:hAnsi="Times New Roman" w:cs="Times New Roman"/>
                <w:sz w:val="28"/>
                <w:szCs w:val="28"/>
              </w:rPr>
              <w:t>Tiêu chí 1.9</w:t>
            </w:r>
          </w:p>
        </w:tc>
        <w:tc>
          <w:tcPr>
            <w:tcW w:w="1632" w:type="dxa"/>
          </w:tcPr>
          <w:p w14:paraId="42D5F12A" w14:textId="77777777" w:rsidR="006A7115" w:rsidRPr="006A7115" w:rsidRDefault="006A7115" w:rsidP="006A7115">
            <w:pPr>
              <w:rPr>
                <w:rFonts w:ascii="Times New Roman" w:eastAsia="Calibri" w:hAnsi="Times New Roman" w:cs="Times New Roman"/>
                <w:sz w:val="28"/>
                <w:szCs w:val="28"/>
              </w:rPr>
            </w:pPr>
          </w:p>
        </w:tc>
        <w:tc>
          <w:tcPr>
            <w:tcW w:w="1561" w:type="dxa"/>
          </w:tcPr>
          <w:p w14:paraId="2491ACEE" w14:textId="77777777" w:rsidR="006A7115" w:rsidRPr="006A7115" w:rsidRDefault="006A7115" w:rsidP="006A7115">
            <w:pPr>
              <w:rPr>
                <w:rFonts w:ascii="Times New Roman" w:eastAsia="Calibri" w:hAnsi="Times New Roman" w:cs="Times New Roman"/>
                <w:sz w:val="28"/>
                <w:szCs w:val="28"/>
              </w:rPr>
            </w:pPr>
            <w:r w:rsidRPr="006A7115">
              <w:rPr>
                <w:rFonts w:ascii="Times New Roman" w:eastAsia="Calibri" w:hAnsi="Times New Roman" w:cs="Times New Roman"/>
                <w:sz w:val="28"/>
                <w:szCs w:val="28"/>
              </w:rPr>
              <w:t>x</w:t>
            </w:r>
          </w:p>
        </w:tc>
        <w:tc>
          <w:tcPr>
            <w:tcW w:w="1561" w:type="dxa"/>
          </w:tcPr>
          <w:p w14:paraId="03A3E3AE" w14:textId="77777777" w:rsidR="006A7115" w:rsidRPr="006A7115" w:rsidRDefault="006A7115" w:rsidP="006A7115">
            <w:pPr>
              <w:rPr>
                <w:rFonts w:ascii="Times New Roman" w:eastAsia="Calibri" w:hAnsi="Times New Roman" w:cs="Times New Roman"/>
                <w:sz w:val="28"/>
                <w:szCs w:val="28"/>
              </w:rPr>
            </w:pPr>
          </w:p>
        </w:tc>
        <w:tc>
          <w:tcPr>
            <w:tcW w:w="1561" w:type="dxa"/>
          </w:tcPr>
          <w:p w14:paraId="41624D0C" w14:textId="77777777" w:rsidR="006A7115" w:rsidRPr="006A7115" w:rsidRDefault="006A7115" w:rsidP="006A7115">
            <w:pPr>
              <w:rPr>
                <w:rFonts w:ascii="Times New Roman" w:eastAsia="Calibri" w:hAnsi="Times New Roman" w:cs="Times New Roman"/>
                <w:sz w:val="28"/>
                <w:szCs w:val="28"/>
              </w:rPr>
            </w:pPr>
          </w:p>
        </w:tc>
        <w:tc>
          <w:tcPr>
            <w:tcW w:w="1406" w:type="dxa"/>
          </w:tcPr>
          <w:p w14:paraId="7332A018" w14:textId="77777777" w:rsidR="006A7115" w:rsidRPr="006A7115" w:rsidRDefault="006A7115" w:rsidP="006A7115">
            <w:pPr>
              <w:rPr>
                <w:rFonts w:ascii="Times New Roman" w:eastAsia="Calibri" w:hAnsi="Times New Roman" w:cs="Times New Roman"/>
                <w:sz w:val="28"/>
                <w:szCs w:val="28"/>
              </w:rPr>
            </w:pPr>
          </w:p>
        </w:tc>
      </w:tr>
      <w:tr w:rsidR="006A7115" w:rsidRPr="006A7115" w14:paraId="6E1FDE2D" w14:textId="77777777" w:rsidTr="0061345C">
        <w:tc>
          <w:tcPr>
            <w:tcW w:w="1809" w:type="dxa"/>
          </w:tcPr>
          <w:p w14:paraId="197629C2" w14:textId="77777777" w:rsidR="006A7115" w:rsidRPr="006A7115" w:rsidRDefault="006A7115" w:rsidP="006A7115">
            <w:pPr>
              <w:rPr>
                <w:rFonts w:ascii="Times New Roman" w:eastAsia="Calibri" w:hAnsi="Times New Roman" w:cs="Times New Roman"/>
                <w:sz w:val="28"/>
                <w:szCs w:val="28"/>
              </w:rPr>
            </w:pPr>
            <w:r w:rsidRPr="006A7115">
              <w:rPr>
                <w:rFonts w:ascii="Times New Roman" w:eastAsia="Calibri" w:hAnsi="Times New Roman" w:cs="Times New Roman"/>
                <w:sz w:val="28"/>
                <w:szCs w:val="28"/>
              </w:rPr>
              <w:t>Tiêu chí 1.10</w:t>
            </w:r>
          </w:p>
        </w:tc>
        <w:tc>
          <w:tcPr>
            <w:tcW w:w="1632" w:type="dxa"/>
          </w:tcPr>
          <w:p w14:paraId="652CB1D8" w14:textId="77777777" w:rsidR="006A7115" w:rsidRPr="006A7115" w:rsidRDefault="006A7115" w:rsidP="006A7115">
            <w:pPr>
              <w:rPr>
                <w:rFonts w:ascii="Times New Roman" w:eastAsia="Calibri" w:hAnsi="Times New Roman" w:cs="Times New Roman"/>
                <w:sz w:val="28"/>
                <w:szCs w:val="28"/>
              </w:rPr>
            </w:pPr>
          </w:p>
        </w:tc>
        <w:tc>
          <w:tcPr>
            <w:tcW w:w="1561" w:type="dxa"/>
          </w:tcPr>
          <w:p w14:paraId="7EAF9869" w14:textId="77777777" w:rsidR="006A7115" w:rsidRPr="006A7115" w:rsidRDefault="006A7115" w:rsidP="006A7115">
            <w:pPr>
              <w:rPr>
                <w:rFonts w:ascii="Times New Roman" w:eastAsia="Calibri" w:hAnsi="Times New Roman" w:cs="Times New Roman"/>
                <w:sz w:val="28"/>
                <w:szCs w:val="28"/>
              </w:rPr>
            </w:pPr>
            <w:r w:rsidRPr="006A7115">
              <w:rPr>
                <w:rFonts w:ascii="Times New Roman" w:eastAsia="Calibri" w:hAnsi="Times New Roman" w:cs="Times New Roman"/>
                <w:sz w:val="28"/>
                <w:szCs w:val="28"/>
              </w:rPr>
              <w:t>x</w:t>
            </w:r>
          </w:p>
        </w:tc>
        <w:tc>
          <w:tcPr>
            <w:tcW w:w="1561" w:type="dxa"/>
          </w:tcPr>
          <w:p w14:paraId="3176F865" w14:textId="77777777" w:rsidR="006A7115" w:rsidRPr="006A7115" w:rsidRDefault="006A7115" w:rsidP="006A7115">
            <w:pPr>
              <w:rPr>
                <w:rFonts w:ascii="Times New Roman" w:eastAsia="Calibri" w:hAnsi="Times New Roman" w:cs="Times New Roman"/>
                <w:sz w:val="28"/>
                <w:szCs w:val="28"/>
              </w:rPr>
            </w:pPr>
          </w:p>
        </w:tc>
        <w:tc>
          <w:tcPr>
            <w:tcW w:w="1561" w:type="dxa"/>
          </w:tcPr>
          <w:p w14:paraId="3C240519" w14:textId="77777777" w:rsidR="006A7115" w:rsidRPr="006A7115" w:rsidRDefault="006A7115" w:rsidP="006A7115">
            <w:pPr>
              <w:rPr>
                <w:rFonts w:ascii="Times New Roman" w:eastAsia="Calibri" w:hAnsi="Times New Roman" w:cs="Times New Roman"/>
                <w:sz w:val="28"/>
                <w:szCs w:val="28"/>
              </w:rPr>
            </w:pPr>
          </w:p>
        </w:tc>
        <w:tc>
          <w:tcPr>
            <w:tcW w:w="1406" w:type="dxa"/>
          </w:tcPr>
          <w:p w14:paraId="4CE451B8" w14:textId="77777777" w:rsidR="006A7115" w:rsidRPr="006A7115" w:rsidRDefault="006A7115" w:rsidP="006A7115">
            <w:pPr>
              <w:rPr>
                <w:rFonts w:ascii="Times New Roman" w:eastAsia="Calibri" w:hAnsi="Times New Roman" w:cs="Times New Roman"/>
                <w:sz w:val="28"/>
                <w:szCs w:val="28"/>
              </w:rPr>
            </w:pPr>
          </w:p>
        </w:tc>
      </w:tr>
      <w:tr w:rsidR="006A7115" w:rsidRPr="006A7115" w14:paraId="4402BFED" w14:textId="77777777" w:rsidTr="0061345C">
        <w:tc>
          <w:tcPr>
            <w:tcW w:w="8124" w:type="dxa"/>
            <w:gridSpan w:val="5"/>
          </w:tcPr>
          <w:p w14:paraId="579B587C" w14:textId="77777777" w:rsidR="006A7115" w:rsidRPr="006A7115" w:rsidRDefault="006A7115" w:rsidP="006A7115">
            <w:pPr>
              <w:rPr>
                <w:rFonts w:ascii="Times New Roman" w:eastAsia="Calibri" w:hAnsi="Times New Roman" w:cs="Times New Roman"/>
                <w:b/>
                <w:bCs/>
                <w:sz w:val="28"/>
                <w:szCs w:val="28"/>
              </w:rPr>
            </w:pPr>
            <w:r w:rsidRPr="006A7115">
              <w:rPr>
                <w:rFonts w:ascii="Times New Roman" w:eastAsia="Calibri" w:hAnsi="Times New Roman" w:cs="Times New Roman"/>
                <w:b/>
                <w:bCs/>
                <w:sz w:val="28"/>
                <w:szCs w:val="28"/>
              </w:rPr>
              <w:t>Tiêu chuẩn 2</w:t>
            </w:r>
          </w:p>
        </w:tc>
        <w:tc>
          <w:tcPr>
            <w:tcW w:w="1406" w:type="dxa"/>
          </w:tcPr>
          <w:p w14:paraId="7D9E7BDD" w14:textId="77777777" w:rsidR="006A7115" w:rsidRPr="006A7115" w:rsidRDefault="006A7115" w:rsidP="006A7115">
            <w:pPr>
              <w:rPr>
                <w:rFonts w:ascii="Times New Roman" w:eastAsia="Calibri" w:hAnsi="Times New Roman" w:cs="Times New Roman"/>
                <w:b/>
                <w:bCs/>
                <w:sz w:val="28"/>
                <w:szCs w:val="28"/>
              </w:rPr>
            </w:pPr>
          </w:p>
        </w:tc>
      </w:tr>
      <w:tr w:rsidR="006A7115" w:rsidRPr="006A7115" w14:paraId="7328D8E2" w14:textId="77777777" w:rsidTr="0061345C">
        <w:tc>
          <w:tcPr>
            <w:tcW w:w="1809" w:type="dxa"/>
          </w:tcPr>
          <w:p w14:paraId="3889BDA4" w14:textId="77777777" w:rsidR="006A7115" w:rsidRPr="006A7115" w:rsidRDefault="006A7115" w:rsidP="006A7115">
            <w:pPr>
              <w:rPr>
                <w:rFonts w:ascii="Times New Roman" w:eastAsia="Calibri" w:hAnsi="Times New Roman" w:cs="Times New Roman"/>
                <w:sz w:val="28"/>
                <w:szCs w:val="28"/>
              </w:rPr>
            </w:pPr>
            <w:r w:rsidRPr="006A7115">
              <w:rPr>
                <w:rFonts w:ascii="Times New Roman" w:eastAsia="Calibri" w:hAnsi="Times New Roman" w:cs="Times New Roman"/>
                <w:sz w:val="28"/>
                <w:szCs w:val="28"/>
              </w:rPr>
              <w:t>Tiêu chí 2.1</w:t>
            </w:r>
          </w:p>
        </w:tc>
        <w:tc>
          <w:tcPr>
            <w:tcW w:w="1632" w:type="dxa"/>
          </w:tcPr>
          <w:p w14:paraId="173D0E8D" w14:textId="77777777" w:rsidR="006A7115" w:rsidRPr="006A7115" w:rsidRDefault="006A7115" w:rsidP="006A7115">
            <w:pPr>
              <w:rPr>
                <w:rFonts w:ascii="Times New Roman" w:eastAsia="Calibri" w:hAnsi="Times New Roman" w:cs="Times New Roman"/>
                <w:sz w:val="28"/>
                <w:szCs w:val="28"/>
              </w:rPr>
            </w:pPr>
          </w:p>
        </w:tc>
        <w:tc>
          <w:tcPr>
            <w:tcW w:w="1561" w:type="dxa"/>
          </w:tcPr>
          <w:p w14:paraId="1C640620" w14:textId="77777777" w:rsidR="006A7115" w:rsidRPr="006A7115" w:rsidRDefault="006A7115" w:rsidP="006A7115">
            <w:pPr>
              <w:rPr>
                <w:rFonts w:ascii="Times New Roman" w:eastAsia="Calibri" w:hAnsi="Times New Roman" w:cs="Times New Roman"/>
                <w:sz w:val="28"/>
                <w:szCs w:val="28"/>
              </w:rPr>
            </w:pPr>
            <w:r w:rsidRPr="006A7115">
              <w:rPr>
                <w:rFonts w:ascii="Times New Roman" w:eastAsia="Calibri" w:hAnsi="Times New Roman" w:cs="Times New Roman"/>
                <w:sz w:val="28"/>
                <w:szCs w:val="28"/>
              </w:rPr>
              <w:t>x</w:t>
            </w:r>
          </w:p>
        </w:tc>
        <w:tc>
          <w:tcPr>
            <w:tcW w:w="1561" w:type="dxa"/>
          </w:tcPr>
          <w:p w14:paraId="444BB75E" w14:textId="77777777" w:rsidR="006A7115" w:rsidRPr="006A7115" w:rsidRDefault="006A7115" w:rsidP="006A7115">
            <w:pPr>
              <w:rPr>
                <w:rFonts w:ascii="Times New Roman" w:eastAsia="Calibri" w:hAnsi="Times New Roman" w:cs="Times New Roman"/>
                <w:sz w:val="28"/>
                <w:szCs w:val="28"/>
              </w:rPr>
            </w:pPr>
          </w:p>
        </w:tc>
        <w:tc>
          <w:tcPr>
            <w:tcW w:w="1561" w:type="dxa"/>
          </w:tcPr>
          <w:p w14:paraId="27C65E67" w14:textId="77777777" w:rsidR="006A7115" w:rsidRPr="006A7115" w:rsidRDefault="006A7115" w:rsidP="006A7115">
            <w:pPr>
              <w:rPr>
                <w:rFonts w:ascii="Times New Roman" w:eastAsia="Calibri" w:hAnsi="Times New Roman" w:cs="Times New Roman"/>
                <w:sz w:val="28"/>
                <w:szCs w:val="28"/>
              </w:rPr>
            </w:pPr>
          </w:p>
        </w:tc>
        <w:tc>
          <w:tcPr>
            <w:tcW w:w="1406" w:type="dxa"/>
          </w:tcPr>
          <w:p w14:paraId="00205350" w14:textId="77777777" w:rsidR="006A7115" w:rsidRPr="006A7115" w:rsidRDefault="006A7115" w:rsidP="006A7115">
            <w:pPr>
              <w:rPr>
                <w:rFonts w:ascii="Times New Roman" w:eastAsia="Calibri" w:hAnsi="Times New Roman" w:cs="Times New Roman"/>
                <w:sz w:val="28"/>
                <w:szCs w:val="28"/>
              </w:rPr>
            </w:pPr>
          </w:p>
        </w:tc>
      </w:tr>
      <w:tr w:rsidR="006A7115" w:rsidRPr="006A7115" w14:paraId="4AFF1473" w14:textId="77777777" w:rsidTr="0061345C">
        <w:tc>
          <w:tcPr>
            <w:tcW w:w="1809" w:type="dxa"/>
          </w:tcPr>
          <w:p w14:paraId="0115587B" w14:textId="77777777" w:rsidR="006A7115" w:rsidRPr="006A7115" w:rsidRDefault="006A7115" w:rsidP="006A7115">
            <w:pPr>
              <w:rPr>
                <w:rFonts w:ascii="Times New Roman" w:eastAsia="Calibri" w:hAnsi="Times New Roman" w:cs="Times New Roman"/>
                <w:sz w:val="28"/>
                <w:szCs w:val="28"/>
              </w:rPr>
            </w:pPr>
            <w:r w:rsidRPr="006A7115">
              <w:rPr>
                <w:rFonts w:ascii="Times New Roman" w:eastAsia="Calibri" w:hAnsi="Times New Roman" w:cs="Times New Roman"/>
                <w:sz w:val="28"/>
                <w:szCs w:val="28"/>
              </w:rPr>
              <w:t>Tiêu chí 2.2</w:t>
            </w:r>
          </w:p>
        </w:tc>
        <w:tc>
          <w:tcPr>
            <w:tcW w:w="1632" w:type="dxa"/>
          </w:tcPr>
          <w:p w14:paraId="2AF02AA5" w14:textId="7A449C04" w:rsidR="006A7115" w:rsidRPr="006A7115" w:rsidRDefault="006A7115" w:rsidP="006A7115">
            <w:pPr>
              <w:rPr>
                <w:rFonts w:ascii="Times New Roman" w:eastAsia="Calibri" w:hAnsi="Times New Roman" w:cs="Times New Roman"/>
                <w:sz w:val="28"/>
                <w:szCs w:val="28"/>
              </w:rPr>
            </w:pPr>
          </w:p>
        </w:tc>
        <w:tc>
          <w:tcPr>
            <w:tcW w:w="1561" w:type="dxa"/>
          </w:tcPr>
          <w:p w14:paraId="5AA0CC1D" w14:textId="6E68880D" w:rsidR="006A7115" w:rsidRPr="006A7115" w:rsidRDefault="00DA6BA0" w:rsidP="006A7115">
            <w:pPr>
              <w:rPr>
                <w:rFonts w:ascii="Times New Roman" w:eastAsia="Calibri" w:hAnsi="Times New Roman" w:cs="Times New Roman"/>
                <w:sz w:val="28"/>
                <w:szCs w:val="28"/>
              </w:rPr>
            </w:pPr>
            <w:r>
              <w:rPr>
                <w:rFonts w:ascii="Times New Roman" w:eastAsia="Calibri" w:hAnsi="Times New Roman" w:cs="Times New Roman"/>
                <w:sz w:val="28"/>
                <w:szCs w:val="28"/>
              </w:rPr>
              <w:t>x</w:t>
            </w:r>
          </w:p>
        </w:tc>
        <w:tc>
          <w:tcPr>
            <w:tcW w:w="1561" w:type="dxa"/>
          </w:tcPr>
          <w:p w14:paraId="65C36783" w14:textId="77777777" w:rsidR="006A7115" w:rsidRPr="006A7115" w:rsidRDefault="006A7115" w:rsidP="006A7115">
            <w:pPr>
              <w:rPr>
                <w:rFonts w:ascii="Times New Roman" w:eastAsia="Calibri" w:hAnsi="Times New Roman" w:cs="Times New Roman"/>
                <w:sz w:val="28"/>
                <w:szCs w:val="28"/>
              </w:rPr>
            </w:pPr>
          </w:p>
        </w:tc>
        <w:tc>
          <w:tcPr>
            <w:tcW w:w="1561" w:type="dxa"/>
          </w:tcPr>
          <w:p w14:paraId="1466EF33" w14:textId="77777777" w:rsidR="006A7115" w:rsidRPr="006A7115" w:rsidRDefault="006A7115" w:rsidP="006A7115">
            <w:pPr>
              <w:rPr>
                <w:rFonts w:ascii="Times New Roman" w:eastAsia="Calibri" w:hAnsi="Times New Roman" w:cs="Times New Roman"/>
                <w:sz w:val="28"/>
                <w:szCs w:val="28"/>
              </w:rPr>
            </w:pPr>
          </w:p>
        </w:tc>
        <w:tc>
          <w:tcPr>
            <w:tcW w:w="1406" w:type="dxa"/>
          </w:tcPr>
          <w:p w14:paraId="4BF32C80" w14:textId="7E6CB4A2" w:rsidR="006A7115" w:rsidRPr="006A7115" w:rsidRDefault="006A7115" w:rsidP="006A7115">
            <w:pPr>
              <w:rPr>
                <w:rFonts w:ascii="Times New Roman" w:eastAsia="Calibri" w:hAnsi="Times New Roman" w:cs="Times New Roman"/>
                <w:sz w:val="28"/>
                <w:szCs w:val="28"/>
              </w:rPr>
            </w:pPr>
          </w:p>
        </w:tc>
      </w:tr>
      <w:tr w:rsidR="006A7115" w:rsidRPr="006A7115" w14:paraId="34696FCB" w14:textId="77777777" w:rsidTr="0061345C">
        <w:tc>
          <w:tcPr>
            <w:tcW w:w="1809" w:type="dxa"/>
          </w:tcPr>
          <w:p w14:paraId="36C05379" w14:textId="77777777" w:rsidR="006A7115" w:rsidRPr="006A7115" w:rsidRDefault="006A7115" w:rsidP="006A7115">
            <w:pPr>
              <w:rPr>
                <w:rFonts w:ascii="Times New Roman" w:eastAsia="Calibri" w:hAnsi="Times New Roman" w:cs="Times New Roman"/>
                <w:sz w:val="28"/>
                <w:szCs w:val="28"/>
              </w:rPr>
            </w:pPr>
            <w:r w:rsidRPr="006A7115">
              <w:rPr>
                <w:rFonts w:ascii="Times New Roman" w:eastAsia="Calibri" w:hAnsi="Times New Roman" w:cs="Times New Roman"/>
                <w:sz w:val="28"/>
                <w:szCs w:val="28"/>
              </w:rPr>
              <w:t>Tiêu chí 2.3</w:t>
            </w:r>
          </w:p>
        </w:tc>
        <w:tc>
          <w:tcPr>
            <w:tcW w:w="1632" w:type="dxa"/>
          </w:tcPr>
          <w:p w14:paraId="0B4F1EAE" w14:textId="352242E2" w:rsidR="006A7115" w:rsidRPr="006A7115" w:rsidRDefault="006A7115" w:rsidP="006A7115">
            <w:pPr>
              <w:rPr>
                <w:rFonts w:ascii="Times New Roman" w:eastAsia="Calibri" w:hAnsi="Times New Roman" w:cs="Times New Roman"/>
                <w:sz w:val="28"/>
                <w:szCs w:val="28"/>
              </w:rPr>
            </w:pPr>
          </w:p>
        </w:tc>
        <w:tc>
          <w:tcPr>
            <w:tcW w:w="1561" w:type="dxa"/>
          </w:tcPr>
          <w:p w14:paraId="7558A4E4" w14:textId="3B384F3D" w:rsidR="006A7115" w:rsidRPr="006A7115" w:rsidRDefault="00DA6BA0" w:rsidP="006A7115">
            <w:pPr>
              <w:rPr>
                <w:rFonts w:ascii="Times New Roman" w:eastAsia="Calibri" w:hAnsi="Times New Roman" w:cs="Times New Roman"/>
                <w:sz w:val="28"/>
                <w:szCs w:val="28"/>
              </w:rPr>
            </w:pPr>
            <w:r>
              <w:rPr>
                <w:rFonts w:ascii="Times New Roman" w:eastAsia="Calibri" w:hAnsi="Times New Roman" w:cs="Times New Roman"/>
                <w:sz w:val="28"/>
                <w:szCs w:val="28"/>
              </w:rPr>
              <w:t>x</w:t>
            </w:r>
          </w:p>
        </w:tc>
        <w:tc>
          <w:tcPr>
            <w:tcW w:w="1561" w:type="dxa"/>
          </w:tcPr>
          <w:p w14:paraId="64BABB0F" w14:textId="77777777" w:rsidR="006A7115" w:rsidRPr="006A7115" w:rsidRDefault="006A7115" w:rsidP="006A7115">
            <w:pPr>
              <w:rPr>
                <w:rFonts w:ascii="Times New Roman" w:eastAsia="Calibri" w:hAnsi="Times New Roman" w:cs="Times New Roman"/>
                <w:sz w:val="28"/>
                <w:szCs w:val="28"/>
              </w:rPr>
            </w:pPr>
          </w:p>
        </w:tc>
        <w:tc>
          <w:tcPr>
            <w:tcW w:w="1561" w:type="dxa"/>
          </w:tcPr>
          <w:p w14:paraId="6AA70E94" w14:textId="77777777" w:rsidR="006A7115" w:rsidRPr="006A7115" w:rsidRDefault="006A7115" w:rsidP="006A7115">
            <w:pPr>
              <w:rPr>
                <w:rFonts w:ascii="Times New Roman" w:eastAsia="Calibri" w:hAnsi="Times New Roman" w:cs="Times New Roman"/>
                <w:sz w:val="28"/>
                <w:szCs w:val="28"/>
              </w:rPr>
            </w:pPr>
          </w:p>
        </w:tc>
        <w:tc>
          <w:tcPr>
            <w:tcW w:w="1406" w:type="dxa"/>
          </w:tcPr>
          <w:p w14:paraId="25E745B1" w14:textId="2B5AB792" w:rsidR="006A7115" w:rsidRPr="006A7115" w:rsidRDefault="006A7115" w:rsidP="006A7115">
            <w:pPr>
              <w:rPr>
                <w:rFonts w:ascii="Times New Roman" w:eastAsia="Calibri" w:hAnsi="Times New Roman" w:cs="Times New Roman"/>
                <w:sz w:val="28"/>
                <w:szCs w:val="28"/>
              </w:rPr>
            </w:pPr>
          </w:p>
        </w:tc>
      </w:tr>
      <w:tr w:rsidR="006A7115" w:rsidRPr="006A7115" w14:paraId="2DAFB282" w14:textId="77777777" w:rsidTr="0061345C">
        <w:tc>
          <w:tcPr>
            <w:tcW w:w="1809" w:type="dxa"/>
          </w:tcPr>
          <w:p w14:paraId="4BF28614" w14:textId="77777777" w:rsidR="006A7115" w:rsidRPr="006A7115" w:rsidRDefault="006A7115" w:rsidP="006A7115">
            <w:pPr>
              <w:rPr>
                <w:rFonts w:ascii="Times New Roman" w:eastAsia="Calibri" w:hAnsi="Times New Roman" w:cs="Times New Roman"/>
                <w:sz w:val="28"/>
                <w:szCs w:val="28"/>
              </w:rPr>
            </w:pPr>
            <w:r w:rsidRPr="006A7115">
              <w:rPr>
                <w:rFonts w:ascii="Times New Roman" w:eastAsia="Calibri" w:hAnsi="Times New Roman" w:cs="Times New Roman"/>
                <w:sz w:val="28"/>
                <w:szCs w:val="28"/>
              </w:rPr>
              <w:t>Tiêu chí 2.4</w:t>
            </w:r>
          </w:p>
        </w:tc>
        <w:tc>
          <w:tcPr>
            <w:tcW w:w="1632" w:type="dxa"/>
          </w:tcPr>
          <w:p w14:paraId="320E841C" w14:textId="77777777" w:rsidR="006A7115" w:rsidRPr="006A7115" w:rsidRDefault="006A7115" w:rsidP="006A7115">
            <w:pPr>
              <w:rPr>
                <w:rFonts w:ascii="Times New Roman" w:eastAsia="Calibri" w:hAnsi="Times New Roman" w:cs="Times New Roman"/>
                <w:sz w:val="28"/>
                <w:szCs w:val="28"/>
              </w:rPr>
            </w:pPr>
          </w:p>
        </w:tc>
        <w:tc>
          <w:tcPr>
            <w:tcW w:w="1561" w:type="dxa"/>
          </w:tcPr>
          <w:p w14:paraId="71EEEDA7" w14:textId="77777777" w:rsidR="006A7115" w:rsidRPr="006A7115" w:rsidRDefault="006A7115" w:rsidP="006A7115">
            <w:pPr>
              <w:rPr>
                <w:rFonts w:ascii="Times New Roman" w:eastAsia="Calibri" w:hAnsi="Times New Roman" w:cs="Times New Roman"/>
                <w:sz w:val="28"/>
                <w:szCs w:val="28"/>
              </w:rPr>
            </w:pPr>
            <w:r w:rsidRPr="006A7115">
              <w:rPr>
                <w:rFonts w:ascii="Times New Roman" w:eastAsia="Calibri" w:hAnsi="Times New Roman" w:cs="Times New Roman"/>
                <w:sz w:val="28"/>
                <w:szCs w:val="28"/>
              </w:rPr>
              <w:t>x</w:t>
            </w:r>
          </w:p>
        </w:tc>
        <w:tc>
          <w:tcPr>
            <w:tcW w:w="1561" w:type="dxa"/>
          </w:tcPr>
          <w:p w14:paraId="76200472" w14:textId="77777777" w:rsidR="006A7115" w:rsidRPr="006A7115" w:rsidRDefault="006A7115" w:rsidP="006A7115">
            <w:pPr>
              <w:rPr>
                <w:rFonts w:ascii="Times New Roman" w:eastAsia="Calibri" w:hAnsi="Times New Roman" w:cs="Times New Roman"/>
                <w:sz w:val="28"/>
                <w:szCs w:val="28"/>
              </w:rPr>
            </w:pPr>
          </w:p>
        </w:tc>
        <w:tc>
          <w:tcPr>
            <w:tcW w:w="1561" w:type="dxa"/>
          </w:tcPr>
          <w:p w14:paraId="45576F17" w14:textId="77777777" w:rsidR="006A7115" w:rsidRPr="006A7115" w:rsidRDefault="006A7115" w:rsidP="006A7115">
            <w:pPr>
              <w:rPr>
                <w:rFonts w:ascii="Times New Roman" w:eastAsia="Calibri" w:hAnsi="Times New Roman" w:cs="Times New Roman"/>
                <w:sz w:val="28"/>
                <w:szCs w:val="28"/>
              </w:rPr>
            </w:pPr>
          </w:p>
        </w:tc>
        <w:tc>
          <w:tcPr>
            <w:tcW w:w="1406" w:type="dxa"/>
          </w:tcPr>
          <w:p w14:paraId="464DB1ED" w14:textId="77777777" w:rsidR="006A7115" w:rsidRPr="006A7115" w:rsidRDefault="006A7115" w:rsidP="006A7115">
            <w:pPr>
              <w:rPr>
                <w:rFonts w:ascii="Times New Roman" w:eastAsia="Calibri" w:hAnsi="Times New Roman" w:cs="Times New Roman"/>
                <w:sz w:val="28"/>
                <w:szCs w:val="28"/>
              </w:rPr>
            </w:pPr>
          </w:p>
        </w:tc>
      </w:tr>
      <w:tr w:rsidR="006A7115" w:rsidRPr="006A7115" w14:paraId="6912B6C4" w14:textId="77777777" w:rsidTr="0061345C">
        <w:tc>
          <w:tcPr>
            <w:tcW w:w="8124" w:type="dxa"/>
            <w:gridSpan w:val="5"/>
          </w:tcPr>
          <w:p w14:paraId="485FDDCC" w14:textId="77777777" w:rsidR="006A7115" w:rsidRPr="006A7115" w:rsidRDefault="006A7115" w:rsidP="006A7115">
            <w:pPr>
              <w:rPr>
                <w:rFonts w:ascii="Times New Roman" w:eastAsia="Calibri" w:hAnsi="Times New Roman" w:cs="Times New Roman"/>
                <w:b/>
                <w:bCs/>
                <w:sz w:val="28"/>
                <w:szCs w:val="28"/>
              </w:rPr>
            </w:pPr>
            <w:r w:rsidRPr="006A7115">
              <w:rPr>
                <w:rFonts w:ascii="Times New Roman" w:eastAsia="Calibri" w:hAnsi="Times New Roman" w:cs="Times New Roman"/>
                <w:b/>
                <w:bCs/>
                <w:sz w:val="28"/>
                <w:szCs w:val="28"/>
              </w:rPr>
              <w:t>Tiêu chuẩn 3</w:t>
            </w:r>
          </w:p>
        </w:tc>
        <w:tc>
          <w:tcPr>
            <w:tcW w:w="1406" w:type="dxa"/>
          </w:tcPr>
          <w:p w14:paraId="20CCBA45" w14:textId="77777777" w:rsidR="006A7115" w:rsidRPr="006A7115" w:rsidRDefault="006A7115" w:rsidP="006A7115">
            <w:pPr>
              <w:rPr>
                <w:rFonts w:ascii="Times New Roman" w:eastAsia="Calibri" w:hAnsi="Times New Roman" w:cs="Times New Roman"/>
                <w:b/>
                <w:bCs/>
                <w:sz w:val="28"/>
                <w:szCs w:val="28"/>
              </w:rPr>
            </w:pPr>
          </w:p>
        </w:tc>
      </w:tr>
      <w:tr w:rsidR="006A7115" w:rsidRPr="006A7115" w14:paraId="4CFABEC9" w14:textId="77777777" w:rsidTr="0061345C">
        <w:tc>
          <w:tcPr>
            <w:tcW w:w="1809" w:type="dxa"/>
          </w:tcPr>
          <w:p w14:paraId="0DFA64E8" w14:textId="77777777" w:rsidR="006A7115" w:rsidRPr="006A7115" w:rsidRDefault="006A7115" w:rsidP="006A7115">
            <w:pPr>
              <w:rPr>
                <w:rFonts w:ascii="Times New Roman" w:eastAsia="Calibri" w:hAnsi="Times New Roman" w:cs="Times New Roman"/>
                <w:sz w:val="28"/>
                <w:szCs w:val="28"/>
              </w:rPr>
            </w:pPr>
            <w:r w:rsidRPr="006A7115">
              <w:rPr>
                <w:rFonts w:ascii="Times New Roman" w:eastAsia="Calibri" w:hAnsi="Times New Roman" w:cs="Times New Roman"/>
                <w:sz w:val="28"/>
                <w:szCs w:val="28"/>
              </w:rPr>
              <w:t>Tiêu chí 3.1</w:t>
            </w:r>
          </w:p>
        </w:tc>
        <w:tc>
          <w:tcPr>
            <w:tcW w:w="1632" w:type="dxa"/>
          </w:tcPr>
          <w:p w14:paraId="59FDDABE" w14:textId="2C74A885" w:rsidR="006A7115" w:rsidRPr="006A7115" w:rsidRDefault="006A7115" w:rsidP="006A7115">
            <w:pPr>
              <w:rPr>
                <w:rFonts w:ascii="Times New Roman" w:eastAsia="Calibri" w:hAnsi="Times New Roman" w:cs="Times New Roman"/>
                <w:sz w:val="28"/>
                <w:szCs w:val="28"/>
              </w:rPr>
            </w:pPr>
          </w:p>
        </w:tc>
        <w:tc>
          <w:tcPr>
            <w:tcW w:w="1561" w:type="dxa"/>
          </w:tcPr>
          <w:p w14:paraId="7ABD8948" w14:textId="5241144F" w:rsidR="006A7115" w:rsidRPr="006A7115" w:rsidRDefault="00DA6BA0" w:rsidP="006A7115">
            <w:pPr>
              <w:rPr>
                <w:rFonts w:ascii="Times New Roman" w:eastAsia="Calibri" w:hAnsi="Times New Roman" w:cs="Times New Roman"/>
                <w:sz w:val="28"/>
                <w:szCs w:val="28"/>
              </w:rPr>
            </w:pPr>
            <w:r>
              <w:rPr>
                <w:rFonts w:ascii="Times New Roman" w:eastAsia="Calibri" w:hAnsi="Times New Roman" w:cs="Times New Roman"/>
                <w:sz w:val="28"/>
                <w:szCs w:val="28"/>
              </w:rPr>
              <w:t>x</w:t>
            </w:r>
          </w:p>
        </w:tc>
        <w:tc>
          <w:tcPr>
            <w:tcW w:w="1561" w:type="dxa"/>
          </w:tcPr>
          <w:p w14:paraId="54487C53" w14:textId="77777777" w:rsidR="006A7115" w:rsidRPr="006A7115" w:rsidRDefault="006A7115" w:rsidP="006A7115">
            <w:pPr>
              <w:rPr>
                <w:rFonts w:ascii="Times New Roman" w:eastAsia="Calibri" w:hAnsi="Times New Roman" w:cs="Times New Roman"/>
                <w:sz w:val="28"/>
                <w:szCs w:val="28"/>
              </w:rPr>
            </w:pPr>
          </w:p>
        </w:tc>
        <w:tc>
          <w:tcPr>
            <w:tcW w:w="1561" w:type="dxa"/>
          </w:tcPr>
          <w:p w14:paraId="7BD66F04" w14:textId="77777777" w:rsidR="006A7115" w:rsidRPr="006A7115" w:rsidRDefault="006A7115" w:rsidP="006A7115">
            <w:pPr>
              <w:rPr>
                <w:rFonts w:ascii="Times New Roman" w:eastAsia="Calibri" w:hAnsi="Times New Roman" w:cs="Times New Roman"/>
                <w:sz w:val="28"/>
                <w:szCs w:val="28"/>
              </w:rPr>
            </w:pPr>
          </w:p>
        </w:tc>
        <w:tc>
          <w:tcPr>
            <w:tcW w:w="1406" w:type="dxa"/>
          </w:tcPr>
          <w:p w14:paraId="6C6DD7C0" w14:textId="2F65ED15" w:rsidR="006A7115" w:rsidRPr="006A7115" w:rsidRDefault="006A7115" w:rsidP="006A7115">
            <w:pPr>
              <w:rPr>
                <w:rFonts w:ascii="Times New Roman" w:eastAsia="Calibri" w:hAnsi="Times New Roman" w:cs="Times New Roman"/>
                <w:sz w:val="28"/>
                <w:szCs w:val="28"/>
              </w:rPr>
            </w:pPr>
          </w:p>
        </w:tc>
      </w:tr>
      <w:tr w:rsidR="006A7115" w:rsidRPr="006A7115" w14:paraId="6B18A8A3" w14:textId="77777777" w:rsidTr="0061345C">
        <w:tc>
          <w:tcPr>
            <w:tcW w:w="1809" w:type="dxa"/>
          </w:tcPr>
          <w:p w14:paraId="4A75FD5C" w14:textId="77777777" w:rsidR="006A7115" w:rsidRPr="006A7115" w:rsidRDefault="006A7115" w:rsidP="006A7115">
            <w:pPr>
              <w:rPr>
                <w:rFonts w:ascii="Times New Roman" w:eastAsia="Calibri" w:hAnsi="Times New Roman" w:cs="Times New Roman"/>
                <w:sz w:val="28"/>
                <w:szCs w:val="28"/>
              </w:rPr>
            </w:pPr>
            <w:r w:rsidRPr="006A7115">
              <w:rPr>
                <w:rFonts w:ascii="Times New Roman" w:eastAsia="Calibri" w:hAnsi="Times New Roman" w:cs="Times New Roman"/>
                <w:sz w:val="28"/>
                <w:szCs w:val="28"/>
              </w:rPr>
              <w:t>Tiêu chí 3.2</w:t>
            </w:r>
          </w:p>
        </w:tc>
        <w:tc>
          <w:tcPr>
            <w:tcW w:w="1632" w:type="dxa"/>
          </w:tcPr>
          <w:p w14:paraId="2B85922F" w14:textId="1271B629" w:rsidR="006A7115" w:rsidRPr="006A7115" w:rsidRDefault="006A7115" w:rsidP="006A7115">
            <w:pPr>
              <w:rPr>
                <w:rFonts w:ascii="Times New Roman" w:eastAsia="Calibri" w:hAnsi="Times New Roman" w:cs="Times New Roman"/>
                <w:sz w:val="28"/>
                <w:szCs w:val="28"/>
              </w:rPr>
            </w:pPr>
          </w:p>
        </w:tc>
        <w:tc>
          <w:tcPr>
            <w:tcW w:w="1561" w:type="dxa"/>
          </w:tcPr>
          <w:p w14:paraId="3E45CDCC" w14:textId="25B5045A" w:rsidR="006A7115" w:rsidRPr="006A7115" w:rsidRDefault="00DA6BA0" w:rsidP="006A7115">
            <w:pPr>
              <w:rPr>
                <w:rFonts w:ascii="Times New Roman" w:eastAsia="Calibri" w:hAnsi="Times New Roman" w:cs="Times New Roman"/>
                <w:sz w:val="28"/>
                <w:szCs w:val="28"/>
              </w:rPr>
            </w:pPr>
            <w:r>
              <w:rPr>
                <w:rFonts w:ascii="Times New Roman" w:eastAsia="Calibri" w:hAnsi="Times New Roman" w:cs="Times New Roman"/>
                <w:sz w:val="28"/>
                <w:szCs w:val="28"/>
              </w:rPr>
              <w:t>x</w:t>
            </w:r>
          </w:p>
        </w:tc>
        <w:tc>
          <w:tcPr>
            <w:tcW w:w="1561" w:type="dxa"/>
          </w:tcPr>
          <w:p w14:paraId="16F4D1D8" w14:textId="77777777" w:rsidR="006A7115" w:rsidRPr="006A7115" w:rsidRDefault="006A7115" w:rsidP="006A7115">
            <w:pPr>
              <w:rPr>
                <w:rFonts w:ascii="Times New Roman" w:eastAsia="Calibri" w:hAnsi="Times New Roman" w:cs="Times New Roman"/>
                <w:sz w:val="28"/>
                <w:szCs w:val="28"/>
              </w:rPr>
            </w:pPr>
          </w:p>
        </w:tc>
        <w:tc>
          <w:tcPr>
            <w:tcW w:w="1561" w:type="dxa"/>
          </w:tcPr>
          <w:p w14:paraId="492310ED" w14:textId="77777777" w:rsidR="006A7115" w:rsidRPr="006A7115" w:rsidRDefault="006A7115" w:rsidP="006A7115">
            <w:pPr>
              <w:rPr>
                <w:rFonts w:ascii="Times New Roman" w:eastAsia="Calibri" w:hAnsi="Times New Roman" w:cs="Times New Roman"/>
                <w:sz w:val="28"/>
                <w:szCs w:val="28"/>
              </w:rPr>
            </w:pPr>
          </w:p>
        </w:tc>
        <w:tc>
          <w:tcPr>
            <w:tcW w:w="1406" w:type="dxa"/>
          </w:tcPr>
          <w:p w14:paraId="614D3C8C" w14:textId="7444FC38" w:rsidR="006A7115" w:rsidRPr="006A7115" w:rsidRDefault="006A7115" w:rsidP="006A7115">
            <w:pPr>
              <w:rPr>
                <w:rFonts w:ascii="Times New Roman" w:eastAsia="Calibri" w:hAnsi="Times New Roman" w:cs="Times New Roman"/>
                <w:sz w:val="28"/>
                <w:szCs w:val="28"/>
              </w:rPr>
            </w:pPr>
          </w:p>
        </w:tc>
      </w:tr>
      <w:tr w:rsidR="006A7115" w:rsidRPr="006A7115" w14:paraId="558A32F0" w14:textId="77777777" w:rsidTr="0061345C">
        <w:tc>
          <w:tcPr>
            <w:tcW w:w="1809" w:type="dxa"/>
          </w:tcPr>
          <w:p w14:paraId="2C0A76FE" w14:textId="77777777" w:rsidR="006A7115" w:rsidRPr="006A7115" w:rsidRDefault="006A7115" w:rsidP="006A7115">
            <w:pPr>
              <w:rPr>
                <w:rFonts w:ascii="Times New Roman" w:eastAsia="Calibri" w:hAnsi="Times New Roman" w:cs="Times New Roman"/>
                <w:sz w:val="28"/>
                <w:szCs w:val="28"/>
              </w:rPr>
            </w:pPr>
            <w:r w:rsidRPr="006A7115">
              <w:rPr>
                <w:rFonts w:ascii="Times New Roman" w:eastAsia="Calibri" w:hAnsi="Times New Roman" w:cs="Times New Roman"/>
                <w:sz w:val="28"/>
                <w:szCs w:val="28"/>
              </w:rPr>
              <w:t>Tiêu chí 3.3</w:t>
            </w:r>
          </w:p>
        </w:tc>
        <w:tc>
          <w:tcPr>
            <w:tcW w:w="1632" w:type="dxa"/>
          </w:tcPr>
          <w:p w14:paraId="2883B8D4" w14:textId="77777777" w:rsidR="006A7115" w:rsidRPr="006A7115" w:rsidRDefault="006A7115" w:rsidP="006A7115">
            <w:pPr>
              <w:rPr>
                <w:rFonts w:ascii="Times New Roman" w:eastAsia="Calibri" w:hAnsi="Times New Roman" w:cs="Times New Roman"/>
                <w:sz w:val="28"/>
                <w:szCs w:val="28"/>
              </w:rPr>
            </w:pPr>
          </w:p>
        </w:tc>
        <w:tc>
          <w:tcPr>
            <w:tcW w:w="1561" w:type="dxa"/>
          </w:tcPr>
          <w:p w14:paraId="60566C96" w14:textId="77777777" w:rsidR="006A7115" w:rsidRPr="006A7115" w:rsidRDefault="006A7115" w:rsidP="006A7115">
            <w:pPr>
              <w:rPr>
                <w:rFonts w:ascii="Times New Roman" w:eastAsia="Calibri" w:hAnsi="Times New Roman" w:cs="Times New Roman"/>
                <w:sz w:val="28"/>
                <w:szCs w:val="28"/>
              </w:rPr>
            </w:pPr>
            <w:r w:rsidRPr="006A7115">
              <w:rPr>
                <w:rFonts w:ascii="Times New Roman" w:eastAsia="Calibri" w:hAnsi="Times New Roman" w:cs="Times New Roman"/>
                <w:sz w:val="28"/>
                <w:szCs w:val="28"/>
              </w:rPr>
              <w:t>x</w:t>
            </w:r>
          </w:p>
        </w:tc>
        <w:tc>
          <w:tcPr>
            <w:tcW w:w="1561" w:type="dxa"/>
          </w:tcPr>
          <w:p w14:paraId="6E90B2F2" w14:textId="77777777" w:rsidR="006A7115" w:rsidRPr="006A7115" w:rsidRDefault="006A7115" w:rsidP="006A7115">
            <w:pPr>
              <w:rPr>
                <w:rFonts w:ascii="Times New Roman" w:eastAsia="Calibri" w:hAnsi="Times New Roman" w:cs="Times New Roman"/>
                <w:sz w:val="28"/>
                <w:szCs w:val="28"/>
              </w:rPr>
            </w:pPr>
          </w:p>
        </w:tc>
        <w:tc>
          <w:tcPr>
            <w:tcW w:w="1561" w:type="dxa"/>
          </w:tcPr>
          <w:p w14:paraId="402DE2CD" w14:textId="77777777" w:rsidR="006A7115" w:rsidRPr="006A7115" w:rsidRDefault="006A7115" w:rsidP="006A7115">
            <w:pPr>
              <w:rPr>
                <w:rFonts w:ascii="Times New Roman" w:eastAsia="Calibri" w:hAnsi="Times New Roman" w:cs="Times New Roman"/>
                <w:sz w:val="28"/>
                <w:szCs w:val="28"/>
              </w:rPr>
            </w:pPr>
          </w:p>
        </w:tc>
        <w:tc>
          <w:tcPr>
            <w:tcW w:w="1406" w:type="dxa"/>
          </w:tcPr>
          <w:p w14:paraId="3B62BA19" w14:textId="77777777" w:rsidR="006A7115" w:rsidRPr="006A7115" w:rsidRDefault="006A7115" w:rsidP="006A7115">
            <w:pPr>
              <w:rPr>
                <w:rFonts w:ascii="Times New Roman" w:eastAsia="Calibri" w:hAnsi="Times New Roman" w:cs="Times New Roman"/>
                <w:sz w:val="28"/>
                <w:szCs w:val="28"/>
              </w:rPr>
            </w:pPr>
          </w:p>
        </w:tc>
      </w:tr>
      <w:tr w:rsidR="006A7115" w:rsidRPr="006A7115" w14:paraId="2311CD8A" w14:textId="77777777" w:rsidTr="0061345C">
        <w:tc>
          <w:tcPr>
            <w:tcW w:w="1809" w:type="dxa"/>
          </w:tcPr>
          <w:p w14:paraId="31D10392" w14:textId="77777777" w:rsidR="006A7115" w:rsidRPr="006A7115" w:rsidRDefault="006A7115" w:rsidP="006A7115">
            <w:pPr>
              <w:rPr>
                <w:rFonts w:ascii="Times New Roman" w:eastAsia="Calibri" w:hAnsi="Times New Roman" w:cs="Times New Roman"/>
                <w:sz w:val="28"/>
                <w:szCs w:val="28"/>
              </w:rPr>
            </w:pPr>
            <w:r w:rsidRPr="006A7115">
              <w:rPr>
                <w:rFonts w:ascii="Times New Roman" w:eastAsia="Calibri" w:hAnsi="Times New Roman" w:cs="Times New Roman"/>
                <w:sz w:val="28"/>
                <w:szCs w:val="28"/>
              </w:rPr>
              <w:t>Tiêu chí 3.4</w:t>
            </w:r>
          </w:p>
        </w:tc>
        <w:tc>
          <w:tcPr>
            <w:tcW w:w="1632" w:type="dxa"/>
          </w:tcPr>
          <w:p w14:paraId="3A82BE79" w14:textId="77777777" w:rsidR="006A7115" w:rsidRPr="006A7115" w:rsidRDefault="006A7115" w:rsidP="006A7115">
            <w:pPr>
              <w:rPr>
                <w:rFonts w:ascii="Times New Roman" w:eastAsia="Calibri" w:hAnsi="Times New Roman" w:cs="Times New Roman"/>
                <w:sz w:val="28"/>
                <w:szCs w:val="28"/>
              </w:rPr>
            </w:pPr>
          </w:p>
        </w:tc>
        <w:tc>
          <w:tcPr>
            <w:tcW w:w="1561" w:type="dxa"/>
          </w:tcPr>
          <w:p w14:paraId="44D1F7E8" w14:textId="77777777" w:rsidR="006A7115" w:rsidRPr="006A7115" w:rsidRDefault="006A7115" w:rsidP="006A7115">
            <w:pPr>
              <w:rPr>
                <w:rFonts w:ascii="Times New Roman" w:eastAsia="Calibri" w:hAnsi="Times New Roman" w:cs="Times New Roman"/>
                <w:sz w:val="28"/>
                <w:szCs w:val="28"/>
              </w:rPr>
            </w:pPr>
            <w:r w:rsidRPr="006A7115">
              <w:rPr>
                <w:rFonts w:ascii="Times New Roman" w:eastAsia="Calibri" w:hAnsi="Times New Roman" w:cs="Times New Roman"/>
                <w:sz w:val="28"/>
                <w:szCs w:val="28"/>
              </w:rPr>
              <w:t>x</w:t>
            </w:r>
          </w:p>
        </w:tc>
        <w:tc>
          <w:tcPr>
            <w:tcW w:w="1561" w:type="dxa"/>
          </w:tcPr>
          <w:p w14:paraId="462051DA" w14:textId="77777777" w:rsidR="006A7115" w:rsidRPr="006A7115" w:rsidRDefault="006A7115" w:rsidP="006A7115">
            <w:pPr>
              <w:rPr>
                <w:rFonts w:ascii="Times New Roman" w:eastAsia="Calibri" w:hAnsi="Times New Roman" w:cs="Times New Roman"/>
                <w:sz w:val="28"/>
                <w:szCs w:val="28"/>
              </w:rPr>
            </w:pPr>
          </w:p>
        </w:tc>
        <w:tc>
          <w:tcPr>
            <w:tcW w:w="1561" w:type="dxa"/>
          </w:tcPr>
          <w:p w14:paraId="60F0F87A" w14:textId="77777777" w:rsidR="006A7115" w:rsidRPr="006A7115" w:rsidRDefault="006A7115" w:rsidP="006A7115">
            <w:pPr>
              <w:rPr>
                <w:rFonts w:ascii="Times New Roman" w:eastAsia="Calibri" w:hAnsi="Times New Roman" w:cs="Times New Roman"/>
                <w:sz w:val="28"/>
                <w:szCs w:val="28"/>
              </w:rPr>
            </w:pPr>
          </w:p>
        </w:tc>
        <w:tc>
          <w:tcPr>
            <w:tcW w:w="1406" w:type="dxa"/>
          </w:tcPr>
          <w:p w14:paraId="177949D2" w14:textId="77777777" w:rsidR="006A7115" w:rsidRPr="006A7115" w:rsidRDefault="006A7115" w:rsidP="006A7115">
            <w:pPr>
              <w:rPr>
                <w:rFonts w:ascii="Times New Roman" w:eastAsia="Calibri" w:hAnsi="Times New Roman" w:cs="Times New Roman"/>
                <w:sz w:val="28"/>
                <w:szCs w:val="28"/>
              </w:rPr>
            </w:pPr>
          </w:p>
        </w:tc>
      </w:tr>
      <w:tr w:rsidR="006A7115" w:rsidRPr="006A7115" w14:paraId="14146354" w14:textId="77777777" w:rsidTr="0061345C">
        <w:tc>
          <w:tcPr>
            <w:tcW w:w="1809" w:type="dxa"/>
          </w:tcPr>
          <w:p w14:paraId="7D06EF36" w14:textId="77777777" w:rsidR="006A7115" w:rsidRPr="006A7115" w:rsidRDefault="006A7115" w:rsidP="006A7115">
            <w:pPr>
              <w:rPr>
                <w:rFonts w:ascii="Times New Roman" w:eastAsia="Calibri" w:hAnsi="Times New Roman" w:cs="Times New Roman"/>
                <w:sz w:val="28"/>
                <w:szCs w:val="28"/>
              </w:rPr>
            </w:pPr>
            <w:r w:rsidRPr="006A7115">
              <w:rPr>
                <w:rFonts w:ascii="Times New Roman" w:eastAsia="Calibri" w:hAnsi="Times New Roman" w:cs="Times New Roman"/>
                <w:sz w:val="28"/>
                <w:szCs w:val="28"/>
              </w:rPr>
              <w:t>Tiêu chí 3.5</w:t>
            </w:r>
          </w:p>
        </w:tc>
        <w:tc>
          <w:tcPr>
            <w:tcW w:w="1632" w:type="dxa"/>
          </w:tcPr>
          <w:p w14:paraId="0E13E0C8" w14:textId="77777777" w:rsidR="006A7115" w:rsidRPr="006A7115" w:rsidRDefault="006A7115" w:rsidP="006A7115">
            <w:pPr>
              <w:rPr>
                <w:rFonts w:ascii="Times New Roman" w:eastAsia="Calibri" w:hAnsi="Times New Roman" w:cs="Times New Roman"/>
                <w:sz w:val="28"/>
                <w:szCs w:val="28"/>
              </w:rPr>
            </w:pPr>
          </w:p>
        </w:tc>
        <w:tc>
          <w:tcPr>
            <w:tcW w:w="1561" w:type="dxa"/>
          </w:tcPr>
          <w:p w14:paraId="2BA31D5E" w14:textId="77777777" w:rsidR="006A7115" w:rsidRPr="006A7115" w:rsidRDefault="006A7115" w:rsidP="006A7115">
            <w:pPr>
              <w:rPr>
                <w:rFonts w:ascii="Times New Roman" w:eastAsia="Calibri" w:hAnsi="Times New Roman" w:cs="Times New Roman"/>
                <w:sz w:val="28"/>
                <w:szCs w:val="28"/>
              </w:rPr>
            </w:pPr>
            <w:r w:rsidRPr="006A7115">
              <w:rPr>
                <w:rFonts w:ascii="Times New Roman" w:eastAsia="Calibri" w:hAnsi="Times New Roman" w:cs="Times New Roman"/>
                <w:sz w:val="28"/>
                <w:szCs w:val="28"/>
              </w:rPr>
              <w:t>x</w:t>
            </w:r>
          </w:p>
        </w:tc>
        <w:tc>
          <w:tcPr>
            <w:tcW w:w="1561" w:type="dxa"/>
          </w:tcPr>
          <w:p w14:paraId="2BAA6848" w14:textId="77777777" w:rsidR="006A7115" w:rsidRPr="006A7115" w:rsidRDefault="006A7115" w:rsidP="006A7115">
            <w:pPr>
              <w:rPr>
                <w:rFonts w:ascii="Times New Roman" w:eastAsia="Calibri" w:hAnsi="Times New Roman" w:cs="Times New Roman"/>
                <w:sz w:val="28"/>
                <w:szCs w:val="28"/>
              </w:rPr>
            </w:pPr>
          </w:p>
        </w:tc>
        <w:tc>
          <w:tcPr>
            <w:tcW w:w="1561" w:type="dxa"/>
          </w:tcPr>
          <w:p w14:paraId="436F506C" w14:textId="77777777" w:rsidR="006A7115" w:rsidRPr="006A7115" w:rsidRDefault="006A7115" w:rsidP="006A7115">
            <w:pPr>
              <w:rPr>
                <w:rFonts w:ascii="Times New Roman" w:eastAsia="Calibri" w:hAnsi="Times New Roman" w:cs="Times New Roman"/>
                <w:sz w:val="28"/>
                <w:szCs w:val="28"/>
              </w:rPr>
            </w:pPr>
          </w:p>
        </w:tc>
        <w:tc>
          <w:tcPr>
            <w:tcW w:w="1406" w:type="dxa"/>
          </w:tcPr>
          <w:p w14:paraId="206D16E7" w14:textId="77777777" w:rsidR="006A7115" w:rsidRPr="006A7115" w:rsidRDefault="006A7115" w:rsidP="006A7115">
            <w:pPr>
              <w:rPr>
                <w:rFonts w:ascii="Times New Roman" w:eastAsia="Calibri" w:hAnsi="Times New Roman" w:cs="Times New Roman"/>
                <w:sz w:val="28"/>
                <w:szCs w:val="28"/>
              </w:rPr>
            </w:pPr>
          </w:p>
        </w:tc>
      </w:tr>
      <w:tr w:rsidR="006A7115" w:rsidRPr="006A7115" w14:paraId="2885609B" w14:textId="77777777" w:rsidTr="0061345C">
        <w:tc>
          <w:tcPr>
            <w:tcW w:w="1809" w:type="dxa"/>
          </w:tcPr>
          <w:p w14:paraId="6D3344F6" w14:textId="77777777" w:rsidR="006A7115" w:rsidRPr="006A7115" w:rsidRDefault="006A7115" w:rsidP="006A7115">
            <w:pPr>
              <w:rPr>
                <w:rFonts w:ascii="Times New Roman" w:eastAsia="Calibri" w:hAnsi="Times New Roman" w:cs="Times New Roman"/>
                <w:sz w:val="28"/>
                <w:szCs w:val="28"/>
              </w:rPr>
            </w:pPr>
            <w:r w:rsidRPr="006A7115">
              <w:rPr>
                <w:rFonts w:ascii="Times New Roman" w:eastAsia="Calibri" w:hAnsi="Times New Roman" w:cs="Times New Roman"/>
                <w:sz w:val="28"/>
                <w:szCs w:val="28"/>
              </w:rPr>
              <w:t>Tiêu chí 3.6</w:t>
            </w:r>
          </w:p>
        </w:tc>
        <w:tc>
          <w:tcPr>
            <w:tcW w:w="1632" w:type="dxa"/>
          </w:tcPr>
          <w:p w14:paraId="62E97B17" w14:textId="77777777" w:rsidR="006A7115" w:rsidRPr="006A7115" w:rsidRDefault="006A7115" w:rsidP="006A7115">
            <w:pPr>
              <w:rPr>
                <w:rFonts w:ascii="Times New Roman" w:eastAsia="Calibri" w:hAnsi="Times New Roman" w:cs="Times New Roman"/>
                <w:sz w:val="28"/>
                <w:szCs w:val="28"/>
              </w:rPr>
            </w:pPr>
          </w:p>
        </w:tc>
        <w:tc>
          <w:tcPr>
            <w:tcW w:w="1561" w:type="dxa"/>
          </w:tcPr>
          <w:p w14:paraId="32240696" w14:textId="77777777" w:rsidR="006A7115" w:rsidRPr="006A7115" w:rsidRDefault="006A7115" w:rsidP="006A7115">
            <w:pPr>
              <w:rPr>
                <w:rFonts w:ascii="Times New Roman" w:eastAsia="Calibri" w:hAnsi="Times New Roman" w:cs="Times New Roman"/>
                <w:sz w:val="28"/>
                <w:szCs w:val="28"/>
              </w:rPr>
            </w:pPr>
            <w:r w:rsidRPr="006A7115">
              <w:rPr>
                <w:rFonts w:ascii="Times New Roman" w:eastAsia="Calibri" w:hAnsi="Times New Roman" w:cs="Times New Roman"/>
                <w:sz w:val="28"/>
                <w:szCs w:val="28"/>
              </w:rPr>
              <w:t>x</w:t>
            </w:r>
          </w:p>
        </w:tc>
        <w:tc>
          <w:tcPr>
            <w:tcW w:w="1561" w:type="dxa"/>
          </w:tcPr>
          <w:p w14:paraId="2B1D6B2E" w14:textId="77777777" w:rsidR="006A7115" w:rsidRPr="006A7115" w:rsidRDefault="006A7115" w:rsidP="006A7115">
            <w:pPr>
              <w:rPr>
                <w:rFonts w:ascii="Times New Roman" w:eastAsia="Calibri" w:hAnsi="Times New Roman" w:cs="Times New Roman"/>
                <w:sz w:val="28"/>
                <w:szCs w:val="28"/>
              </w:rPr>
            </w:pPr>
          </w:p>
        </w:tc>
        <w:tc>
          <w:tcPr>
            <w:tcW w:w="1561" w:type="dxa"/>
          </w:tcPr>
          <w:p w14:paraId="22A59084" w14:textId="77777777" w:rsidR="006A7115" w:rsidRPr="006A7115" w:rsidRDefault="006A7115" w:rsidP="006A7115">
            <w:pPr>
              <w:rPr>
                <w:rFonts w:ascii="Times New Roman" w:eastAsia="Calibri" w:hAnsi="Times New Roman" w:cs="Times New Roman"/>
                <w:sz w:val="28"/>
                <w:szCs w:val="28"/>
              </w:rPr>
            </w:pPr>
          </w:p>
        </w:tc>
        <w:tc>
          <w:tcPr>
            <w:tcW w:w="1406" w:type="dxa"/>
          </w:tcPr>
          <w:p w14:paraId="44A5D266" w14:textId="77777777" w:rsidR="006A7115" w:rsidRPr="006A7115" w:rsidRDefault="006A7115" w:rsidP="006A7115">
            <w:pPr>
              <w:rPr>
                <w:rFonts w:ascii="Times New Roman" w:eastAsia="Calibri" w:hAnsi="Times New Roman" w:cs="Times New Roman"/>
                <w:sz w:val="28"/>
                <w:szCs w:val="28"/>
              </w:rPr>
            </w:pPr>
          </w:p>
        </w:tc>
      </w:tr>
      <w:tr w:rsidR="006A7115" w:rsidRPr="006A7115" w14:paraId="3DB6E2D2" w14:textId="77777777" w:rsidTr="0061345C">
        <w:tc>
          <w:tcPr>
            <w:tcW w:w="8124" w:type="dxa"/>
            <w:gridSpan w:val="5"/>
          </w:tcPr>
          <w:p w14:paraId="1FD7F413" w14:textId="77777777" w:rsidR="006A7115" w:rsidRPr="006A7115" w:rsidRDefault="006A7115" w:rsidP="006A7115">
            <w:pPr>
              <w:rPr>
                <w:rFonts w:ascii="Times New Roman" w:eastAsia="Calibri" w:hAnsi="Times New Roman" w:cs="Times New Roman"/>
                <w:b/>
                <w:bCs/>
                <w:sz w:val="28"/>
                <w:szCs w:val="28"/>
              </w:rPr>
            </w:pPr>
            <w:r w:rsidRPr="006A7115">
              <w:rPr>
                <w:rFonts w:ascii="Times New Roman" w:eastAsia="Calibri" w:hAnsi="Times New Roman" w:cs="Times New Roman"/>
                <w:b/>
                <w:bCs/>
                <w:sz w:val="28"/>
                <w:szCs w:val="28"/>
              </w:rPr>
              <w:t>Tiêu chuẩn 4</w:t>
            </w:r>
          </w:p>
        </w:tc>
        <w:tc>
          <w:tcPr>
            <w:tcW w:w="1406" w:type="dxa"/>
          </w:tcPr>
          <w:p w14:paraId="3ABB479B" w14:textId="77777777" w:rsidR="006A7115" w:rsidRPr="006A7115" w:rsidRDefault="006A7115" w:rsidP="006A7115">
            <w:pPr>
              <w:rPr>
                <w:rFonts w:ascii="Times New Roman" w:eastAsia="Calibri" w:hAnsi="Times New Roman" w:cs="Times New Roman"/>
                <w:b/>
                <w:bCs/>
                <w:sz w:val="28"/>
                <w:szCs w:val="28"/>
              </w:rPr>
            </w:pPr>
          </w:p>
        </w:tc>
      </w:tr>
      <w:tr w:rsidR="006A7115" w:rsidRPr="006A7115" w14:paraId="5FCD4EE7" w14:textId="77777777" w:rsidTr="0061345C">
        <w:tc>
          <w:tcPr>
            <w:tcW w:w="1809" w:type="dxa"/>
          </w:tcPr>
          <w:p w14:paraId="2C286024" w14:textId="77777777" w:rsidR="006A7115" w:rsidRPr="006A7115" w:rsidRDefault="006A7115" w:rsidP="006A7115">
            <w:pPr>
              <w:rPr>
                <w:rFonts w:ascii="Times New Roman" w:eastAsia="Calibri" w:hAnsi="Times New Roman" w:cs="Times New Roman"/>
                <w:sz w:val="28"/>
                <w:szCs w:val="28"/>
              </w:rPr>
            </w:pPr>
            <w:r w:rsidRPr="006A7115">
              <w:rPr>
                <w:rFonts w:ascii="Times New Roman" w:eastAsia="Calibri" w:hAnsi="Times New Roman" w:cs="Times New Roman"/>
                <w:sz w:val="28"/>
                <w:szCs w:val="28"/>
              </w:rPr>
              <w:t>Tiêu chí 4.1</w:t>
            </w:r>
          </w:p>
        </w:tc>
        <w:tc>
          <w:tcPr>
            <w:tcW w:w="1632" w:type="dxa"/>
          </w:tcPr>
          <w:p w14:paraId="23FD145B" w14:textId="77777777" w:rsidR="006A7115" w:rsidRPr="006A7115" w:rsidRDefault="006A7115" w:rsidP="006A7115">
            <w:pPr>
              <w:rPr>
                <w:rFonts w:ascii="Times New Roman" w:eastAsia="Calibri" w:hAnsi="Times New Roman" w:cs="Times New Roman"/>
                <w:sz w:val="28"/>
                <w:szCs w:val="28"/>
              </w:rPr>
            </w:pPr>
          </w:p>
        </w:tc>
        <w:tc>
          <w:tcPr>
            <w:tcW w:w="1561" w:type="dxa"/>
          </w:tcPr>
          <w:p w14:paraId="3F02A147" w14:textId="77777777" w:rsidR="006A7115" w:rsidRPr="006A7115" w:rsidRDefault="006A7115" w:rsidP="006A7115">
            <w:pPr>
              <w:rPr>
                <w:rFonts w:ascii="Times New Roman" w:eastAsia="Calibri" w:hAnsi="Times New Roman" w:cs="Times New Roman"/>
                <w:sz w:val="28"/>
                <w:szCs w:val="28"/>
              </w:rPr>
            </w:pPr>
            <w:r w:rsidRPr="006A7115">
              <w:rPr>
                <w:rFonts w:ascii="Times New Roman" w:eastAsia="Calibri" w:hAnsi="Times New Roman" w:cs="Times New Roman"/>
                <w:sz w:val="28"/>
                <w:szCs w:val="28"/>
              </w:rPr>
              <w:t>x</w:t>
            </w:r>
          </w:p>
        </w:tc>
        <w:tc>
          <w:tcPr>
            <w:tcW w:w="1561" w:type="dxa"/>
          </w:tcPr>
          <w:p w14:paraId="62F1FFCD" w14:textId="77777777" w:rsidR="006A7115" w:rsidRPr="006A7115" w:rsidRDefault="006A7115" w:rsidP="006A7115">
            <w:pPr>
              <w:rPr>
                <w:rFonts w:ascii="Times New Roman" w:eastAsia="Calibri" w:hAnsi="Times New Roman" w:cs="Times New Roman"/>
                <w:sz w:val="28"/>
                <w:szCs w:val="28"/>
              </w:rPr>
            </w:pPr>
          </w:p>
        </w:tc>
        <w:tc>
          <w:tcPr>
            <w:tcW w:w="1561" w:type="dxa"/>
          </w:tcPr>
          <w:p w14:paraId="78EF4199" w14:textId="77777777" w:rsidR="006A7115" w:rsidRPr="006A7115" w:rsidRDefault="006A7115" w:rsidP="006A7115">
            <w:pPr>
              <w:rPr>
                <w:rFonts w:ascii="Times New Roman" w:eastAsia="Calibri" w:hAnsi="Times New Roman" w:cs="Times New Roman"/>
                <w:sz w:val="28"/>
                <w:szCs w:val="28"/>
              </w:rPr>
            </w:pPr>
          </w:p>
        </w:tc>
        <w:tc>
          <w:tcPr>
            <w:tcW w:w="1406" w:type="dxa"/>
          </w:tcPr>
          <w:p w14:paraId="0DB47A87" w14:textId="77777777" w:rsidR="006A7115" w:rsidRPr="006A7115" w:rsidRDefault="006A7115" w:rsidP="006A7115">
            <w:pPr>
              <w:rPr>
                <w:rFonts w:ascii="Times New Roman" w:eastAsia="Calibri" w:hAnsi="Times New Roman" w:cs="Times New Roman"/>
                <w:sz w:val="28"/>
                <w:szCs w:val="28"/>
              </w:rPr>
            </w:pPr>
          </w:p>
        </w:tc>
      </w:tr>
      <w:tr w:rsidR="006A7115" w:rsidRPr="006A7115" w14:paraId="56379E71" w14:textId="77777777" w:rsidTr="0061345C">
        <w:tc>
          <w:tcPr>
            <w:tcW w:w="1809" w:type="dxa"/>
          </w:tcPr>
          <w:p w14:paraId="6258E728" w14:textId="77777777" w:rsidR="006A7115" w:rsidRPr="006A7115" w:rsidRDefault="006A7115" w:rsidP="006A7115">
            <w:pPr>
              <w:rPr>
                <w:rFonts w:ascii="Times New Roman" w:eastAsia="Calibri" w:hAnsi="Times New Roman" w:cs="Times New Roman"/>
                <w:sz w:val="28"/>
                <w:szCs w:val="28"/>
              </w:rPr>
            </w:pPr>
            <w:r w:rsidRPr="006A7115">
              <w:rPr>
                <w:rFonts w:ascii="Times New Roman" w:eastAsia="Calibri" w:hAnsi="Times New Roman" w:cs="Times New Roman"/>
                <w:sz w:val="28"/>
                <w:szCs w:val="28"/>
              </w:rPr>
              <w:t>Tiêu chí 4.2</w:t>
            </w:r>
          </w:p>
        </w:tc>
        <w:tc>
          <w:tcPr>
            <w:tcW w:w="1632" w:type="dxa"/>
          </w:tcPr>
          <w:p w14:paraId="07A8D150" w14:textId="77777777" w:rsidR="006A7115" w:rsidRPr="006A7115" w:rsidRDefault="006A7115" w:rsidP="006A7115">
            <w:pPr>
              <w:rPr>
                <w:rFonts w:ascii="Times New Roman" w:eastAsia="Calibri" w:hAnsi="Times New Roman" w:cs="Times New Roman"/>
                <w:sz w:val="28"/>
                <w:szCs w:val="28"/>
              </w:rPr>
            </w:pPr>
          </w:p>
        </w:tc>
        <w:tc>
          <w:tcPr>
            <w:tcW w:w="1561" w:type="dxa"/>
          </w:tcPr>
          <w:p w14:paraId="72728D20" w14:textId="77777777" w:rsidR="006A7115" w:rsidRPr="006A7115" w:rsidRDefault="006A7115" w:rsidP="006A7115">
            <w:pPr>
              <w:rPr>
                <w:rFonts w:ascii="Times New Roman" w:eastAsia="Calibri" w:hAnsi="Times New Roman" w:cs="Times New Roman"/>
                <w:sz w:val="28"/>
                <w:szCs w:val="28"/>
              </w:rPr>
            </w:pPr>
            <w:r w:rsidRPr="006A7115">
              <w:rPr>
                <w:rFonts w:ascii="Times New Roman" w:eastAsia="Calibri" w:hAnsi="Times New Roman" w:cs="Times New Roman"/>
                <w:sz w:val="28"/>
                <w:szCs w:val="28"/>
              </w:rPr>
              <w:t>x</w:t>
            </w:r>
          </w:p>
        </w:tc>
        <w:tc>
          <w:tcPr>
            <w:tcW w:w="1561" w:type="dxa"/>
          </w:tcPr>
          <w:p w14:paraId="2F9D0521" w14:textId="77777777" w:rsidR="006A7115" w:rsidRPr="006A7115" w:rsidRDefault="006A7115" w:rsidP="006A7115">
            <w:pPr>
              <w:rPr>
                <w:rFonts w:ascii="Times New Roman" w:eastAsia="Calibri" w:hAnsi="Times New Roman" w:cs="Times New Roman"/>
                <w:sz w:val="28"/>
                <w:szCs w:val="28"/>
              </w:rPr>
            </w:pPr>
          </w:p>
        </w:tc>
        <w:tc>
          <w:tcPr>
            <w:tcW w:w="1561" w:type="dxa"/>
          </w:tcPr>
          <w:p w14:paraId="35DA8A3F" w14:textId="77777777" w:rsidR="006A7115" w:rsidRPr="006A7115" w:rsidRDefault="006A7115" w:rsidP="006A7115">
            <w:pPr>
              <w:rPr>
                <w:rFonts w:ascii="Times New Roman" w:eastAsia="Calibri" w:hAnsi="Times New Roman" w:cs="Times New Roman"/>
                <w:sz w:val="28"/>
                <w:szCs w:val="28"/>
              </w:rPr>
            </w:pPr>
          </w:p>
        </w:tc>
        <w:tc>
          <w:tcPr>
            <w:tcW w:w="1406" w:type="dxa"/>
          </w:tcPr>
          <w:p w14:paraId="1BF662C3" w14:textId="77777777" w:rsidR="006A7115" w:rsidRPr="006A7115" w:rsidRDefault="006A7115" w:rsidP="006A7115">
            <w:pPr>
              <w:rPr>
                <w:rFonts w:ascii="Times New Roman" w:eastAsia="Calibri" w:hAnsi="Times New Roman" w:cs="Times New Roman"/>
                <w:sz w:val="28"/>
                <w:szCs w:val="28"/>
              </w:rPr>
            </w:pPr>
          </w:p>
        </w:tc>
      </w:tr>
      <w:tr w:rsidR="006A7115" w:rsidRPr="006A7115" w14:paraId="05970045" w14:textId="77777777" w:rsidTr="0061345C">
        <w:tc>
          <w:tcPr>
            <w:tcW w:w="9530" w:type="dxa"/>
            <w:gridSpan w:val="6"/>
          </w:tcPr>
          <w:p w14:paraId="2EC63975" w14:textId="77777777" w:rsidR="006A7115" w:rsidRPr="006A7115" w:rsidRDefault="006A7115" w:rsidP="006A7115">
            <w:pPr>
              <w:rPr>
                <w:rFonts w:ascii="Times New Roman" w:eastAsia="Calibri" w:hAnsi="Times New Roman" w:cs="Times New Roman"/>
                <w:b/>
                <w:bCs/>
                <w:sz w:val="28"/>
                <w:szCs w:val="28"/>
              </w:rPr>
            </w:pPr>
            <w:r w:rsidRPr="006A7115">
              <w:rPr>
                <w:rFonts w:ascii="Times New Roman" w:eastAsia="Calibri" w:hAnsi="Times New Roman" w:cs="Times New Roman"/>
                <w:b/>
                <w:bCs/>
                <w:sz w:val="28"/>
                <w:szCs w:val="28"/>
              </w:rPr>
              <w:t>Tiêu chuẩn 5</w:t>
            </w:r>
          </w:p>
        </w:tc>
      </w:tr>
      <w:tr w:rsidR="006A7115" w:rsidRPr="006A7115" w14:paraId="64AD334F" w14:textId="77777777" w:rsidTr="0061345C">
        <w:tc>
          <w:tcPr>
            <w:tcW w:w="1809" w:type="dxa"/>
          </w:tcPr>
          <w:p w14:paraId="0CF2047A" w14:textId="77777777" w:rsidR="006A7115" w:rsidRPr="006A7115" w:rsidRDefault="006A7115" w:rsidP="006A7115">
            <w:pPr>
              <w:rPr>
                <w:rFonts w:ascii="Times New Roman" w:eastAsia="Calibri" w:hAnsi="Times New Roman" w:cs="Times New Roman"/>
                <w:sz w:val="28"/>
                <w:szCs w:val="28"/>
              </w:rPr>
            </w:pPr>
            <w:r w:rsidRPr="006A7115">
              <w:rPr>
                <w:rFonts w:ascii="Times New Roman" w:eastAsia="Calibri" w:hAnsi="Times New Roman" w:cs="Times New Roman"/>
                <w:sz w:val="28"/>
                <w:szCs w:val="28"/>
              </w:rPr>
              <w:t>Tiêu chí 5.1</w:t>
            </w:r>
          </w:p>
        </w:tc>
        <w:tc>
          <w:tcPr>
            <w:tcW w:w="1632" w:type="dxa"/>
          </w:tcPr>
          <w:p w14:paraId="3BA272A5" w14:textId="77777777" w:rsidR="006A7115" w:rsidRPr="006A7115" w:rsidRDefault="006A7115" w:rsidP="006A7115">
            <w:pPr>
              <w:rPr>
                <w:rFonts w:ascii="Times New Roman" w:eastAsia="Calibri" w:hAnsi="Times New Roman" w:cs="Times New Roman"/>
                <w:sz w:val="28"/>
                <w:szCs w:val="28"/>
              </w:rPr>
            </w:pPr>
          </w:p>
        </w:tc>
        <w:tc>
          <w:tcPr>
            <w:tcW w:w="1561" w:type="dxa"/>
          </w:tcPr>
          <w:p w14:paraId="6214F1DD" w14:textId="77777777" w:rsidR="006A7115" w:rsidRPr="006A7115" w:rsidRDefault="006A7115" w:rsidP="006A7115">
            <w:pPr>
              <w:rPr>
                <w:rFonts w:ascii="Times New Roman" w:eastAsia="Calibri" w:hAnsi="Times New Roman" w:cs="Times New Roman"/>
                <w:sz w:val="28"/>
                <w:szCs w:val="28"/>
              </w:rPr>
            </w:pPr>
            <w:r w:rsidRPr="006A7115">
              <w:rPr>
                <w:rFonts w:ascii="Times New Roman" w:eastAsia="Calibri" w:hAnsi="Times New Roman" w:cs="Times New Roman"/>
                <w:sz w:val="28"/>
                <w:szCs w:val="28"/>
              </w:rPr>
              <w:t>x</w:t>
            </w:r>
          </w:p>
        </w:tc>
        <w:tc>
          <w:tcPr>
            <w:tcW w:w="1561" w:type="dxa"/>
          </w:tcPr>
          <w:p w14:paraId="588FA7E4" w14:textId="77777777" w:rsidR="006A7115" w:rsidRPr="006A7115" w:rsidRDefault="006A7115" w:rsidP="006A7115">
            <w:pPr>
              <w:rPr>
                <w:rFonts w:ascii="Times New Roman" w:eastAsia="Calibri" w:hAnsi="Times New Roman" w:cs="Times New Roman"/>
                <w:sz w:val="28"/>
                <w:szCs w:val="28"/>
              </w:rPr>
            </w:pPr>
          </w:p>
        </w:tc>
        <w:tc>
          <w:tcPr>
            <w:tcW w:w="1561" w:type="dxa"/>
          </w:tcPr>
          <w:p w14:paraId="1A28B24B" w14:textId="77777777" w:rsidR="006A7115" w:rsidRPr="006A7115" w:rsidRDefault="006A7115" w:rsidP="006A7115">
            <w:pPr>
              <w:rPr>
                <w:rFonts w:ascii="Times New Roman" w:eastAsia="Calibri" w:hAnsi="Times New Roman" w:cs="Times New Roman"/>
                <w:sz w:val="28"/>
                <w:szCs w:val="28"/>
              </w:rPr>
            </w:pPr>
          </w:p>
        </w:tc>
        <w:tc>
          <w:tcPr>
            <w:tcW w:w="1406" w:type="dxa"/>
          </w:tcPr>
          <w:p w14:paraId="264CA045" w14:textId="77777777" w:rsidR="006A7115" w:rsidRPr="006A7115" w:rsidRDefault="006A7115" w:rsidP="006A7115">
            <w:pPr>
              <w:rPr>
                <w:rFonts w:ascii="Times New Roman" w:eastAsia="Calibri" w:hAnsi="Times New Roman" w:cs="Times New Roman"/>
                <w:sz w:val="28"/>
                <w:szCs w:val="28"/>
              </w:rPr>
            </w:pPr>
          </w:p>
        </w:tc>
      </w:tr>
      <w:tr w:rsidR="006A7115" w:rsidRPr="006A7115" w14:paraId="62EF97CF" w14:textId="77777777" w:rsidTr="0061345C">
        <w:tc>
          <w:tcPr>
            <w:tcW w:w="1809" w:type="dxa"/>
          </w:tcPr>
          <w:p w14:paraId="63963909" w14:textId="77777777" w:rsidR="006A7115" w:rsidRPr="006A7115" w:rsidRDefault="006A7115" w:rsidP="006A7115">
            <w:pPr>
              <w:rPr>
                <w:rFonts w:ascii="Times New Roman" w:eastAsia="Calibri" w:hAnsi="Times New Roman" w:cs="Times New Roman"/>
                <w:sz w:val="28"/>
                <w:szCs w:val="28"/>
              </w:rPr>
            </w:pPr>
            <w:r w:rsidRPr="006A7115">
              <w:rPr>
                <w:rFonts w:ascii="Times New Roman" w:eastAsia="Calibri" w:hAnsi="Times New Roman" w:cs="Times New Roman"/>
                <w:sz w:val="28"/>
                <w:szCs w:val="28"/>
              </w:rPr>
              <w:t>Tiêu chí 5.2</w:t>
            </w:r>
          </w:p>
        </w:tc>
        <w:tc>
          <w:tcPr>
            <w:tcW w:w="1632" w:type="dxa"/>
          </w:tcPr>
          <w:p w14:paraId="1516F839" w14:textId="77777777" w:rsidR="006A7115" w:rsidRPr="006A7115" w:rsidRDefault="006A7115" w:rsidP="006A7115">
            <w:pPr>
              <w:rPr>
                <w:rFonts w:ascii="Times New Roman" w:eastAsia="Calibri" w:hAnsi="Times New Roman" w:cs="Times New Roman"/>
                <w:sz w:val="28"/>
                <w:szCs w:val="28"/>
              </w:rPr>
            </w:pPr>
          </w:p>
        </w:tc>
        <w:tc>
          <w:tcPr>
            <w:tcW w:w="1561" w:type="dxa"/>
          </w:tcPr>
          <w:p w14:paraId="2D3D500A" w14:textId="77777777" w:rsidR="006A7115" w:rsidRPr="006A7115" w:rsidRDefault="006A7115" w:rsidP="006A7115">
            <w:pPr>
              <w:rPr>
                <w:rFonts w:ascii="Times New Roman" w:eastAsia="Calibri" w:hAnsi="Times New Roman" w:cs="Times New Roman"/>
                <w:sz w:val="28"/>
                <w:szCs w:val="28"/>
              </w:rPr>
            </w:pPr>
            <w:r w:rsidRPr="006A7115">
              <w:rPr>
                <w:rFonts w:ascii="Times New Roman" w:eastAsia="Calibri" w:hAnsi="Times New Roman" w:cs="Times New Roman"/>
                <w:sz w:val="28"/>
                <w:szCs w:val="28"/>
              </w:rPr>
              <w:t>x</w:t>
            </w:r>
          </w:p>
        </w:tc>
        <w:tc>
          <w:tcPr>
            <w:tcW w:w="1561" w:type="dxa"/>
          </w:tcPr>
          <w:p w14:paraId="2434655A" w14:textId="77777777" w:rsidR="006A7115" w:rsidRPr="006A7115" w:rsidRDefault="006A7115" w:rsidP="006A7115">
            <w:pPr>
              <w:rPr>
                <w:rFonts w:ascii="Times New Roman" w:eastAsia="Calibri" w:hAnsi="Times New Roman" w:cs="Times New Roman"/>
                <w:sz w:val="28"/>
                <w:szCs w:val="28"/>
              </w:rPr>
            </w:pPr>
          </w:p>
        </w:tc>
        <w:tc>
          <w:tcPr>
            <w:tcW w:w="1561" w:type="dxa"/>
          </w:tcPr>
          <w:p w14:paraId="0920FFBF" w14:textId="77777777" w:rsidR="006A7115" w:rsidRPr="006A7115" w:rsidRDefault="006A7115" w:rsidP="006A7115">
            <w:pPr>
              <w:rPr>
                <w:rFonts w:ascii="Times New Roman" w:eastAsia="Calibri" w:hAnsi="Times New Roman" w:cs="Times New Roman"/>
                <w:sz w:val="28"/>
                <w:szCs w:val="28"/>
              </w:rPr>
            </w:pPr>
          </w:p>
        </w:tc>
        <w:tc>
          <w:tcPr>
            <w:tcW w:w="1406" w:type="dxa"/>
          </w:tcPr>
          <w:p w14:paraId="51FFF1E4" w14:textId="77777777" w:rsidR="006A7115" w:rsidRPr="006A7115" w:rsidRDefault="006A7115" w:rsidP="006A7115">
            <w:pPr>
              <w:rPr>
                <w:rFonts w:ascii="Times New Roman" w:eastAsia="Calibri" w:hAnsi="Times New Roman" w:cs="Times New Roman"/>
                <w:sz w:val="28"/>
                <w:szCs w:val="28"/>
              </w:rPr>
            </w:pPr>
          </w:p>
        </w:tc>
      </w:tr>
      <w:tr w:rsidR="006A7115" w:rsidRPr="006A7115" w14:paraId="29104922" w14:textId="77777777" w:rsidTr="0061345C">
        <w:tc>
          <w:tcPr>
            <w:tcW w:w="1809" w:type="dxa"/>
          </w:tcPr>
          <w:p w14:paraId="1C9FD431" w14:textId="77777777" w:rsidR="006A7115" w:rsidRPr="006A7115" w:rsidRDefault="006A7115" w:rsidP="006A7115">
            <w:pPr>
              <w:rPr>
                <w:rFonts w:ascii="Times New Roman" w:eastAsia="Calibri" w:hAnsi="Times New Roman" w:cs="Times New Roman"/>
                <w:sz w:val="28"/>
                <w:szCs w:val="28"/>
              </w:rPr>
            </w:pPr>
            <w:r w:rsidRPr="006A7115">
              <w:rPr>
                <w:rFonts w:ascii="Times New Roman" w:eastAsia="Calibri" w:hAnsi="Times New Roman" w:cs="Times New Roman"/>
                <w:sz w:val="28"/>
                <w:szCs w:val="28"/>
              </w:rPr>
              <w:t>Tiêu chí 5.3</w:t>
            </w:r>
          </w:p>
        </w:tc>
        <w:tc>
          <w:tcPr>
            <w:tcW w:w="1632" w:type="dxa"/>
          </w:tcPr>
          <w:p w14:paraId="3A9C162C" w14:textId="77777777" w:rsidR="006A7115" w:rsidRPr="006A7115" w:rsidRDefault="006A7115" w:rsidP="006A7115">
            <w:pPr>
              <w:rPr>
                <w:rFonts w:ascii="Times New Roman" w:eastAsia="Calibri" w:hAnsi="Times New Roman" w:cs="Times New Roman"/>
                <w:sz w:val="28"/>
                <w:szCs w:val="28"/>
              </w:rPr>
            </w:pPr>
          </w:p>
        </w:tc>
        <w:tc>
          <w:tcPr>
            <w:tcW w:w="1561" w:type="dxa"/>
          </w:tcPr>
          <w:p w14:paraId="110B5C92" w14:textId="77777777" w:rsidR="006A7115" w:rsidRPr="006A7115" w:rsidRDefault="006A7115" w:rsidP="006A7115">
            <w:pPr>
              <w:rPr>
                <w:rFonts w:ascii="Times New Roman" w:eastAsia="Calibri" w:hAnsi="Times New Roman" w:cs="Times New Roman"/>
                <w:sz w:val="28"/>
                <w:szCs w:val="28"/>
              </w:rPr>
            </w:pPr>
            <w:r w:rsidRPr="006A7115">
              <w:rPr>
                <w:rFonts w:ascii="Times New Roman" w:eastAsia="Calibri" w:hAnsi="Times New Roman" w:cs="Times New Roman"/>
                <w:sz w:val="28"/>
                <w:szCs w:val="28"/>
              </w:rPr>
              <w:t>x</w:t>
            </w:r>
          </w:p>
        </w:tc>
        <w:tc>
          <w:tcPr>
            <w:tcW w:w="1561" w:type="dxa"/>
          </w:tcPr>
          <w:p w14:paraId="7BEB048F" w14:textId="77777777" w:rsidR="006A7115" w:rsidRPr="006A7115" w:rsidRDefault="006A7115" w:rsidP="006A7115">
            <w:pPr>
              <w:rPr>
                <w:rFonts w:ascii="Times New Roman" w:eastAsia="Calibri" w:hAnsi="Times New Roman" w:cs="Times New Roman"/>
                <w:sz w:val="28"/>
                <w:szCs w:val="28"/>
              </w:rPr>
            </w:pPr>
          </w:p>
        </w:tc>
        <w:tc>
          <w:tcPr>
            <w:tcW w:w="1561" w:type="dxa"/>
          </w:tcPr>
          <w:p w14:paraId="021AD2A5" w14:textId="77777777" w:rsidR="006A7115" w:rsidRPr="006A7115" w:rsidRDefault="006A7115" w:rsidP="006A7115">
            <w:pPr>
              <w:rPr>
                <w:rFonts w:ascii="Times New Roman" w:eastAsia="Calibri" w:hAnsi="Times New Roman" w:cs="Times New Roman"/>
                <w:sz w:val="28"/>
                <w:szCs w:val="28"/>
              </w:rPr>
            </w:pPr>
          </w:p>
        </w:tc>
        <w:tc>
          <w:tcPr>
            <w:tcW w:w="1406" w:type="dxa"/>
          </w:tcPr>
          <w:p w14:paraId="5A0FBE9C" w14:textId="77777777" w:rsidR="006A7115" w:rsidRPr="006A7115" w:rsidRDefault="006A7115" w:rsidP="006A7115">
            <w:pPr>
              <w:rPr>
                <w:rFonts w:ascii="Times New Roman" w:eastAsia="Calibri" w:hAnsi="Times New Roman" w:cs="Times New Roman"/>
                <w:sz w:val="28"/>
                <w:szCs w:val="28"/>
              </w:rPr>
            </w:pPr>
          </w:p>
        </w:tc>
      </w:tr>
      <w:tr w:rsidR="006A7115" w:rsidRPr="006A7115" w14:paraId="513BDA18" w14:textId="77777777" w:rsidTr="0061345C">
        <w:tc>
          <w:tcPr>
            <w:tcW w:w="1809" w:type="dxa"/>
          </w:tcPr>
          <w:p w14:paraId="70D25B64" w14:textId="77777777" w:rsidR="006A7115" w:rsidRPr="006A7115" w:rsidRDefault="006A7115" w:rsidP="006A7115">
            <w:pPr>
              <w:rPr>
                <w:rFonts w:ascii="Times New Roman" w:eastAsia="Calibri" w:hAnsi="Times New Roman" w:cs="Times New Roman"/>
                <w:sz w:val="28"/>
                <w:szCs w:val="28"/>
              </w:rPr>
            </w:pPr>
            <w:r w:rsidRPr="006A7115">
              <w:rPr>
                <w:rFonts w:ascii="Times New Roman" w:eastAsia="Calibri" w:hAnsi="Times New Roman" w:cs="Times New Roman"/>
                <w:sz w:val="28"/>
                <w:szCs w:val="28"/>
              </w:rPr>
              <w:t>Tiêu chí 5.4</w:t>
            </w:r>
          </w:p>
        </w:tc>
        <w:tc>
          <w:tcPr>
            <w:tcW w:w="1632" w:type="dxa"/>
          </w:tcPr>
          <w:p w14:paraId="5108F474" w14:textId="77777777" w:rsidR="006A7115" w:rsidRPr="006A7115" w:rsidRDefault="006A7115" w:rsidP="006A7115">
            <w:pPr>
              <w:rPr>
                <w:rFonts w:ascii="Times New Roman" w:eastAsia="Calibri" w:hAnsi="Times New Roman" w:cs="Times New Roman"/>
                <w:sz w:val="28"/>
                <w:szCs w:val="28"/>
              </w:rPr>
            </w:pPr>
          </w:p>
        </w:tc>
        <w:tc>
          <w:tcPr>
            <w:tcW w:w="1561" w:type="dxa"/>
          </w:tcPr>
          <w:p w14:paraId="5F96D9FC" w14:textId="77777777" w:rsidR="006A7115" w:rsidRPr="006A7115" w:rsidRDefault="006A7115" w:rsidP="006A7115">
            <w:pPr>
              <w:rPr>
                <w:rFonts w:ascii="Times New Roman" w:eastAsia="Calibri" w:hAnsi="Times New Roman" w:cs="Times New Roman"/>
                <w:sz w:val="28"/>
                <w:szCs w:val="28"/>
              </w:rPr>
            </w:pPr>
            <w:r w:rsidRPr="006A7115">
              <w:rPr>
                <w:rFonts w:ascii="Times New Roman" w:eastAsia="Calibri" w:hAnsi="Times New Roman" w:cs="Times New Roman"/>
                <w:sz w:val="28"/>
                <w:szCs w:val="28"/>
              </w:rPr>
              <w:t>x</w:t>
            </w:r>
          </w:p>
        </w:tc>
        <w:tc>
          <w:tcPr>
            <w:tcW w:w="1561" w:type="dxa"/>
          </w:tcPr>
          <w:p w14:paraId="39357C34" w14:textId="77777777" w:rsidR="006A7115" w:rsidRPr="006A7115" w:rsidRDefault="006A7115" w:rsidP="006A7115">
            <w:pPr>
              <w:rPr>
                <w:rFonts w:ascii="Times New Roman" w:eastAsia="Calibri" w:hAnsi="Times New Roman" w:cs="Times New Roman"/>
                <w:sz w:val="28"/>
                <w:szCs w:val="28"/>
              </w:rPr>
            </w:pPr>
          </w:p>
        </w:tc>
        <w:tc>
          <w:tcPr>
            <w:tcW w:w="1561" w:type="dxa"/>
          </w:tcPr>
          <w:p w14:paraId="53EAA0B2" w14:textId="77777777" w:rsidR="006A7115" w:rsidRPr="006A7115" w:rsidRDefault="006A7115" w:rsidP="006A7115">
            <w:pPr>
              <w:rPr>
                <w:rFonts w:ascii="Times New Roman" w:eastAsia="Calibri" w:hAnsi="Times New Roman" w:cs="Times New Roman"/>
                <w:sz w:val="28"/>
                <w:szCs w:val="28"/>
              </w:rPr>
            </w:pPr>
          </w:p>
        </w:tc>
        <w:tc>
          <w:tcPr>
            <w:tcW w:w="1406" w:type="dxa"/>
          </w:tcPr>
          <w:p w14:paraId="6B23A347" w14:textId="77777777" w:rsidR="006A7115" w:rsidRPr="006A7115" w:rsidRDefault="006A7115" w:rsidP="006A7115">
            <w:pPr>
              <w:rPr>
                <w:rFonts w:ascii="Times New Roman" w:eastAsia="Calibri" w:hAnsi="Times New Roman" w:cs="Times New Roman"/>
                <w:sz w:val="28"/>
                <w:szCs w:val="28"/>
              </w:rPr>
            </w:pPr>
          </w:p>
        </w:tc>
      </w:tr>
      <w:tr w:rsidR="006A7115" w:rsidRPr="006A7115" w14:paraId="0A4DCA2C" w14:textId="77777777" w:rsidTr="0061345C">
        <w:tc>
          <w:tcPr>
            <w:tcW w:w="1809" w:type="dxa"/>
          </w:tcPr>
          <w:p w14:paraId="002ABBF1" w14:textId="77777777" w:rsidR="006A7115" w:rsidRPr="006A7115" w:rsidRDefault="006A7115" w:rsidP="006A7115">
            <w:pPr>
              <w:rPr>
                <w:rFonts w:ascii="Times New Roman" w:eastAsia="Calibri" w:hAnsi="Times New Roman" w:cs="Times New Roman"/>
                <w:sz w:val="28"/>
                <w:szCs w:val="28"/>
              </w:rPr>
            </w:pPr>
            <w:r w:rsidRPr="006A7115">
              <w:rPr>
                <w:rFonts w:ascii="Times New Roman" w:eastAsia="Calibri" w:hAnsi="Times New Roman" w:cs="Times New Roman"/>
                <w:sz w:val="28"/>
                <w:szCs w:val="28"/>
              </w:rPr>
              <w:t>Tiêu chí 5.5</w:t>
            </w:r>
          </w:p>
        </w:tc>
        <w:tc>
          <w:tcPr>
            <w:tcW w:w="1632" w:type="dxa"/>
          </w:tcPr>
          <w:p w14:paraId="0278AB47" w14:textId="77777777" w:rsidR="006A7115" w:rsidRPr="006A7115" w:rsidRDefault="006A7115" w:rsidP="006A7115">
            <w:pPr>
              <w:rPr>
                <w:rFonts w:ascii="Times New Roman" w:eastAsia="Calibri" w:hAnsi="Times New Roman" w:cs="Times New Roman"/>
                <w:sz w:val="28"/>
                <w:szCs w:val="28"/>
              </w:rPr>
            </w:pPr>
          </w:p>
        </w:tc>
        <w:tc>
          <w:tcPr>
            <w:tcW w:w="1561" w:type="dxa"/>
          </w:tcPr>
          <w:p w14:paraId="6A4F620A" w14:textId="77777777" w:rsidR="006A7115" w:rsidRPr="006A7115" w:rsidRDefault="006A7115" w:rsidP="006A7115">
            <w:pPr>
              <w:rPr>
                <w:rFonts w:ascii="Times New Roman" w:eastAsia="Calibri" w:hAnsi="Times New Roman" w:cs="Times New Roman"/>
                <w:sz w:val="28"/>
                <w:szCs w:val="28"/>
              </w:rPr>
            </w:pPr>
            <w:r w:rsidRPr="006A7115">
              <w:rPr>
                <w:rFonts w:ascii="Times New Roman" w:eastAsia="Calibri" w:hAnsi="Times New Roman" w:cs="Times New Roman"/>
                <w:sz w:val="28"/>
                <w:szCs w:val="28"/>
              </w:rPr>
              <w:t>x</w:t>
            </w:r>
          </w:p>
        </w:tc>
        <w:tc>
          <w:tcPr>
            <w:tcW w:w="1561" w:type="dxa"/>
          </w:tcPr>
          <w:p w14:paraId="0270F809" w14:textId="77777777" w:rsidR="006A7115" w:rsidRPr="006A7115" w:rsidRDefault="006A7115" w:rsidP="006A7115">
            <w:pPr>
              <w:rPr>
                <w:rFonts w:ascii="Times New Roman" w:eastAsia="Calibri" w:hAnsi="Times New Roman" w:cs="Times New Roman"/>
                <w:sz w:val="28"/>
                <w:szCs w:val="28"/>
              </w:rPr>
            </w:pPr>
          </w:p>
        </w:tc>
        <w:tc>
          <w:tcPr>
            <w:tcW w:w="1561" w:type="dxa"/>
          </w:tcPr>
          <w:p w14:paraId="42E81FBA" w14:textId="77777777" w:rsidR="006A7115" w:rsidRPr="006A7115" w:rsidRDefault="006A7115" w:rsidP="006A7115">
            <w:pPr>
              <w:rPr>
                <w:rFonts w:ascii="Times New Roman" w:eastAsia="Calibri" w:hAnsi="Times New Roman" w:cs="Times New Roman"/>
                <w:sz w:val="28"/>
                <w:szCs w:val="28"/>
              </w:rPr>
            </w:pPr>
          </w:p>
        </w:tc>
        <w:tc>
          <w:tcPr>
            <w:tcW w:w="1406" w:type="dxa"/>
          </w:tcPr>
          <w:p w14:paraId="5E15EDB9" w14:textId="77777777" w:rsidR="006A7115" w:rsidRPr="006A7115" w:rsidRDefault="006A7115" w:rsidP="006A7115">
            <w:pPr>
              <w:rPr>
                <w:rFonts w:ascii="Times New Roman" w:eastAsia="Calibri" w:hAnsi="Times New Roman" w:cs="Times New Roman"/>
                <w:sz w:val="28"/>
                <w:szCs w:val="28"/>
              </w:rPr>
            </w:pPr>
          </w:p>
        </w:tc>
      </w:tr>
      <w:tr w:rsidR="006A7115" w:rsidRPr="006A7115" w14:paraId="7B048979" w14:textId="77777777" w:rsidTr="0061345C">
        <w:tc>
          <w:tcPr>
            <w:tcW w:w="1809" w:type="dxa"/>
          </w:tcPr>
          <w:p w14:paraId="6551A60A" w14:textId="77777777" w:rsidR="006A7115" w:rsidRPr="006A7115" w:rsidRDefault="006A7115" w:rsidP="006A7115">
            <w:pPr>
              <w:rPr>
                <w:rFonts w:ascii="Times New Roman" w:eastAsia="Calibri" w:hAnsi="Times New Roman" w:cs="Times New Roman"/>
                <w:sz w:val="28"/>
                <w:szCs w:val="28"/>
              </w:rPr>
            </w:pPr>
            <w:r w:rsidRPr="006A7115">
              <w:rPr>
                <w:rFonts w:ascii="Times New Roman" w:eastAsia="Calibri" w:hAnsi="Times New Roman" w:cs="Times New Roman"/>
                <w:sz w:val="28"/>
                <w:szCs w:val="28"/>
              </w:rPr>
              <w:t>Tiêu chí 5.6</w:t>
            </w:r>
          </w:p>
        </w:tc>
        <w:tc>
          <w:tcPr>
            <w:tcW w:w="1632" w:type="dxa"/>
          </w:tcPr>
          <w:p w14:paraId="085BC659" w14:textId="77777777" w:rsidR="006A7115" w:rsidRPr="006A7115" w:rsidRDefault="006A7115" w:rsidP="006A7115">
            <w:pPr>
              <w:rPr>
                <w:rFonts w:ascii="Times New Roman" w:eastAsia="Calibri" w:hAnsi="Times New Roman" w:cs="Times New Roman"/>
                <w:sz w:val="28"/>
                <w:szCs w:val="28"/>
              </w:rPr>
            </w:pPr>
          </w:p>
        </w:tc>
        <w:tc>
          <w:tcPr>
            <w:tcW w:w="1561" w:type="dxa"/>
          </w:tcPr>
          <w:p w14:paraId="43D4E959" w14:textId="77777777" w:rsidR="006A7115" w:rsidRPr="006A7115" w:rsidRDefault="006A7115" w:rsidP="006A7115">
            <w:pPr>
              <w:rPr>
                <w:rFonts w:ascii="Times New Roman" w:eastAsia="Calibri" w:hAnsi="Times New Roman" w:cs="Times New Roman"/>
                <w:sz w:val="28"/>
                <w:szCs w:val="28"/>
              </w:rPr>
            </w:pPr>
            <w:r w:rsidRPr="006A7115">
              <w:rPr>
                <w:rFonts w:ascii="Times New Roman" w:eastAsia="Calibri" w:hAnsi="Times New Roman" w:cs="Times New Roman"/>
                <w:sz w:val="28"/>
                <w:szCs w:val="28"/>
              </w:rPr>
              <w:t>x</w:t>
            </w:r>
          </w:p>
        </w:tc>
        <w:tc>
          <w:tcPr>
            <w:tcW w:w="1561" w:type="dxa"/>
          </w:tcPr>
          <w:p w14:paraId="5A08CAD4" w14:textId="77777777" w:rsidR="006A7115" w:rsidRPr="006A7115" w:rsidRDefault="006A7115" w:rsidP="006A7115">
            <w:pPr>
              <w:rPr>
                <w:rFonts w:ascii="Times New Roman" w:eastAsia="Calibri" w:hAnsi="Times New Roman" w:cs="Times New Roman"/>
                <w:sz w:val="28"/>
                <w:szCs w:val="28"/>
              </w:rPr>
            </w:pPr>
          </w:p>
        </w:tc>
        <w:tc>
          <w:tcPr>
            <w:tcW w:w="1561" w:type="dxa"/>
          </w:tcPr>
          <w:p w14:paraId="1E5A1C81" w14:textId="77777777" w:rsidR="006A7115" w:rsidRPr="006A7115" w:rsidRDefault="006A7115" w:rsidP="006A7115">
            <w:pPr>
              <w:rPr>
                <w:rFonts w:ascii="Times New Roman" w:eastAsia="Calibri" w:hAnsi="Times New Roman" w:cs="Times New Roman"/>
                <w:sz w:val="28"/>
                <w:szCs w:val="28"/>
              </w:rPr>
            </w:pPr>
          </w:p>
        </w:tc>
        <w:tc>
          <w:tcPr>
            <w:tcW w:w="1406" w:type="dxa"/>
          </w:tcPr>
          <w:p w14:paraId="02045383" w14:textId="77777777" w:rsidR="006A7115" w:rsidRPr="006A7115" w:rsidRDefault="006A7115" w:rsidP="006A7115">
            <w:pPr>
              <w:rPr>
                <w:rFonts w:ascii="Times New Roman" w:eastAsia="Calibri" w:hAnsi="Times New Roman" w:cs="Times New Roman"/>
                <w:sz w:val="28"/>
                <w:szCs w:val="28"/>
              </w:rPr>
            </w:pPr>
          </w:p>
        </w:tc>
      </w:tr>
    </w:tbl>
    <w:p w14:paraId="781AF2B3" w14:textId="77777777" w:rsidR="006A7115" w:rsidRPr="006A7115" w:rsidRDefault="006A7115" w:rsidP="006A7115">
      <w:pPr>
        <w:spacing w:before="60" w:after="60"/>
        <w:rPr>
          <w:rFonts w:ascii="Times New Roman" w:eastAsia="Calibri" w:hAnsi="Times New Roman" w:cs="Times New Roman"/>
          <w:color w:val="000000"/>
          <w:sz w:val="4"/>
          <w:szCs w:val="28"/>
        </w:rPr>
      </w:pPr>
    </w:p>
    <w:p w14:paraId="3CDDA4A7" w14:textId="77777777" w:rsidR="006A7115" w:rsidRPr="006A7115" w:rsidRDefault="006A7115" w:rsidP="006A7115">
      <w:pPr>
        <w:spacing w:before="60" w:after="60"/>
        <w:rPr>
          <w:rFonts w:ascii="Times New Roman" w:eastAsia="Calibri" w:hAnsi="Times New Roman" w:cs="Times New Roman"/>
          <w:color w:val="000000"/>
          <w:sz w:val="28"/>
          <w:szCs w:val="28"/>
        </w:rPr>
      </w:pPr>
      <w:r w:rsidRPr="006A7115">
        <w:rPr>
          <w:rFonts w:ascii="Times New Roman" w:eastAsia="Calibri" w:hAnsi="Times New Roman" w:cs="Times New Roman"/>
          <w:color w:val="000000"/>
          <w:sz w:val="28"/>
          <w:szCs w:val="28"/>
        </w:rPr>
        <w:t>1.1.2. Đánh giá tiêu chí Mức 4</w:t>
      </w:r>
    </w:p>
    <w:tbl>
      <w:tblPr>
        <w:tblStyle w:val="TableGrid"/>
        <w:tblW w:w="0" w:type="auto"/>
        <w:tblLook w:val="04A0" w:firstRow="1" w:lastRow="0" w:firstColumn="1" w:lastColumn="0" w:noHBand="0" w:noVBand="1"/>
      </w:tblPr>
      <w:tblGrid>
        <w:gridCol w:w="2337"/>
        <w:gridCol w:w="2337"/>
        <w:gridCol w:w="2338"/>
        <w:gridCol w:w="2338"/>
      </w:tblGrid>
      <w:tr w:rsidR="006A7115" w:rsidRPr="006A7115" w14:paraId="5A96E809" w14:textId="77777777" w:rsidTr="0061345C">
        <w:tc>
          <w:tcPr>
            <w:tcW w:w="2337" w:type="dxa"/>
            <w:vMerge w:val="restart"/>
            <w:vAlign w:val="center"/>
          </w:tcPr>
          <w:p w14:paraId="1E027C9A" w14:textId="77777777" w:rsidR="006A7115" w:rsidRPr="006A7115" w:rsidRDefault="006A7115" w:rsidP="006A7115">
            <w:pPr>
              <w:jc w:val="center"/>
              <w:rPr>
                <w:rFonts w:ascii="Times New Roman" w:eastAsia="Calibri" w:hAnsi="Times New Roman" w:cs="Times New Roman"/>
                <w:b/>
                <w:bCs/>
                <w:sz w:val="28"/>
                <w:szCs w:val="28"/>
              </w:rPr>
            </w:pPr>
            <w:r w:rsidRPr="006A7115">
              <w:rPr>
                <w:rFonts w:ascii="Times New Roman" w:eastAsia="Calibri" w:hAnsi="Times New Roman" w:cs="Times New Roman"/>
                <w:b/>
                <w:bCs/>
                <w:sz w:val="28"/>
                <w:szCs w:val="28"/>
              </w:rPr>
              <w:t>Tiêu chí</w:t>
            </w:r>
          </w:p>
        </w:tc>
        <w:tc>
          <w:tcPr>
            <w:tcW w:w="4675" w:type="dxa"/>
            <w:gridSpan w:val="2"/>
            <w:vAlign w:val="center"/>
          </w:tcPr>
          <w:p w14:paraId="6072E2EE" w14:textId="77777777" w:rsidR="006A7115" w:rsidRPr="006A7115" w:rsidRDefault="006A7115" w:rsidP="006A7115">
            <w:pPr>
              <w:jc w:val="center"/>
              <w:rPr>
                <w:rFonts w:ascii="Times New Roman" w:eastAsia="Calibri" w:hAnsi="Times New Roman" w:cs="Times New Roman"/>
                <w:b/>
                <w:bCs/>
                <w:sz w:val="28"/>
                <w:szCs w:val="28"/>
              </w:rPr>
            </w:pPr>
            <w:r w:rsidRPr="006A7115">
              <w:rPr>
                <w:rFonts w:ascii="Times New Roman" w:eastAsia="Calibri" w:hAnsi="Times New Roman" w:cs="Times New Roman"/>
                <w:b/>
                <w:bCs/>
                <w:sz w:val="28"/>
                <w:szCs w:val="28"/>
              </w:rPr>
              <w:t>Kết quả</w:t>
            </w:r>
          </w:p>
        </w:tc>
        <w:tc>
          <w:tcPr>
            <w:tcW w:w="2338" w:type="dxa"/>
            <w:vMerge w:val="restart"/>
            <w:vAlign w:val="center"/>
          </w:tcPr>
          <w:p w14:paraId="3278AD23" w14:textId="77777777" w:rsidR="006A7115" w:rsidRPr="006A7115" w:rsidRDefault="006A7115" w:rsidP="006A7115">
            <w:pPr>
              <w:jc w:val="center"/>
              <w:rPr>
                <w:rFonts w:ascii="Times New Roman" w:eastAsia="Calibri" w:hAnsi="Times New Roman" w:cs="Times New Roman"/>
                <w:b/>
                <w:bCs/>
                <w:sz w:val="28"/>
                <w:szCs w:val="28"/>
              </w:rPr>
            </w:pPr>
            <w:r w:rsidRPr="006A7115">
              <w:rPr>
                <w:rFonts w:ascii="Times New Roman" w:eastAsia="Calibri" w:hAnsi="Times New Roman" w:cs="Times New Roman"/>
                <w:b/>
                <w:bCs/>
                <w:sz w:val="28"/>
                <w:szCs w:val="28"/>
              </w:rPr>
              <w:t>Nội dung đã đạt</w:t>
            </w:r>
          </w:p>
        </w:tc>
      </w:tr>
      <w:tr w:rsidR="006A7115" w:rsidRPr="006A7115" w14:paraId="6646AC58" w14:textId="77777777" w:rsidTr="0061345C">
        <w:tc>
          <w:tcPr>
            <w:tcW w:w="2337" w:type="dxa"/>
            <w:vMerge/>
          </w:tcPr>
          <w:p w14:paraId="6A5096AE" w14:textId="77777777" w:rsidR="006A7115" w:rsidRPr="006A7115" w:rsidRDefault="006A7115" w:rsidP="006A7115">
            <w:pPr>
              <w:rPr>
                <w:rFonts w:ascii="Times New Roman" w:eastAsia="Calibri" w:hAnsi="Times New Roman" w:cs="Times New Roman"/>
                <w:sz w:val="28"/>
                <w:szCs w:val="28"/>
              </w:rPr>
            </w:pPr>
          </w:p>
        </w:tc>
        <w:tc>
          <w:tcPr>
            <w:tcW w:w="2337" w:type="dxa"/>
            <w:vAlign w:val="center"/>
          </w:tcPr>
          <w:p w14:paraId="30B18341" w14:textId="77777777" w:rsidR="006A7115" w:rsidRPr="006A7115" w:rsidRDefault="006A7115" w:rsidP="006A7115">
            <w:pPr>
              <w:jc w:val="center"/>
              <w:rPr>
                <w:rFonts w:ascii="Times New Roman" w:eastAsia="Calibri" w:hAnsi="Times New Roman" w:cs="Times New Roman"/>
                <w:b/>
                <w:bCs/>
                <w:sz w:val="28"/>
                <w:szCs w:val="28"/>
              </w:rPr>
            </w:pPr>
            <w:r w:rsidRPr="006A7115">
              <w:rPr>
                <w:rFonts w:ascii="Times New Roman" w:eastAsia="Calibri" w:hAnsi="Times New Roman" w:cs="Times New Roman"/>
                <w:b/>
                <w:bCs/>
                <w:sz w:val="28"/>
                <w:szCs w:val="28"/>
              </w:rPr>
              <w:t>Không đạt</w:t>
            </w:r>
          </w:p>
        </w:tc>
        <w:tc>
          <w:tcPr>
            <w:tcW w:w="2338" w:type="dxa"/>
            <w:vAlign w:val="center"/>
          </w:tcPr>
          <w:p w14:paraId="250519A0" w14:textId="77777777" w:rsidR="006A7115" w:rsidRPr="006A7115" w:rsidRDefault="006A7115" w:rsidP="006A7115">
            <w:pPr>
              <w:jc w:val="center"/>
              <w:rPr>
                <w:rFonts w:ascii="Times New Roman" w:eastAsia="Calibri" w:hAnsi="Times New Roman" w:cs="Times New Roman"/>
                <w:b/>
                <w:bCs/>
                <w:sz w:val="28"/>
                <w:szCs w:val="28"/>
              </w:rPr>
            </w:pPr>
            <w:r w:rsidRPr="006A7115">
              <w:rPr>
                <w:rFonts w:ascii="Times New Roman" w:eastAsia="Calibri" w:hAnsi="Times New Roman" w:cs="Times New Roman"/>
                <w:b/>
                <w:bCs/>
                <w:sz w:val="28"/>
                <w:szCs w:val="28"/>
              </w:rPr>
              <w:t>Đạt</w:t>
            </w:r>
          </w:p>
        </w:tc>
        <w:tc>
          <w:tcPr>
            <w:tcW w:w="2338" w:type="dxa"/>
            <w:vMerge/>
          </w:tcPr>
          <w:p w14:paraId="4FB4CDC4" w14:textId="77777777" w:rsidR="006A7115" w:rsidRPr="006A7115" w:rsidRDefault="006A7115" w:rsidP="006A7115">
            <w:pPr>
              <w:rPr>
                <w:rFonts w:ascii="Times New Roman" w:eastAsia="Calibri" w:hAnsi="Times New Roman" w:cs="Times New Roman"/>
                <w:sz w:val="28"/>
                <w:szCs w:val="28"/>
              </w:rPr>
            </w:pPr>
          </w:p>
        </w:tc>
      </w:tr>
      <w:tr w:rsidR="006A7115" w:rsidRPr="006A7115" w14:paraId="47AD004C" w14:textId="77777777" w:rsidTr="0061345C">
        <w:tc>
          <w:tcPr>
            <w:tcW w:w="2337" w:type="dxa"/>
          </w:tcPr>
          <w:p w14:paraId="404EAB7F" w14:textId="77777777" w:rsidR="006A7115" w:rsidRPr="006A7115" w:rsidRDefault="006A7115" w:rsidP="006A7115">
            <w:pPr>
              <w:rPr>
                <w:rFonts w:ascii="Times New Roman" w:eastAsia="Calibri" w:hAnsi="Times New Roman" w:cs="Times New Roman"/>
                <w:sz w:val="28"/>
                <w:szCs w:val="28"/>
              </w:rPr>
            </w:pPr>
            <w:r w:rsidRPr="006A7115">
              <w:rPr>
                <w:rFonts w:ascii="Times New Roman" w:eastAsia="Calibri" w:hAnsi="Times New Roman" w:cs="Times New Roman"/>
                <w:sz w:val="28"/>
                <w:szCs w:val="28"/>
              </w:rPr>
              <w:t>Tiêu chí 1</w:t>
            </w:r>
          </w:p>
        </w:tc>
        <w:tc>
          <w:tcPr>
            <w:tcW w:w="2337" w:type="dxa"/>
          </w:tcPr>
          <w:p w14:paraId="251606D2" w14:textId="77777777" w:rsidR="006A7115" w:rsidRPr="006A7115" w:rsidRDefault="006A7115" w:rsidP="006A7115">
            <w:pPr>
              <w:rPr>
                <w:rFonts w:ascii="Times New Roman" w:eastAsia="Calibri" w:hAnsi="Times New Roman" w:cs="Times New Roman"/>
                <w:sz w:val="28"/>
                <w:szCs w:val="28"/>
              </w:rPr>
            </w:pPr>
            <w:r w:rsidRPr="006A7115">
              <w:rPr>
                <w:rFonts w:ascii="Times New Roman" w:eastAsia="Calibri" w:hAnsi="Times New Roman" w:cs="Times New Roman"/>
                <w:sz w:val="28"/>
                <w:szCs w:val="28"/>
              </w:rPr>
              <w:t>x</w:t>
            </w:r>
          </w:p>
        </w:tc>
        <w:tc>
          <w:tcPr>
            <w:tcW w:w="2338" w:type="dxa"/>
          </w:tcPr>
          <w:p w14:paraId="59107E67" w14:textId="77777777" w:rsidR="006A7115" w:rsidRPr="006A7115" w:rsidRDefault="006A7115" w:rsidP="006A7115">
            <w:pPr>
              <w:rPr>
                <w:rFonts w:ascii="Times New Roman" w:eastAsia="Calibri" w:hAnsi="Times New Roman" w:cs="Times New Roman"/>
                <w:sz w:val="28"/>
                <w:szCs w:val="28"/>
              </w:rPr>
            </w:pPr>
          </w:p>
        </w:tc>
        <w:tc>
          <w:tcPr>
            <w:tcW w:w="2338" w:type="dxa"/>
          </w:tcPr>
          <w:p w14:paraId="68CE26A2" w14:textId="77777777" w:rsidR="006A7115" w:rsidRPr="006A7115" w:rsidRDefault="006A7115" w:rsidP="006A7115">
            <w:pPr>
              <w:rPr>
                <w:rFonts w:ascii="Times New Roman" w:eastAsia="Calibri" w:hAnsi="Times New Roman" w:cs="Times New Roman"/>
                <w:sz w:val="28"/>
                <w:szCs w:val="28"/>
              </w:rPr>
            </w:pPr>
          </w:p>
        </w:tc>
      </w:tr>
      <w:tr w:rsidR="006A7115" w:rsidRPr="006A7115" w14:paraId="5AEC55E1" w14:textId="77777777" w:rsidTr="0061345C">
        <w:tc>
          <w:tcPr>
            <w:tcW w:w="2337" w:type="dxa"/>
          </w:tcPr>
          <w:p w14:paraId="52F14F95" w14:textId="77777777" w:rsidR="006A7115" w:rsidRPr="006A7115" w:rsidRDefault="006A7115" w:rsidP="006A7115">
            <w:pPr>
              <w:rPr>
                <w:rFonts w:ascii="Times New Roman" w:eastAsia="Calibri" w:hAnsi="Times New Roman" w:cs="Times New Roman"/>
                <w:sz w:val="28"/>
                <w:szCs w:val="28"/>
              </w:rPr>
            </w:pPr>
            <w:r w:rsidRPr="006A7115">
              <w:rPr>
                <w:rFonts w:ascii="Times New Roman" w:eastAsia="Calibri" w:hAnsi="Times New Roman" w:cs="Times New Roman"/>
                <w:sz w:val="28"/>
                <w:szCs w:val="28"/>
              </w:rPr>
              <w:t>Tiêu chí 2</w:t>
            </w:r>
          </w:p>
        </w:tc>
        <w:tc>
          <w:tcPr>
            <w:tcW w:w="2337" w:type="dxa"/>
          </w:tcPr>
          <w:p w14:paraId="0E86D728" w14:textId="77777777" w:rsidR="006A7115" w:rsidRPr="006A7115" w:rsidRDefault="006A7115" w:rsidP="006A7115">
            <w:pPr>
              <w:rPr>
                <w:rFonts w:ascii="Times New Roman" w:eastAsia="Calibri" w:hAnsi="Times New Roman" w:cs="Times New Roman"/>
                <w:sz w:val="28"/>
                <w:szCs w:val="28"/>
              </w:rPr>
            </w:pPr>
            <w:r w:rsidRPr="006A7115">
              <w:rPr>
                <w:rFonts w:ascii="Times New Roman" w:eastAsia="Calibri" w:hAnsi="Times New Roman" w:cs="Times New Roman"/>
                <w:sz w:val="28"/>
                <w:szCs w:val="28"/>
              </w:rPr>
              <w:t>x</w:t>
            </w:r>
          </w:p>
        </w:tc>
        <w:tc>
          <w:tcPr>
            <w:tcW w:w="2338" w:type="dxa"/>
          </w:tcPr>
          <w:p w14:paraId="65F8CCB5" w14:textId="77777777" w:rsidR="006A7115" w:rsidRPr="006A7115" w:rsidRDefault="006A7115" w:rsidP="006A7115">
            <w:pPr>
              <w:rPr>
                <w:rFonts w:ascii="Times New Roman" w:eastAsia="Calibri" w:hAnsi="Times New Roman" w:cs="Times New Roman"/>
                <w:sz w:val="28"/>
                <w:szCs w:val="28"/>
              </w:rPr>
            </w:pPr>
          </w:p>
        </w:tc>
        <w:tc>
          <w:tcPr>
            <w:tcW w:w="2338" w:type="dxa"/>
          </w:tcPr>
          <w:p w14:paraId="14D217EB" w14:textId="77777777" w:rsidR="006A7115" w:rsidRPr="006A7115" w:rsidRDefault="006A7115" w:rsidP="006A7115">
            <w:pPr>
              <w:rPr>
                <w:rFonts w:ascii="Times New Roman" w:eastAsia="Calibri" w:hAnsi="Times New Roman" w:cs="Times New Roman"/>
                <w:sz w:val="28"/>
                <w:szCs w:val="28"/>
              </w:rPr>
            </w:pPr>
          </w:p>
        </w:tc>
      </w:tr>
      <w:tr w:rsidR="006A7115" w:rsidRPr="006A7115" w14:paraId="255DE8E1" w14:textId="77777777" w:rsidTr="0061345C">
        <w:tc>
          <w:tcPr>
            <w:tcW w:w="2337" w:type="dxa"/>
          </w:tcPr>
          <w:p w14:paraId="37A78BD4" w14:textId="77777777" w:rsidR="006A7115" w:rsidRPr="006A7115" w:rsidRDefault="006A7115" w:rsidP="006A7115">
            <w:pPr>
              <w:rPr>
                <w:rFonts w:ascii="Times New Roman" w:eastAsia="Calibri" w:hAnsi="Times New Roman" w:cs="Times New Roman"/>
                <w:sz w:val="28"/>
                <w:szCs w:val="28"/>
              </w:rPr>
            </w:pPr>
            <w:r w:rsidRPr="006A7115">
              <w:rPr>
                <w:rFonts w:ascii="Times New Roman" w:eastAsia="Calibri" w:hAnsi="Times New Roman" w:cs="Times New Roman"/>
                <w:sz w:val="28"/>
                <w:szCs w:val="28"/>
              </w:rPr>
              <w:t>Tiêu chí 3</w:t>
            </w:r>
          </w:p>
        </w:tc>
        <w:tc>
          <w:tcPr>
            <w:tcW w:w="2337" w:type="dxa"/>
          </w:tcPr>
          <w:p w14:paraId="31AC1DDB" w14:textId="77777777" w:rsidR="006A7115" w:rsidRPr="006A7115" w:rsidRDefault="006A7115" w:rsidP="006A7115">
            <w:pPr>
              <w:rPr>
                <w:rFonts w:ascii="Times New Roman" w:eastAsia="Calibri" w:hAnsi="Times New Roman" w:cs="Times New Roman"/>
                <w:sz w:val="28"/>
                <w:szCs w:val="28"/>
              </w:rPr>
            </w:pPr>
            <w:r w:rsidRPr="006A7115">
              <w:rPr>
                <w:rFonts w:ascii="Times New Roman" w:eastAsia="Calibri" w:hAnsi="Times New Roman" w:cs="Times New Roman"/>
                <w:sz w:val="28"/>
                <w:szCs w:val="28"/>
              </w:rPr>
              <w:t>x</w:t>
            </w:r>
          </w:p>
        </w:tc>
        <w:tc>
          <w:tcPr>
            <w:tcW w:w="2338" w:type="dxa"/>
          </w:tcPr>
          <w:p w14:paraId="33022C3B" w14:textId="77777777" w:rsidR="006A7115" w:rsidRPr="006A7115" w:rsidRDefault="006A7115" w:rsidP="006A7115">
            <w:pPr>
              <w:rPr>
                <w:rFonts w:ascii="Times New Roman" w:eastAsia="Calibri" w:hAnsi="Times New Roman" w:cs="Times New Roman"/>
                <w:sz w:val="28"/>
                <w:szCs w:val="28"/>
              </w:rPr>
            </w:pPr>
          </w:p>
        </w:tc>
        <w:tc>
          <w:tcPr>
            <w:tcW w:w="2338" w:type="dxa"/>
          </w:tcPr>
          <w:p w14:paraId="7567ACD2" w14:textId="77777777" w:rsidR="006A7115" w:rsidRPr="006A7115" w:rsidRDefault="006A7115" w:rsidP="006A7115">
            <w:pPr>
              <w:rPr>
                <w:rFonts w:ascii="Times New Roman" w:eastAsia="Calibri" w:hAnsi="Times New Roman" w:cs="Times New Roman"/>
                <w:sz w:val="28"/>
                <w:szCs w:val="28"/>
              </w:rPr>
            </w:pPr>
          </w:p>
        </w:tc>
      </w:tr>
      <w:tr w:rsidR="006A7115" w:rsidRPr="006A7115" w14:paraId="4A9D5328" w14:textId="77777777" w:rsidTr="0061345C">
        <w:tc>
          <w:tcPr>
            <w:tcW w:w="2337" w:type="dxa"/>
          </w:tcPr>
          <w:p w14:paraId="1EBBCB7E" w14:textId="77777777" w:rsidR="006A7115" w:rsidRPr="006A7115" w:rsidRDefault="006A7115" w:rsidP="006A7115">
            <w:pPr>
              <w:rPr>
                <w:rFonts w:ascii="Times New Roman" w:eastAsia="Calibri" w:hAnsi="Times New Roman" w:cs="Times New Roman"/>
                <w:sz w:val="28"/>
                <w:szCs w:val="28"/>
              </w:rPr>
            </w:pPr>
            <w:r w:rsidRPr="006A7115">
              <w:rPr>
                <w:rFonts w:ascii="Times New Roman" w:eastAsia="Calibri" w:hAnsi="Times New Roman" w:cs="Times New Roman"/>
                <w:sz w:val="28"/>
                <w:szCs w:val="28"/>
              </w:rPr>
              <w:t>Tiêu chí 4</w:t>
            </w:r>
          </w:p>
        </w:tc>
        <w:tc>
          <w:tcPr>
            <w:tcW w:w="2337" w:type="dxa"/>
          </w:tcPr>
          <w:p w14:paraId="257A6CC1" w14:textId="77777777" w:rsidR="006A7115" w:rsidRPr="006A7115" w:rsidRDefault="006A7115" w:rsidP="006A7115">
            <w:pPr>
              <w:rPr>
                <w:rFonts w:ascii="Times New Roman" w:eastAsia="Calibri" w:hAnsi="Times New Roman" w:cs="Times New Roman"/>
                <w:sz w:val="28"/>
                <w:szCs w:val="28"/>
              </w:rPr>
            </w:pPr>
            <w:r w:rsidRPr="006A7115">
              <w:rPr>
                <w:rFonts w:ascii="Times New Roman" w:eastAsia="Calibri" w:hAnsi="Times New Roman" w:cs="Times New Roman"/>
                <w:sz w:val="28"/>
                <w:szCs w:val="28"/>
              </w:rPr>
              <w:t>x</w:t>
            </w:r>
          </w:p>
        </w:tc>
        <w:tc>
          <w:tcPr>
            <w:tcW w:w="2338" w:type="dxa"/>
          </w:tcPr>
          <w:p w14:paraId="64AAE2A1" w14:textId="77777777" w:rsidR="006A7115" w:rsidRPr="006A7115" w:rsidRDefault="006A7115" w:rsidP="006A7115">
            <w:pPr>
              <w:rPr>
                <w:rFonts w:ascii="Times New Roman" w:eastAsia="Calibri" w:hAnsi="Times New Roman" w:cs="Times New Roman"/>
                <w:sz w:val="28"/>
                <w:szCs w:val="28"/>
              </w:rPr>
            </w:pPr>
          </w:p>
        </w:tc>
        <w:tc>
          <w:tcPr>
            <w:tcW w:w="2338" w:type="dxa"/>
          </w:tcPr>
          <w:p w14:paraId="0AC53560" w14:textId="77777777" w:rsidR="006A7115" w:rsidRPr="006A7115" w:rsidRDefault="006A7115" w:rsidP="006A7115">
            <w:pPr>
              <w:rPr>
                <w:rFonts w:ascii="Times New Roman" w:eastAsia="Calibri" w:hAnsi="Times New Roman" w:cs="Times New Roman"/>
                <w:sz w:val="28"/>
                <w:szCs w:val="28"/>
              </w:rPr>
            </w:pPr>
          </w:p>
        </w:tc>
      </w:tr>
      <w:tr w:rsidR="006A7115" w:rsidRPr="006A7115" w14:paraId="5FF94890" w14:textId="77777777" w:rsidTr="0061345C">
        <w:tc>
          <w:tcPr>
            <w:tcW w:w="2337" w:type="dxa"/>
          </w:tcPr>
          <w:p w14:paraId="108BF09D" w14:textId="77777777" w:rsidR="006A7115" w:rsidRPr="006A7115" w:rsidRDefault="006A7115" w:rsidP="006A7115">
            <w:pPr>
              <w:rPr>
                <w:rFonts w:ascii="Times New Roman" w:eastAsia="Calibri" w:hAnsi="Times New Roman" w:cs="Times New Roman"/>
                <w:sz w:val="28"/>
                <w:szCs w:val="28"/>
              </w:rPr>
            </w:pPr>
            <w:r w:rsidRPr="006A7115">
              <w:rPr>
                <w:rFonts w:ascii="Times New Roman" w:eastAsia="Calibri" w:hAnsi="Times New Roman" w:cs="Times New Roman"/>
                <w:sz w:val="28"/>
                <w:szCs w:val="28"/>
              </w:rPr>
              <w:t>Tiêu chí 5</w:t>
            </w:r>
          </w:p>
        </w:tc>
        <w:tc>
          <w:tcPr>
            <w:tcW w:w="2337" w:type="dxa"/>
          </w:tcPr>
          <w:p w14:paraId="639A6AA9" w14:textId="77777777" w:rsidR="006A7115" w:rsidRPr="006A7115" w:rsidRDefault="006A7115" w:rsidP="006A7115">
            <w:pPr>
              <w:rPr>
                <w:rFonts w:ascii="Times New Roman" w:eastAsia="Calibri" w:hAnsi="Times New Roman" w:cs="Times New Roman"/>
                <w:sz w:val="28"/>
                <w:szCs w:val="28"/>
              </w:rPr>
            </w:pPr>
            <w:r w:rsidRPr="006A7115">
              <w:rPr>
                <w:rFonts w:ascii="Times New Roman" w:eastAsia="Calibri" w:hAnsi="Times New Roman" w:cs="Times New Roman"/>
                <w:sz w:val="28"/>
                <w:szCs w:val="28"/>
              </w:rPr>
              <w:t>x</w:t>
            </w:r>
          </w:p>
        </w:tc>
        <w:tc>
          <w:tcPr>
            <w:tcW w:w="2338" w:type="dxa"/>
          </w:tcPr>
          <w:p w14:paraId="35FAB501" w14:textId="77777777" w:rsidR="006A7115" w:rsidRPr="006A7115" w:rsidRDefault="006A7115" w:rsidP="006A7115">
            <w:pPr>
              <w:rPr>
                <w:rFonts w:ascii="Times New Roman" w:eastAsia="Calibri" w:hAnsi="Times New Roman" w:cs="Times New Roman"/>
                <w:sz w:val="28"/>
                <w:szCs w:val="28"/>
              </w:rPr>
            </w:pPr>
          </w:p>
        </w:tc>
        <w:tc>
          <w:tcPr>
            <w:tcW w:w="2338" w:type="dxa"/>
          </w:tcPr>
          <w:p w14:paraId="6DFEB882" w14:textId="77777777" w:rsidR="006A7115" w:rsidRPr="006A7115" w:rsidRDefault="006A7115" w:rsidP="006A7115">
            <w:pPr>
              <w:rPr>
                <w:rFonts w:ascii="Times New Roman" w:eastAsia="Calibri" w:hAnsi="Times New Roman" w:cs="Times New Roman"/>
                <w:sz w:val="28"/>
                <w:szCs w:val="28"/>
              </w:rPr>
            </w:pPr>
          </w:p>
        </w:tc>
      </w:tr>
      <w:tr w:rsidR="006A7115" w:rsidRPr="006A7115" w14:paraId="5B1996ED" w14:textId="77777777" w:rsidTr="0061345C">
        <w:tc>
          <w:tcPr>
            <w:tcW w:w="2337" w:type="dxa"/>
          </w:tcPr>
          <w:p w14:paraId="7961A788" w14:textId="77777777" w:rsidR="006A7115" w:rsidRPr="006A7115" w:rsidRDefault="006A7115" w:rsidP="006A7115">
            <w:pPr>
              <w:rPr>
                <w:rFonts w:ascii="Times New Roman" w:eastAsia="Calibri" w:hAnsi="Times New Roman" w:cs="Times New Roman"/>
                <w:sz w:val="28"/>
                <w:szCs w:val="28"/>
              </w:rPr>
            </w:pPr>
            <w:r w:rsidRPr="006A7115">
              <w:rPr>
                <w:rFonts w:ascii="Times New Roman" w:eastAsia="Calibri" w:hAnsi="Times New Roman" w:cs="Times New Roman"/>
                <w:sz w:val="28"/>
                <w:szCs w:val="28"/>
              </w:rPr>
              <w:t>Tiêu chí 6</w:t>
            </w:r>
          </w:p>
        </w:tc>
        <w:tc>
          <w:tcPr>
            <w:tcW w:w="2337" w:type="dxa"/>
          </w:tcPr>
          <w:p w14:paraId="326509D6" w14:textId="77777777" w:rsidR="006A7115" w:rsidRPr="006A7115" w:rsidRDefault="006A7115" w:rsidP="006A7115">
            <w:pPr>
              <w:rPr>
                <w:rFonts w:ascii="Times New Roman" w:eastAsia="Calibri" w:hAnsi="Times New Roman" w:cs="Times New Roman"/>
                <w:sz w:val="28"/>
                <w:szCs w:val="28"/>
              </w:rPr>
            </w:pPr>
            <w:r w:rsidRPr="006A7115">
              <w:rPr>
                <w:rFonts w:ascii="Times New Roman" w:eastAsia="Calibri" w:hAnsi="Times New Roman" w:cs="Times New Roman"/>
                <w:sz w:val="28"/>
                <w:szCs w:val="28"/>
              </w:rPr>
              <w:t>x</w:t>
            </w:r>
          </w:p>
        </w:tc>
        <w:tc>
          <w:tcPr>
            <w:tcW w:w="2338" w:type="dxa"/>
          </w:tcPr>
          <w:p w14:paraId="69373347" w14:textId="77777777" w:rsidR="006A7115" w:rsidRPr="006A7115" w:rsidRDefault="006A7115" w:rsidP="006A7115">
            <w:pPr>
              <w:rPr>
                <w:rFonts w:ascii="Times New Roman" w:eastAsia="Calibri" w:hAnsi="Times New Roman" w:cs="Times New Roman"/>
                <w:sz w:val="28"/>
                <w:szCs w:val="28"/>
              </w:rPr>
            </w:pPr>
          </w:p>
        </w:tc>
        <w:tc>
          <w:tcPr>
            <w:tcW w:w="2338" w:type="dxa"/>
          </w:tcPr>
          <w:p w14:paraId="05B71126" w14:textId="77777777" w:rsidR="006A7115" w:rsidRPr="006A7115" w:rsidRDefault="006A7115" w:rsidP="006A7115">
            <w:pPr>
              <w:rPr>
                <w:rFonts w:ascii="Times New Roman" w:eastAsia="Calibri" w:hAnsi="Times New Roman" w:cs="Times New Roman"/>
                <w:sz w:val="28"/>
                <w:szCs w:val="28"/>
              </w:rPr>
            </w:pPr>
          </w:p>
        </w:tc>
      </w:tr>
    </w:tbl>
    <w:p w14:paraId="500CC87A" w14:textId="77777777" w:rsidR="006A7115" w:rsidRDefault="006A7115" w:rsidP="00EB732D">
      <w:pPr>
        <w:spacing w:before="60" w:after="60"/>
        <w:rPr>
          <w:rFonts w:ascii="Times New Roman" w:hAnsi="Times New Roman" w:cs="Times New Roman"/>
          <w:color w:val="000000" w:themeColor="text1"/>
          <w:sz w:val="28"/>
          <w:szCs w:val="28"/>
        </w:rPr>
      </w:pPr>
    </w:p>
    <w:p w14:paraId="1C3D626C" w14:textId="68C759E2" w:rsidR="0061345C" w:rsidRPr="0061345C" w:rsidRDefault="0061345C" w:rsidP="0061345C">
      <w:pPr>
        <w:rPr>
          <w:rFonts w:ascii="Times New Roman" w:eastAsia="Calibri" w:hAnsi="Times New Roman" w:cs="Times New Roman"/>
          <w:color w:val="000000"/>
          <w:sz w:val="28"/>
          <w:szCs w:val="28"/>
        </w:rPr>
      </w:pPr>
      <w:r w:rsidRPr="0061345C">
        <w:rPr>
          <w:rFonts w:ascii="Times New Roman" w:eastAsia="Calibri" w:hAnsi="Times New Roman" w:cs="Times New Roman"/>
          <w:color w:val="000000"/>
          <w:sz w:val="28"/>
          <w:szCs w:val="28"/>
        </w:rPr>
        <w:t xml:space="preserve">Kết luận: Trường đạt kiểm định chất lượng giáo dục: </w:t>
      </w:r>
      <w:r w:rsidR="00DA6BA0">
        <w:rPr>
          <w:rFonts w:ascii="Times New Roman" w:eastAsia="Calibri" w:hAnsi="Times New Roman" w:cs="Times New Roman"/>
          <w:b/>
          <w:color w:val="000000"/>
          <w:sz w:val="28"/>
          <w:szCs w:val="28"/>
        </w:rPr>
        <w:t>Đ</w:t>
      </w:r>
      <w:r w:rsidRPr="0061345C">
        <w:rPr>
          <w:rFonts w:ascii="Times New Roman" w:eastAsia="Calibri" w:hAnsi="Times New Roman" w:cs="Times New Roman"/>
          <w:b/>
          <w:color w:val="000000"/>
          <w:sz w:val="28"/>
          <w:szCs w:val="28"/>
        </w:rPr>
        <w:t>ạt</w:t>
      </w:r>
      <w:r w:rsidR="00DA6BA0">
        <w:rPr>
          <w:rFonts w:ascii="Times New Roman" w:eastAsia="Calibri" w:hAnsi="Times New Roman" w:cs="Times New Roman"/>
          <w:b/>
          <w:color w:val="000000"/>
          <w:sz w:val="28"/>
          <w:szCs w:val="28"/>
        </w:rPr>
        <w:t xml:space="preserve"> mức độ 2</w:t>
      </w:r>
      <w:r w:rsidRPr="0061345C">
        <w:rPr>
          <w:rFonts w:ascii="Times New Roman" w:eastAsia="Calibri" w:hAnsi="Times New Roman" w:cs="Times New Roman"/>
          <w:color w:val="000000"/>
          <w:sz w:val="28"/>
          <w:szCs w:val="28"/>
        </w:rPr>
        <w:t>.</w:t>
      </w:r>
    </w:p>
    <w:p w14:paraId="79F59A87" w14:textId="6BDFB0ED" w:rsidR="0061345C" w:rsidRPr="0061345C" w:rsidRDefault="0061345C" w:rsidP="0061345C">
      <w:pPr>
        <w:ind w:firstLine="720"/>
        <w:rPr>
          <w:rFonts w:ascii="Times New Roman" w:eastAsia="Calibri" w:hAnsi="Times New Roman" w:cs="Times New Roman"/>
          <w:color w:val="000000"/>
          <w:sz w:val="28"/>
          <w:szCs w:val="28"/>
        </w:rPr>
      </w:pPr>
      <w:r w:rsidRPr="0061345C">
        <w:rPr>
          <w:rFonts w:ascii="Times New Roman" w:eastAsia="Calibri" w:hAnsi="Times New Roman" w:cs="Times New Roman"/>
          <w:color w:val="000000"/>
          <w:sz w:val="28"/>
          <w:szCs w:val="28"/>
        </w:rPr>
        <w:t xml:space="preserve">1.2. Đánh giá theo Chuẩn quốc gia: Trường đạt Chuẩn quốc gia Mức độ: </w:t>
      </w:r>
      <w:r w:rsidR="00DA6BA0">
        <w:rPr>
          <w:rFonts w:ascii="Times New Roman" w:eastAsia="Calibri" w:hAnsi="Times New Roman" w:cs="Times New Roman"/>
          <w:color w:val="000000"/>
          <w:sz w:val="28"/>
          <w:szCs w:val="28"/>
        </w:rPr>
        <w:t>1.</w:t>
      </w:r>
    </w:p>
    <w:p w14:paraId="5E363051" w14:textId="77777777" w:rsidR="0061345C" w:rsidRPr="0061345C" w:rsidRDefault="0061345C" w:rsidP="0061345C">
      <w:pPr>
        <w:spacing w:before="60" w:after="60"/>
        <w:ind w:firstLine="720"/>
        <w:rPr>
          <w:rFonts w:ascii="Times New Roman" w:eastAsia="Calibri" w:hAnsi="Times New Roman" w:cs="Times New Roman"/>
          <w:b/>
          <w:bCs/>
          <w:sz w:val="28"/>
          <w:szCs w:val="28"/>
        </w:rPr>
      </w:pPr>
      <w:r w:rsidRPr="0061345C">
        <w:rPr>
          <w:rFonts w:ascii="Times New Roman" w:eastAsia="Calibri" w:hAnsi="Times New Roman" w:cs="Times New Roman"/>
          <w:b/>
          <w:bCs/>
          <w:sz w:val="28"/>
          <w:szCs w:val="28"/>
        </w:rPr>
        <w:t>3. Đánh giá chung.</w:t>
      </w:r>
    </w:p>
    <w:p w14:paraId="5FE87641" w14:textId="77777777" w:rsidR="0061345C" w:rsidRPr="0061345C" w:rsidRDefault="0061345C" w:rsidP="0061345C">
      <w:pPr>
        <w:spacing w:before="60" w:after="60"/>
        <w:ind w:firstLine="720"/>
        <w:rPr>
          <w:rFonts w:ascii="Times New Roman" w:eastAsia="Calibri" w:hAnsi="Times New Roman" w:cs="Times New Roman"/>
          <w:sz w:val="28"/>
          <w:szCs w:val="28"/>
        </w:rPr>
      </w:pPr>
      <w:r w:rsidRPr="0061345C">
        <w:rPr>
          <w:rFonts w:ascii="Times New Roman" w:eastAsia="Calibri" w:hAnsi="Times New Roman" w:cs="Times New Roman"/>
          <w:sz w:val="28"/>
          <w:szCs w:val="28"/>
        </w:rPr>
        <w:t>3.1. Điểm mạnh</w:t>
      </w:r>
    </w:p>
    <w:p w14:paraId="740D8BDA" w14:textId="77777777" w:rsidR="0061345C" w:rsidRPr="0061345C" w:rsidRDefault="0061345C" w:rsidP="0061345C">
      <w:pPr>
        <w:tabs>
          <w:tab w:val="left" w:pos="720"/>
          <w:tab w:val="left" w:pos="1407"/>
        </w:tabs>
        <w:jc w:val="both"/>
        <w:rPr>
          <w:rFonts w:ascii="Times New Roman" w:eastAsia="Times New Roman" w:hAnsi="Times New Roman" w:cs="Times New Roman"/>
          <w:sz w:val="28"/>
          <w:szCs w:val="28"/>
          <w:lang w:val="pt-BR"/>
        </w:rPr>
      </w:pPr>
      <w:r w:rsidRPr="0061345C">
        <w:rPr>
          <w:rFonts w:ascii="Times New Roman" w:eastAsia="Times New Roman" w:hAnsi="Times New Roman" w:cs="Times New Roman"/>
          <w:color w:val="000000"/>
          <w:sz w:val="28"/>
          <w:szCs w:val="28"/>
        </w:rPr>
        <w:lastRenderedPageBreak/>
        <w:tab/>
        <w:t>Được sự quan tâm của các cấp ủy đảng, chính quyền từ xã đến huyện, đặc biệt, Phòng GD&amp;ĐT huyện Tiên Lãng. Tập thể cán bộ, giáo viên, nhân viên có lập trường tư tưởng vững vàng, chấp hành tốt các chủ trương đường lối của Đảng, chính sách pháp luật của nhà nước, đội ngũ ổn định, thực hiện tốt các nội quy, quy chế cơ quan, xây dựng môi trường sư phạm xanh, sạch, đẹp, an toàn, thân thiện. Trong những năm học vừa qua, các thầy cô giáo và các em học sinh luôn hưởng ứng tham gia nhiệt tình, tích cực hưởng ứng và tham gia có hiệu quả các phong trào và các cuộc vận động lớn; thường xuyên tổ chức các hoạt động ngoại khóa, hoạt động nhân đạo, hoạt động từ thiện; có nhiều hình thức huy động ủng hộ vào việc xây dựng môi trường giáo dục lành mạnh, góp phần nâng cao chất lượng toàn diện, đảm bảo mối quan hệ chặt chẽ giữa nhà trường, cha mẹ học sinh và cộng đồng xã hội; từng bước xây dựng trường đạt chuẩn Quốc gia.</w:t>
      </w:r>
      <w:r w:rsidRPr="0061345C">
        <w:rPr>
          <w:rFonts w:ascii="Times New Roman" w:eastAsia="Times New Roman" w:hAnsi="Times New Roman" w:cs="Times New Roman"/>
          <w:sz w:val="28"/>
          <w:szCs w:val="28"/>
          <w:lang w:val="pt-BR"/>
        </w:rPr>
        <w:t xml:space="preserve"> Tập thể hội đồng sư phạm nhà trường đoàn kết, phối hợp tốt trong việc thực hiện các cuộc vận động của ngành nhằm thực hiện thắng lợi nhiệm vụ chính trị của đơn vị. Việc phối hợp với chính quyền địa phương để thực hiện nhiệm vụ của ngành là tương đối đồng bộ. Hoạt động chuyên môn của nhà trường luôn được chú trọng, các tổ chuyên môn thực hiện tốt quy chế chuyên môn. Việc bồi dưỡng chuyên môn cho giáo viên được thực hiện thường xuyên thông qua các buổi tập huấn, sinh hoạt chuyên môn do Sở GD&amp;ĐT; Phòng GD&amp;ĐT tổ chức.</w:t>
      </w:r>
    </w:p>
    <w:p w14:paraId="46BB2E25" w14:textId="77777777" w:rsidR="0061345C" w:rsidRPr="0061345C" w:rsidRDefault="0061345C" w:rsidP="0061345C">
      <w:pPr>
        <w:spacing w:before="60" w:after="60"/>
        <w:ind w:firstLine="720"/>
        <w:rPr>
          <w:rFonts w:ascii="Times New Roman" w:eastAsia="Calibri" w:hAnsi="Times New Roman" w:cs="Times New Roman"/>
          <w:color w:val="000000"/>
          <w:sz w:val="28"/>
          <w:szCs w:val="28"/>
        </w:rPr>
      </w:pPr>
      <w:r w:rsidRPr="0061345C">
        <w:rPr>
          <w:rFonts w:ascii="Times New Roman" w:eastAsia="Calibri" w:hAnsi="Times New Roman" w:cs="Times New Roman"/>
          <w:color w:val="000000"/>
          <w:sz w:val="28"/>
          <w:szCs w:val="28"/>
        </w:rPr>
        <w:t>3.2. Hạn chế.</w:t>
      </w:r>
    </w:p>
    <w:p w14:paraId="15E61657" w14:textId="77777777" w:rsidR="0061345C" w:rsidRPr="0061345C" w:rsidRDefault="0061345C" w:rsidP="0061345C">
      <w:pPr>
        <w:spacing w:before="240" w:line="312" w:lineRule="auto"/>
        <w:ind w:firstLine="720"/>
        <w:jc w:val="both"/>
        <w:rPr>
          <w:rFonts w:ascii="Times New Roman" w:eastAsia="Times New Roman" w:hAnsi="Times New Roman" w:cs="Times New Roman"/>
          <w:sz w:val="28"/>
          <w:szCs w:val="28"/>
        </w:rPr>
      </w:pPr>
      <w:r w:rsidRPr="0061345C">
        <w:rPr>
          <w:rFonts w:ascii="Times New Roman" w:eastAsia="Times New Roman" w:hAnsi="Times New Roman" w:cs="Times New Roman"/>
          <w:sz w:val="28"/>
          <w:szCs w:val="24"/>
          <w:lang w:val="pt-BR"/>
        </w:rPr>
        <w:t xml:space="preserve">- Cơ sở vật chất của nhà trường tuy từng bước  được đầu tư song vẫn còn nhiều khó khăn, </w:t>
      </w:r>
      <w:r w:rsidRPr="0061345C">
        <w:rPr>
          <w:rFonts w:ascii="Times New Roman" w:eastAsia="Times New Roman" w:hAnsi="Times New Roman" w:cs="Times New Roman"/>
          <w:sz w:val="28"/>
          <w:szCs w:val="28"/>
        </w:rPr>
        <w:t>đã xuống cấp và có nguy cơ mất an toàn cho CBGV-CNV và học sinh; các trang thiết bị cần thiết phục vụ cho các phòng học bộ môn thiếu và xuống cấp nên việc tổ chức giảng dạy hiệu quả chưa được như mong muốn.</w:t>
      </w:r>
    </w:p>
    <w:p w14:paraId="36F3B35D" w14:textId="77777777" w:rsidR="0061345C" w:rsidRPr="0061345C" w:rsidRDefault="0061345C" w:rsidP="0061345C">
      <w:pPr>
        <w:tabs>
          <w:tab w:val="left" w:pos="871"/>
          <w:tab w:val="left" w:pos="1407"/>
        </w:tabs>
        <w:jc w:val="both"/>
        <w:rPr>
          <w:rFonts w:ascii="Times New Roman" w:eastAsia="Times New Roman" w:hAnsi="Times New Roman" w:cs="Times New Roman"/>
          <w:sz w:val="28"/>
          <w:szCs w:val="24"/>
          <w:lang w:val="pt-BR"/>
        </w:rPr>
      </w:pPr>
      <w:r w:rsidRPr="0061345C">
        <w:rPr>
          <w:rFonts w:ascii="Times New Roman" w:eastAsia="Times New Roman" w:hAnsi="Times New Roman" w:cs="Times New Roman"/>
          <w:sz w:val="28"/>
          <w:szCs w:val="24"/>
          <w:lang w:val="pt-BR"/>
        </w:rPr>
        <w:t>đặc biệt, nhà trường thiếu các phòng chức năng: ngoại ngữ, Âm nhạc, Mĩ thuật để thực hiện nhiệm vụ giảng dạy theo yêu cầu Chương trình GDPT 2018.</w:t>
      </w:r>
    </w:p>
    <w:p w14:paraId="3E34D39F" w14:textId="77777777" w:rsidR="0061345C" w:rsidRPr="0061345C" w:rsidRDefault="0061345C" w:rsidP="0061345C">
      <w:pPr>
        <w:tabs>
          <w:tab w:val="left" w:pos="360"/>
        </w:tabs>
        <w:spacing w:before="120" w:after="120"/>
        <w:rPr>
          <w:rFonts w:ascii="Times New Roman" w:eastAsia="Times New Roman" w:hAnsi="Times New Roman" w:cs="Times New Roman"/>
          <w:sz w:val="28"/>
          <w:szCs w:val="28"/>
          <w:lang w:val="nl-NL"/>
        </w:rPr>
      </w:pPr>
      <w:r w:rsidRPr="0061345C">
        <w:rPr>
          <w:rFonts w:ascii="Times New Roman" w:eastAsia="Times New Roman" w:hAnsi="Times New Roman" w:cs="Times New Roman"/>
          <w:sz w:val="28"/>
          <w:szCs w:val="24"/>
          <w:lang w:val="pt-BR"/>
        </w:rPr>
        <w:t xml:space="preserve">          - </w:t>
      </w:r>
      <w:r w:rsidRPr="0061345C">
        <w:rPr>
          <w:rFonts w:ascii="Times New Roman" w:eastAsia="Times New Roman" w:hAnsi="Times New Roman" w:cs="Times New Roman"/>
          <w:color w:val="000000"/>
          <w:sz w:val="28"/>
          <w:szCs w:val="28"/>
        </w:rPr>
        <w:t>Chất lượng đội ngũ giáo viên, công nhân viên cơ cấu không đồng bộ</w:t>
      </w:r>
      <w:r w:rsidRPr="0061345C">
        <w:rPr>
          <w:rFonts w:ascii="Times New Roman" w:eastAsia="Times New Roman" w:hAnsi="Times New Roman" w:cs="Times New Roman"/>
          <w:sz w:val="28"/>
          <w:szCs w:val="28"/>
          <w:lang w:val="nl-NL"/>
        </w:rPr>
        <w:t>: thiếu nhân viên văn thư, công tác thư viện, Tổng phụ trách Đội...</w:t>
      </w:r>
    </w:p>
    <w:p w14:paraId="0BA756A1" w14:textId="77777777" w:rsidR="0061345C" w:rsidRPr="0061345C" w:rsidRDefault="0061345C" w:rsidP="0061345C">
      <w:pPr>
        <w:spacing w:before="240" w:line="312" w:lineRule="auto"/>
        <w:ind w:firstLine="720"/>
        <w:jc w:val="both"/>
        <w:rPr>
          <w:rFonts w:ascii="Times New Roman" w:eastAsia="Times New Roman" w:hAnsi="Times New Roman" w:cs="Times New Roman"/>
          <w:sz w:val="28"/>
          <w:szCs w:val="28"/>
        </w:rPr>
      </w:pPr>
      <w:r w:rsidRPr="0061345C">
        <w:rPr>
          <w:rFonts w:ascii="Times New Roman" w:eastAsia="Times New Roman" w:hAnsi="Times New Roman" w:cs="Times New Roman"/>
          <w:sz w:val="28"/>
          <w:szCs w:val="28"/>
        </w:rPr>
        <w:t>- Quy mô của nhà trường nhỏ, nguồn ngân sách của nhà nước cấp có hạn nên gặp rất nhiều khó khăn trong việc tổ chức các hoạt động trong nhà trường. Vì vây,  rất cần sự hỗ trợ của các cấp và cha mẹ học sinh.</w:t>
      </w:r>
    </w:p>
    <w:p w14:paraId="2DB30620" w14:textId="77777777" w:rsidR="0061345C" w:rsidRPr="0061345C" w:rsidRDefault="0061345C" w:rsidP="0061345C">
      <w:pPr>
        <w:tabs>
          <w:tab w:val="left" w:pos="360"/>
        </w:tabs>
        <w:spacing w:before="120" w:after="120"/>
        <w:rPr>
          <w:rFonts w:ascii="Times New Roman" w:eastAsia="Times New Roman" w:hAnsi="Times New Roman" w:cs="Times New Roman"/>
          <w:sz w:val="28"/>
          <w:szCs w:val="24"/>
          <w:lang w:val="pt-BR"/>
        </w:rPr>
      </w:pPr>
      <w:r w:rsidRPr="0061345C">
        <w:rPr>
          <w:rFonts w:ascii="Times New Roman" w:eastAsia="Times New Roman" w:hAnsi="Times New Roman" w:cs="Times New Roman"/>
          <w:sz w:val="28"/>
          <w:szCs w:val="28"/>
          <w:lang w:val="nl-NL"/>
        </w:rPr>
        <w:tab/>
      </w:r>
      <w:r w:rsidRPr="0061345C">
        <w:rPr>
          <w:rFonts w:ascii="Times New Roman" w:eastAsia="Times New Roman" w:hAnsi="Times New Roman" w:cs="Times New Roman"/>
          <w:sz w:val="28"/>
          <w:szCs w:val="28"/>
          <w:lang w:val="nl-NL"/>
        </w:rPr>
        <w:tab/>
        <w:t>- Kinh tế xã hội ở địa bàn xã đang phát triển nhưng chưa đều và tập trung tỉ lệ hộ nghèo khó khăn trên địa bàn học sinh của trường có tỉ lệ cao trong khu vực</w:t>
      </w:r>
    </w:p>
    <w:p w14:paraId="47FED6D6" w14:textId="77777777" w:rsidR="0061345C" w:rsidRPr="0061345C" w:rsidRDefault="0061345C" w:rsidP="0061345C">
      <w:pPr>
        <w:tabs>
          <w:tab w:val="left" w:pos="871"/>
          <w:tab w:val="left" w:pos="1407"/>
        </w:tabs>
        <w:jc w:val="both"/>
        <w:rPr>
          <w:rFonts w:ascii="Times New Roman" w:eastAsia="Calibri" w:hAnsi="Times New Roman" w:cs="Times New Roman"/>
          <w:color w:val="000000"/>
          <w:sz w:val="28"/>
          <w:szCs w:val="28"/>
        </w:rPr>
      </w:pPr>
      <w:r w:rsidRPr="0061345C">
        <w:rPr>
          <w:rFonts w:ascii="Times New Roman" w:eastAsia="Times New Roman" w:hAnsi="Times New Roman" w:cs="Times New Roman"/>
          <w:b/>
          <w:sz w:val="28"/>
          <w:szCs w:val="28"/>
          <w:lang w:val="pt-BR"/>
        </w:rPr>
        <w:tab/>
      </w:r>
      <w:r w:rsidRPr="0061345C">
        <w:rPr>
          <w:rFonts w:ascii="Times New Roman" w:eastAsia="Calibri" w:hAnsi="Times New Roman" w:cs="Times New Roman"/>
          <w:color w:val="000000"/>
          <w:sz w:val="28"/>
          <w:szCs w:val="28"/>
        </w:rPr>
        <w:t>3.3. Nguyên nhân của hạn chế.</w:t>
      </w:r>
    </w:p>
    <w:p w14:paraId="1684A816" w14:textId="77777777" w:rsidR="0061345C" w:rsidRPr="0061345C" w:rsidRDefault="0061345C" w:rsidP="0061345C">
      <w:pPr>
        <w:tabs>
          <w:tab w:val="left" w:pos="871"/>
          <w:tab w:val="left" w:pos="1407"/>
        </w:tabs>
        <w:jc w:val="both"/>
        <w:rPr>
          <w:rFonts w:ascii="Times New Roman" w:eastAsia="Times New Roman" w:hAnsi="Times New Roman" w:cs="Times New Roman"/>
          <w:bCs/>
          <w:sz w:val="28"/>
          <w:szCs w:val="28"/>
          <w:lang w:val="pt-BR"/>
        </w:rPr>
      </w:pPr>
      <w:r w:rsidRPr="0061345C">
        <w:rPr>
          <w:rFonts w:ascii="Times New Roman" w:eastAsia="Calibri" w:hAnsi="Times New Roman" w:cs="Times New Roman"/>
          <w:color w:val="000000"/>
          <w:sz w:val="28"/>
          <w:szCs w:val="28"/>
        </w:rPr>
        <w:tab/>
      </w:r>
      <w:r w:rsidRPr="0061345C">
        <w:rPr>
          <w:rFonts w:ascii="Times New Roman" w:eastAsia="Times New Roman" w:hAnsi="Times New Roman" w:cs="Times New Roman"/>
          <w:sz w:val="28"/>
          <w:szCs w:val="28"/>
          <w:lang w:val="pt-BR"/>
        </w:rPr>
        <w:t>Là trường ở khu vực vùng sâu, vùng xa của huyện Tiên Lãng do đó v</w:t>
      </w:r>
      <w:r w:rsidRPr="0061345C">
        <w:rPr>
          <w:rFonts w:ascii="Times New Roman" w:eastAsia="Times New Roman" w:hAnsi="Times New Roman" w:cs="Times New Roman"/>
          <w:bCs/>
          <w:sz w:val="28"/>
          <w:szCs w:val="28"/>
          <w:lang w:val="pt-BR"/>
        </w:rPr>
        <w:t>ẫn c</w:t>
      </w:r>
      <w:r w:rsidRPr="0061345C">
        <w:rPr>
          <w:rFonts w:ascii="Times New Roman" w:eastAsia="Times New Roman" w:hAnsi="Times New Roman" w:cs="Times New Roman"/>
          <w:bCs/>
          <w:sz w:val="28"/>
          <w:szCs w:val="28"/>
          <w:lang w:val="vi-VN"/>
        </w:rPr>
        <w:t xml:space="preserve">òn </w:t>
      </w:r>
      <w:r w:rsidRPr="0061345C">
        <w:rPr>
          <w:rFonts w:ascii="Times New Roman" w:eastAsia="Times New Roman" w:hAnsi="Times New Roman" w:cs="Times New Roman"/>
          <w:bCs/>
          <w:sz w:val="28"/>
          <w:szCs w:val="28"/>
          <w:lang w:val="pt-BR"/>
        </w:rPr>
        <w:t>một số học sinh</w:t>
      </w:r>
      <w:r w:rsidRPr="0061345C">
        <w:rPr>
          <w:rFonts w:ascii="Times New Roman" w:eastAsia="Times New Roman" w:hAnsi="Times New Roman" w:cs="Times New Roman"/>
          <w:bCs/>
          <w:sz w:val="28"/>
          <w:szCs w:val="28"/>
          <w:lang w:val="vi-VN"/>
        </w:rPr>
        <w:t xml:space="preserve"> </w:t>
      </w:r>
      <w:r w:rsidRPr="0061345C">
        <w:rPr>
          <w:rFonts w:ascii="Times New Roman" w:eastAsia="Times New Roman" w:hAnsi="Times New Roman" w:cs="Times New Roman"/>
          <w:bCs/>
          <w:sz w:val="28"/>
          <w:szCs w:val="28"/>
          <w:lang w:val="pt-BR"/>
        </w:rPr>
        <w:t>chưa xác định được</w:t>
      </w:r>
      <w:r w:rsidRPr="0061345C">
        <w:rPr>
          <w:rFonts w:ascii="Times New Roman" w:eastAsia="Times New Roman" w:hAnsi="Times New Roman" w:cs="Times New Roman"/>
          <w:bCs/>
          <w:sz w:val="28"/>
          <w:szCs w:val="28"/>
          <w:lang w:val="vi-VN"/>
        </w:rPr>
        <w:t xml:space="preserve"> động cơ học tập,</w:t>
      </w:r>
      <w:r w:rsidRPr="0061345C">
        <w:rPr>
          <w:rFonts w:ascii="Times New Roman" w:eastAsia="Times New Roman" w:hAnsi="Times New Roman" w:cs="Times New Roman"/>
          <w:bCs/>
          <w:sz w:val="28"/>
          <w:szCs w:val="28"/>
          <w:lang w:val="pt-BR"/>
        </w:rPr>
        <w:t xml:space="preserve"> hoàn cảnh kinh tế gia đình của một bộ phận phụ huynh học sinh còn nhiều khó khăn, phụ huynh bỏ địa phương đi làm ăn xa nên ít quan tâm được việc học của con em dẫn đến chất lượng học tập của nhà trường không được như mong muốn cũng như sự kỳ vọng của các cấp lãnh đạo và các thầy cô giáo.</w:t>
      </w:r>
    </w:p>
    <w:p w14:paraId="7A310D62" w14:textId="77777777" w:rsidR="0061345C" w:rsidRPr="0061345C" w:rsidRDefault="0061345C" w:rsidP="0061345C">
      <w:pPr>
        <w:spacing w:before="60" w:after="60"/>
        <w:ind w:firstLine="720"/>
        <w:rPr>
          <w:rFonts w:ascii="Times New Roman" w:eastAsia="Calibri" w:hAnsi="Times New Roman" w:cs="Times New Roman"/>
          <w:b/>
          <w:bCs/>
          <w:sz w:val="24"/>
          <w:szCs w:val="24"/>
        </w:rPr>
      </w:pPr>
      <w:r w:rsidRPr="0061345C">
        <w:rPr>
          <w:rFonts w:ascii="Times New Roman" w:eastAsia="Calibri" w:hAnsi="Times New Roman" w:cs="Times New Roman"/>
          <w:b/>
          <w:bCs/>
          <w:sz w:val="24"/>
          <w:szCs w:val="24"/>
        </w:rPr>
        <w:t>III. KẾ HOẠCH CẢI TIẾN CHẤT LƯỢNG</w:t>
      </w:r>
    </w:p>
    <w:p w14:paraId="46DB6E0C" w14:textId="77777777" w:rsidR="0061345C" w:rsidRPr="0061345C" w:rsidRDefault="0061345C" w:rsidP="0061345C">
      <w:pPr>
        <w:spacing w:before="60" w:after="60"/>
        <w:ind w:firstLine="720"/>
        <w:rPr>
          <w:rFonts w:ascii="Times New Roman" w:eastAsia="Calibri" w:hAnsi="Times New Roman" w:cs="Times New Roman"/>
          <w:b/>
          <w:bCs/>
          <w:color w:val="000000"/>
          <w:sz w:val="28"/>
          <w:szCs w:val="28"/>
        </w:rPr>
      </w:pPr>
      <w:r w:rsidRPr="0061345C">
        <w:rPr>
          <w:rFonts w:ascii="Times New Roman" w:eastAsia="Calibri" w:hAnsi="Times New Roman" w:cs="Times New Roman"/>
          <w:b/>
          <w:bCs/>
          <w:color w:val="000000"/>
          <w:sz w:val="28"/>
          <w:szCs w:val="28"/>
        </w:rPr>
        <w:lastRenderedPageBreak/>
        <w:t>1. Mục tiêu</w:t>
      </w:r>
    </w:p>
    <w:p w14:paraId="6B19AF87" w14:textId="77777777" w:rsidR="0061345C" w:rsidRPr="0061345C" w:rsidRDefault="0061345C" w:rsidP="00DC3193">
      <w:pPr>
        <w:shd w:val="clear" w:color="auto" w:fill="FFFFFF"/>
        <w:spacing w:before="120" w:after="120" w:line="276" w:lineRule="auto"/>
        <w:ind w:firstLine="720"/>
        <w:jc w:val="both"/>
        <w:rPr>
          <w:rFonts w:ascii="Times New Roman" w:eastAsia="Times New Roman" w:hAnsi="Times New Roman" w:cs="Times New Roman"/>
          <w:spacing w:val="-6"/>
          <w:sz w:val="28"/>
          <w:szCs w:val="28"/>
          <w:lang w:val="nl-NL" w:eastAsia="vi-VN"/>
        </w:rPr>
      </w:pPr>
      <w:r w:rsidRPr="0061345C">
        <w:rPr>
          <w:rFonts w:ascii="Times New Roman" w:eastAsia="Times New Roman" w:hAnsi="Times New Roman" w:cs="Times New Roman"/>
          <w:spacing w:val="-6"/>
          <w:sz w:val="28"/>
          <w:szCs w:val="28"/>
          <w:lang w:val="nl-NL" w:eastAsia="vi-VN"/>
        </w:rPr>
        <w:t>Xây dựng nhà trường là một tập thể đoàn kết, kỉ cương, trách nhiệm và sáng tạo, có CSVC dần hiện đại an toàn, môi trường thân thiện. Với 4 nhiệm vụ trọng tâm:</w:t>
      </w:r>
    </w:p>
    <w:p w14:paraId="536FC0D5" w14:textId="77777777" w:rsidR="0061345C" w:rsidRPr="0061345C" w:rsidRDefault="0061345C" w:rsidP="0061345C">
      <w:pPr>
        <w:shd w:val="clear" w:color="auto" w:fill="FFFFFF"/>
        <w:spacing w:before="120" w:after="120" w:line="276" w:lineRule="auto"/>
        <w:ind w:firstLine="720"/>
        <w:jc w:val="both"/>
        <w:rPr>
          <w:rFonts w:ascii="Times New Roman" w:eastAsia="Times New Roman" w:hAnsi="Times New Roman" w:cs="Times New Roman"/>
          <w:spacing w:val="-6"/>
          <w:sz w:val="28"/>
          <w:szCs w:val="28"/>
          <w:lang w:val="nl-NL" w:eastAsia="vi-VN"/>
        </w:rPr>
      </w:pPr>
      <w:r w:rsidRPr="0061345C">
        <w:rPr>
          <w:rFonts w:ascii="Times New Roman" w:eastAsia="Times New Roman" w:hAnsi="Times New Roman" w:cs="Times New Roman"/>
          <w:spacing w:val="-6"/>
          <w:sz w:val="28"/>
          <w:szCs w:val="28"/>
          <w:lang w:val="nl-NL" w:eastAsia="vi-VN"/>
        </w:rPr>
        <w:t>+ Thực hiện tốt chương trình GDPT 2018.</w:t>
      </w:r>
    </w:p>
    <w:p w14:paraId="01458FB6" w14:textId="77777777" w:rsidR="0061345C" w:rsidRPr="0061345C" w:rsidRDefault="0061345C" w:rsidP="0061345C">
      <w:pPr>
        <w:shd w:val="clear" w:color="auto" w:fill="FFFFFF"/>
        <w:spacing w:before="120" w:after="120" w:line="276" w:lineRule="auto"/>
        <w:ind w:firstLine="720"/>
        <w:jc w:val="both"/>
        <w:rPr>
          <w:rFonts w:ascii="Times New Roman" w:eastAsia="Times New Roman" w:hAnsi="Times New Roman" w:cs="Times New Roman"/>
          <w:spacing w:val="-6"/>
          <w:sz w:val="28"/>
          <w:szCs w:val="28"/>
          <w:lang w:val="nl-NL" w:eastAsia="vi-VN"/>
        </w:rPr>
      </w:pPr>
      <w:r w:rsidRPr="0061345C">
        <w:rPr>
          <w:rFonts w:ascii="Times New Roman" w:eastAsia="Times New Roman" w:hAnsi="Times New Roman" w:cs="Times New Roman"/>
          <w:spacing w:val="-6"/>
          <w:sz w:val="28"/>
          <w:szCs w:val="28"/>
          <w:lang w:val="nl-NL" w:eastAsia="vi-VN"/>
        </w:rPr>
        <w:t>+ Nâng cao chất lượng đội ngũ, đổi mới công tác quản lí.</w:t>
      </w:r>
    </w:p>
    <w:p w14:paraId="64A6F4E8" w14:textId="77777777" w:rsidR="0061345C" w:rsidRPr="0061345C" w:rsidRDefault="0061345C" w:rsidP="0061345C">
      <w:pPr>
        <w:shd w:val="clear" w:color="auto" w:fill="FFFFFF"/>
        <w:spacing w:before="120" w:after="120" w:line="276" w:lineRule="auto"/>
        <w:ind w:firstLine="720"/>
        <w:jc w:val="both"/>
        <w:rPr>
          <w:rFonts w:ascii="Times New Roman" w:eastAsia="Times New Roman" w:hAnsi="Times New Roman" w:cs="Times New Roman"/>
          <w:spacing w:val="-6"/>
          <w:sz w:val="28"/>
          <w:szCs w:val="28"/>
          <w:lang w:val="nl-NL" w:eastAsia="vi-VN"/>
        </w:rPr>
      </w:pPr>
      <w:r w:rsidRPr="0061345C">
        <w:rPr>
          <w:rFonts w:ascii="Times New Roman" w:eastAsia="Times New Roman" w:hAnsi="Times New Roman" w:cs="Times New Roman"/>
          <w:spacing w:val="-6"/>
          <w:sz w:val="28"/>
          <w:szCs w:val="28"/>
          <w:lang w:val="nl-NL" w:eastAsia="vi-VN"/>
        </w:rPr>
        <w:t>+ Làm tốt công tác tham mưu với cấp ủy Đảng, chính quyền, Ban đại diện cha mẹ HS phối kết hợp chặt chẽ thường xuyên làm công tác xã hội hóa giáo dục tạo ra bước chuyển biến mạnh mẽ về tăng cường CSVC thiết bị hiện đại theo hướng chuẩn hóa; xây dựng môi trường GD lành mạnh, thân thiện, phấn đấu xây dựng trường chuẩn mức độ 1.</w:t>
      </w:r>
    </w:p>
    <w:p w14:paraId="740E6689" w14:textId="48FF4DD3" w:rsidR="0061345C" w:rsidRPr="0061345C" w:rsidRDefault="0061345C" w:rsidP="0061345C">
      <w:pPr>
        <w:shd w:val="clear" w:color="auto" w:fill="FFFFFF"/>
        <w:spacing w:before="120" w:after="120" w:line="276" w:lineRule="auto"/>
        <w:ind w:firstLine="720"/>
        <w:jc w:val="both"/>
        <w:rPr>
          <w:rFonts w:ascii="Times New Roman" w:eastAsia="Times New Roman" w:hAnsi="Times New Roman" w:cs="Times New Roman"/>
          <w:spacing w:val="-6"/>
          <w:sz w:val="28"/>
          <w:szCs w:val="28"/>
          <w:lang w:val="nl-NL" w:eastAsia="vi-VN"/>
        </w:rPr>
      </w:pPr>
      <w:r w:rsidRPr="0061345C">
        <w:rPr>
          <w:rFonts w:ascii="Times New Roman" w:eastAsia="Times New Roman" w:hAnsi="Times New Roman" w:cs="Times New Roman"/>
          <w:spacing w:val="-6"/>
          <w:sz w:val="28"/>
          <w:szCs w:val="28"/>
          <w:lang w:val="nl-NL"/>
        </w:rPr>
        <w:t xml:space="preserve">+ </w:t>
      </w:r>
      <w:r w:rsidRPr="0061345C">
        <w:rPr>
          <w:rFonts w:ascii="Times New Roman" w:eastAsia="Times New Roman" w:hAnsi="Times New Roman" w:cs="Times New Roman"/>
          <w:spacing w:val="-6"/>
          <w:sz w:val="28"/>
          <w:szCs w:val="28"/>
          <w:lang w:val="nl-NL" w:eastAsia="vi-VN"/>
        </w:rPr>
        <w:t>Tiếp tục duy trì, củng cố mọi nề nếp hoạt động của nhà trường, từng bước nâng cao danh hiệu thi đua của nhà trường phù hợp với từng giai đoạn: </w:t>
      </w:r>
      <w:r w:rsidRPr="0061345C">
        <w:rPr>
          <w:rFonts w:ascii="Times New Roman" w:eastAsia="Times New Roman" w:hAnsi="Times New Roman" w:cs="Times New Roman"/>
          <w:bCs/>
          <w:iCs/>
          <w:spacing w:val="-6"/>
          <w:sz w:val="28"/>
          <w:szCs w:val="28"/>
          <w:bdr w:val="none" w:sz="0" w:space="0" w:color="auto" w:frame="1"/>
          <w:lang w:val="nl-NL" w:eastAsia="vi-VN"/>
        </w:rPr>
        <w:t>Đạt tập thể lao động tiên tiến xuất sắc</w:t>
      </w:r>
      <w:r w:rsidRPr="0061345C">
        <w:rPr>
          <w:rFonts w:ascii="Times New Roman" w:eastAsia="Times New Roman" w:hAnsi="Times New Roman" w:cs="Times New Roman"/>
          <w:spacing w:val="-6"/>
          <w:sz w:val="28"/>
          <w:szCs w:val="28"/>
          <w:lang w:val="nl-NL" w:eastAsia="vi-VN"/>
        </w:rPr>
        <w:t> giai đoạn 202</w:t>
      </w:r>
      <w:r w:rsidR="00DA6BA0">
        <w:rPr>
          <w:rFonts w:ascii="Times New Roman" w:eastAsia="Times New Roman" w:hAnsi="Times New Roman" w:cs="Times New Roman"/>
          <w:spacing w:val="-6"/>
          <w:sz w:val="28"/>
          <w:szCs w:val="28"/>
          <w:lang w:val="nl-NL" w:eastAsia="vi-VN"/>
        </w:rPr>
        <w:t>3</w:t>
      </w:r>
      <w:r w:rsidRPr="0061345C">
        <w:rPr>
          <w:rFonts w:ascii="Times New Roman" w:eastAsia="Times New Roman" w:hAnsi="Times New Roman" w:cs="Times New Roman"/>
          <w:spacing w:val="-6"/>
          <w:sz w:val="28"/>
          <w:szCs w:val="28"/>
          <w:lang w:val="nl-NL" w:eastAsia="vi-VN"/>
        </w:rPr>
        <w:t xml:space="preserve"> – 202</w:t>
      </w:r>
      <w:r w:rsidR="00DA6BA0">
        <w:rPr>
          <w:rFonts w:ascii="Times New Roman" w:eastAsia="Times New Roman" w:hAnsi="Times New Roman" w:cs="Times New Roman"/>
          <w:spacing w:val="-6"/>
          <w:sz w:val="28"/>
          <w:szCs w:val="28"/>
          <w:lang w:val="nl-NL" w:eastAsia="vi-VN"/>
        </w:rPr>
        <w:t>8</w:t>
      </w:r>
      <w:r w:rsidRPr="0061345C">
        <w:rPr>
          <w:rFonts w:ascii="Times New Roman" w:eastAsia="Times New Roman" w:hAnsi="Times New Roman" w:cs="Times New Roman"/>
          <w:spacing w:val="-6"/>
          <w:sz w:val="28"/>
          <w:szCs w:val="28"/>
          <w:lang w:val="nl-NL" w:eastAsia="vi-VN"/>
        </w:rPr>
        <w:t>.</w:t>
      </w:r>
    </w:p>
    <w:p w14:paraId="67807D8B" w14:textId="77777777" w:rsidR="0061345C" w:rsidRPr="0061345C" w:rsidRDefault="0061345C" w:rsidP="0061345C">
      <w:pPr>
        <w:spacing w:before="60" w:after="60"/>
        <w:ind w:firstLine="720"/>
        <w:rPr>
          <w:rFonts w:ascii="Times New Roman" w:eastAsia="Calibri" w:hAnsi="Times New Roman" w:cs="Times New Roman"/>
          <w:b/>
          <w:bCs/>
          <w:color w:val="000000"/>
          <w:sz w:val="28"/>
          <w:szCs w:val="28"/>
        </w:rPr>
      </w:pPr>
      <w:r w:rsidRPr="0061345C">
        <w:rPr>
          <w:rFonts w:ascii="Times New Roman" w:eastAsia="Calibri" w:hAnsi="Times New Roman" w:cs="Times New Roman"/>
          <w:b/>
          <w:bCs/>
          <w:color w:val="000000"/>
          <w:sz w:val="28"/>
          <w:szCs w:val="28"/>
        </w:rPr>
        <w:t>2. Kế hoạch:</w:t>
      </w:r>
    </w:p>
    <w:p w14:paraId="475D2D5D" w14:textId="7C0D3743" w:rsidR="0061345C" w:rsidRPr="0061345C" w:rsidRDefault="0061345C" w:rsidP="0061345C">
      <w:pPr>
        <w:spacing w:before="60" w:after="60"/>
        <w:ind w:firstLine="720"/>
        <w:rPr>
          <w:rFonts w:ascii="Times New Roman" w:eastAsia="Calibri" w:hAnsi="Times New Roman" w:cs="Times New Roman"/>
          <w:color w:val="000000"/>
          <w:sz w:val="28"/>
          <w:szCs w:val="28"/>
        </w:rPr>
      </w:pPr>
      <w:r w:rsidRPr="0061345C">
        <w:rPr>
          <w:rFonts w:ascii="Times New Roman" w:eastAsia="Calibri" w:hAnsi="Times New Roman" w:cs="Times New Roman"/>
          <w:color w:val="000000"/>
          <w:sz w:val="28"/>
          <w:szCs w:val="28"/>
        </w:rPr>
        <w:t>2.1. Năm học 202</w:t>
      </w:r>
      <w:r w:rsidR="00DA6BA0">
        <w:rPr>
          <w:rFonts w:ascii="Times New Roman" w:eastAsia="Calibri" w:hAnsi="Times New Roman" w:cs="Times New Roman"/>
          <w:color w:val="000000"/>
          <w:sz w:val="28"/>
          <w:szCs w:val="28"/>
        </w:rPr>
        <w:t>3</w:t>
      </w:r>
      <w:r w:rsidRPr="0061345C">
        <w:rPr>
          <w:rFonts w:ascii="Times New Roman" w:eastAsia="Calibri" w:hAnsi="Times New Roman" w:cs="Times New Roman"/>
          <w:color w:val="000000"/>
          <w:sz w:val="28"/>
          <w:szCs w:val="28"/>
        </w:rPr>
        <w:t xml:space="preserve"> - 202</w:t>
      </w:r>
      <w:r w:rsidR="00DA6BA0">
        <w:rPr>
          <w:rFonts w:ascii="Times New Roman" w:eastAsia="Calibri" w:hAnsi="Times New Roman" w:cs="Times New Roman"/>
          <w:color w:val="000000"/>
          <w:sz w:val="28"/>
          <w:szCs w:val="28"/>
        </w:rPr>
        <w:t>4</w:t>
      </w:r>
    </w:p>
    <w:p w14:paraId="5CA229E4" w14:textId="77777777" w:rsidR="0061345C" w:rsidRPr="0061345C" w:rsidRDefault="0061345C" w:rsidP="0061345C">
      <w:pPr>
        <w:spacing w:line="440" w:lineRule="exact"/>
        <w:ind w:firstLine="720"/>
        <w:jc w:val="both"/>
        <w:rPr>
          <w:rFonts w:ascii="Times New Roman" w:eastAsia="Times New Roman" w:hAnsi="Times New Roman" w:cs="Times New Roman"/>
          <w:bCs/>
          <w:i/>
          <w:sz w:val="28"/>
          <w:szCs w:val="28"/>
        </w:rPr>
      </w:pPr>
      <w:r w:rsidRPr="0061345C">
        <w:rPr>
          <w:rFonts w:ascii="Times New Roman" w:eastAsia="Times New Roman" w:hAnsi="Times New Roman" w:cs="Times New Roman"/>
          <w:bCs/>
          <w:i/>
          <w:sz w:val="28"/>
          <w:szCs w:val="28"/>
          <w:lang w:val="nl-NL"/>
        </w:rPr>
        <w:t>2.1</w:t>
      </w:r>
      <w:r w:rsidRPr="0061345C">
        <w:rPr>
          <w:rFonts w:ascii="Times New Roman" w:eastAsia="Times New Roman" w:hAnsi="Times New Roman" w:cs="Times New Roman"/>
          <w:bCs/>
          <w:i/>
          <w:sz w:val="28"/>
          <w:szCs w:val="28"/>
          <w:lang w:val="vi-VN"/>
        </w:rPr>
        <w:t xml:space="preserve">.1.Về quy mô </w:t>
      </w:r>
      <w:r w:rsidRPr="0061345C">
        <w:rPr>
          <w:rFonts w:ascii="Times New Roman" w:eastAsia="Times New Roman" w:hAnsi="Times New Roman" w:cs="Times New Roman"/>
          <w:bCs/>
          <w:i/>
          <w:sz w:val="28"/>
          <w:szCs w:val="28"/>
        </w:rPr>
        <w:t>trường và sĩ số học sinh: Duy trì và vận động học sinh địa phương đang học xã khác về học tại trường.</w:t>
      </w:r>
    </w:p>
    <w:p w14:paraId="542DF940" w14:textId="77777777" w:rsidR="0061345C" w:rsidRPr="00DA6BA0" w:rsidRDefault="0061345C" w:rsidP="0061345C">
      <w:pPr>
        <w:spacing w:line="440" w:lineRule="exact"/>
        <w:ind w:firstLine="720"/>
        <w:jc w:val="both"/>
        <w:rPr>
          <w:rFonts w:ascii="Times New Roman" w:eastAsia="Times New Roman" w:hAnsi="Times New Roman" w:cs="Times New Roman"/>
          <w:bCs/>
          <w:i/>
          <w:sz w:val="18"/>
          <w:szCs w:val="28"/>
          <w:lang w:val="nl-N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828"/>
        <w:gridCol w:w="709"/>
        <w:gridCol w:w="709"/>
        <w:gridCol w:w="709"/>
        <w:gridCol w:w="708"/>
        <w:gridCol w:w="709"/>
        <w:gridCol w:w="851"/>
        <w:gridCol w:w="850"/>
        <w:gridCol w:w="851"/>
        <w:gridCol w:w="992"/>
      </w:tblGrid>
      <w:tr w:rsidR="0061345C" w:rsidRPr="0061345C" w14:paraId="1690CBB1" w14:textId="77777777" w:rsidTr="0061345C">
        <w:trPr>
          <w:trHeight w:val="705"/>
        </w:trPr>
        <w:tc>
          <w:tcPr>
            <w:tcW w:w="1440" w:type="dxa"/>
            <w:vMerge w:val="restart"/>
            <w:shd w:val="clear" w:color="auto" w:fill="auto"/>
          </w:tcPr>
          <w:p w14:paraId="02BFFBE6" w14:textId="77777777" w:rsidR="0061345C" w:rsidRPr="0061345C" w:rsidRDefault="0061345C" w:rsidP="0061345C">
            <w:pPr>
              <w:spacing w:line="440" w:lineRule="exact"/>
              <w:jc w:val="both"/>
              <w:rPr>
                <w:rFonts w:ascii="Times New Roman" w:eastAsia="Times New Roman" w:hAnsi="Times New Roman" w:cs="Times New Roman"/>
                <w:bCs/>
                <w:sz w:val="28"/>
                <w:szCs w:val="28"/>
                <w:lang w:val="vi-VN"/>
              </w:rPr>
            </w:pPr>
            <w:r w:rsidRPr="0061345C">
              <w:rPr>
                <w:rFonts w:ascii="Times New Roman" w:eastAsia="Times New Roman" w:hAnsi="Times New Roman" w:cs="Times New Roman"/>
                <w:bCs/>
                <w:sz w:val="28"/>
                <w:szCs w:val="28"/>
                <w:lang w:val="vi-VN"/>
              </w:rPr>
              <w:t>Năm học</w:t>
            </w:r>
          </w:p>
        </w:tc>
        <w:tc>
          <w:tcPr>
            <w:tcW w:w="1537" w:type="dxa"/>
            <w:gridSpan w:val="2"/>
            <w:shd w:val="clear" w:color="auto" w:fill="auto"/>
          </w:tcPr>
          <w:p w14:paraId="1A2F4C65" w14:textId="77777777" w:rsidR="0061345C" w:rsidRPr="0061345C" w:rsidRDefault="0061345C" w:rsidP="0061345C">
            <w:pPr>
              <w:spacing w:line="440" w:lineRule="exact"/>
              <w:jc w:val="both"/>
              <w:rPr>
                <w:rFonts w:ascii="Times New Roman" w:eastAsia="Times New Roman" w:hAnsi="Times New Roman" w:cs="Times New Roman"/>
                <w:bCs/>
                <w:sz w:val="28"/>
                <w:szCs w:val="28"/>
              </w:rPr>
            </w:pPr>
            <w:r w:rsidRPr="0061345C">
              <w:rPr>
                <w:rFonts w:ascii="Times New Roman" w:eastAsia="Times New Roman" w:hAnsi="Times New Roman" w:cs="Times New Roman"/>
                <w:bCs/>
                <w:sz w:val="28"/>
                <w:szCs w:val="28"/>
                <w:lang w:val="vi-VN"/>
              </w:rPr>
              <w:t xml:space="preserve">Khối </w:t>
            </w:r>
            <w:r w:rsidRPr="0061345C">
              <w:rPr>
                <w:rFonts w:ascii="Times New Roman" w:eastAsia="Times New Roman" w:hAnsi="Times New Roman" w:cs="Times New Roman"/>
                <w:bCs/>
                <w:sz w:val="28"/>
                <w:szCs w:val="28"/>
              </w:rPr>
              <w:t>6</w:t>
            </w:r>
          </w:p>
        </w:tc>
        <w:tc>
          <w:tcPr>
            <w:tcW w:w="1418" w:type="dxa"/>
            <w:gridSpan w:val="2"/>
            <w:shd w:val="clear" w:color="auto" w:fill="auto"/>
          </w:tcPr>
          <w:p w14:paraId="23928E1F" w14:textId="77777777" w:rsidR="0061345C" w:rsidRPr="0061345C" w:rsidRDefault="0061345C" w:rsidP="0061345C">
            <w:pPr>
              <w:spacing w:line="440" w:lineRule="exact"/>
              <w:jc w:val="both"/>
              <w:rPr>
                <w:rFonts w:ascii="Times New Roman" w:eastAsia="Times New Roman" w:hAnsi="Times New Roman" w:cs="Times New Roman"/>
                <w:bCs/>
                <w:sz w:val="28"/>
                <w:szCs w:val="28"/>
              </w:rPr>
            </w:pPr>
            <w:r w:rsidRPr="0061345C">
              <w:rPr>
                <w:rFonts w:ascii="Times New Roman" w:eastAsia="Times New Roman" w:hAnsi="Times New Roman" w:cs="Times New Roman"/>
                <w:bCs/>
                <w:sz w:val="28"/>
                <w:szCs w:val="28"/>
                <w:lang w:val="vi-VN"/>
              </w:rPr>
              <w:t xml:space="preserve">Khối </w:t>
            </w:r>
            <w:r w:rsidRPr="0061345C">
              <w:rPr>
                <w:rFonts w:ascii="Times New Roman" w:eastAsia="Times New Roman" w:hAnsi="Times New Roman" w:cs="Times New Roman"/>
                <w:bCs/>
                <w:sz w:val="28"/>
                <w:szCs w:val="28"/>
              </w:rPr>
              <w:t>7</w:t>
            </w:r>
          </w:p>
        </w:tc>
        <w:tc>
          <w:tcPr>
            <w:tcW w:w="1417" w:type="dxa"/>
            <w:gridSpan w:val="2"/>
            <w:shd w:val="clear" w:color="auto" w:fill="auto"/>
          </w:tcPr>
          <w:p w14:paraId="4862F40F" w14:textId="77777777" w:rsidR="0061345C" w:rsidRPr="0061345C" w:rsidRDefault="0061345C" w:rsidP="0061345C">
            <w:pPr>
              <w:spacing w:line="440" w:lineRule="exact"/>
              <w:jc w:val="both"/>
              <w:rPr>
                <w:rFonts w:ascii="Times New Roman" w:eastAsia="Times New Roman" w:hAnsi="Times New Roman" w:cs="Times New Roman"/>
                <w:bCs/>
                <w:sz w:val="28"/>
                <w:szCs w:val="28"/>
              </w:rPr>
            </w:pPr>
            <w:r w:rsidRPr="0061345C">
              <w:rPr>
                <w:rFonts w:ascii="Times New Roman" w:eastAsia="Times New Roman" w:hAnsi="Times New Roman" w:cs="Times New Roman"/>
                <w:bCs/>
                <w:sz w:val="28"/>
                <w:szCs w:val="28"/>
                <w:lang w:val="vi-VN"/>
              </w:rPr>
              <w:t xml:space="preserve">Khối </w:t>
            </w:r>
            <w:r w:rsidRPr="0061345C">
              <w:rPr>
                <w:rFonts w:ascii="Times New Roman" w:eastAsia="Times New Roman" w:hAnsi="Times New Roman" w:cs="Times New Roman"/>
                <w:bCs/>
                <w:sz w:val="28"/>
                <w:szCs w:val="28"/>
              </w:rPr>
              <w:t>8</w:t>
            </w:r>
          </w:p>
        </w:tc>
        <w:tc>
          <w:tcPr>
            <w:tcW w:w="1701" w:type="dxa"/>
            <w:gridSpan w:val="2"/>
          </w:tcPr>
          <w:p w14:paraId="1739B127" w14:textId="77777777" w:rsidR="0061345C" w:rsidRPr="0061345C" w:rsidRDefault="0061345C" w:rsidP="0061345C">
            <w:pPr>
              <w:spacing w:line="440" w:lineRule="exact"/>
              <w:jc w:val="both"/>
              <w:rPr>
                <w:rFonts w:ascii="Times New Roman" w:eastAsia="Times New Roman" w:hAnsi="Times New Roman" w:cs="Times New Roman"/>
                <w:bCs/>
                <w:sz w:val="28"/>
                <w:szCs w:val="28"/>
                <w:lang w:val="vi-VN"/>
              </w:rPr>
            </w:pPr>
            <w:r w:rsidRPr="0061345C">
              <w:rPr>
                <w:rFonts w:ascii="Times New Roman" w:eastAsia="Times New Roman" w:hAnsi="Times New Roman" w:cs="Times New Roman"/>
                <w:bCs/>
                <w:sz w:val="28"/>
                <w:szCs w:val="28"/>
                <w:lang w:val="vi-VN"/>
              </w:rPr>
              <w:t xml:space="preserve">Khối </w:t>
            </w:r>
            <w:r w:rsidRPr="0061345C">
              <w:rPr>
                <w:rFonts w:ascii="Times New Roman" w:eastAsia="Times New Roman" w:hAnsi="Times New Roman" w:cs="Times New Roman"/>
                <w:bCs/>
                <w:sz w:val="28"/>
                <w:szCs w:val="28"/>
              </w:rPr>
              <w:t>9</w:t>
            </w:r>
          </w:p>
        </w:tc>
        <w:tc>
          <w:tcPr>
            <w:tcW w:w="1843" w:type="dxa"/>
            <w:gridSpan w:val="2"/>
            <w:shd w:val="clear" w:color="auto" w:fill="auto"/>
          </w:tcPr>
          <w:p w14:paraId="1B4DE682" w14:textId="77777777" w:rsidR="0061345C" w:rsidRPr="0061345C" w:rsidRDefault="0061345C" w:rsidP="0061345C">
            <w:pPr>
              <w:spacing w:line="440" w:lineRule="exact"/>
              <w:jc w:val="both"/>
              <w:rPr>
                <w:rFonts w:ascii="Times New Roman" w:eastAsia="Times New Roman" w:hAnsi="Times New Roman" w:cs="Times New Roman"/>
                <w:bCs/>
                <w:sz w:val="28"/>
                <w:szCs w:val="28"/>
                <w:lang w:val="vi-VN"/>
              </w:rPr>
            </w:pPr>
            <w:r w:rsidRPr="0061345C">
              <w:rPr>
                <w:rFonts w:ascii="Times New Roman" w:eastAsia="Times New Roman" w:hAnsi="Times New Roman" w:cs="Times New Roman"/>
                <w:bCs/>
                <w:sz w:val="28"/>
                <w:szCs w:val="28"/>
                <w:lang w:val="vi-VN"/>
              </w:rPr>
              <w:t>Toàn trường</w:t>
            </w:r>
          </w:p>
        </w:tc>
      </w:tr>
      <w:tr w:rsidR="0061345C" w:rsidRPr="0061345C" w14:paraId="11BDAF6E" w14:textId="77777777" w:rsidTr="0061345C">
        <w:trPr>
          <w:trHeight w:val="144"/>
        </w:trPr>
        <w:tc>
          <w:tcPr>
            <w:tcW w:w="1440" w:type="dxa"/>
            <w:vMerge/>
            <w:shd w:val="clear" w:color="auto" w:fill="auto"/>
          </w:tcPr>
          <w:p w14:paraId="4BE2FD32" w14:textId="77777777" w:rsidR="0061345C" w:rsidRPr="0061345C" w:rsidRDefault="0061345C" w:rsidP="0061345C">
            <w:pPr>
              <w:spacing w:line="440" w:lineRule="exact"/>
              <w:jc w:val="both"/>
              <w:rPr>
                <w:rFonts w:ascii="Times New Roman" w:eastAsia="Times New Roman" w:hAnsi="Times New Roman" w:cs="Times New Roman"/>
                <w:bCs/>
                <w:sz w:val="28"/>
                <w:szCs w:val="28"/>
                <w:lang w:val="vi-VN"/>
              </w:rPr>
            </w:pPr>
          </w:p>
        </w:tc>
        <w:tc>
          <w:tcPr>
            <w:tcW w:w="828" w:type="dxa"/>
            <w:shd w:val="clear" w:color="auto" w:fill="auto"/>
          </w:tcPr>
          <w:p w14:paraId="5E185455" w14:textId="77777777" w:rsidR="0061345C" w:rsidRPr="0061345C" w:rsidRDefault="0061345C" w:rsidP="0061345C">
            <w:pPr>
              <w:spacing w:line="440" w:lineRule="exact"/>
              <w:jc w:val="both"/>
              <w:rPr>
                <w:rFonts w:ascii="Times New Roman" w:eastAsia="Times New Roman" w:hAnsi="Times New Roman" w:cs="Times New Roman"/>
                <w:bCs/>
                <w:sz w:val="28"/>
                <w:szCs w:val="28"/>
                <w:lang w:val="vi-VN"/>
              </w:rPr>
            </w:pPr>
            <w:r w:rsidRPr="0061345C">
              <w:rPr>
                <w:rFonts w:ascii="Times New Roman" w:eastAsia="Times New Roman" w:hAnsi="Times New Roman" w:cs="Times New Roman"/>
                <w:bCs/>
                <w:sz w:val="28"/>
                <w:szCs w:val="28"/>
                <w:lang w:val="vi-VN"/>
              </w:rPr>
              <w:t>Số lớp</w:t>
            </w:r>
          </w:p>
        </w:tc>
        <w:tc>
          <w:tcPr>
            <w:tcW w:w="709" w:type="dxa"/>
            <w:shd w:val="clear" w:color="auto" w:fill="auto"/>
          </w:tcPr>
          <w:p w14:paraId="666833AB" w14:textId="77777777" w:rsidR="0061345C" w:rsidRPr="0061345C" w:rsidRDefault="0061345C" w:rsidP="0061345C">
            <w:pPr>
              <w:spacing w:line="440" w:lineRule="exact"/>
              <w:jc w:val="both"/>
              <w:rPr>
                <w:rFonts w:ascii="Times New Roman" w:eastAsia="Times New Roman" w:hAnsi="Times New Roman" w:cs="Times New Roman"/>
                <w:bCs/>
                <w:sz w:val="28"/>
                <w:szCs w:val="28"/>
                <w:lang w:val="vi-VN"/>
              </w:rPr>
            </w:pPr>
            <w:r w:rsidRPr="0061345C">
              <w:rPr>
                <w:rFonts w:ascii="Times New Roman" w:eastAsia="Times New Roman" w:hAnsi="Times New Roman" w:cs="Times New Roman"/>
                <w:bCs/>
                <w:sz w:val="28"/>
                <w:szCs w:val="28"/>
                <w:lang w:val="vi-VN"/>
              </w:rPr>
              <w:t>Số hs</w:t>
            </w:r>
          </w:p>
        </w:tc>
        <w:tc>
          <w:tcPr>
            <w:tcW w:w="709" w:type="dxa"/>
            <w:shd w:val="clear" w:color="auto" w:fill="auto"/>
          </w:tcPr>
          <w:p w14:paraId="46930B73" w14:textId="77777777" w:rsidR="0061345C" w:rsidRPr="0061345C" w:rsidRDefault="0061345C" w:rsidP="0061345C">
            <w:pPr>
              <w:spacing w:line="440" w:lineRule="exact"/>
              <w:jc w:val="both"/>
              <w:rPr>
                <w:rFonts w:ascii="Times New Roman" w:eastAsia="Times New Roman" w:hAnsi="Times New Roman" w:cs="Times New Roman"/>
                <w:bCs/>
                <w:sz w:val="28"/>
                <w:szCs w:val="28"/>
                <w:lang w:val="vi-VN"/>
              </w:rPr>
            </w:pPr>
            <w:r w:rsidRPr="0061345C">
              <w:rPr>
                <w:rFonts w:ascii="Times New Roman" w:eastAsia="Times New Roman" w:hAnsi="Times New Roman" w:cs="Times New Roman"/>
                <w:bCs/>
                <w:sz w:val="28"/>
                <w:szCs w:val="28"/>
                <w:lang w:val="vi-VN"/>
              </w:rPr>
              <w:t>Số lớp</w:t>
            </w:r>
          </w:p>
        </w:tc>
        <w:tc>
          <w:tcPr>
            <w:tcW w:w="709" w:type="dxa"/>
            <w:shd w:val="clear" w:color="auto" w:fill="auto"/>
          </w:tcPr>
          <w:p w14:paraId="122B1CF0" w14:textId="77777777" w:rsidR="0061345C" w:rsidRPr="0061345C" w:rsidRDefault="0061345C" w:rsidP="0061345C">
            <w:pPr>
              <w:spacing w:line="440" w:lineRule="exact"/>
              <w:jc w:val="both"/>
              <w:rPr>
                <w:rFonts w:ascii="Times New Roman" w:eastAsia="Times New Roman" w:hAnsi="Times New Roman" w:cs="Times New Roman"/>
                <w:bCs/>
                <w:sz w:val="28"/>
                <w:szCs w:val="28"/>
                <w:lang w:val="vi-VN"/>
              </w:rPr>
            </w:pPr>
            <w:r w:rsidRPr="0061345C">
              <w:rPr>
                <w:rFonts w:ascii="Times New Roman" w:eastAsia="Times New Roman" w:hAnsi="Times New Roman" w:cs="Times New Roman"/>
                <w:bCs/>
                <w:sz w:val="28"/>
                <w:szCs w:val="28"/>
                <w:lang w:val="vi-VN"/>
              </w:rPr>
              <w:t>Số hs</w:t>
            </w:r>
          </w:p>
        </w:tc>
        <w:tc>
          <w:tcPr>
            <w:tcW w:w="708" w:type="dxa"/>
            <w:shd w:val="clear" w:color="auto" w:fill="auto"/>
          </w:tcPr>
          <w:p w14:paraId="1B01D4B8" w14:textId="77777777" w:rsidR="0061345C" w:rsidRPr="0061345C" w:rsidRDefault="0061345C" w:rsidP="0061345C">
            <w:pPr>
              <w:spacing w:line="440" w:lineRule="exact"/>
              <w:jc w:val="both"/>
              <w:rPr>
                <w:rFonts w:ascii="Times New Roman" w:eastAsia="Times New Roman" w:hAnsi="Times New Roman" w:cs="Times New Roman"/>
                <w:bCs/>
                <w:sz w:val="28"/>
                <w:szCs w:val="28"/>
                <w:lang w:val="vi-VN"/>
              </w:rPr>
            </w:pPr>
            <w:r w:rsidRPr="0061345C">
              <w:rPr>
                <w:rFonts w:ascii="Times New Roman" w:eastAsia="Times New Roman" w:hAnsi="Times New Roman" w:cs="Times New Roman"/>
                <w:bCs/>
                <w:sz w:val="28"/>
                <w:szCs w:val="28"/>
                <w:lang w:val="vi-VN"/>
              </w:rPr>
              <w:t>Số lớp</w:t>
            </w:r>
          </w:p>
        </w:tc>
        <w:tc>
          <w:tcPr>
            <w:tcW w:w="709" w:type="dxa"/>
            <w:shd w:val="clear" w:color="auto" w:fill="auto"/>
          </w:tcPr>
          <w:p w14:paraId="304A4CCB" w14:textId="77777777" w:rsidR="0061345C" w:rsidRPr="0061345C" w:rsidRDefault="0061345C" w:rsidP="0061345C">
            <w:pPr>
              <w:spacing w:line="440" w:lineRule="exact"/>
              <w:jc w:val="both"/>
              <w:rPr>
                <w:rFonts w:ascii="Times New Roman" w:eastAsia="Times New Roman" w:hAnsi="Times New Roman" w:cs="Times New Roman"/>
                <w:bCs/>
                <w:sz w:val="28"/>
                <w:szCs w:val="28"/>
                <w:lang w:val="vi-VN"/>
              </w:rPr>
            </w:pPr>
            <w:r w:rsidRPr="0061345C">
              <w:rPr>
                <w:rFonts w:ascii="Times New Roman" w:eastAsia="Times New Roman" w:hAnsi="Times New Roman" w:cs="Times New Roman"/>
                <w:bCs/>
                <w:sz w:val="28"/>
                <w:szCs w:val="28"/>
                <w:lang w:val="vi-VN"/>
              </w:rPr>
              <w:t>Số hs</w:t>
            </w:r>
          </w:p>
        </w:tc>
        <w:tc>
          <w:tcPr>
            <w:tcW w:w="851" w:type="dxa"/>
          </w:tcPr>
          <w:p w14:paraId="2D70D932" w14:textId="77777777" w:rsidR="0061345C" w:rsidRPr="0061345C" w:rsidRDefault="0061345C" w:rsidP="0061345C">
            <w:pPr>
              <w:spacing w:line="440" w:lineRule="exact"/>
              <w:jc w:val="both"/>
              <w:rPr>
                <w:rFonts w:ascii="Times New Roman" w:eastAsia="Times New Roman" w:hAnsi="Times New Roman" w:cs="Times New Roman"/>
                <w:bCs/>
                <w:sz w:val="28"/>
                <w:szCs w:val="28"/>
                <w:lang w:val="vi-VN"/>
              </w:rPr>
            </w:pPr>
            <w:r w:rsidRPr="0061345C">
              <w:rPr>
                <w:rFonts w:ascii="Times New Roman" w:eastAsia="Times New Roman" w:hAnsi="Times New Roman" w:cs="Times New Roman"/>
                <w:bCs/>
                <w:sz w:val="28"/>
                <w:szCs w:val="28"/>
                <w:lang w:val="vi-VN"/>
              </w:rPr>
              <w:t>Số lớp</w:t>
            </w:r>
          </w:p>
        </w:tc>
        <w:tc>
          <w:tcPr>
            <w:tcW w:w="850" w:type="dxa"/>
          </w:tcPr>
          <w:p w14:paraId="5D4917A6" w14:textId="77777777" w:rsidR="0061345C" w:rsidRPr="0061345C" w:rsidRDefault="0061345C" w:rsidP="0061345C">
            <w:pPr>
              <w:spacing w:line="440" w:lineRule="exact"/>
              <w:jc w:val="both"/>
              <w:rPr>
                <w:rFonts w:ascii="Times New Roman" w:eastAsia="Times New Roman" w:hAnsi="Times New Roman" w:cs="Times New Roman"/>
                <w:bCs/>
                <w:sz w:val="28"/>
                <w:szCs w:val="28"/>
                <w:lang w:val="vi-VN"/>
              </w:rPr>
            </w:pPr>
            <w:r w:rsidRPr="0061345C">
              <w:rPr>
                <w:rFonts w:ascii="Times New Roman" w:eastAsia="Times New Roman" w:hAnsi="Times New Roman" w:cs="Times New Roman"/>
                <w:bCs/>
                <w:sz w:val="28"/>
                <w:szCs w:val="28"/>
                <w:lang w:val="vi-VN"/>
              </w:rPr>
              <w:t>Số hs</w:t>
            </w:r>
          </w:p>
        </w:tc>
        <w:tc>
          <w:tcPr>
            <w:tcW w:w="851" w:type="dxa"/>
            <w:shd w:val="clear" w:color="auto" w:fill="auto"/>
          </w:tcPr>
          <w:p w14:paraId="581D15E4" w14:textId="77777777" w:rsidR="0061345C" w:rsidRPr="0061345C" w:rsidRDefault="0061345C" w:rsidP="0061345C">
            <w:pPr>
              <w:spacing w:line="440" w:lineRule="exact"/>
              <w:jc w:val="both"/>
              <w:rPr>
                <w:rFonts w:ascii="Times New Roman" w:eastAsia="Times New Roman" w:hAnsi="Times New Roman" w:cs="Times New Roman"/>
                <w:bCs/>
                <w:sz w:val="28"/>
                <w:szCs w:val="28"/>
                <w:lang w:val="vi-VN"/>
              </w:rPr>
            </w:pPr>
            <w:r w:rsidRPr="0061345C">
              <w:rPr>
                <w:rFonts w:ascii="Times New Roman" w:eastAsia="Times New Roman" w:hAnsi="Times New Roman" w:cs="Times New Roman"/>
                <w:bCs/>
                <w:sz w:val="28"/>
                <w:szCs w:val="28"/>
                <w:lang w:val="vi-VN"/>
              </w:rPr>
              <w:t>Số lớp</w:t>
            </w:r>
          </w:p>
        </w:tc>
        <w:tc>
          <w:tcPr>
            <w:tcW w:w="992" w:type="dxa"/>
            <w:shd w:val="clear" w:color="auto" w:fill="auto"/>
          </w:tcPr>
          <w:p w14:paraId="6EDDBCD1" w14:textId="77777777" w:rsidR="0061345C" w:rsidRPr="0061345C" w:rsidRDefault="0061345C" w:rsidP="0061345C">
            <w:pPr>
              <w:spacing w:line="440" w:lineRule="exact"/>
              <w:jc w:val="both"/>
              <w:rPr>
                <w:rFonts w:ascii="Times New Roman" w:eastAsia="Times New Roman" w:hAnsi="Times New Roman" w:cs="Times New Roman"/>
                <w:bCs/>
                <w:sz w:val="28"/>
                <w:szCs w:val="28"/>
                <w:lang w:val="vi-VN"/>
              </w:rPr>
            </w:pPr>
            <w:r w:rsidRPr="0061345C">
              <w:rPr>
                <w:rFonts w:ascii="Times New Roman" w:eastAsia="Times New Roman" w:hAnsi="Times New Roman" w:cs="Times New Roman"/>
                <w:bCs/>
                <w:sz w:val="28"/>
                <w:szCs w:val="28"/>
                <w:lang w:val="vi-VN"/>
              </w:rPr>
              <w:t xml:space="preserve">Số </w:t>
            </w:r>
          </w:p>
          <w:p w14:paraId="4BA19AD5" w14:textId="77777777" w:rsidR="0061345C" w:rsidRPr="0061345C" w:rsidRDefault="0061345C" w:rsidP="0061345C">
            <w:pPr>
              <w:spacing w:line="440" w:lineRule="exact"/>
              <w:jc w:val="both"/>
              <w:rPr>
                <w:rFonts w:ascii="Times New Roman" w:eastAsia="Times New Roman" w:hAnsi="Times New Roman" w:cs="Times New Roman"/>
                <w:bCs/>
                <w:sz w:val="28"/>
                <w:szCs w:val="28"/>
                <w:lang w:val="vi-VN"/>
              </w:rPr>
            </w:pPr>
            <w:r w:rsidRPr="0061345C">
              <w:rPr>
                <w:rFonts w:ascii="Times New Roman" w:eastAsia="Times New Roman" w:hAnsi="Times New Roman" w:cs="Times New Roman"/>
                <w:bCs/>
                <w:sz w:val="28"/>
                <w:szCs w:val="28"/>
                <w:lang w:val="vi-VN"/>
              </w:rPr>
              <w:t>hs</w:t>
            </w:r>
          </w:p>
        </w:tc>
      </w:tr>
      <w:tr w:rsidR="0061345C" w:rsidRPr="0061345C" w14:paraId="18FAC426" w14:textId="77777777" w:rsidTr="0061345C">
        <w:trPr>
          <w:trHeight w:val="435"/>
        </w:trPr>
        <w:tc>
          <w:tcPr>
            <w:tcW w:w="1440" w:type="dxa"/>
            <w:shd w:val="clear" w:color="auto" w:fill="auto"/>
          </w:tcPr>
          <w:p w14:paraId="34FFBE77" w14:textId="6A58E13D" w:rsidR="0061345C" w:rsidRPr="00DA6BA0" w:rsidRDefault="0061345C" w:rsidP="00DA6BA0">
            <w:pPr>
              <w:spacing w:line="440" w:lineRule="exact"/>
              <w:jc w:val="both"/>
              <w:rPr>
                <w:rFonts w:ascii="Times New Roman" w:eastAsia="Times New Roman" w:hAnsi="Times New Roman" w:cs="Times New Roman"/>
                <w:bCs/>
                <w:sz w:val="28"/>
                <w:szCs w:val="28"/>
              </w:rPr>
            </w:pPr>
            <w:r w:rsidRPr="0061345C">
              <w:rPr>
                <w:rFonts w:ascii="Times New Roman" w:eastAsia="Times New Roman" w:hAnsi="Times New Roman" w:cs="Times New Roman"/>
                <w:bCs/>
                <w:sz w:val="28"/>
                <w:szCs w:val="28"/>
                <w:lang w:val="vi-VN"/>
              </w:rPr>
              <w:t>202</w:t>
            </w:r>
            <w:r w:rsidR="00DA6BA0">
              <w:rPr>
                <w:rFonts w:ascii="Times New Roman" w:eastAsia="Times New Roman" w:hAnsi="Times New Roman" w:cs="Times New Roman"/>
                <w:bCs/>
                <w:sz w:val="28"/>
                <w:szCs w:val="28"/>
              </w:rPr>
              <w:t>3</w:t>
            </w:r>
            <w:r w:rsidRPr="0061345C">
              <w:rPr>
                <w:rFonts w:ascii="Times New Roman" w:eastAsia="Times New Roman" w:hAnsi="Times New Roman" w:cs="Times New Roman"/>
                <w:bCs/>
                <w:sz w:val="28"/>
                <w:szCs w:val="28"/>
                <w:lang w:val="vi-VN"/>
              </w:rPr>
              <w:t>-202</w:t>
            </w:r>
            <w:r w:rsidR="00DA6BA0">
              <w:rPr>
                <w:rFonts w:ascii="Times New Roman" w:eastAsia="Times New Roman" w:hAnsi="Times New Roman" w:cs="Times New Roman"/>
                <w:bCs/>
                <w:sz w:val="28"/>
                <w:szCs w:val="28"/>
              </w:rPr>
              <w:t>4</w:t>
            </w:r>
          </w:p>
        </w:tc>
        <w:tc>
          <w:tcPr>
            <w:tcW w:w="828" w:type="dxa"/>
            <w:shd w:val="clear" w:color="auto" w:fill="auto"/>
          </w:tcPr>
          <w:p w14:paraId="523ABB36" w14:textId="3843DFE1" w:rsidR="0061345C" w:rsidRPr="0061345C" w:rsidRDefault="0061345C" w:rsidP="00DA6BA0">
            <w:pPr>
              <w:spacing w:line="440" w:lineRule="exact"/>
              <w:jc w:val="both"/>
              <w:rPr>
                <w:rFonts w:ascii="Times New Roman" w:eastAsia="Times New Roman" w:hAnsi="Times New Roman" w:cs="Times New Roman"/>
                <w:bCs/>
                <w:sz w:val="28"/>
                <w:szCs w:val="28"/>
              </w:rPr>
            </w:pPr>
            <w:r w:rsidRPr="0061345C">
              <w:rPr>
                <w:rFonts w:ascii="Times New Roman" w:eastAsia="Times New Roman" w:hAnsi="Times New Roman" w:cs="Times New Roman"/>
                <w:bCs/>
                <w:sz w:val="28"/>
                <w:szCs w:val="28"/>
              </w:rPr>
              <w:t>0</w:t>
            </w:r>
            <w:r w:rsidR="00DA6BA0">
              <w:rPr>
                <w:rFonts w:ascii="Times New Roman" w:eastAsia="Times New Roman" w:hAnsi="Times New Roman" w:cs="Times New Roman"/>
                <w:bCs/>
                <w:sz w:val="28"/>
                <w:szCs w:val="28"/>
              </w:rPr>
              <w:t>6</w:t>
            </w:r>
          </w:p>
        </w:tc>
        <w:tc>
          <w:tcPr>
            <w:tcW w:w="709" w:type="dxa"/>
            <w:shd w:val="clear" w:color="auto" w:fill="auto"/>
          </w:tcPr>
          <w:p w14:paraId="322CFA9B" w14:textId="0F7DB80F" w:rsidR="0061345C" w:rsidRPr="0061345C" w:rsidRDefault="00DA6BA0" w:rsidP="00DC3193">
            <w:pPr>
              <w:spacing w:line="44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21</w:t>
            </w:r>
            <w:r w:rsidR="0061345C" w:rsidRPr="0061345C">
              <w:rPr>
                <w:rFonts w:ascii="Times New Roman" w:eastAsia="Times New Roman" w:hAnsi="Times New Roman" w:cs="Times New Roman"/>
                <w:bCs/>
                <w:sz w:val="28"/>
                <w:szCs w:val="28"/>
              </w:rPr>
              <w:t>6</w:t>
            </w:r>
          </w:p>
        </w:tc>
        <w:tc>
          <w:tcPr>
            <w:tcW w:w="709" w:type="dxa"/>
            <w:shd w:val="clear" w:color="auto" w:fill="auto"/>
          </w:tcPr>
          <w:p w14:paraId="0296ED0C" w14:textId="6D2B5455" w:rsidR="0061345C" w:rsidRPr="0061345C" w:rsidRDefault="0061345C" w:rsidP="00DA6BA0">
            <w:pPr>
              <w:spacing w:line="440" w:lineRule="exact"/>
              <w:jc w:val="both"/>
              <w:rPr>
                <w:rFonts w:ascii="Times New Roman" w:eastAsia="Times New Roman" w:hAnsi="Times New Roman" w:cs="Times New Roman"/>
                <w:bCs/>
                <w:sz w:val="28"/>
                <w:szCs w:val="28"/>
              </w:rPr>
            </w:pPr>
            <w:r w:rsidRPr="0061345C">
              <w:rPr>
                <w:rFonts w:ascii="Times New Roman" w:eastAsia="Times New Roman" w:hAnsi="Times New Roman" w:cs="Times New Roman"/>
                <w:bCs/>
                <w:sz w:val="28"/>
                <w:szCs w:val="28"/>
              </w:rPr>
              <w:t>0</w:t>
            </w:r>
            <w:r w:rsidR="00DA6BA0">
              <w:rPr>
                <w:rFonts w:ascii="Times New Roman" w:eastAsia="Times New Roman" w:hAnsi="Times New Roman" w:cs="Times New Roman"/>
                <w:bCs/>
                <w:sz w:val="28"/>
                <w:szCs w:val="28"/>
              </w:rPr>
              <w:t>5</w:t>
            </w:r>
          </w:p>
        </w:tc>
        <w:tc>
          <w:tcPr>
            <w:tcW w:w="709" w:type="dxa"/>
            <w:shd w:val="clear" w:color="auto" w:fill="auto"/>
          </w:tcPr>
          <w:p w14:paraId="73108593" w14:textId="22F131DD" w:rsidR="0061345C" w:rsidRPr="0061345C" w:rsidRDefault="00DA6BA0" w:rsidP="008D6967">
            <w:pPr>
              <w:spacing w:line="44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208</w:t>
            </w:r>
          </w:p>
        </w:tc>
        <w:tc>
          <w:tcPr>
            <w:tcW w:w="708" w:type="dxa"/>
            <w:shd w:val="clear" w:color="auto" w:fill="auto"/>
          </w:tcPr>
          <w:p w14:paraId="5BE15CA7" w14:textId="5B2FE4AB" w:rsidR="0061345C" w:rsidRPr="0061345C" w:rsidRDefault="0061345C" w:rsidP="00DA6BA0">
            <w:pPr>
              <w:spacing w:line="440" w:lineRule="exact"/>
              <w:jc w:val="both"/>
              <w:rPr>
                <w:rFonts w:ascii="Times New Roman" w:eastAsia="Times New Roman" w:hAnsi="Times New Roman" w:cs="Times New Roman"/>
                <w:bCs/>
                <w:sz w:val="28"/>
                <w:szCs w:val="28"/>
              </w:rPr>
            </w:pPr>
            <w:r w:rsidRPr="0061345C">
              <w:rPr>
                <w:rFonts w:ascii="Times New Roman" w:eastAsia="Times New Roman" w:hAnsi="Times New Roman" w:cs="Times New Roman"/>
                <w:bCs/>
                <w:sz w:val="28"/>
                <w:szCs w:val="28"/>
              </w:rPr>
              <w:t>0</w:t>
            </w:r>
            <w:r w:rsidR="00DA6BA0">
              <w:rPr>
                <w:rFonts w:ascii="Times New Roman" w:eastAsia="Times New Roman" w:hAnsi="Times New Roman" w:cs="Times New Roman"/>
                <w:bCs/>
                <w:sz w:val="28"/>
                <w:szCs w:val="28"/>
              </w:rPr>
              <w:t>5</w:t>
            </w:r>
          </w:p>
        </w:tc>
        <w:tc>
          <w:tcPr>
            <w:tcW w:w="709" w:type="dxa"/>
            <w:shd w:val="clear" w:color="auto" w:fill="auto"/>
          </w:tcPr>
          <w:p w14:paraId="6FAC53FF" w14:textId="4159E226" w:rsidR="0061345C" w:rsidRPr="0061345C" w:rsidRDefault="00DA6BA0" w:rsidP="008D6967">
            <w:pPr>
              <w:spacing w:line="44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175</w:t>
            </w:r>
          </w:p>
        </w:tc>
        <w:tc>
          <w:tcPr>
            <w:tcW w:w="851" w:type="dxa"/>
          </w:tcPr>
          <w:p w14:paraId="411F5BF7" w14:textId="7824BCD0" w:rsidR="0061345C" w:rsidRPr="0061345C" w:rsidRDefault="0061345C" w:rsidP="00DA6BA0">
            <w:pPr>
              <w:spacing w:line="440" w:lineRule="exact"/>
              <w:jc w:val="both"/>
              <w:rPr>
                <w:rFonts w:ascii="Times New Roman" w:eastAsia="Times New Roman" w:hAnsi="Times New Roman" w:cs="Times New Roman"/>
                <w:bCs/>
                <w:sz w:val="28"/>
                <w:szCs w:val="28"/>
              </w:rPr>
            </w:pPr>
            <w:r w:rsidRPr="0061345C">
              <w:rPr>
                <w:rFonts w:ascii="Times New Roman" w:eastAsia="Times New Roman" w:hAnsi="Times New Roman" w:cs="Times New Roman"/>
                <w:bCs/>
                <w:sz w:val="28"/>
                <w:szCs w:val="28"/>
              </w:rPr>
              <w:t>0</w:t>
            </w:r>
            <w:r w:rsidR="00DA6BA0">
              <w:rPr>
                <w:rFonts w:ascii="Times New Roman" w:eastAsia="Times New Roman" w:hAnsi="Times New Roman" w:cs="Times New Roman"/>
                <w:bCs/>
                <w:sz w:val="28"/>
                <w:szCs w:val="28"/>
              </w:rPr>
              <w:t>4</w:t>
            </w:r>
          </w:p>
        </w:tc>
        <w:tc>
          <w:tcPr>
            <w:tcW w:w="850" w:type="dxa"/>
          </w:tcPr>
          <w:p w14:paraId="6B17F628" w14:textId="3EB75D56" w:rsidR="0061345C" w:rsidRPr="0061345C" w:rsidRDefault="00DA6BA0" w:rsidP="008D6967">
            <w:pPr>
              <w:spacing w:line="44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152</w:t>
            </w:r>
          </w:p>
        </w:tc>
        <w:tc>
          <w:tcPr>
            <w:tcW w:w="851" w:type="dxa"/>
            <w:shd w:val="clear" w:color="auto" w:fill="auto"/>
          </w:tcPr>
          <w:p w14:paraId="114B5E29" w14:textId="432A670E" w:rsidR="0061345C" w:rsidRPr="0061345C" w:rsidRDefault="00DA6BA0" w:rsidP="0061345C">
            <w:pPr>
              <w:spacing w:line="44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20</w:t>
            </w:r>
          </w:p>
        </w:tc>
        <w:tc>
          <w:tcPr>
            <w:tcW w:w="992" w:type="dxa"/>
            <w:shd w:val="clear" w:color="auto" w:fill="auto"/>
          </w:tcPr>
          <w:p w14:paraId="136807AA" w14:textId="0B057D18" w:rsidR="0061345C" w:rsidRPr="0061345C" w:rsidRDefault="00DA6BA0" w:rsidP="008D6967">
            <w:pPr>
              <w:spacing w:line="440" w:lineRule="exact"/>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751</w:t>
            </w:r>
          </w:p>
        </w:tc>
      </w:tr>
    </w:tbl>
    <w:p w14:paraId="6743B2E7" w14:textId="77777777" w:rsidR="0061345C" w:rsidRPr="0061345C" w:rsidRDefault="0061345C" w:rsidP="0061345C">
      <w:pPr>
        <w:spacing w:line="440" w:lineRule="exact"/>
        <w:ind w:firstLine="720"/>
        <w:jc w:val="both"/>
        <w:rPr>
          <w:rFonts w:ascii="Times New Roman" w:eastAsia="Times New Roman" w:hAnsi="Times New Roman" w:cs="Times New Roman"/>
          <w:bCs/>
          <w:i/>
          <w:sz w:val="28"/>
          <w:szCs w:val="28"/>
        </w:rPr>
      </w:pPr>
      <w:r w:rsidRPr="0061345C">
        <w:rPr>
          <w:rFonts w:ascii="Times New Roman" w:eastAsia="Times New Roman" w:hAnsi="Times New Roman" w:cs="Times New Roman"/>
          <w:bCs/>
          <w:i/>
          <w:sz w:val="28"/>
          <w:szCs w:val="28"/>
        </w:rPr>
        <w:t>2</w:t>
      </w:r>
      <w:r w:rsidRPr="0061345C">
        <w:rPr>
          <w:rFonts w:ascii="Times New Roman" w:eastAsia="Times New Roman" w:hAnsi="Times New Roman" w:cs="Times New Roman"/>
          <w:bCs/>
          <w:i/>
          <w:sz w:val="28"/>
          <w:szCs w:val="28"/>
          <w:lang w:val="vi-VN"/>
        </w:rPr>
        <w:t>.</w:t>
      </w:r>
      <w:r w:rsidRPr="0061345C">
        <w:rPr>
          <w:rFonts w:ascii="Times New Roman" w:eastAsia="Times New Roman" w:hAnsi="Times New Roman" w:cs="Times New Roman"/>
          <w:bCs/>
          <w:i/>
          <w:sz w:val="28"/>
          <w:szCs w:val="28"/>
        </w:rPr>
        <w:t>1</w:t>
      </w:r>
      <w:r w:rsidRPr="0061345C">
        <w:rPr>
          <w:rFonts w:ascii="Times New Roman" w:eastAsia="Times New Roman" w:hAnsi="Times New Roman" w:cs="Times New Roman"/>
          <w:bCs/>
          <w:i/>
          <w:sz w:val="28"/>
          <w:szCs w:val="28"/>
          <w:lang w:val="vi-VN"/>
        </w:rPr>
        <w:t>.2.</w:t>
      </w:r>
      <w:r w:rsidRPr="0061345C">
        <w:rPr>
          <w:rFonts w:ascii="Times New Roman" w:eastAsia="Times New Roman" w:hAnsi="Times New Roman" w:cs="Times New Roman"/>
          <w:bCs/>
          <w:i/>
          <w:sz w:val="28"/>
          <w:szCs w:val="28"/>
        </w:rPr>
        <w:t xml:space="preserve"> </w:t>
      </w:r>
      <w:r w:rsidRPr="0061345C">
        <w:rPr>
          <w:rFonts w:ascii="Times New Roman" w:eastAsia="Times New Roman" w:hAnsi="Times New Roman" w:cs="Times New Roman"/>
          <w:bCs/>
          <w:i/>
          <w:sz w:val="28"/>
          <w:szCs w:val="28"/>
          <w:lang w:val="vi-VN"/>
        </w:rPr>
        <w:t>Đối với giáo viên</w:t>
      </w:r>
    </w:p>
    <w:p w14:paraId="2B33449A" w14:textId="77777777" w:rsidR="0061345C" w:rsidRPr="0061345C" w:rsidRDefault="0061345C" w:rsidP="0061345C">
      <w:pPr>
        <w:spacing w:before="120" w:after="120" w:line="276" w:lineRule="auto"/>
        <w:ind w:firstLine="720"/>
        <w:jc w:val="both"/>
        <w:rPr>
          <w:rFonts w:ascii="Times New Roman" w:eastAsia="Times New Roman" w:hAnsi="Times New Roman" w:cs="Times New Roman"/>
          <w:sz w:val="28"/>
          <w:szCs w:val="28"/>
          <w:lang w:val="vi-VN"/>
        </w:rPr>
      </w:pPr>
      <w:r w:rsidRPr="0061345C">
        <w:rPr>
          <w:rFonts w:ascii="Times New Roman" w:eastAsia="Times New Roman" w:hAnsi="Times New Roman" w:cs="Times New Roman"/>
          <w:sz w:val="28"/>
          <w:szCs w:val="28"/>
          <w:lang w:val="vi-VN"/>
        </w:rPr>
        <w:t>-  Chấp hành chủ trương chính sách của Đảng</w:t>
      </w:r>
      <w:r w:rsidRPr="0061345C">
        <w:rPr>
          <w:rFonts w:ascii="Times New Roman" w:eastAsia="Times New Roman" w:hAnsi="Times New Roman" w:cs="Times New Roman"/>
          <w:sz w:val="28"/>
          <w:szCs w:val="28"/>
        </w:rPr>
        <w:t xml:space="preserve"> </w:t>
      </w:r>
      <w:r w:rsidRPr="0061345C">
        <w:rPr>
          <w:rFonts w:ascii="Times New Roman" w:eastAsia="Times New Roman" w:hAnsi="Times New Roman" w:cs="Times New Roman"/>
          <w:sz w:val="28"/>
          <w:szCs w:val="28"/>
          <w:lang w:val="vi-VN"/>
        </w:rPr>
        <w:t>- Pháp luật của Nhà nước</w:t>
      </w:r>
    </w:p>
    <w:p w14:paraId="68DB8502" w14:textId="77777777" w:rsidR="0061345C" w:rsidRPr="0061345C" w:rsidRDefault="0061345C" w:rsidP="0061345C">
      <w:pPr>
        <w:spacing w:line="440" w:lineRule="exact"/>
        <w:jc w:val="both"/>
        <w:rPr>
          <w:rFonts w:ascii="Times New Roman" w:eastAsia="Times New Roman" w:hAnsi="Times New Roman" w:cs="Times New Roman"/>
          <w:bCs/>
          <w:sz w:val="28"/>
          <w:szCs w:val="28"/>
        </w:rPr>
      </w:pPr>
      <w:r w:rsidRPr="0061345C">
        <w:rPr>
          <w:rFonts w:ascii="Times New Roman" w:eastAsia="Times New Roman" w:hAnsi="Times New Roman" w:cs="Times New Roman"/>
          <w:bCs/>
          <w:sz w:val="28"/>
          <w:szCs w:val="28"/>
          <w:lang w:val="vi-VN"/>
        </w:rPr>
        <w:tab/>
        <w:t>-  Đến năm 202</w:t>
      </w:r>
      <w:r w:rsidRPr="0061345C">
        <w:rPr>
          <w:rFonts w:ascii="Times New Roman" w:eastAsia="Times New Roman" w:hAnsi="Times New Roman" w:cs="Times New Roman"/>
          <w:bCs/>
          <w:sz w:val="28"/>
          <w:szCs w:val="28"/>
        </w:rPr>
        <w:t>3</w:t>
      </w:r>
      <w:r w:rsidRPr="0061345C">
        <w:rPr>
          <w:rFonts w:ascii="Times New Roman" w:eastAsia="Times New Roman" w:hAnsi="Times New Roman" w:cs="Times New Roman"/>
          <w:bCs/>
          <w:sz w:val="28"/>
          <w:szCs w:val="28"/>
          <w:lang w:val="vi-VN"/>
        </w:rPr>
        <w:t xml:space="preserve"> có 100% cán bộ giáo viên đạt trình độ chuẩn</w:t>
      </w:r>
      <w:r w:rsidRPr="0061345C">
        <w:rPr>
          <w:rFonts w:ascii="Times New Roman" w:eastAsia="Times New Roman" w:hAnsi="Times New Roman" w:cs="Times New Roman"/>
          <w:bCs/>
          <w:sz w:val="28"/>
          <w:szCs w:val="28"/>
        </w:rPr>
        <w:t xml:space="preserve"> theo quy định</w:t>
      </w:r>
    </w:p>
    <w:p w14:paraId="488A9F5A" w14:textId="77777777" w:rsidR="0061345C" w:rsidRPr="0061345C" w:rsidRDefault="0061345C" w:rsidP="0061345C">
      <w:pPr>
        <w:spacing w:line="440" w:lineRule="exact"/>
        <w:jc w:val="both"/>
        <w:rPr>
          <w:rFonts w:ascii="Times New Roman" w:eastAsia="Times New Roman" w:hAnsi="Times New Roman" w:cs="Times New Roman"/>
          <w:bCs/>
          <w:sz w:val="28"/>
          <w:szCs w:val="28"/>
          <w:lang w:val="vi-VN"/>
        </w:rPr>
      </w:pPr>
      <w:r w:rsidRPr="0061345C">
        <w:rPr>
          <w:rFonts w:ascii="Times New Roman" w:eastAsia="Times New Roman" w:hAnsi="Times New Roman" w:cs="Times New Roman"/>
          <w:bCs/>
          <w:sz w:val="28"/>
          <w:szCs w:val="28"/>
          <w:lang w:val="vi-VN"/>
        </w:rPr>
        <w:tab/>
        <w:t>- 100% giáo viên có trình độ ngoại ngữ, tin học đáp ứng yêu cầu theo quy định; biết sử dụng thành thạo trang thiết bị dạy học hiện đại và ứng dụng hiệu quả công nghệ thông tin vào quá trình dạy học</w:t>
      </w:r>
    </w:p>
    <w:p w14:paraId="091022AE" w14:textId="77777777" w:rsidR="0061345C" w:rsidRPr="0061345C" w:rsidRDefault="0061345C" w:rsidP="0061345C">
      <w:pPr>
        <w:spacing w:line="276" w:lineRule="auto"/>
        <w:ind w:firstLine="720"/>
        <w:jc w:val="both"/>
        <w:rPr>
          <w:rFonts w:ascii="Times New Roman" w:eastAsia="Times New Roman" w:hAnsi="Times New Roman" w:cs="Times New Roman"/>
          <w:sz w:val="28"/>
          <w:szCs w:val="28"/>
          <w:lang w:val="vi-VN"/>
        </w:rPr>
      </w:pPr>
      <w:r w:rsidRPr="0061345C">
        <w:rPr>
          <w:rFonts w:ascii="Times New Roman" w:eastAsia="Times New Roman" w:hAnsi="Times New Roman" w:cs="Times New Roman"/>
          <w:b/>
          <w:bCs/>
          <w:i/>
          <w:sz w:val="28"/>
          <w:szCs w:val="28"/>
          <w:lang w:val="vi-VN"/>
        </w:rPr>
        <w:t>-</w:t>
      </w:r>
      <w:r w:rsidRPr="0061345C">
        <w:rPr>
          <w:rFonts w:ascii="Times New Roman" w:eastAsia="Times New Roman" w:hAnsi="Times New Roman" w:cs="Times New Roman"/>
          <w:bCs/>
          <w:i/>
          <w:sz w:val="28"/>
          <w:szCs w:val="28"/>
          <w:lang w:val="vi-VN"/>
        </w:rPr>
        <w:t xml:space="preserve"> </w:t>
      </w:r>
      <w:r w:rsidRPr="0061345C">
        <w:rPr>
          <w:rFonts w:ascii="Times New Roman" w:eastAsia="Times New Roman" w:hAnsi="Times New Roman" w:cs="Times New Roman"/>
          <w:sz w:val="28"/>
          <w:szCs w:val="28"/>
          <w:lang w:val="vi-VN"/>
        </w:rPr>
        <w:t>Phối hợp tốt các tổ chức trong và ngoài nhà trường</w:t>
      </w:r>
      <w:r w:rsidRPr="0061345C">
        <w:rPr>
          <w:rFonts w:ascii="Times New Roman" w:eastAsia="Times New Roman" w:hAnsi="Times New Roman" w:cs="Times New Roman"/>
          <w:sz w:val="28"/>
          <w:szCs w:val="28"/>
        </w:rPr>
        <w:t>,</w:t>
      </w:r>
      <w:r w:rsidRPr="0061345C">
        <w:rPr>
          <w:rFonts w:ascii="Times New Roman" w:eastAsia="Times New Roman" w:hAnsi="Times New Roman" w:cs="Times New Roman"/>
          <w:sz w:val="28"/>
          <w:szCs w:val="28"/>
          <w:lang w:val="vi-VN"/>
        </w:rPr>
        <w:t xml:space="preserve"> thực hiện tốt các cuộc vận động của </w:t>
      </w:r>
      <w:r w:rsidRPr="0061345C">
        <w:rPr>
          <w:rFonts w:ascii="Times New Roman" w:eastAsia="Times New Roman" w:hAnsi="Times New Roman" w:cs="Times New Roman"/>
          <w:sz w:val="28"/>
          <w:szCs w:val="28"/>
        </w:rPr>
        <w:t>n</w:t>
      </w:r>
      <w:r w:rsidRPr="0061345C">
        <w:rPr>
          <w:rFonts w:ascii="Times New Roman" w:eastAsia="Times New Roman" w:hAnsi="Times New Roman" w:cs="Times New Roman"/>
          <w:sz w:val="28"/>
          <w:szCs w:val="28"/>
          <w:lang w:val="vi-VN"/>
        </w:rPr>
        <w:t>gành giáo dục, trên cơ sở đó mỗi cán bộ, giáo viên rèn luyện  đạo đức nghề nghiệp; sống và làm việc theo tấm gương của Chủ tịch Hồ Chí Minh; giữ gìn, bảo vệ truyền thống nhà giáo.</w:t>
      </w:r>
    </w:p>
    <w:p w14:paraId="4B0F1EAA" w14:textId="77777777" w:rsidR="0061345C" w:rsidRPr="0061345C" w:rsidRDefault="0061345C" w:rsidP="0061345C">
      <w:pPr>
        <w:spacing w:before="120" w:after="120" w:line="300" w:lineRule="exact"/>
        <w:ind w:firstLine="720"/>
        <w:jc w:val="both"/>
        <w:rPr>
          <w:rFonts w:ascii="Times New Roman" w:eastAsia="Times New Roman" w:hAnsi="Times New Roman" w:cs="Times New Roman"/>
          <w:bCs/>
          <w:i/>
          <w:sz w:val="28"/>
          <w:szCs w:val="28"/>
          <w:lang w:val="vi-VN"/>
        </w:rPr>
      </w:pPr>
      <w:r w:rsidRPr="0061345C">
        <w:rPr>
          <w:rFonts w:ascii="Times New Roman" w:eastAsia="Times New Roman" w:hAnsi="Times New Roman" w:cs="Times New Roman"/>
          <w:bCs/>
          <w:i/>
          <w:sz w:val="28"/>
          <w:szCs w:val="28"/>
        </w:rPr>
        <w:t>2</w:t>
      </w:r>
      <w:r w:rsidRPr="0061345C">
        <w:rPr>
          <w:rFonts w:ascii="Times New Roman" w:eastAsia="Times New Roman" w:hAnsi="Times New Roman" w:cs="Times New Roman"/>
          <w:bCs/>
          <w:i/>
          <w:sz w:val="28"/>
          <w:szCs w:val="28"/>
          <w:lang w:val="vi-VN"/>
        </w:rPr>
        <w:t>.</w:t>
      </w:r>
      <w:r w:rsidRPr="0061345C">
        <w:rPr>
          <w:rFonts w:ascii="Times New Roman" w:eastAsia="Times New Roman" w:hAnsi="Times New Roman" w:cs="Times New Roman"/>
          <w:bCs/>
          <w:i/>
          <w:sz w:val="28"/>
          <w:szCs w:val="28"/>
        </w:rPr>
        <w:t>1</w:t>
      </w:r>
      <w:r w:rsidRPr="0061345C">
        <w:rPr>
          <w:rFonts w:ascii="Times New Roman" w:eastAsia="Times New Roman" w:hAnsi="Times New Roman" w:cs="Times New Roman"/>
          <w:bCs/>
          <w:i/>
          <w:sz w:val="28"/>
          <w:szCs w:val="28"/>
          <w:lang w:val="vi-VN"/>
        </w:rPr>
        <w:t>.3. Đối với học sinh`</w:t>
      </w:r>
    </w:p>
    <w:p w14:paraId="1E18351B" w14:textId="77777777" w:rsidR="0061345C" w:rsidRPr="0061345C" w:rsidRDefault="0061345C" w:rsidP="0061345C">
      <w:pPr>
        <w:spacing w:before="120" w:after="120" w:line="300" w:lineRule="exact"/>
        <w:ind w:firstLine="720"/>
        <w:jc w:val="both"/>
        <w:rPr>
          <w:rFonts w:ascii="Times New Roman" w:eastAsia="Times New Roman" w:hAnsi="Times New Roman" w:cs="Times New Roman"/>
          <w:sz w:val="28"/>
          <w:szCs w:val="28"/>
          <w:lang w:val="vi-VN"/>
        </w:rPr>
      </w:pPr>
      <w:r w:rsidRPr="0061345C">
        <w:rPr>
          <w:rFonts w:ascii="Times New Roman" w:eastAsia="Times New Roman" w:hAnsi="Times New Roman" w:cs="Times New Roman"/>
          <w:sz w:val="28"/>
          <w:szCs w:val="28"/>
          <w:lang w:val="vi-VN"/>
        </w:rPr>
        <w:t xml:space="preserve">-  Giáo dục </w:t>
      </w:r>
      <w:r w:rsidRPr="0061345C">
        <w:rPr>
          <w:rFonts w:ascii="Times New Roman" w:eastAsia="Times New Roman" w:hAnsi="Times New Roman" w:cs="Times New Roman"/>
          <w:sz w:val="28"/>
          <w:szCs w:val="28"/>
        </w:rPr>
        <w:t xml:space="preserve">lý </w:t>
      </w:r>
      <w:r w:rsidRPr="0061345C">
        <w:rPr>
          <w:rFonts w:ascii="Times New Roman" w:eastAsia="Times New Roman" w:hAnsi="Times New Roman" w:cs="Times New Roman"/>
          <w:sz w:val="28"/>
          <w:szCs w:val="28"/>
          <w:lang w:val="vi-VN"/>
        </w:rPr>
        <w:t>tưởng</w:t>
      </w:r>
      <w:r w:rsidRPr="0061345C">
        <w:rPr>
          <w:rFonts w:ascii="Times New Roman" w:eastAsia="Times New Roman" w:hAnsi="Times New Roman" w:cs="Times New Roman"/>
          <w:sz w:val="28"/>
          <w:szCs w:val="28"/>
        </w:rPr>
        <w:t xml:space="preserve"> cách mạng và</w:t>
      </w:r>
      <w:r w:rsidRPr="0061345C">
        <w:rPr>
          <w:rFonts w:ascii="Times New Roman" w:eastAsia="Times New Roman" w:hAnsi="Times New Roman" w:cs="Times New Roman"/>
          <w:sz w:val="28"/>
          <w:szCs w:val="28"/>
          <w:lang w:val="vi-VN"/>
        </w:rPr>
        <w:t xml:space="preserve"> phẩm chất đạo đức, lối sống cho học sinh.</w:t>
      </w:r>
    </w:p>
    <w:p w14:paraId="21B9FC04" w14:textId="77777777" w:rsidR="0061345C" w:rsidRPr="0061345C" w:rsidRDefault="0061345C" w:rsidP="0061345C">
      <w:pPr>
        <w:spacing w:before="120" w:after="120" w:line="300" w:lineRule="exact"/>
        <w:ind w:firstLine="720"/>
        <w:jc w:val="both"/>
        <w:rPr>
          <w:rFonts w:ascii="Times New Roman" w:eastAsia="Times New Roman" w:hAnsi="Times New Roman" w:cs="Times New Roman"/>
          <w:sz w:val="28"/>
          <w:szCs w:val="28"/>
          <w:lang w:val="vi-VN"/>
        </w:rPr>
      </w:pPr>
      <w:r w:rsidRPr="0061345C">
        <w:rPr>
          <w:rFonts w:ascii="Times New Roman" w:eastAsia="Times New Roman" w:hAnsi="Times New Roman" w:cs="Times New Roman"/>
          <w:sz w:val="28"/>
          <w:szCs w:val="28"/>
          <w:lang w:val="vi-VN"/>
        </w:rPr>
        <w:lastRenderedPageBreak/>
        <w:t>- Tổ chức và nâng cao chất lượng hoạt động giáo dục ngoài giờ lên lớp giúp các em học sinh nâng cao ý thức</w:t>
      </w:r>
      <w:r w:rsidRPr="0061345C">
        <w:rPr>
          <w:rFonts w:ascii="Times New Roman" w:eastAsia="Times New Roman" w:hAnsi="Times New Roman" w:cs="Times New Roman"/>
          <w:sz w:val="28"/>
          <w:szCs w:val="28"/>
        </w:rPr>
        <w:t>,</w:t>
      </w:r>
      <w:r w:rsidRPr="0061345C">
        <w:rPr>
          <w:rFonts w:ascii="Times New Roman" w:eastAsia="Times New Roman" w:hAnsi="Times New Roman" w:cs="Times New Roman"/>
          <w:sz w:val="28"/>
          <w:szCs w:val="28"/>
          <w:lang w:val="vi-VN"/>
        </w:rPr>
        <w:t xml:space="preserve">  kỹ năng bảo vệ môi trường, vệ sinh thân thể, tham gia các sinh hoạt với cộng đồng</w:t>
      </w:r>
      <w:r w:rsidRPr="0061345C">
        <w:rPr>
          <w:rFonts w:ascii="Times New Roman" w:eastAsia="Times New Roman" w:hAnsi="Times New Roman" w:cs="Times New Roman"/>
          <w:sz w:val="28"/>
          <w:szCs w:val="28"/>
        </w:rPr>
        <w:t>, tăng cường giáo dục và hướng dẫn kỹ năng mềm, phòng chống bạo lực học đường, tai nạn thương tích</w:t>
      </w:r>
      <w:r w:rsidRPr="0061345C">
        <w:rPr>
          <w:rFonts w:ascii="Times New Roman" w:eastAsia="Times New Roman" w:hAnsi="Times New Roman" w:cs="Times New Roman"/>
          <w:sz w:val="28"/>
          <w:szCs w:val="28"/>
          <w:lang w:val="vi-VN"/>
        </w:rPr>
        <w:t>.</w:t>
      </w:r>
    </w:p>
    <w:p w14:paraId="7705E98F" w14:textId="77777777" w:rsidR="0061345C" w:rsidRPr="0061345C" w:rsidRDefault="0061345C" w:rsidP="0061345C">
      <w:pPr>
        <w:spacing w:before="120" w:after="120" w:line="300" w:lineRule="exact"/>
        <w:ind w:firstLine="720"/>
        <w:jc w:val="both"/>
        <w:rPr>
          <w:rFonts w:ascii="Times New Roman" w:eastAsia="Times New Roman" w:hAnsi="Times New Roman" w:cs="Times New Roman"/>
          <w:sz w:val="28"/>
          <w:szCs w:val="28"/>
        </w:rPr>
      </w:pPr>
      <w:r w:rsidRPr="0061345C">
        <w:rPr>
          <w:rFonts w:ascii="Times New Roman" w:eastAsia="Times New Roman" w:hAnsi="Times New Roman" w:cs="Times New Roman"/>
          <w:sz w:val="28"/>
          <w:szCs w:val="28"/>
          <w:lang w:val="vi-VN"/>
        </w:rPr>
        <w:t xml:space="preserve">- Xây dựng môi trường học tập </w:t>
      </w:r>
      <w:r w:rsidRPr="0061345C">
        <w:rPr>
          <w:rFonts w:ascii="Times New Roman" w:eastAsia="Times New Roman" w:hAnsi="Times New Roman" w:cs="Times New Roman"/>
          <w:i/>
          <w:sz w:val="28"/>
          <w:szCs w:val="28"/>
          <w:lang w:val="vi-VN"/>
        </w:rPr>
        <w:t>“thân thiện - học sinh tích cực”</w:t>
      </w:r>
      <w:r w:rsidRPr="0061345C">
        <w:rPr>
          <w:rFonts w:ascii="Times New Roman" w:eastAsia="Times New Roman" w:hAnsi="Times New Roman" w:cs="Times New Roman"/>
          <w:sz w:val="28"/>
          <w:szCs w:val="28"/>
          <w:lang w:val="vi-VN"/>
        </w:rPr>
        <w:t>; giữ vững danh hiệu “cơ quan có đời sống văn hóa tốt hàng năm</w:t>
      </w:r>
      <w:r w:rsidRPr="0061345C">
        <w:rPr>
          <w:rFonts w:ascii="Times New Roman" w:eastAsia="Times New Roman" w:hAnsi="Times New Roman" w:cs="Times New Roman"/>
          <w:sz w:val="28"/>
          <w:szCs w:val="28"/>
        </w:rPr>
        <w:t>”</w:t>
      </w:r>
      <w:r w:rsidRPr="0061345C">
        <w:rPr>
          <w:rFonts w:ascii="Times New Roman" w:eastAsia="Times New Roman" w:hAnsi="Times New Roman" w:cs="Times New Roman"/>
          <w:sz w:val="28"/>
          <w:szCs w:val="28"/>
          <w:lang w:val="vi-VN"/>
        </w:rPr>
        <w:t xml:space="preserve">; </w:t>
      </w:r>
      <w:r w:rsidRPr="0061345C">
        <w:rPr>
          <w:rFonts w:ascii="Times New Roman" w:eastAsia="Times New Roman" w:hAnsi="Times New Roman" w:cs="Times New Roman"/>
          <w:sz w:val="28"/>
          <w:szCs w:val="28"/>
        </w:rPr>
        <w:t>hướng tới xây dựng trường học hạnh phúc...</w:t>
      </w:r>
    </w:p>
    <w:p w14:paraId="38DE176C" w14:textId="77777777" w:rsidR="0061345C" w:rsidRPr="0061345C" w:rsidRDefault="0061345C" w:rsidP="0061345C">
      <w:pPr>
        <w:spacing w:before="120" w:after="120" w:line="300" w:lineRule="exact"/>
        <w:ind w:left="283" w:firstLine="437"/>
        <w:jc w:val="both"/>
        <w:rPr>
          <w:rFonts w:ascii="Times New Roman" w:eastAsia="Times New Roman" w:hAnsi="Times New Roman" w:cs="Times New Roman"/>
          <w:sz w:val="28"/>
          <w:szCs w:val="28"/>
          <w:lang w:val="vi-VN"/>
        </w:rPr>
      </w:pPr>
      <w:r w:rsidRPr="0061345C">
        <w:rPr>
          <w:rFonts w:ascii="Times New Roman" w:eastAsia="Times New Roman" w:hAnsi="Times New Roman" w:cs="Times New Roman"/>
          <w:sz w:val="28"/>
          <w:szCs w:val="28"/>
          <w:lang w:val="vi-VN"/>
        </w:rPr>
        <w:t>-  Thực hiện  giáo dục hòa nhập cho trẻ em khuyết tật và trẻ em có hoàn cảnh khó khăn (nếu có).</w:t>
      </w:r>
    </w:p>
    <w:p w14:paraId="3B356978" w14:textId="77777777" w:rsidR="0061345C" w:rsidRPr="0061345C" w:rsidRDefault="0061345C" w:rsidP="0061345C">
      <w:pPr>
        <w:spacing w:after="120"/>
        <w:ind w:left="283"/>
        <w:rPr>
          <w:rFonts w:ascii="Times New Roman" w:eastAsia="Times New Roman" w:hAnsi="Times New Roman" w:cs="Times New Roman"/>
          <w:sz w:val="28"/>
          <w:szCs w:val="28"/>
          <w:lang w:val="vi-VN"/>
        </w:rPr>
      </w:pPr>
      <w:r w:rsidRPr="0061345C">
        <w:rPr>
          <w:rFonts w:ascii="Times New Roman" w:eastAsia="Times New Roman" w:hAnsi="Times New Roman" w:cs="Times New Roman"/>
          <w:sz w:val="28"/>
          <w:szCs w:val="28"/>
          <w:lang w:val="vi-VN"/>
        </w:rPr>
        <w:t xml:space="preserve">      - Phổ cập giáo dục </w:t>
      </w:r>
      <w:r w:rsidRPr="0061345C">
        <w:rPr>
          <w:rFonts w:ascii="Times New Roman" w:eastAsia="Times New Roman" w:hAnsi="Times New Roman" w:cs="Times New Roman"/>
          <w:sz w:val="28"/>
          <w:szCs w:val="28"/>
        </w:rPr>
        <w:t>THCS, THPT và Nghề</w:t>
      </w:r>
      <w:r w:rsidRPr="0061345C">
        <w:rPr>
          <w:rFonts w:ascii="Times New Roman" w:eastAsia="Times New Roman" w:hAnsi="Times New Roman" w:cs="Times New Roman"/>
          <w:sz w:val="28"/>
          <w:szCs w:val="28"/>
          <w:lang w:val="vi-VN"/>
        </w:rPr>
        <w:t xml:space="preserve"> đúng độ tuổi đạt từ 97% trở lên</w:t>
      </w:r>
      <w:r w:rsidRPr="0061345C">
        <w:rPr>
          <w:rFonts w:ascii="Times New Roman" w:eastAsia="Times New Roman" w:hAnsi="Times New Roman" w:cs="Times New Roman"/>
          <w:sz w:val="28"/>
          <w:szCs w:val="28"/>
        </w:rPr>
        <w:t>, giữ vững mức độ 3</w:t>
      </w:r>
      <w:r w:rsidRPr="0061345C">
        <w:rPr>
          <w:rFonts w:ascii="Times New Roman" w:eastAsia="Times New Roman" w:hAnsi="Times New Roman" w:cs="Times New Roman"/>
          <w:sz w:val="28"/>
          <w:szCs w:val="28"/>
          <w:lang w:val="vi-VN"/>
        </w:rPr>
        <w:t>.</w:t>
      </w:r>
    </w:p>
    <w:p w14:paraId="0B1BF544" w14:textId="77777777" w:rsidR="0061345C" w:rsidRPr="0061345C" w:rsidRDefault="0061345C" w:rsidP="0061345C">
      <w:pPr>
        <w:spacing w:after="120"/>
        <w:ind w:left="283" w:firstLine="437"/>
        <w:rPr>
          <w:rFonts w:ascii="Times New Roman" w:eastAsia="Times New Roman" w:hAnsi="Times New Roman" w:cs="Times New Roman"/>
          <w:sz w:val="28"/>
          <w:szCs w:val="28"/>
        </w:rPr>
      </w:pPr>
      <w:r w:rsidRPr="0061345C">
        <w:rPr>
          <w:rFonts w:ascii="Times New Roman" w:eastAsia="Times New Roman" w:hAnsi="Times New Roman" w:cs="Times New Roman"/>
          <w:sz w:val="28"/>
          <w:szCs w:val="28"/>
          <w:lang w:val="vi-VN"/>
        </w:rPr>
        <w:t>- Nâng cao giáo dục toàn diện học sinh.</w:t>
      </w:r>
    </w:p>
    <w:p w14:paraId="4A9CEEEB" w14:textId="77777777" w:rsidR="0061345C" w:rsidRPr="0061345C" w:rsidRDefault="0061345C" w:rsidP="0061345C">
      <w:pPr>
        <w:spacing w:after="120"/>
        <w:ind w:left="283" w:firstLine="437"/>
        <w:rPr>
          <w:rFonts w:ascii="Times New Roman" w:eastAsia="Times New Roman" w:hAnsi="Times New Roman" w:cs="Times New Roman"/>
          <w:sz w:val="28"/>
          <w:szCs w:val="28"/>
        </w:rPr>
      </w:pPr>
      <w:r w:rsidRPr="0061345C">
        <w:rPr>
          <w:rFonts w:ascii="Times New Roman" w:eastAsia="Times New Roman" w:hAnsi="Times New Roman" w:cs="Times New Roman"/>
          <w:sz w:val="28"/>
          <w:szCs w:val="28"/>
        </w:rPr>
        <w:t>- Dạy học Ngoại ngữ gắn với yếu tố người nước ngoài giảng dạy nhằm hỗ trợ kỹ năng nghe, nói (giao tiếp) cho hs và gv.</w:t>
      </w:r>
    </w:p>
    <w:p w14:paraId="01869693" w14:textId="77777777" w:rsidR="0061345C" w:rsidRPr="0061345C" w:rsidRDefault="0061345C" w:rsidP="0061345C">
      <w:pPr>
        <w:spacing w:line="440" w:lineRule="exact"/>
        <w:ind w:firstLine="720"/>
        <w:jc w:val="both"/>
        <w:rPr>
          <w:rFonts w:ascii="Times New Roman" w:eastAsia="Times New Roman" w:hAnsi="Times New Roman" w:cs="Times New Roman"/>
          <w:bCs/>
          <w:i/>
          <w:sz w:val="28"/>
          <w:szCs w:val="28"/>
          <w:lang w:val="vi-VN"/>
        </w:rPr>
      </w:pPr>
      <w:r w:rsidRPr="0061345C">
        <w:rPr>
          <w:rFonts w:ascii="Times New Roman" w:eastAsia="Times New Roman" w:hAnsi="Times New Roman" w:cs="Times New Roman"/>
          <w:bCs/>
          <w:i/>
          <w:sz w:val="28"/>
          <w:szCs w:val="28"/>
        </w:rPr>
        <w:t>2</w:t>
      </w:r>
      <w:r w:rsidRPr="0061345C">
        <w:rPr>
          <w:rFonts w:ascii="Times New Roman" w:eastAsia="Times New Roman" w:hAnsi="Times New Roman" w:cs="Times New Roman"/>
          <w:bCs/>
          <w:i/>
          <w:sz w:val="28"/>
          <w:szCs w:val="28"/>
          <w:lang w:val="vi-VN"/>
        </w:rPr>
        <w:t>.</w:t>
      </w:r>
      <w:r w:rsidRPr="0061345C">
        <w:rPr>
          <w:rFonts w:ascii="Times New Roman" w:eastAsia="Times New Roman" w:hAnsi="Times New Roman" w:cs="Times New Roman"/>
          <w:bCs/>
          <w:i/>
          <w:sz w:val="28"/>
          <w:szCs w:val="28"/>
        </w:rPr>
        <w:t>1</w:t>
      </w:r>
      <w:r w:rsidRPr="0061345C">
        <w:rPr>
          <w:rFonts w:ascii="Times New Roman" w:eastAsia="Times New Roman" w:hAnsi="Times New Roman" w:cs="Times New Roman"/>
          <w:bCs/>
          <w:i/>
          <w:sz w:val="28"/>
          <w:szCs w:val="28"/>
          <w:lang w:val="vi-VN"/>
        </w:rPr>
        <w:t>.</w:t>
      </w:r>
      <w:r w:rsidRPr="0061345C">
        <w:rPr>
          <w:rFonts w:ascii="Times New Roman" w:eastAsia="Times New Roman" w:hAnsi="Times New Roman" w:cs="Times New Roman"/>
          <w:bCs/>
          <w:i/>
          <w:sz w:val="28"/>
          <w:szCs w:val="28"/>
        </w:rPr>
        <w:t>4</w:t>
      </w:r>
      <w:r w:rsidRPr="0061345C">
        <w:rPr>
          <w:rFonts w:ascii="Times New Roman" w:eastAsia="Times New Roman" w:hAnsi="Times New Roman" w:cs="Times New Roman"/>
          <w:bCs/>
          <w:i/>
          <w:sz w:val="28"/>
          <w:szCs w:val="28"/>
          <w:lang w:val="vi-VN"/>
        </w:rPr>
        <w:t>. Cơ sở vật chất, an toàn trường học</w:t>
      </w:r>
    </w:p>
    <w:p w14:paraId="234B39C8" w14:textId="77777777" w:rsidR="0061345C" w:rsidRPr="0061345C" w:rsidRDefault="0061345C" w:rsidP="0061345C">
      <w:pPr>
        <w:spacing w:line="440" w:lineRule="exact"/>
        <w:ind w:firstLine="720"/>
        <w:jc w:val="both"/>
        <w:rPr>
          <w:rFonts w:ascii="Times New Roman" w:eastAsia="Times New Roman" w:hAnsi="Times New Roman" w:cs="Times New Roman"/>
          <w:bCs/>
          <w:color w:val="000000"/>
          <w:sz w:val="28"/>
          <w:szCs w:val="28"/>
          <w:lang w:val="vi-VN"/>
        </w:rPr>
      </w:pPr>
      <w:r w:rsidRPr="0061345C">
        <w:rPr>
          <w:rFonts w:ascii="Times New Roman" w:eastAsia="Times New Roman" w:hAnsi="Times New Roman" w:cs="Times New Roman"/>
          <w:bCs/>
          <w:color w:val="000000"/>
          <w:sz w:val="28"/>
          <w:szCs w:val="28"/>
          <w:lang w:val="vi-VN"/>
        </w:rPr>
        <w:t xml:space="preserve">-  </w:t>
      </w:r>
      <w:r w:rsidRPr="0061345C">
        <w:rPr>
          <w:rFonts w:ascii="Times New Roman" w:eastAsia="Times New Roman" w:hAnsi="Times New Roman" w:cs="Times New Roman"/>
          <w:bCs/>
          <w:color w:val="000000"/>
          <w:sz w:val="28"/>
          <w:szCs w:val="28"/>
        </w:rPr>
        <w:t>Phấn đấu</w:t>
      </w:r>
      <w:r w:rsidRPr="0061345C">
        <w:rPr>
          <w:rFonts w:ascii="Times New Roman" w:eastAsia="Times New Roman" w:hAnsi="Times New Roman" w:cs="Times New Roman"/>
          <w:bCs/>
          <w:color w:val="000000"/>
          <w:sz w:val="28"/>
          <w:szCs w:val="28"/>
          <w:lang w:val="vi-VN"/>
        </w:rPr>
        <w:t xml:space="preserve"> có đủ </w:t>
      </w:r>
      <w:r w:rsidRPr="0061345C">
        <w:rPr>
          <w:rFonts w:ascii="Times New Roman" w:eastAsia="Times New Roman" w:hAnsi="Times New Roman" w:cs="Times New Roman"/>
          <w:bCs/>
          <w:color w:val="000000"/>
          <w:sz w:val="28"/>
          <w:szCs w:val="28"/>
        </w:rPr>
        <w:t>08</w:t>
      </w:r>
      <w:r w:rsidRPr="0061345C">
        <w:rPr>
          <w:rFonts w:ascii="Times New Roman" w:eastAsia="Times New Roman" w:hAnsi="Times New Roman" w:cs="Times New Roman"/>
          <w:bCs/>
          <w:color w:val="000000"/>
          <w:sz w:val="28"/>
          <w:szCs w:val="28"/>
          <w:lang w:val="vi-VN"/>
        </w:rPr>
        <w:t xml:space="preserve"> phòng học văn hóa,  phòng chức năng đạt chuẩn,  đáp ứng tốt nhu cầu dạy và học trong nhà trường</w:t>
      </w:r>
      <w:r w:rsidRPr="0061345C">
        <w:rPr>
          <w:rFonts w:ascii="Times New Roman" w:eastAsia="Times New Roman" w:hAnsi="Times New Roman" w:cs="Times New Roman"/>
          <w:bCs/>
          <w:color w:val="000000"/>
          <w:sz w:val="28"/>
          <w:szCs w:val="28"/>
        </w:rPr>
        <w:t xml:space="preserve"> theo yêu cầu hiện đại hóa, đáp ứng mục tiêu đổi mới Chương trình GDPT 2018</w:t>
      </w:r>
      <w:r w:rsidRPr="0061345C">
        <w:rPr>
          <w:rFonts w:ascii="Times New Roman" w:eastAsia="Times New Roman" w:hAnsi="Times New Roman" w:cs="Times New Roman"/>
          <w:bCs/>
          <w:color w:val="000000"/>
          <w:sz w:val="28"/>
          <w:szCs w:val="28"/>
          <w:lang w:val="vi-VN"/>
        </w:rPr>
        <w:t>.</w:t>
      </w:r>
    </w:p>
    <w:p w14:paraId="17F45FDD" w14:textId="77777777" w:rsidR="0061345C" w:rsidRPr="0061345C" w:rsidRDefault="0061345C" w:rsidP="0061345C">
      <w:pPr>
        <w:spacing w:line="360" w:lineRule="auto"/>
        <w:ind w:firstLine="720"/>
        <w:jc w:val="both"/>
        <w:rPr>
          <w:rFonts w:ascii="Times New Roman" w:eastAsia="Times New Roman" w:hAnsi="Times New Roman" w:cs="Times New Roman"/>
          <w:sz w:val="28"/>
          <w:szCs w:val="28"/>
          <w:lang w:val="vi-VN"/>
        </w:rPr>
      </w:pPr>
      <w:r w:rsidRPr="0061345C">
        <w:rPr>
          <w:rFonts w:ascii="Times New Roman" w:eastAsia="Times New Roman" w:hAnsi="Times New Roman" w:cs="Times New Roman"/>
          <w:bCs/>
          <w:color w:val="FF0000"/>
          <w:sz w:val="28"/>
          <w:szCs w:val="28"/>
          <w:lang w:val="vi-VN"/>
        </w:rPr>
        <w:t xml:space="preserve">-  </w:t>
      </w:r>
      <w:r w:rsidRPr="0061345C">
        <w:rPr>
          <w:rFonts w:ascii="Times New Roman" w:eastAsia="Times New Roman" w:hAnsi="Times New Roman" w:cs="Times New Roman"/>
          <w:sz w:val="28"/>
          <w:szCs w:val="28"/>
          <w:lang w:val="vi-VN"/>
        </w:rPr>
        <w:t>Bổ sung CSVC và tăng cường cảnh quan</w:t>
      </w:r>
      <w:r w:rsidRPr="0061345C">
        <w:rPr>
          <w:rFonts w:ascii="Times New Roman" w:eastAsia="Times New Roman" w:hAnsi="Times New Roman" w:cs="Times New Roman"/>
          <w:sz w:val="28"/>
          <w:szCs w:val="28"/>
        </w:rPr>
        <w:t xml:space="preserve"> môi trường xanh, sạch, đẹp và môi trường</w:t>
      </w:r>
      <w:r w:rsidRPr="0061345C">
        <w:rPr>
          <w:rFonts w:ascii="Times New Roman" w:eastAsia="Times New Roman" w:hAnsi="Times New Roman" w:cs="Times New Roman"/>
          <w:sz w:val="28"/>
          <w:szCs w:val="28"/>
          <w:lang w:val="vi-VN"/>
        </w:rPr>
        <w:t xml:space="preserve"> sư phạm </w:t>
      </w:r>
      <w:r w:rsidRPr="0061345C">
        <w:rPr>
          <w:rFonts w:ascii="Times New Roman" w:eastAsia="Times New Roman" w:hAnsi="Times New Roman" w:cs="Times New Roman"/>
          <w:sz w:val="28"/>
          <w:szCs w:val="28"/>
        </w:rPr>
        <w:t>thân thiện, đoàn kết, tương thân, tương ái</w:t>
      </w:r>
      <w:r w:rsidRPr="0061345C">
        <w:rPr>
          <w:rFonts w:ascii="Times New Roman" w:eastAsia="Times New Roman" w:hAnsi="Times New Roman" w:cs="Times New Roman"/>
          <w:sz w:val="28"/>
          <w:szCs w:val="28"/>
          <w:lang w:val="vi-VN"/>
        </w:rPr>
        <w:t>. Đảm bảo các điều kiện về quản trị mạng, wifi, điện lưới, hệ thống nước sạch phục vụ cho hoạt động trong trường.</w:t>
      </w:r>
    </w:p>
    <w:p w14:paraId="150E54BA" w14:textId="77777777" w:rsidR="0061345C" w:rsidRPr="0061345C" w:rsidRDefault="0061345C" w:rsidP="0061345C">
      <w:pPr>
        <w:spacing w:line="360" w:lineRule="auto"/>
        <w:ind w:firstLine="720"/>
        <w:jc w:val="both"/>
        <w:rPr>
          <w:rFonts w:ascii="Times New Roman" w:eastAsia="Times New Roman" w:hAnsi="Times New Roman" w:cs="Times New Roman"/>
          <w:bCs/>
          <w:i/>
          <w:sz w:val="28"/>
          <w:szCs w:val="28"/>
          <w:lang w:val="vi-VN"/>
        </w:rPr>
      </w:pPr>
      <w:r w:rsidRPr="0061345C">
        <w:rPr>
          <w:rFonts w:ascii="Times New Roman" w:eastAsia="Times New Roman" w:hAnsi="Times New Roman" w:cs="Times New Roman"/>
          <w:bCs/>
          <w:i/>
          <w:sz w:val="28"/>
          <w:szCs w:val="28"/>
        </w:rPr>
        <w:t>2</w:t>
      </w:r>
      <w:r w:rsidRPr="0061345C">
        <w:rPr>
          <w:rFonts w:ascii="Times New Roman" w:eastAsia="Times New Roman" w:hAnsi="Times New Roman" w:cs="Times New Roman"/>
          <w:bCs/>
          <w:i/>
          <w:sz w:val="28"/>
          <w:szCs w:val="28"/>
          <w:lang w:val="vi-VN"/>
        </w:rPr>
        <w:t>.</w:t>
      </w:r>
      <w:r w:rsidRPr="0061345C">
        <w:rPr>
          <w:rFonts w:ascii="Times New Roman" w:eastAsia="Times New Roman" w:hAnsi="Times New Roman" w:cs="Times New Roman"/>
          <w:bCs/>
          <w:i/>
          <w:sz w:val="28"/>
          <w:szCs w:val="28"/>
        </w:rPr>
        <w:t>1</w:t>
      </w:r>
      <w:r w:rsidRPr="0061345C">
        <w:rPr>
          <w:rFonts w:ascii="Times New Roman" w:eastAsia="Times New Roman" w:hAnsi="Times New Roman" w:cs="Times New Roman"/>
          <w:bCs/>
          <w:i/>
          <w:sz w:val="28"/>
          <w:szCs w:val="28"/>
          <w:lang w:val="vi-VN"/>
        </w:rPr>
        <w:t>.</w:t>
      </w:r>
      <w:r w:rsidRPr="0061345C">
        <w:rPr>
          <w:rFonts w:ascii="Times New Roman" w:eastAsia="Times New Roman" w:hAnsi="Times New Roman" w:cs="Times New Roman"/>
          <w:bCs/>
          <w:i/>
          <w:sz w:val="28"/>
          <w:szCs w:val="28"/>
        </w:rPr>
        <w:t>5</w:t>
      </w:r>
      <w:r w:rsidRPr="0061345C">
        <w:rPr>
          <w:rFonts w:ascii="Times New Roman" w:eastAsia="Times New Roman" w:hAnsi="Times New Roman" w:cs="Times New Roman"/>
          <w:bCs/>
          <w:i/>
          <w:sz w:val="28"/>
          <w:szCs w:val="28"/>
          <w:lang w:val="vi-VN"/>
        </w:rPr>
        <w:t>. Huy động nguồn lực</w:t>
      </w:r>
    </w:p>
    <w:p w14:paraId="61D51E93" w14:textId="77777777" w:rsidR="0061345C" w:rsidRPr="0061345C" w:rsidRDefault="0061345C" w:rsidP="0061345C">
      <w:pPr>
        <w:spacing w:line="360" w:lineRule="auto"/>
        <w:ind w:firstLine="720"/>
        <w:rPr>
          <w:rFonts w:ascii="Times New Roman" w:eastAsia="Times New Roman" w:hAnsi="Times New Roman" w:cs="Times New Roman"/>
          <w:sz w:val="28"/>
          <w:szCs w:val="28"/>
          <w:lang w:val="vi-VN"/>
        </w:rPr>
      </w:pPr>
      <w:r w:rsidRPr="0061345C">
        <w:rPr>
          <w:rFonts w:ascii="Times New Roman" w:eastAsia="Times New Roman" w:hAnsi="Times New Roman" w:cs="Times New Roman"/>
          <w:sz w:val="28"/>
          <w:szCs w:val="28"/>
          <w:lang w:val="vi-VN"/>
        </w:rPr>
        <w:t>- Vận động các nhà mạnh thường quân ủng hộ phong trào nhà trường tạo bước chuyển biến mạnh mẽ về cơ sở vật chất.</w:t>
      </w:r>
    </w:p>
    <w:p w14:paraId="4802DC09" w14:textId="61B73B11" w:rsidR="0061345C" w:rsidRPr="0061345C" w:rsidRDefault="0061345C" w:rsidP="0061345C">
      <w:pPr>
        <w:spacing w:before="60" w:after="60"/>
        <w:ind w:firstLine="720"/>
        <w:rPr>
          <w:rFonts w:ascii="Times New Roman" w:eastAsia="Calibri" w:hAnsi="Times New Roman" w:cs="Times New Roman"/>
          <w:color w:val="000000"/>
          <w:sz w:val="28"/>
          <w:szCs w:val="28"/>
        </w:rPr>
      </w:pPr>
      <w:r w:rsidRPr="0061345C">
        <w:rPr>
          <w:rFonts w:ascii="Times New Roman" w:eastAsia="Calibri" w:hAnsi="Times New Roman" w:cs="Times New Roman"/>
          <w:color w:val="000000"/>
          <w:sz w:val="28"/>
          <w:szCs w:val="28"/>
        </w:rPr>
        <w:t>2.2. Năm học 202</w:t>
      </w:r>
      <w:r w:rsidR="00DA6BA0">
        <w:rPr>
          <w:rFonts w:ascii="Times New Roman" w:eastAsia="Calibri" w:hAnsi="Times New Roman" w:cs="Times New Roman"/>
          <w:color w:val="000000"/>
          <w:sz w:val="28"/>
          <w:szCs w:val="28"/>
        </w:rPr>
        <w:t>4</w:t>
      </w:r>
      <w:r w:rsidRPr="0061345C">
        <w:rPr>
          <w:rFonts w:ascii="Times New Roman" w:eastAsia="Calibri" w:hAnsi="Times New Roman" w:cs="Times New Roman"/>
          <w:color w:val="000000"/>
          <w:sz w:val="28"/>
          <w:szCs w:val="28"/>
        </w:rPr>
        <w:t xml:space="preserve"> - 202</w:t>
      </w:r>
      <w:r w:rsidR="00DA6BA0">
        <w:rPr>
          <w:rFonts w:ascii="Times New Roman" w:eastAsia="Calibri" w:hAnsi="Times New Roman" w:cs="Times New Roman"/>
          <w:color w:val="000000"/>
          <w:sz w:val="28"/>
          <w:szCs w:val="28"/>
        </w:rPr>
        <w:t>5</w:t>
      </w:r>
    </w:p>
    <w:p w14:paraId="30C01359" w14:textId="77777777" w:rsidR="0061345C" w:rsidRPr="0061345C" w:rsidRDefault="0061345C" w:rsidP="0061345C">
      <w:pPr>
        <w:spacing w:line="440" w:lineRule="exact"/>
        <w:ind w:firstLine="720"/>
        <w:jc w:val="both"/>
        <w:rPr>
          <w:rFonts w:ascii="Times New Roman" w:eastAsia="Times New Roman" w:hAnsi="Times New Roman" w:cs="Times New Roman"/>
          <w:bCs/>
          <w:i/>
          <w:sz w:val="28"/>
          <w:szCs w:val="28"/>
        </w:rPr>
      </w:pPr>
      <w:r w:rsidRPr="0061345C">
        <w:rPr>
          <w:rFonts w:ascii="Times New Roman" w:eastAsia="Times New Roman" w:hAnsi="Times New Roman" w:cs="Times New Roman"/>
          <w:bCs/>
          <w:i/>
          <w:sz w:val="28"/>
          <w:szCs w:val="28"/>
          <w:lang w:val="nl-NL"/>
        </w:rPr>
        <w:t>2.1</w:t>
      </w:r>
      <w:r w:rsidRPr="0061345C">
        <w:rPr>
          <w:rFonts w:ascii="Times New Roman" w:eastAsia="Times New Roman" w:hAnsi="Times New Roman" w:cs="Times New Roman"/>
          <w:bCs/>
          <w:i/>
          <w:sz w:val="28"/>
          <w:szCs w:val="28"/>
          <w:lang w:val="vi-VN"/>
        </w:rPr>
        <w:t xml:space="preserve">.1.Về quy mô </w:t>
      </w:r>
      <w:r w:rsidRPr="0061345C">
        <w:rPr>
          <w:rFonts w:ascii="Times New Roman" w:eastAsia="Times New Roman" w:hAnsi="Times New Roman" w:cs="Times New Roman"/>
          <w:bCs/>
          <w:i/>
          <w:sz w:val="28"/>
          <w:szCs w:val="28"/>
        </w:rPr>
        <w:t>trường và sĩ số học sinh: Duy trì và vận động học sinh địa phương đang học xã khác về học tại trường.</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709"/>
        <w:gridCol w:w="709"/>
        <w:gridCol w:w="709"/>
        <w:gridCol w:w="708"/>
        <w:gridCol w:w="709"/>
        <w:gridCol w:w="851"/>
        <w:gridCol w:w="850"/>
        <w:gridCol w:w="709"/>
        <w:gridCol w:w="992"/>
        <w:gridCol w:w="709"/>
      </w:tblGrid>
      <w:tr w:rsidR="0061345C" w:rsidRPr="0061345C" w14:paraId="74E106C6" w14:textId="77777777" w:rsidTr="0061345C">
        <w:trPr>
          <w:trHeight w:val="705"/>
        </w:trPr>
        <w:tc>
          <w:tcPr>
            <w:tcW w:w="1559" w:type="dxa"/>
            <w:vMerge w:val="restart"/>
            <w:shd w:val="clear" w:color="auto" w:fill="auto"/>
          </w:tcPr>
          <w:p w14:paraId="1459B507" w14:textId="77777777" w:rsidR="0061345C" w:rsidRPr="0061345C" w:rsidRDefault="0061345C" w:rsidP="0061345C">
            <w:pPr>
              <w:spacing w:line="440" w:lineRule="exact"/>
              <w:jc w:val="both"/>
              <w:rPr>
                <w:rFonts w:ascii="Times New Roman" w:eastAsia="Times New Roman" w:hAnsi="Times New Roman" w:cs="Times New Roman"/>
                <w:bCs/>
                <w:sz w:val="28"/>
                <w:szCs w:val="28"/>
                <w:lang w:val="vi-VN"/>
              </w:rPr>
            </w:pPr>
            <w:r w:rsidRPr="0061345C">
              <w:rPr>
                <w:rFonts w:ascii="Times New Roman" w:eastAsia="Times New Roman" w:hAnsi="Times New Roman" w:cs="Times New Roman"/>
                <w:bCs/>
                <w:sz w:val="28"/>
                <w:szCs w:val="28"/>
                <w:lang w:val="vi-VN"/>
              </w:rPr>
              <w:t>Năm học</w:t>
            </w:r>
          </w:p>
        </w:tc>
        <w:tc>
          <w:tcPr>
            <w:tcW w:w="1418" w:type="dxa"/>
            <w:gridSpan w:val="2"/>
            <w:shd w:val="clear" w:color="auto" w:fill="auto"/>
          </w:tcPr>
          <w:p w14:paraId="50828750" w14:textId="77777777" w:rsidR="0061345C" w:rsidRPr="0061345C" w:rsidRDefault="0061345C" w:rsidP="0061345C">
            <w:pPr>
              <w:spacing w:line="440" w:lineRule="exact"/>
              <w:jc w:val="both"/>
              <w:rPr>
                <w:rFonts w:ascii="Times New Roman" w:eastAsia="Times New Roman" w:hAnsi="Times New Roman" w:cs="Times New Roman"/>
                <w:bCs/>
                <w:sz w:val="28"/>
                <w:szCs w:val="28"/>
              </w:rPr>
            </w:pPr>
            <w:r w:rsidRPr="0061345C">
              <w:rPr>
                <w:rFonts w:ascii="Times New Roman" w:eastAsia="Times New Roman" w:hAnsi="Times New Roman" w:cs="Times New Roman"/>
                <w:bCs/>
                <w:sz w:val="28"/>
                <w:szCs w:val="28"/>
                <w:lang w:val="vi-VN"/>
              </w:rPr>
              <w:t xml:space="preserve">Khối </w:t>
            </w:r>
            <w:r w:rsidRPr="0061345C">
              <w:rPr>
                <w:rFonts w:ascii="Times New Roman" w:eastAsia="Times New Roman" w:hAnsi="Times New Roman" w:cs="Times New Roman"/>
                <w:bCs/>
                <w:sz w:val="28"/>
                <w:szCs w:val="28"/>
              </w:rPr>
              <w:t>6</w:t>
            </w:r>
          </w:p>
        </w:tc>
        <w:tc>
          <w:tcPr>
            <w:tcW w:w="1417" w:type="dxa"/>
            <w:gridSpan w:val="2"/>
            <w:shd w:val="clear" w:color="auto" w:fill="auto"/>
          </w:tcPr>
          <w:p w14:paraId="3A8DE3A0" w14:textId="77777777" w:rsidR="0061345C" w:rsidRPr="0061345C" w:rsidRDefault="0061345C" w:rsidP="0061345C">
            <w:pPr>
              <w:spacing w:line="440" w:lineRule="exact"/>
              <w:jc w:val="both"/>
              <w:rPr>
                <w:rFonts w:ascii="Times New Roman" w:eastAsia="Times New Roman" w:hAnsi="Times New Roman" w:cs="Times New Roman"/>
                <w:bCs/>
                <w:sz w:val="28"/>
                <w:szCs w:val="28"/>
              </w:rPr>
            </w:pPr>
            <w:r w:rsidRPr="0061345C">
              <w:rPr>
                <w:rFonts w:ascii="Times New Roman" w:eastAsia="Times New Roman" w:hAnsi="Times New Roman" w:cs="Times New Roman"/>
                <w:bCs/>
                <w:sz w:val="28"/>
                <w:szCs w:val="28"/>
                <w:lang w:val="vi-VN"/>
              </w:rPr>
              <w:t xml:space="preserve">Khối </w:t>
            </w:r>
            <w:r w:rsidRPr="0061345C">
              <w:rPr>
                <w:rFonts w:ascii="Times New Roman" w:eastAsia="Times New Roman" w:hAnsi="Times New Roman" w:cs="Times New Roman"/>
                <w:bCs/>
                <w:sz w:val="28"/>
                <w:szCs w:val="28"/>
              </w:rPr>
              <w:t>7</w:t>
            </w:r>
          </w:p>
        </w:tc>
        <w:tc>
          <w:tcPr>
            <w:tcW w:w="1560" w:type="dxa"/>
            <w:gridSpan w:val="2"/>
            <w:shd w:val="clear" w:color="auto" w:fill="auto"/>
          </w:tcPr>
          <w:p w14:paraId="7062499D" w14:textId="77777777" w:rsidR="0061345C" w:rsidRPr="0061345C" w:rsidRDefault="0061345C" w:rsidP="0061345C">
            <w:pPr>
              <w:spacing w:line="440" w:lineRule="exact"/>
              <w:jc w:val="both"/>
              <w:rPr>
                <w:rFonts w:ascii="Times New Roman" w:eastAsia="Times New Roman" w:hAnsi="Times New Roman" w:cs="Times New Roman"/>
                <w:bCs/>
                <w:sz w:val="28"/>
                <w:szCs w:val="28"/>
              </w:rPr>
            </w:pPr>
            <w:r w:rsidRPr="0061345C">
              <w:rPr>
                <w:rFonts w:ascii="Times New Roman" w:eastAsia="Times New Roman" w:hAnsi="Times New Roman" w:cs="Times New Roman"/>
                <w:bCs/>
                <w:sz w:val="28"/>
                <w:szCs w:val="28"/>
                <w:lang w:val="vi-VN"/>
              </w:rPr>
              <w:t xml:space="preserve">Khối </w:t>
            </w:r>
            <w:r w:rsidRPr="0061345C">
              <w:rPr>
                <w:rFonts w:ascii="Times New Roman" w:eastAsia="Times New Roman" w:hAnsi="Times New Roman" w:cs="Times New Roman"/>
                <w:bCs/>
                <w:sz w:val="28"/>
                <w:szCs w:val="28"/>
              </w:rPr>
              <w:t>8</w:t>
            </w:r>
          </w:p>
        </w:tc>
        <w:tc>
          <w:tcPr>
            <w:tcW w:w="1559" w:type="dxa"/>
            <w:gridSpan w:val="2"/>
          </w:tcPr>
          <w:p w14:paraId="05AEF9BC" w14:textId="77777777" w:rsidR="0061345C" w:rsidRPr="0061345C" w:rsidRDefault="0061345C" w:rsidP="0061345C">
            <w:pPr>
              <w:spacing w:line="440" w:lineRule="exact"/>
              <w:jc w:val="both"/>
              <w:rPr>
                <w:rFonts w:ascii="Times New Roman" w:eastAsia="Times New Roman" w:hAnsi="Times New Roman" w:cs="Times New Roman"/>
                <w:bCs/>
                <w:sz w:val="28"/>
                <w:szCs w:val="28"/>
                <w:lang w:val="vi-VN"/>
              </w:rPr>
            </w:pPr>
            <w:r w:rsidRPr="0061345C">
              <w:rPr>
                <w:rFonts w:ascii="Times New Roman" w:eastAsia="Times New Roman" w:hAnsi="Times New Roman" w:cs="Times New Roman"/>
                <w:bCs/>
                <w:sz w:val="28"/>
                <w:szCs w:val="28"/>
                <w:lang w:val="vi-VN"/>
              </w:rPr>
              <w:t xml:space="preserve">Khối </w:t>
            </w:r>
            <w:r w:rsidRPr="0061345C">
              <w:rPr>
                <w:rFonts w:ascii="Times New Roman" w:eastAsia="Times New Roman" w:hAnsi="Times New Roman" w:cs="Times New Roman"/>
                <w:bCs/>
                <w:sz w:val="28"/>
                <w:szCs w:val="28"/>
              </w:rPr>
              <w:t>9</w:t>
            </w:r>
          </w:p>
        </w:tc>
        <w:tc>
          <w:tcPr>
            <w:tcW w:w="1701" w:type="dxa"/>
            <w:gridSpan w:val="2"/>
            <w:shd w:val="clear" w:color="auto" w:fill="auto"/>
          </w:tcPr>
          <w:p w14:paraId="24AF51C7" w14:textId="77777777" w:rsidR="0061345C" w:rsidRPr="0061345C" w:rsidRDefault="0061345C" w:rsidP="0061345C">
            <w:pPr>
              <w:spacing w:line="440" w:lineRule="exact"/>
              <w:jc w:val="both"/>
              <w:rPr>
                <w:rFonts w:ascii="Times New Roman" w:eastAsia="Times New Roman" w:hAnsi="Times New Roman" w:cs="Times New Roman"/>
                <w:bCs/>
                <w:sz w:val="28"/>
                <w:szCs w:val="28"/>
                <w:lang w:val="vi-VN"/>
              </w:rPr>
            </w:pPr>
            <w:r w:rsidRPr="0061345C">
              <w:rPr>
                <w:rFonts w:ascii="Times New Roman" w:eastAsia="Times New Roman" w:hAnsi="Times New Roman" w:cs="Times New Roman"/>
                <w:bCs/>
                <w:sz w:val="28"/>
                <w:szCs w:val="28"/>
                <w:lang w:val="vi-VN"/>
              </w:rPr>
              <w:t>Toàn trường</w:t>
            </w:r>
          </w:p>
        </w:tc>
      </w:tr>
      <w:tr w:rsidR="0061345C" w:rsidRPr="0061345C" w14:paraId="47DE9574" w14:textId="77777777" w:rsidTr="0061345C">
        <w:trPr>
          <w:trHeight w:val="144"/>
        </w:trPr>
        <w:tc>
          <w:tcPr>
            <w:tcW w:w="1559" w:type="dxa"/>
            <w:vMerge/>
            <w:shd w:val="clear" w:color="auto" w:fill="auto"/>
          </w:tcPr>
          <w:p w14:paraId="77CDBEB5" w14:textId="77777777" w:rsidR="0061345C" w:rsidRPr="0061345C" w:rsidRDefault="0061345C" w:rsidP="0061345C">
            <w:pPr>
              <w:spacing w:line="440" w:lineRule="exact"/>
              <w:jc w:val="both"/>
              <w:rPr>
                <w:rFonts w:ascii="Times New Roman" w:eastAsia="Times New Roman" w:hAnsi="Times New Roman" w:cs="Times New Roman"/>
                <w:bCs/>
                <w:sz w:val="28"/>
                <w:szCs w:val="28"/>
                <w:lang w:val="vi-VN"/>
              </w:rPr>
            </w:pPr>
          </w:p>
        </w:tc>
        <w:tc>
          <w:tcPr>
            <w:tcW w:w="709" w:type="dxa"/>
            <w:shd w:val="clear" w:color="auto" w:fill="auto"/>
          </w:tcPr>
          <w:p w14:paraId="2B1A0B6F" w14:textId="77777777" w:rsidR="0061345C" w:rsidRPr="0061345C" w:rsidRDefault="0061345C" w:rsidP="0061345C">
            <w:pPr>
              <w:spacing w:line="440" w:lineRule="exact"/>
              <w:jc w:val="both"/>
              <w:rPr>
                <w:rFonts w:ascii="Times New Roman" w:eastAsia="Times New Roman" w:hAnsi="Times New Roman" w:cs="Times New Roman"/>
                <w:bCs/>
                <w:sz w:val="28"/>
                <w:szCs w:val="28"/>
                <w:lang w:val="vi-VN"/>
              </w:rPr>
            </w:pPr>
            <w:r w:rsidRPr="0061345C">
              <w:rPr>
                <w:rFonts w:ascii="Times New Roman" w:eastAsia="Times New Roman" w:hAnsi="Times New Roman" w:cs="Times New Roman"/>
                <w:bCs/>
                <w:sz w:val="28"/>
                <w:szCs w:val="28"/>
                <w:lang w:val="vi-VN"/>
              </w:rPr>
              <w:t>Số lớp</w:t>
            </w:r>
          </w:p>
        </w:tc>
        <w:tc>
          <w:tcPr>
            <w:tcW w:w="709" w:type="dxa"/>
            <w:shd w:val="clear" w:color="auto" w:fill="auto"/>
          </w:tcPr>
          <w:p w14:paraId="21356789" w14:textId="77777777" w:rsidR="0061345C" w:rsidRPr="0061345C" w:rsidRDefault="0061345C" w:rsidP="0061345C">
            <w:pPr>
              <w:spacing w:line="440" w:lineRule="exact"/>
              <w:jc w:val="both"/>
              <w:rPr>
                <w:rFonts w:ascii="Times New Roman" w:eastAsia="Times New Roman" w:hAnsi="Times New Roman" w:cs="Times New Roman"/>
                <w:bCs/>
                <w:sz w:val="28"/>
                <w:szCs w:val="28"/>
                <w:lang w:val="vi-VN"/>
              </w:rPr>
            </w:pPr>
            <w:r w:rsidRPr="0061345C">
              <w:rPr>
                <w:rFonts w:ascii="Times New Roman" w:eastAsia="Times New Roman" w:hAnsi="Times New Roman" w:cs="Times New Roman"/>
                <w:bCs/>
                <w:sz w:val="28"/>
                <w:szCs w:val="28"/>
                <w:lang w:val="vi-VN"/>
              </w:rPr>
              <w:t>Số hs</w:t>
            </w:r>
          </w:p>
        </w:tc>
        <w:tc>
          <w:tcPr>
            <w:tcW w:w="709" w:type="dxa"/>
            <w:shd w:val="clear" w:color="auto" w:fill="auto"/>
          </w:tcPr>
          <w:p w14:paraId="18D1ADD1" w14:textId="77777777" w:rsidR="0061345C" w:rsidRPr="0061345C" w:rsidRDefault="0061345C" w:rsidP="0061345C">
            <w:pPr>
              <w:spacing w:line="440" w:lineRule="exact"/>
              <w:jc w:val="both"/>
              <w:rPr>
                <w:rFonts w:ascii="Times New Roman" w:eastAsia="Times New Roman" w:hAnsi="Times New Roman" w:cs="Times New Roman"/>
                <w:bCs/>
                <w:sz w:val="28"/>
                <w:szCs w:val="28"/>
                <w:lang w:val="vi-VN"/>
              </w:rPr>
            </w:pPr>
            <w:r w:rsidRPr="0061345C">
              <w:rPr>
                <w:rFonts w:ascii="Times New Roman" w:eastAsia="Times New Roman" w:hAnsi="Times New Roman" w:cs="Times New Roman"/>
                <w:bCs/>
                <w:sz w:val="28"/>
                <w:szCs w:val="28"/>
                <w:lang w:val="vi-VN"/>
              </w:rPr>
              <w:t>Số lớp</w:t>
            </w:r>
          </w:p>
        </w:tc>
        <w:tc>
          <w:tcPr>
            <w:tcW w:w="708" w:type="dxa"/>
            <w:shd w:val="clear" w:color="auto" w:fill="auto"/>
          </w:tcPr>
          <w:p w14:paraId="3F05E37F" w14:textId="77777777" w:rsidR="0061345C" w:rsidRPr="0061345C" w:rsidRDefault="0061345C" w:rsidP="0061345C">
            <w:pPr>
              <w:spacing w:line="440" w:lineRule="exact"/>
              <w:jc w:val="both"/>
              <w:rPr>
                <w:rFonts w:ascii="Times New Roman" w:eastAsia="Times New Roman" w:hAnsi="Times New Roman" w:cs="Times New Roman"/>
                <w:bCs/>
                <w:sz w:val="28"/>
                <w:szCs w:val="28"/>
                <w:lang w:val="vi-VN"/>
              </w:rPr>
            </w:pPr>
            <w:r w:rsidRPr="0061345C">
              <w:rPr>
                <w:rFonts w:ascii="Times New Roman" w:eastAsia="Times New Roman" w:hAnsi="Times New Roman" w:cs="Times New Roman"/>
                <w:bCs/>
                <w:sz w:val="28"/>
                <w:szCs w:val="28"/>
                <w:lang w:val="vi-VN"/>
              </w:rPr>
              <w:t>Số hs</w:t>
            </w:r>
          </w:p>
        </w:tc>
        <w:tc>
          <w:tcPr>
            <w:tcW w:w="709" w:type="dxa"/>
            <w:shd w:val="clear" w:color="auto" w:fill="auto"/>
          </w:tcPr>
          <w:p w14:paraId="5FF55E4B" w14:textId="77777777" w:rsidR="0061345C" w:rsidRPr="0061345C" w:rsidRDefault="0061345C" w:rsidP="0061345C">
            <w:pPr>
              <w:spacing w:line="440" w:lineRule="exact"/>
              <w:jc w:val="both"/>
              <w:rPr>
                <w:rFonts w:ascii="Times New Roman" w:eastAsia="Times New Roman" w:hAnsi="Times New Roman" w:cs="Times New Roman"/>
                <w:bCs/>
                <w:sz w:val="28"/>
                <w:szCs w:val="28"/>
                <w:lang w:val="vi-VN"/>
              </w:rPr>
            </w:pPr>
            <w:r w:rsidRPr="0061345C">
              <w:rPr>
                <w:rFonts w:ascii="Times New Roman" w:eastAsia="Times New Roman" w:hAnsi="Times New Roman" w:cs="Times New Roman"/>
                <w:bCs/>
                <w:sz w:val="28"/>
                <w:szCs w:val="28"/>
                <w:lang w:val="vi-VN"/>
              </w:rPr>
              <w:t>Số lớp</w:t>
            </w:r>
          </w:p>
        </w:tc>
        <w:tc>
          <w:tcPr>
            <w:tcW w:w="851" w:type="dxa"/>
            <w:shd w:val="clear" w:color="auto" w:fill="auto"/>
          </w:tcPr>
          <w:p w14:paraId="632F574F" w14:textId="77777777" w:rsidR="0061345C" w:rsidRPr="0061345C" w:rsidRDefault="0061345C" w:rsidP="0061345C">
            <w:pPr>
              <w:spacing w:line="440" w:lineRule="exact"/>
              <w:jc w:val="both"/>
              <w:rPr>
                <w:rFonts w:ascii="Times New Roman" w:eastAsia="Times New Roman" w:hAnsi="Times New Roman" w:cs="Times New Roman"/>
                <w:bCs/>
                <w:sz w:val="28"/>
                <w:szCs w:val="28"/>
                <w:lang w:val="vi-VN"/>
              </w:rPr>
            </w:pPr>
            <w:r w:rsidRPr="0061345C">
              <w:rPr>
                <w:rFonts w:ascii="Times New Roman" w:eastAsia="Times New Roman" w:hAnsi="Times New Roman" w:cs="Times New Roman"/>
                <w:bCs/>
                <w:sz w:val="28"/>
                <w:szCs w:val="28"/>
                <w:lang w:val="vi-VN"/>
              </w:rPr>
              <w:t>Số hs</w:t>
            </w:r>
          </w:p>
        </w:tc>
        <w:tc>
          <w:tcPr>
            <w:tcW w:w="850" w:type="dxa"/>
          </w:tcPr>
          <w:p w14:paraId="2A355967" w14:textId="77777777" w:rsidR="0061345C" w:rsidRPr="0061345C" w:rsidRDefault="0061345C" w:rsidP="0061345C">
            <w:pPr>
              <w:spacing w:line="440" w:lineRule="exact"/>
              <w:jc w:val="both"/>
              <w:rPr>
                <w:rFonts w:ascii="Times New Roman" w:eastAsia="Times New Roman" w:hAnsi="Times New Roman" w:cs="Times New Roman"/>
                <w:bCs/>
                <w:sz w:val="28"/>
                <w:szCs w:val="28"/>
                <w:lang w:val="vi-VN"/>
              </w:rPr>
            </w:pPr>
            <w:r w:rsidRPr="0061345C">
              <w:rPr>
                <w:rFonts w:ascii="Times New Roman" w:eastAsia="Times New Roman" w:hAnsi="Times New Roman" w:cs="Times New Roman"/>
                <w:bCs/>
                <w:sz w:val="28"/>
                <w:szCs w:val="28"/>
                <w:lang w:val="vi-VN"/>
              </w:rPr>
              <w:t>Số lớp</w:t>
            </w:r>
          </w:p>
        </w:tc>
        <w:tc>
          <w:tcPr>
            <w:tcW w:w="709" w:type="dxa"/>
          </w:tcPr>
          <w:p w14:paraId="5BB386E1" w14:textId="77777777" w:rsidR="0061345C" w:rsidRPr="0061345C" w:rsidRDefault="0061345C" w:rsidP="0061345C">
            <w:pPr>
              <w:spacing w:line="440" w:lineRule="exact"/>
              <w:jc w:val="both"/>
              <w:rPr>
                <w:rFonts w:ascii="Times New Roman" w:eastAsia="Times New Roman" w:hAnsi="Times New Roman" w:cs="Times New Roman"/>
                <w:bCs/>
                <w:sz w:val="28"/>
                <w:szCs w:val="28"/>
                <w:lang w:val="vi-VN"/>
              </w:rPr>
            </w:pPr>
            <w:r w:rsidRPr="0061345C">
              <w:rPr>
                <w:rFonts w:ascii="Times New Roman" w:eastAsia="Times New Roman" w:hAnsi="Times New Roman" w:cs="Times New Roman"/>
                <w:bCs/>
                <w:sz w:val="28"/>
                <w:szCs w:val="28"/>
                <w:lang w:val="vi-VN"/>
              </w:rPr>
              <w:t>Số hs</w:t>
            </w:r>
          </w:p>
        </w:tc>
        <w:tc>
          <w:tcPr>
            <w:tcW w:w="992" w:type="dxa"/>
            <w:shd w:val="clear" w:color="auto" w:fill="auto"/>
          </w:tcPr>
          <w:p w14:paraId="114A4400" w14:textId="77777777" w:rsidR="0061345C" w:rsidRPr="0061345C" w:rsidRDefault="0061345C" w:rsidP="0061345C">
            <w:pPr>
              <w:spacing w:line="440" w:lineRule="exact"/>
              <w:jc w:val="both"/>
              <w:rPr>
                <w:rFonts w:ascii="Times New Roman" w:eastAsia="Times New Roman" w:hAnsi="Times New Roman" w:cs="Times New Roman"/>
                <w:bCs/>
                <w:sz w:val="28"/>
                <w:szCs w:val="28"/>
                <w:lang w:val="vi-VN"/>
              </w:rPr>
            </w:pPr>
            <w:r w:rsidRPr="0061345C">
              <w:rPr>
                <w:rFonts w:ascii="Times New Roman" w:eastAsia="Times New Roman" w:hAnsi="Times New Roman" w:cs="Times New Roman"/>
                <w:bCs/>
                <w:sz w:val="28"/>
                <w:szCs w:val="28"/>
                <w:lang w:val="vi-VN"/>
              </w:rPr>
              <w:t>Số lớp</w:t>
            </w:r>
          </w:p>
        </w:tc>
        <w:tc>
          <w:tcPr>
            <w:tcW w:w="709" w:type="dxa"/>
            <w:shd w:val="clear" w:color="auto" w:fill="auto"/>
          </w:tcPr>
          <w:p w14:paraId="691F7ACE" w14:textId="77777777" w:rsidR="0061345C" w:rsidRPr="0061345C" w:rsidRDefault="0061345C" w:rsidP="0061345C">
            <w:pPr>
              <w:spacing w:line="440" w:lineRule="exact"/>
              <w:jc w:val="both"/>
              <w:rPr>
                <w:rFonts w:ascii="Times New Roman" w:eastAsia="Times New Roman" w:hAnsi="Times New Roman" w:cs="Times New Roman"/>
                <w:bCs/>
                <w:sz w:val="28"/>
                <w:szCs w:val="28"/>
                <w:lang w:val="vi-VN"/>
              </w:rPr>
            </w:pPr>
            <w:r w:rsidRPr="0061345C">
              <w:rPr>
                <w:rFonts w:ascii="Times New Roman" w:eastAsia="Times New Roman" w:hAnsi="Times New Roman" w:cs="Times New Roman"/>
                <w:bCs/>
                <w:sz w:val="28"/>
                <w:szCs w:val="28"/>
                <w:lang w:val="vi-VN"/>
              </w:rPr>
              <w:t xml:space="preserve">Số </w:t>
            </w:r>
          </w:p>
          <w:p w14:paraId="77B7239F" w14:textId="77777777" w:rsidR="0061345C" w:rsidRPr="0061345C" w:rsidRDefault="0061345C" w:rsidP="0061345C">
            <w:pPr>
              <w:spacing w:line="440" w:lineRule="exact"/>
              <w:jc w:val="both"/>
              <w:rPr>
                <w:rFonts w:ascii="Times New Roman" w:eastAsia="Times New Roman" w:hAnsi="Times New Roman" w:cs="Times New Roman"/>
                <w:bCs/>
                <w:sz w:val="28"/>
                <w:szCs w:val="28"/>
                <w:lang w:val="vi-VN"/>
              </w:rPr>
            </w:pPr>
            <w:r w:rsidRPr="0061345C">
              <w:rPr>
                <w:rFonts w:ascii="Times New Roman" w:eastAsia="Times New Roman" w:hAnsi="Times New Roman" w:cs="Times New Roman"/>
                <w:bCs/>
                <w:sz w:val="28"/>
                <w:szCs w:val="28"/>
                <w:lang w:val="vi-VN"/>
              </w:rPr>
              <w:t>hs</w:t>
            </w:r>
          </w:p>
        </w:tc>
      </w:tr>
      <w:tr w:rsidR="0061345C" w:rsidRPr="0061345C" w14:paraId="78EDD884" w14:textId="77777777" w:rsidTr="0061345C">
        <w:trPr>
          <w:trHeight w:val="435"/>
        </w:trPr>
        <w:tc>
          <w:tcPr>
            <w:tcW w:w="1559" w:type="dxa"/>
            <w:shd w:val="clear" w:color="auto" w:fill="auto"/>
          </w:tcPr>
          <w:p w14:paraId="4118655F" w14:textId="3A4F8E7C" w:rsidR="0061345C" w:rsidRPr="00DA6BA0" w:rsidRDefault="0061345C" w:rsidP="00DA6BA0">
            <w:pPr>
              <w:spacing w:line="440" w:lineRule="exact"/>
              <w:jc w:val="both"/>
              <w:rPr>
                <w:rFonts w:ascii="Times New Roman" w:eastAsia="Times New Roman" w:hAnsi="Times New Roman" w:cs="Times New Roman"/>
                <w:bCs/>
                <w:sz w:val="28"/>
                <w:szCs w:val="28"/>
              </w:rPr>
            </w:pPr>
            <w:r w:rsidRPr="0061345C">
              <w:rPr>
                <w:rFonts w:ascii="Times New Roman" w:eastAsia="Times New Roman" w:hAnsi="Times New Roman" w:cs="Times New Roman"/>
                <w:bCs/>
                <w:sz w:val="28"/>
                <w:szCs w:val="28"/>
                <w:lang w:val="vi-VN"/>
              </w:rPr>
              <w:t>202</w:t>
            </w:r>
            <w:r w:rsidR="00DA6BA0">
              <w:rPr>
                <w:rFonts w:ascii="Times New Roman" w:eastAsia="Times New Roman" w:hAnsi="Times New Roman" w:cs="Times New Roman"/>
                <w:bCs/>
                <w:sz w:val="28"/>
                <w:szCs w:val="28"/>
              </w:rPr>
              <w:t>4</w:t>
            </w:r>
            <w:r w:rsidRPr="0061345C">
              <w:rPr>
                <w:rFonts w:ascii="Times New Roman" w:eastAsia="Times New Roman" w:hAnsi="Times New Roman" w:cs="Times New Roman"/>
                <w:bCs/>
                <w:sz w:val="28"/>
                <w:szCs w:val="28"/>
                <w:lang w:val="vi-VN"/>
              </w:rPr>
              <w:t>-202</w:t>
            </w:r>
            <w:r w:rsidR="00DA6BA0">
              <w:rPr>
                <w:rFonts w:ascii="Times New Roman" w:eastAsia="Times New Roman" w:hAnsi="Times New Roman" w:cs="Times New Roman"/>
                <w:bCs/>
                <w:sz w:val="28"/>
                <w:szCs w:val="28"/>
              </w:rPr>
              <w:t>5</w:t>
            </w:r>
          </w:p>
        </w:tc>
        <w:tc>
          <w:tcPr>
            <w:tcW w:w="709" w:type="dxa"/>
            <w:shd w:val="clear" w:color="auto" w:fill="auto"/>
          </w:tcPr>
          <w:p w14:paraId="5FF5CC5F" w14:textId="177C3BA8" w:rsidR="0061345C" w:rsidRPr="0061345C" w:rsidRDefault="0061345C" w:rsidP="00DA6BA0">
            <w:pPr>
              <w:spacing w:line="440" w:lineRule="exact"/>
              <w:jc w:val="both"/>
              <w:rPr>
                <w:rFonts w:ascii="Times New Roman" w:eastAsia="Times New Roman" w:hAnsi="Times New Roman" w:cs="Times New Roman"/>
                <w:bCs/>
                <w:sz w:val="28"/>
                <w:szCs w:val="28"/>
              </w:rPr>
            </w:pPr>
            <w:r w:rsidRPr="0061345C">
              <w:rPr>
                <w:rFonts w:ascii="Times New Roman" w:eastAsia="Times New Roman" w:hAnsi="Times New Roman" w:cs="Times New Roman"/>
                <w:bCs/>
                <w:sz w:val="28"/>
                <w:szCs w:val="28"/>
              </w:rPr>
              <w:t>0</w:t>
            </w:r>
            <w:r w:rsidR="00DA6BA0">
              <w:rPr>
                <w:rFonts w:ascii="Times New Roman" w:eastAsia="Times New Roman" w:hAnsi="Times New Roman" w:cs="Times New Roman"/>
                <w:bCs/>
                <w:sz w:val="28"/>
                <w:szCs w:val="28"/>
              </w:rPr>
              <w:t>7</w:t>
            </w:r>
          </w:p>
        </w:tc>
        <w:tc>
          <w:tcPr>
            <w:tcW w:w="709" w:type="dxa"/>
            <w:shd w:val="clear" w:color="auto" w:fill="auto"/>
          </w:tcPr>
          <w:p w14:paraId="73AE30B3" w14:textId="43FCC2BE" w:rsidR="0061345C" w:rsidRPr="0061345C" w:rsidRDefault="00DA6BA0" w:rsidP="0061345C">
            <w:pPr>
              <w:spacing w:line="44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240</w:t>
            </w:r>
          </w:p>
        </w:tc>
        <w:tc>
          <w:tcPr>
            <w:tcW w:w="709" w:type="dxa"/>
            <w:shd w:val="clear" w:color="auto" w:fill="auto"/>
          </w:tcPr>
          <w:p w14:paraId="7C8F3B35" w14:textId="581074AD" w:rsidR="0061345C" w:rsidRPr="0061345C" w:rsidRDefault="0061345C" w:rsidP="00DA6BA0">
            <w:pPr>
              <w:spacing w:line="440" w:lineRule="exact"/>
              <w:jc w:val="both"/>
              <w:rPr>
                <w:rFonts w:ascii="Times New Roman" w:eastAsia="Times New Roman" w:hAnsi="Times New Roman" w:cs="Times New Roman"/>
                <w:bCs/>
                <w:sz w:val="28"/>
                <w:szCs w:val="28"/>
              </w:rPr>
            </w:pPr>
            <w:r w:rsidRPr="0061345C">
              <w:rPr>
                <w:rFonts w:ascii="Times New Roman" w:eastAsia="Times New Roman" w:hAnsi="Times New Roman" w:cs="Times New Roman"/>
                <w:bCs/>
                <w:sz w:val="28"/>
                <w:szCs w:val="28"/>
              </w:rPr>
              <w:t>0</w:t>
            </w:r>
            <w:r w:rsidR="00DA6BA0">
              <w:rPr>
                <w:rFonts w:ascii="Times New Roman" w:eastAsia="Times New Roman" w:hAnsi="Times New Roman" w:cs="Times New Roman"/>
                <w:bCs/>
                <w:sz w:val="28"/>
                <w:szCs w:val="28"/>
              </w:rPr>
              <w:t>6</w:t>
            </w:r>
          </w:p>
        </w:tc>
        <w:tc>
          <w:tcPr>
            <w:tcW w:w="708" w:type="dxa"/>
            <w:shd w:val="clear" w:color="auto" w:fill="auto"/>
          </w:tcPr>
          <w:p w14:paraId="1DDF6DF2" w14:textId="13F0486B" w:rsidR="0061345C" w:rsidRPr="0061345C" w:rsidRDefault="00DA6BA0" w:rsidP="008D6967">
            <w:pPr>
              <w:spacing w:line="44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216</w:t>
            </w:r>
          </w:p>
        </w:tc>
        <w:tc>
          <w:tcPr>
            <w:tcW w:w="709" w:type="dxa"/>
            <w:shd w:val="clear" w:color="auto" w:fill="auto"/>
          </w:tcPr>
          <w:p w14:paraId="1F89A2F9" w14:textId="7DE3F4C2" w:rsidR="0061345C" w:rsidRPr="0061345C" w:rsidRDefault="00DA6BA0" w:rsidP="0061345C">
            <w:pPr>
              <w:spacing w:line="44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05</w:t>
            </w:r>
          </w:p>
        </w:tc>
        <w:tc>
          <w:tcPr>
            <w:tcW w:w="851" w:type="dxa"/>
            <w:shd w:val="clear" w:color="auto" w:fill="auto"/>
          </w:tcPr>
          <w:p w14:paraId="7E3DFDEC" w14:textId="6711C4C4" w:rsidR="0061345C" w:rsidRPr="0061345C" w:rsidRDefault="00DA6BA0" w:rsidP="0061345C">
            <w:pPr>
              <w:spacing w:line="44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208</w:t>
            </w:r>
          </w:p>
        </w:tc>
        <w:tc>
          <w:tcPr>
            <w:tcW w:w="850" w:type="dxa"/>
          </w:tcPr>
          <w:p w14:paraId="2B435447" w14:textId="0861C40E" w:rsidR="0061345C" w:rsidRPr="0061345C" w:rsidRDefault="0061345C" w:rsidP="00DA6BA0">
            <w:pPr>
              <w:spacing w:line="440" w:lineRule="exact"/>
              <w:jc w:val="both"/>
              <w:rPr>
                <w:rFonts w:ascii="Times New Roman" w:eastAsia="Times New Roman" w:hAnsi="Times New Roman" w:cs="Times New Roman"/>
                <w:bCs/>
                <w:sz w:val="28"/>
                <w:szCs w:val="28"/>
              </w:rPr>
            </w:pPr>
            <w:r w:rsidRPr="0061345C">
              <w:rPr>
                <w:rFonts w:ascii="Times New Roman" w:eastAsia="Times New Roman" w:hAnsi="Times New Roman" w:cs="Times New Roman"/>
                <w:bCs/>
                <w:sz w:val="28"/>
                <w:szCs w:val="28"/>
              </w:rPr>
              <w:t>0</w:t>
            </w:r>
            <w:r w:rsidR="00DA6BA0">
              <w:rPr>
                <w:rFonts w:ascii="Times New Roman" w:eastAsia="Times New Roman" w:hAnsi="Times New Roman" w:cs="Times New Roman"/>
                <w:bCs/>
                <w:sz w:val="28"/>
                <w:szCs w:val="28"/>
              </w:rPr>
              <w:t>5</w:t>
            </w:r>
          </w:p>
        </w:tc>
        <w:tc>
          <w:tcPr>
            <w:tcW w:w="709" w:type="dxa"/>
          </w:tcPr>
          <w:p w14:paraId="5104DFEA" w14:textId="1FD70AC6" w:rsidR="0061345C" w:rsidRPr="0061345C" w:rsidRDefault="00DA6BA0" w:rsidP="008D6967">
            <w:pPr>
              <w:spacing w:line="44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175</w:t>
            </w:r>
          </w:p>
        </w:tc>
        <w:tc>
          <w:tcPr>
            <w:tcW w:w="992" w:type="dxa"/>
            <w:shd w:val="clear" w:color="auto" w:fill="auto"/>
          </w:tcPr>
          <w:p w14:paraId="430EEFB8" w14:textId="0237829E" w:rsidR="0061345C" w:rsidRPr="0061345C" w:rsidRDefault="00D22872" w:rsidP="0061345C">
            <w:pPr>
              <w:spacing w:line="44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23</w:t>
            </w:r>
          </w:p>
        </w:tc>
        <w:tc>
          <w:tcPr>
            <w:tcW w:w="709" w:type="dxa"/>
            <w:shd w:val="clear" w:color="auto" w:fill="auto"/>
          </w:tcPr>
          <w:p w14:paraId="2F0F4C46" w14:textId="002D8EEF" w:rsidR="0061345C" w:rsidRPr="0061345C" w:rsidRDefault="00DA6BA0" w:rsidP="00DA6BA0">
            <w:pPr>
              <w:spacing w:line="440" w:lineRule="exact"/>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775</w:t>
            </w:r>
          </w:p>
        </w:tc>
      </w:tr>
    </w:tbl>
    <w:p w14:paraId="57983DE8" w14:textId="77777777" w:rsidR="0061345C" w:rsidRPr="0061345C" w:rsidRDefault="0061345C" w:rsidP="0061345C">
      <w:pPr>
        <w:spacing w:line="440" w:lineRule="exact"/>
        <w:ind w:firstLine="720"/>
        <w:jc w:val="both"/>
        <w:rPr>
          <w:rFonts w:ascii="Times New Roman" w:eastAsia="Times New Roman" w:hAnsi="Times New Roman" w:cs="Times New Roman"/>
          <w:bCs/>
          <w:i/>
          <w:sz w:val="28"/>
          <w:szCs w:val="28"/>
        </w:rPr>
      </w:pPr>
      <w:r w:rsidRPr="0061345C">
        <w:rPr>
          <w:rFonts w:ascii="Times New Roman" w:eastAsia="Times New Roman" w:hAnsi="Times New Roman" w:cs="Times New Roman"/>
          <w:bCs/>
          <w:i/>
          <w:sz w:val="28"/>
          <w:szCs w:val="28"/>
        </w:rPr>
        <w:t>2</w:t>
      </w:r>
      <w:r w:rsidRPr="0061345C">
        <w:rPr>
          <w:rFonts w:ascii="Times New Roman" w:eastAsia="Times New Roman" w:hAnsi="Times New Roman" w:cs="Times New Roman"/>
          <w:bCs/>
          <w:i/>
          <w:sz w:val="28"/>
          <w:szCs w:val="28"/>
          <w:lang w:val="vi-VN"/>
        </w:rPr>
        <w:t>.</w:t>
      </w:r>
      <w:r w:rsidRPr="0061345C">
        <w:rPr>
          <w:rFonts w:ascii="Times New Roman" w:eastAsia="Times New Roman" w:hAnsi="Times New Roman" w:cs="Times New Roman"/>
          <w:bCs/>
          <w:i/>
          <w:sz w:val="28"/>
          <w:szCs w:val="28"/>
        </w:rPr>
        <w:t>1</w:t>
      </w:r>
      <w:r w:rsidRPr="0061345C">
        <w:rPr>
          <w:rFonts w:ascii="Times New Roman" w:eastAsia="Times New Roman" w:hAnsi="Times New Roman" w:cs="Times New Roman"/>
          <w:bCs/>
          <w:i/>
          <w:sz w:val="28"/>
          <w:szCs w:val="28"/>
          <w:lang w:val="vi-VN"/>
        </w:rPr>
        <w:t>.2.</w:t>
      </w:r>
      <w:r w:rsidRPr="0061345C">
        <w:rPr>
          <w:rFonts w:ascii="Times New Roman" w:eastAsia="Times New Roman" w:hAnsi="Times New Roman" w:cs="Times New Roman"/>
          <w:bCs/>
          <w:i/>
          <w:sz w:val="28"/>
          <w:szCs w:val="28"/>
        </w:rPr>
        <w:t xml:space="preserve"> </w:t>
      </w:r>
      <w:r w:rsidRPr="0061345C">
        <w:rPr>
          <w:rFonts w:ascii="Times New Roman" w:eastAsia="Times New Roman" w:hAnsi="Times New Roman" w:cs="Times New Roman"/>
          <w:bCs/>
          <w:i/>
          <w:sz w:val="28"/>
          <w:szCs w:val="28"/>
          <w:lang w:val="vi-VN"/>
        </w:rPr>
        <w:t>Đối với giáo viên</w:t>
      </w:r>
    </w:p>
    <w:p w14:paraId="068BD429" w14:textId="77777777" w:rsidR="0061345C" w:rsidRPr="0061345C" w:rsidRDefault="0061345C" w:rsidP="0061345C">
      <w:pPr>
        <w:spacing w:before="120" w:after="120" w:line="276" w:lineRule="auto"/>
        <w:ind w:firstLine="720"/>
        <w:jc w:val="both"/>
        <w:rPr>
          <w:rFonts w:ascii="Times New Roman" w:eastAsia="Times New Roman" w:hAnsi="Times New Roman" w:cs="Times New Roman"/>
          <w:sz w:val="28"/>
          <w:szCs w:val="28"/>
          <w:lang w:val="vi-VN"/>
        </w:rPr>
      </w:pPr>
      <w:r w:rsidRPr="0061345C">
        <w:rPr>
          <w:rFonts w:ascii="Times New Roman" w:eastAsia="Times New Roman" w:hAnsi="Times New Roman" w:cs="Times New Roman"/>
          <w:sz w:val="28"/>
          <w:szCs w:val="28"/>
          <w:lang w:val="vi-VN"/>
        </w:rPr>
        <w:t>-  Chấp hành chủ trương chính sách của Đảng</w:t>
      </w:r>
      <w:r w:rsidRPr="0061345C">
        <w:rPr>
          <w:rFonts w:ascii="Times New Roman" w:eastAsia="Times New Roman" w:hAnsi="Times New Roman" w:cs="Times New Roman"/>
          <w:sz w:val="28"/>
          <w:szCs w:val="28"/>
        </w:rPr>
        <w:t xml:space="preserve"> </w:t>
      </w:r>
      <w:r w:rsidRPr="0061345C">
        <w:rPr>
          <w:rFonts w:ascii="Times New Roman" w:eastAsia="Times New Roman" w:hAnsi="Times New Roman" w:cs="Times New Roman"/>
          <w:sz w:val="28"/>
          <w:szCs w:val="28"/>
          <w:lang w:val="vi-VN"/>
        </w:rPr>
        <w:t>- Pháp luật của Nhà nước</w:t>
      </w:r>
    </w:p>
    <w:p w14:paraId="3D56EB6E" w14:textId="77777777" w:rsidR="0061345C" w:rsidRPr="0061345C" w:rsidRDefault="0061345C" w:rsidP="0061345C">
      <w:pPr>
        <w:spacing w:line="440" w:lineRule="exact"/>
        <w:jc w:val="both"/>
        <w:rPr>
          <w:rFonts w:ascii="Times New Roman" w:eastAsia="Times New Roman" w:hAnsi="Times New Roman" w:cs="Times New Roman"/>
          <w:bCs/>
          <w:sz w:val="28"/>
          <w:szCs w:val="28"/>
        </w:rPr>
      </w:pPr>
      <w:r w:rsidRPr="0061345C">
        <w:rPr>
          <w:rFonts w:ascii="Times New Roman" w:eastAsia="Times New Roman" w:hAnsi="Times New Roman" w:cs="Times New Roman"/>
          <w:bCs/>
          <w:sz w:val="28"/>
          <w:szCs w:val="28"/>
          <w:lang w:val="vi-VN"/>
        </w:rPr>
        <w:tab/>
        <w:t>-  Đến năm 202</w:t>
      </w:r>
      <w:r w:rsidRPr="0061345C">
        <w:rPr>
          <w:rFonts w:ascii="Times New Roman" w:eastAsia="Times New Roman" w:hAnsi="Times New Roman" w:cs="Times New Roman"/>
          <w:bCs/>
          <w:sz w:val="28"/>
          <w:szCs w:val="28"/>
        </w:rPr>
        <w:t>4</w:t>
      </w:r>
      <w:r w:rsidRPr="0061345C">
        <w:rPr>
          <w:rFonts w:ascii="Times New Roman" w:eastAsia="Times New Roman" w:hAnsi="Times New Roman" w:cs="Times New Roman"/>
          <w:bCs/>
          <w:sz w:val="28"/>
          <w:szCs w:val="28"/>
          <w:lang w:val="vi-VN"/>
        </w:rPr>
        <w:t xml:space="preserve"> có 100% cán bộ giáo viên đạt trình độ chuẩn</w:t>
      </w:r>
      <w:r w:rsidRPr="0061345C">
        <w:rPr>
          <w:rFonts w:ascii="Times New Roman" w:eastAsia="Times New Roman" w:hAnsi="Times New Roman" w:cs="Times New Roman"/>
          <w:bCs/>
          <w:sz w:val="28"/>
          <w:szCs w:val="28"/>
        </w:rPr>
        <w:t xml:space="preserve"> theo quy định</w:t>
      </w:r>
    </w:p>
    <w:p w14:paraId="4A92C030" w14:textId="77777777" w:rsidR="0061345C" w:rsidRPr="0061345C" w:rsidRDefault="0061345C" w:rsidP="0061345C">
      <w:pPr>
        <w:spacing w:line="440" w:lineRule="exact"/>
        <w:jc w:val="both"/>
        <w:rPr>
          <w:rFonts w:ascii="Times New Roman" w:eastAsia="Times New Roman" w:hAnsi="Times New Roman" w:cs="Times New Roman"/>
          <w:bCs/>
          <w:sz w:val="28"/>
          <w:szCs w:val="28"/>
          <w:lang w:val="vi-VN"/>
        </w:rPr>
      </w:pPr>
      <w:r w:rsidRPr="0061345C">
        <w:rPr>
          <w:rFonts w:ascii="Times New Roman" w:eastAsia="Times New Roman" w:hAnsi="Times New Roman" w:cs="Times New Roman"/>
          <w:bCs/>
          <w:sz w:val="28"/>
          <w:szCs w:val="28"/>
          <w:lang w:val="vi-VN"/>
        </w:rPr>
        <w:lastRenderedPageBreak/>
        <w:tab/>
        <w:t>- 100% giáo viên có trình độ ngoại ngữ, tin học đáp ứng yêu cầu theo quy định; biết sử dụng thành thạo trang thiết bị dạy học hiện đại và ứng dụng hiệu quả công nghệ thông tin vào quá trình dạy học</w:t>
      </w:r>
    </w:p>
    <w:p w14:paraId="7AE3DA7C" w14:textId="77777777" w:rsidR="0061345C" w:rsidRPr="0061345C" w:rsidRDefault="0061345C" w:rsidP="0061345C">
      <w:pPr>
        <w:spacing w:before="120" w:after="120" w:line="300" w:lineRule="exact"/>
        <w:ind w:firstLine="720"/>
        <w:jc w:val="both"/>
        <w:rPr>
          <w:rFonts w:ascii="Times New Roman" w:eastAsia="Times New Roman" w:hAnsi="Times New Roman" w:cs="Times New Roman"/>
          <w:sz w:val="28"/>
          <w:szCs w:val="28"/>
        </w:rPr>
      </w:pPr>
      <w:r w:rsidRPr="0061345C">
        <w:rPr>
          <w:rFonts w:ascii="Times New Roman" w:eastAsia="Times New Roman" w:hAnsi="Times New Roman" w:cs="Times New Roman"/>
          <w:sz w:val="28"/>
          <w:szCs w:val="28"/>
          <w:lang w:val="vi-VN"/>
        </w:rPr>
        <w:t xml:space="preserve">-  Nâng cao kết quả đánh giá giáo </w:t>
      </w:r>
      <w:r w:rsidRPr="0061345C">
        <w:rPr>
          <w:rFonts w:ascii="Times New Roman" w:eastAsia="Times New Roman" w:hAnsi="Times New Roman" w:cs="Times New Roman"/>
          <w:sz w:val="28"/>
          <w:szCs w:val="28"/>
        </w:rPr>
        <w:t xml:space="preserve">viên </w:t>
      </w:r>
      <w:r w:rsidRPr="0061345C">
        <w:rPr>
          <w:rFonts w:ascii="Times New Roman" w:eastAsia="Times New Roman" w:hAnsi="Times New Roman" w:cs="Times New Roman"/>
          <w:sz w:val="28"/>
          <w:szCs w:val="28"/>
          <w:lang w:val="vi-VN"/>
        </w:rPr>
        <w:t xml:space="preserve">theo </w:t>
      </w:r>
      <w:r w:rsidRPr="0061345C">
        <w:rPr>
          <w:rFonts w:ascii="Times New Roman" w:eastAsia="Times New Roman" w:hAnsi="Times New Roman" w:cs="Times New Roman"/>
          <w:sz w:val="28"/>
          <w:szCs w:val="28"/>
        </w:rPr>
        <w:t xml:space="preserve">chuẩn </w:t>
      </w:r>
      <w:r w:rsidRPr="0061345C">
        <w:rPr>
          <w:rFonts w:ascii="Times New Roman" w:eastAsia="Times New Roman" w:hAnsi="Times New Roman" w:cs="Times New Roman"/>
          <w:sz w:val="28"/>
          <w:szCs w:val="28"/>
          <w:lang w:val="vi-VN"/>
        </w:rPr>
        <w:t xml:space="preserve">nghề nghiệp giáo viên </w:t>
      </w:r>
      <w:r w:rsidRPr="0061345C">
        <w:rPr>
          <w:rFonts w:ascii="Times New Roman" w:eastAsia="Times New Roman" w:hAnsi="Times New Roman" w:cs="Times New Roman"/>
          <w:sz w:val="28"/>
          <w:szCs w:val="28"/>
        </w:rPr>
        <w:t>THCS.</w:t>
      </w:r>
    </w:p>
    <w:p w14:paraId="1241BA37" w14:textId="77777777" w:rsidR="0061345C" w:rsidRPr="0061345C" w:rsidRDefault="0061345C" w:rsidP="0061345C">
      <w:pPr>
        <w:spacing w:line="276" w:lineRule="auto"/>
        <w:ind w:firstLine="720"/>
        <w:jc w:val="both"/>
        <w:rPr>
          <w:rFonts w:ascii="Times New Roman" w:eastAsia="Times New Roman" w:hAnsi="Times New Roman" w:cs="Times New Roman"/>
          <w:sz w:val="28"/>
          <w:szCs w:val="28"/>
          <w:lang w:val="vi-VN"/>
        </w:rPr>
      </w:pPr>
      <w:r w:rsidRPr="0061345C">
        <w:rPr>
          <w:rFonts w:ascii="Times New Roman" w:eastAsia="Times New Roman" w:hAnsi="Times New Roman" w:cs="Times New Roman"/>
          <w:b/>
          <w:bCs/>
          <w:i/>
          <w:sz w:val="28"/>
          <w:szCs w:val="28"/>
          <w:lang w:val="vi-VN"/>
        </w:rPr>
        <w:t>-</w:t>
      </w:r>
      <w:r w:rsidRPr="0061345C">
        <w:rPr>
          <w:rFonts w:ascii="Times New Roman" w:eastAsia="Times New Roman" w:hAnsi="Times New Roman" w:cs="Times New Roman"/>
          <w:bCs/>
          <w:i/>
          <w:sz w:val="28"/>
          <w:szCs w:val="28"/>
          <w:lang w:val="vi-VN"/>
        </w:rPr>
        <w:t xml:space="preserve"> </w:t>
      </w:r>
      <w:r w:rsidRPr="0061345C">
        <w:rPr>
          <w:rFonts w:ascii="Times New Roman" w:eastAsia="Times New Roman" w:hAnsi="Times New Roman" w:cs="Times New Roman"/>
          <w:sz w:val="28"/>
          <w:szCs w:val="28"/>
          <w:lang w:val="vi-VN"/>
        </w:rPr>
        <w:t>Phối hợp tốt các tổ chức trong và ngoài nhà trường</w:t>
      </w:r>
      <w:r w:rsidRPr="0061345C">
        <w:rPr>
          <w:rFonts w:ascii="Times New Roman" w:eastAsia="Times New Roman" w:hAnsi="Times New Roman" w:cs="Times New Roman"/>
          <w:sz w:val="28"/>
          <w:szCs w:val="28"/>
        </w:rPr>
        <w:t>,</w:t>
      </w:r>
      <w:r w:rsidRPr="0061345C">
        <w:rPr>
          <w:rFonts w:ascii="Times New Roman" w:eastAsia="Times New Roman" w:hAnsi="Times New Roman" w:cs="Times New Roman"/>
          <w:sz w:val="28"/>
          <w:szCs w:val="28"/>
          <w:lang w:val="vi-VN"/>
        </w:rPr>
        <w:t xml:space="preserve"> thực hiện tốt các cuộc vận động của </w:t>
      </w:r>
      <w:r w:rsidRPr="0061345C">
        <w:rPr>
          <w:rFonts w:ascii="Times New Roman" w:eastAsia="Times New Roman" w:hAnsi="Times New Roman" w:cs="Times New Roman"/>
          <w:sz w:val="28"/>
          <w:szCs w:val="28"/>
        </w:rPr>
        <w:t>n</w:t>
      </w:r>
      <w:r w:rsidRPr="0061345C">
        <w:rPr>
          <w:rFonts w:ascii="Times New Roman" w:eastAsia="Times New Roman" w:hAnsi="Times New Roman" w:cs="Times New Roman"/>
          <w:sz w:val="28"/>
          <w:szCs w:val="28"/>
          <w:lang w:val="vi-VN"/>
        </w:rPr>
        <w:t>gành giáo dục, trên cơ sở đó mỗi cán bộ, giáo viên rèn luyện  đạo đức nghề nghiệp; sống và làm việc theo tấm gương của Chủ tịch Hồ Chí Minh; giữ gìn, bảo vệ truyền thống nhà giáo.</w:t>
      </w:r>
    </w:p>
    <w:p w14:paraId="7E918A7F" w14:textId="77777777" w:rsidR="0061345C" w:rsidRPr="0061345C" w:rsidRDefault="0061345C" w:rsidP="0061345C">
      <w:pPr>
        <w:spacing w:before="120" w:after="120" w:line="300" w:lineRule="exact"/>
        <w:ind w:firstLine="720"/>
        <w:jc w:val="both"/>
        <w:rPr>
          <w:rFonts w:ascii="Times New Roman" w:eastAsia="Times New Roman" w:hAnsi="Times New Roman" w:cs="Times New Roman"/>
          <w:bCs/>
          <w:i/>
          <w:sz w:val="28"/>
          <w:szCs w:val="28"/>
          <w:lang w:val="vi-VN"/>
        </w:rPr>
      </w:pPr>
      <w:r w:rsidRPr="0061345C">
        <w:rPr>
          <w:rFonts w:ascii="Times New Roman" w:eastAsia="Times New Roman" w:hAnsi="Times New Roman" w:cs="Times New Roman"/>
          <w:bCs/>
          <w:i/>
          <w:sz w:val="28"/>
          <w:szCs w:val="28"/>
        </w:rPr>
        <w:t>2</w:t>
      </w:r>
      <w:r w:rsidRPr="0061345C">
        <w:rPr>
          <w:rFonts w:ascii="Times New Roman" w:eastAsia="Times New Roman" w:hAnsi="Times New Roman" w:cs="Times New Roman"/>
          <w:bCs/>
          <w:i/>
          <w:sz w:val="28"/>
          <w:szCs w:val="28"/>
          <w:lang w:val="vi-VN"/>
        </w:rPr>
        <w:t>.</w:t>
      </w:r>
      <w:r w:rsidRPr="0061345C">
        <w:rPr>
          <w:rFonts w:ascii="Times New Roman" w:eastAsia="Times New Roman" w:hAnsi="Times New Roman" w:cs="Times New Roman"/>
          <w:bCs/>
          <w:i/>
          <w:sz w:val="28"/>
          <w:szCs w:val="28"/>
        </w:rPr>
        <w:t>1</w:t>
      </w:r>
      <w:r w:rsidRPr="0061345C">
        <w:rPr>
          <w:rFonts w:ascii="Times New Roman" w:eastAsia="Times New Roman" w:hAnsi="Times New Roman" w:cs="Times New Roman"/>
          <w:bCs/>
          <w:i/>
          <w:sz w:val="28"/>
          <w:szCs w:val="28"/>
          <w:lang w:val="vi-VN"/>
        </w:rPr>
        <w:t>.3. Đối với học sinh`</w:t>
      </w:r>
    </w:p>
    <w:p w14:paraId="307B2505" w14:textId="77777777" w:rsidR="0061345C" w:rsidRPr="0061345C" w:rsidRDefault="0061345C" w:rsidP="0061345C">
      <w:pPr>
        <w:spacing w:before="120" w:after="120" w:line="300" w:lineRule="exact"/>
        <w:ind w:firstLine="720"/>
        <w:jc w:val="both"/>
        <w:rPr>
          <w:rFonts w:ascii="Times New Roman" w:eastAsia="Times New Roman" w:hAnsi="Times New Roman" w:cs="Times New Roman"/>
          <w:sz w:val="28"/>
          <w:szCs w:val="28"/>
          <w:lang w:val="vi-VN"/>
        </w:rPr>
      </w:pPr>
      <w:r w:rsidRPr="0061345C">
        <w:rPr>
          <w:rFonts w:ascii="Times New Roman" w:eastAsia="Times New Roman" w:hAnsi="Times New Roman" w:cs="Times New Roman"/>
          <w:sz w:val="28"/>
          <w:szCs w:val="28"/>
          <w:lang w:val="vi-VN"/>
        </w:rPr>
        <w:t>-  Giáo dục tư tưởng phẩm chất đạo đức, lối sống cho học sinh.</w:t>
      </w:r>
    </w:p>
    <w:p w14:paraId="7F480675" w14:textId="77777777" w:rsidR="0061345C" w:rsidRPr="0061345C" w:rsidRDefault="0061345C" w:rsidP="0061345C">
      <w:pPr>
        <w:spacing w:before="120" w:after="120" w:line="300" w:lineRule="exact"/>
        <w:ind w:firstLine="720"/>
        <w:jc w:val="both"/>
        <w:rPr>
          <w:rFonts w:ascii="Times New Roman" w:eastAsia="Times New Roman" w:hAnsi="Times New Roman" w:cs="Times New Roman"/>
          <w:sz w:val="28"/>
          <w:szCs w:val="28"/>
          <w:lang w:val="vi-VN"/>
        </w:rPr>
      </w:pPr>
      <w:r w:rsidRPr="0061345C">
        <w:rPr>
          <w:rFonts w:ascii="Times New Roman" w:eastAsia="Times New Roman" w:hAnsi="Times New Roman" w:cs="Times New Roman"/>
          <w:sz w:val="28"/>
          <w:szCs w:val="28"/>
          <w:lang w:val="vi-VN"/>
        </w:rPr>
        <w:t>- Tổ chức và nâng cao chất lượng hoạt động giáo dục ngoài giờ lên lớp giúp các em học sinh nâng cao ý thức</w:t>
      </w:r>
      <w:r w:rsidRPr="0061345C">
        <w:rPr>
          <w:rFonts w:ascii="Times New Roman" w:eastAsia="Times New Roman" w:hAnsi="Times New Roman" w:cs="Times New Roman"/>
          <w:sz w:val="28"/>
          <w:szCs w:val="28"/>
        </w:rPr>
        <w:t>,</w:t>
      </w:r>
      <w:r w:rsidRPr="0061345C">
        <w:rPr>
          <w:rFonts w:ascii="Times New Roman" w:eastAsia="Times New Roman" w:hAnsi="Times New Roman" w:cs="Times New Roman"/>
          <w:sz w:val="28"/>
          <w:szCs w:val="28"/>
          <w:lang w:val="vi-VN"/>
        </w:rPr>
        <w:t xml:space="preserve">  kỹ năng bảo vệ môi trường, vệ sinh thân thể, tham gia các sinh hoạt với cộng đồng</w:t>
      </w:r>
      <w:r w:rsidRPr="0061345C">
        <w:rPr>
          <w:rFonts w:ascii="Times New Roman" w:eastAsia="Times New Roman" w:hAnsi="Times New Roman" w:cs="Times New Roman"/>
          <w:sz w:val="28"/>
          <w:szCs w:val="28"/>
        </w:rPr>
        <w:t>, tăng cường giáo dục và hướng dẫn kỹ năng mềm, phòng chống bạo lực học đường, tai nạn thương tích</w:t>
      </w:r>
      <w:r w:rsidRPr="0061345C">
        <w:rPr>
          <w:rFonts w:ascii="Times New Roman" w:eastAsia="Times New Roman" w:hAnsi="Times New Roman" w:cs="Times New Roman"/>
          <w:sz w:val="28"/>
          <w:szCs w:val="28"/>
          <w:lang w:val="vi-VN"/>
        </w:rPr>
        <w:t>.</w:t>
      </w:r>
    </w:p>
    <w:p w14:paraId="092CA7F3" w14:textId="77777777" w:rsidR="0061345C" w:rsidRPr="0061345C" w:rsidRDefault="0061345C" w:rsidP="0061345C">
      <w:pPr>
        <w:spacing w:before="120" w:after="120" w:line="300" w:lineRule="exact"/>
        <w:ind w:firstLine="720"/>
        <w:jc w:val="both"/>
        <w:rPr>
          <w:rFonts w:ascii="Times New Roman" w:eastAsia="Times New Roman" w:hAnsi="Times New Roman" w:cs="Times New Roman"/>
          <w:sz w:val="28"/>
          <w:szCs w:val="28"/>
        </w:rPr>
      </w:pPr>
      <w:r w:rsidRPr="0061345C">
        <w:rPr>
          <w:rFonts w:ascii="Times New Roman" w:eastAsia="Times New Roman" w:hAnsi="Times New Roman" w:cs="Times New Roman"/>
          <w:sz w:val="28"/>
          <w:szCs w:val="28"/>
          <w:lang w:val="vi-VN"/>
        </w:rPr>
        <w:t xml:space="preserve">- Xây dựng môi trường học tập </w:t>
      </w:r>
      <w:r w:rsidRPr="0061345C">
        <w:rPr>
          <w:rFonts w:ascii="Times New Roman" w:eastAsia="Times New Roman" w:hAnsi="Times New Roman" w:cs="Times New Roman"/>
          <w:i/>
          <w:sz w:val="28"/>
          <w:szCs w:val="28"/>
          <w:lang w:val="vi-VN"/>
        </w:rPr>
        <w:t>“thân thiện - học sinh tích cực”</w:t>
      </w:r>
      <w:r w:rsidRPr="0061345C">
        <w:rPr>
          <w:rFonts w:ascii="Times New Roman" w:eastAsia="Times New Roman" w:hAnsi="Times New Roman" w:cs="Times New Roman"/>
          <w:sz w:val="28"/>
          <w:szCs w:val="28"/>
          <w:lang w:val="vi-VN"/>
        </w:rPr>
        <w:t>; giữ vững danh hiệu “cơ quan có đời sống văn hóa tốt hàng năm</w:t>
      </w:r>
      <w:r w:rsidRPr="0061345C">
        <w:rPr>
          <w:rFonts w:ascii="Times New Roman" w:eastAsia="Times New Roman" w:hAnsi="Times New Roman" w:cs="Times New Roman"/>
          <w:sz w:val="28"/>
          <w:szCs w:val="28"/>
        </w:rPr>
        <w:t>”</w:t>
      </w:r>
      <w:r w:rsidRPr="0061345C">
        <w:rPr>
          <w:rFonts w:ascii="Times New Roman" w:eastAsia="Times New Roman" w:hAnsi="Times New Roman" w:cs="Times New Roman"/>
          <w:sz w:val="28"/>
          <w:szCs w:val="28"/>
          <w:lang w:val="vi-VN"/>
        </w:rPr>
        <w:t xml:space="preserve">; </w:t>
      </w:r>
      <w:r w:rsidRPr="0061345C">
        <w:rPr>
          <w:rFonts w:ascii="Times New Roman" w:eastAsia="Times New Roman" w:hAnsi="Times New Roman" w:cs="Times New Roman"/>
          <w:sz w:val="28"/>
          <w:szCs w:val="28"/>
        </w:rPr>
        <w:t>hướng tới xây dựng trường học hạnh phúc...</w:t>
      </w:r>
    </w:p>
    <w:p w14:paraId="1133C90E" w14:textId="77777777" w:rsidR="0061345C" w:rsidRPr="0061345C" w:rsidRDefault="0061345C" w:rsidP="0061345C">
      <w:pPr>
        <w:spacing w:before="120" w:after="120" w:line="300" w:lineRule="exact"/>
        <w:ind w:left="283" w:firstLine="437"/>
        <w:jc w:val="both"/>
        <w:rPr>
          <w:rFonts w:ascii="Times New Roman" w:eastAsia="Times New Roman" w:hAnsi="Times New Roman" w:cs="Times New Roman"/>
          <w:sz w:val="28"/>
          <w:szCs w:val="28"/>
          <w:lang w:val="vi-VN"/>
        </w:rPr>
      </w:pPr>
      <w:r w:rsidRPr="0061345C">
        <w:rPr>
          <w:rFonts w:ascii="Times New Roman" w:eastAsia="Times New Roman" w:hAnsi="Times New Roman" w:cs="Times New Roman"/>
          <w:sz w:val="28"/>
          <w:szCs w:val="28"/>
          <w:lang w:val="vi-VN"/>
        </w:rPr>
        <w:t>-  Thực hiện  giáo dục hòa nhập cho trẻ em khuyết tật và trẻ em có hoàn cảnh khó khăn (nếu có).</w:t>
      </w:r>
    </w:p>
    <w:p w14:paraId="0AB4E545" w14:textId="77777777" w:rsidR="0061345C" w:rsidRPr="0061345C" w:rsidRDefault="0061345C" w:rsidP="0061345C">
      <w:pPr>
        <w:spacing w:after="120"/>
        <w:ind w:left="283"/>
        <w:rPr>
          <w:rFonts w:ascii="Times New Roman" w:eastAsia="Times New Roman" w:hAnsi="Times New Roman" w:cs="Times New Roman"/>
          <w:sz w:val="28"/>
          <w:szCs w:val="28"/>
          <w:lang w:val="vi-VN"/>
        </w:rPr>
      </w:pPr>
      <w:r w:rsidRPr="0061345C">
        <w:rPr>
          <w:rFonts w:ascii="Times New Roman" w:eastAsia="Times New Roman" w:hAnsi="Times New Roman" w:cs="Times New Roman"/>
          <w:sz w:val="28"/>
          <w:szCs w:val="28"/>
          <w:lang w:val="vi-VN"/>
        </w:rPr>
        <w:t xml:space="preserve">      - Phổ cập giáo dục </w:t>
      </w:r>
      <w:r w:rsidRPr="0061345C">
        <w:rPr>
          <w:rFonts w:ascii="Times New Roman" w:eastAsia="Times New Roman" w:hAnsi="Times New Roman" w:cs="Times New Roman"/>
          <w:sz w:val="28"/>
          <w:szCs w:val="28"/>
        </w:rPr>
        <w:t>THCS, THPT và Nghề</w:t>
      </w:r>
      <w:r w:rsidRPr="0061345C">
        <w:rPr>
          <w:rFonts w:ascii="Times New Roman" w:eastAsia="Times New Roman" w:hAnsi="Times New Roman" w:cs="Times New Roman"/>
          <w:sz w:val="28"/>
          <w:szCs w:val="28"/>
          <w:lang w:val="vi-VN"/>
        </w:rPr>
        <w:t xml:space="preserve"> đúng độ tuổi đạt từ 97% trở lên</w:t>
      </w:r>
      <w:r w:rsidRPr="0061345C">
        <w:rPr>
          <w:rFonts w:ascii="Times New Roman" w:eastAsia="Times New Roman" w:hAnsi="Times New Roman" w:cs="Times New Roman"/>
          <w:sz w:val="28"/>
          <w:szCs w:val="28"/>
        </w:rPr>
        <w:t>, giữ vững mức độ 3</w:t>
      </w:r>
      <w:r w:rsidRPr="0061345C">
        <w:rPr>
          <w:rFonts w:ascii="Times New Roman" w:eastAsia="Times New Roman" w:hAnsi="Times New Roman" w:cs="Times New Roman"/>
          <w:sz w:val="28"/>
          <w:szCs w:val="28"/>
          <w:lang w:val="vi-VN"/>
        </w:rPr>
        <w:t>.</w:t>
      </w:r>
    </w:p>
    <w:p w14:paraId="58CC50F8" w14:textId="77777777" w:rsidR="0061345C" w:rsidRPr="0061345C" w:rsidRDefault="0061345C" w:rsidP="0061345C">
      <w:pPr>
        <w:spacing w:after="120"/>
        <w:ind w:left="283" w:firstLine="437"/>
        <w:rPr>
          <w:rFonts w:ascii="Times New Roman" w:eastAsia="Times New Roman" w:hAnsi="Times New Roman" w:cs="Times New Roman"/>
          <w:sz w:val="28"/>
          <w:szCs w:val="28"/>
        </w:rPr>
      </w:pPr>
      <w:r w:rsidRPr="0061345C">
        <w:rPr>
          <w:rFonts w:ascii="Times New Roman" w:eastAsia="Times New Roman" w:hAnsi="Times New Roman" w:cs="Times New Roman"/>
          <w:sz w:val="28"/>
          <w:szCs w:val="28"/>
          <w:lang w:val="vi-VN"/>
        </w:rPr>
        <w:t>- Nâng cao giáo dục toàn diện học sinh.</w:t>
      </w:r>
    </w:p>
    <w:p w14:paraId="314B302F" w14:textId="77777777" w:rsidR="0061345C" w:rsidRPr="0061345C" w:rsidRDefault="0061345C" w:rsidP="0061345C">
      <w:pPr>
        <w:spacing w:after="120"/>
        <w:ind w:left="283" w:firstLine="437"/>
        <w:rPr>
          <w:rFonts w:ascii="Times New Roman" w:eastAsia="Times New Roman" w:hAnsi="Times New Roman" w:cs="Times New Roman"/>
          <w:sz w:val="28"/>
          <w:szCs w:val="28"/>
        </w:rPr>
      </w:pPr>
      <w:r w:rsidRPr="0061345C">
        <w:rPr>
          <w:rFonts w:ascii="Times New Roman" w:eastAsia="Times New Roman" w:hAnsi="Times New Roman" w:cs="Times New Roman"/>
          <w:sz w:val="28"/>
          <w:szCs w:val="28"/>
        </w:rPr>
        <w:t>- Dạy học Ngoại ngữ gắn với yếu tố người nước ngoài giảng dạy nhằm hỗ trợ kỹ năng nghe, nói (giao tiếp) cho hs và gv.</w:t>
      </w:r>
    </w:p>
    <w:p w14:paraId="2C8438BE" w14:textId="77777777" w:rsidR="0061345C" w:rsidRPr="0061345C" w:rsidRDefault="0061345C" w:rsidP="0061345C">
      <w:pPr>
        <w:spacing w:line="440" w:lineRule="exact"/>
        <w:ind w:firstLine="720"/>
        <w:jc w:val="both"/>
        <w:rPr>
          <w:rFonts w:ascii="Times New Roman" w:eastAsia="Times New Roman" w:hAnsi="Times New Roman" w:cs="Times New Roman"/>
          <w:bCs/>
          <w:i/>
          <w:sz w:val="28"/>
          <w:szCs w:val="28"/>
          <w:lang w:val="vi-VN"/>
        </w:rPr>
      </w:pPr>
      <w:r w:rsidRPr="0061345C">
        <w:rPr>
          <w:rFonts w:ascii="Times New Roman" w:eastAsia="Times New Roman" w:hAnsi="Times New Roman" w:cs="Times New Roman"/>
          <w:bCs/>
          <w:i/>
          <w:sz w:val="28"/>
          <w:szCs w:val="28"/>
        </w:rPr>
        <w:t>2</w:t>
      </w:r>
      <w:r w:rsidRPr="0061345C">
        <w:rPr>
          <w:rFonts w:ascii="Times New Roman" w:eastAsia="Times New Roman" w:hAnsi="Times New Roman" w:cs="Times New Roman"/>
          <w:bCs/>
          <w:i/>
          <w:sz w:val="28"/>
          <w:szCs w:val="28"/>
          <w:lang w:val="vi-VN"/>
        </w:rPr>
        <w:t>.</w:t>
      </w:r>
      <w:r w:rsidRPr="0061345C">
        <w:rPr>
          <w:rFonts w:ascii="Times New Roman" w:eastAsia="Times New Roman" w:hAnsi="Times New Roman" w:cs="Times New Roman"/>
          <w:bCs/>
          <w:i/>
          <w:sz w:val="28"/>
          <w:szCs w:val="28"/>
        </w:rPr>
        <w:t>1</w:t>
      </w:r>
      <w:r w:rsidRPr="0061345C">
        <w:rPr>
          <w:rFonts w:ascii="Times New Roman" w:eastAsia="Times New Roman" w:hAnsi="Times New Roman" w:cs="Times New Roman"/>
          <w:bCs/>
          <w:i/>
          <w:sz w:val="28"/>
          <w:szCs w:val="28"/>
          <w:lang w:val="vi-VN"/>
        </w:rPr>
        <w:t>.</w:t>
      </w:r>
      <w:r w:rsidRPr="0061345C">
        <w:rPr>
          <w:rFonts w:ascii="Times New Roman" w:eastAsia="Times New Roman" w:hAnsi="Times New Roman" w:cs="Times New Roman"/>
          <w:bCs/>
          <w:i/>
          <w:sz w:val="28"/>
          <w:szCs w:val="28"/>
        </w:rPr>
        <w:t>4</w:t>
      </w:r>
      <w:r w:rsidRPr="0061345C">
        <w:rPr>
          <w:rFonts w:ascii="Times New Roman" w:eastAsia="Times New Roman" w:hAnsi="Times New Roman" w:cs="Times New Roman"/>
          <w:bCs/>
          <w:i/>
          <w:sz w:val="28"/>
          <w:szCs w:val="28"/>
          <w:lang w:val="vi-VN"/>
        </w:rPr>
        <w:t>. Cơ sở vật chất, an toàn trường học</w:t>
      </w:r>
    </w:p>
    <w:p w14:paraId="6781974E" w14:textId="620181CA" w:rsidR="0061345C" w:rsidRPr="0061345C" w:rsidRDefault="0061345C" w:rsidP="0061345C">
      <w:pPr>
        <w:spacing w:line="440" w:lineRule="exact"/>
        <w:ind w:firstLine="720"/>
        <w:jc w:val="both"/>
        <w:rPr>
          <w:rFonts w:ascii="Times New Roman" w:eastAsia="Times New Roman" w:hAnsi="Times New Roman" w:cs="Times New Roman"/>
          <w:bCs/>
          <w:color w:val="000000"/>
          <w:sz w:val="28"/>
          <w:szCs w:val="28"/>
          <w:lang w:val="vi-VN"/>
        </w:rPr>
      </w:pPr>
      <w:r w:rsidRPr="0061345C">
        <w:rPr>
          <w:rFonts w:ascii="Times New Roman" w:eastAsia="Times New Roman" w:hAnsi="Times New Roman" w:cs="Times New Roman"/>
          <w:bCs/>
          <w:color w:val="000000"/>
          <w:sz w:val="28"/>
          <w:szCs w:val="28"/>
          <w:lang w:val="vi-VN"/>
        </w:rPr>
        <w:t>-  Đến năm 202</w:t>
      </w:r>
      <w:r w:rsidR="00B12194">
        <w:rPr>
          <w:rFonts w:ascii="Times New Roman" w:eastAsia="Times New Roman" w:hAnsi="Times New Roman" w:cs="Times New Roman"/>
          <w:bCs/>
          <w:color w:val="000000"/>
          <w:sz w:val="28"/>
          <w:szCs w:val="28"/>
        </w:rPr>
        <w:t>5</w:t>
      </w:r>
      <w:r w:rsidRPr="0061345C">
        <w:rPr>
          <w:rFonts w:ascii="Times New Roman" w:eastAsia="Times New Roman" w:hAnsi="Times New Roman" w:cs="Times New Roman"/>
          <w:bCs/>
          <w:color w:val="000000"/>
          <w:sz w:val="28"/>
          <w:szCs w:val="28"/>
          <w:lang w:val="vi-VN"/>
        </w:rPr>
        <w:t xml:space="preserve"> có đủ </w:t>
      </w:r>
      <w:r w:rsidR="00B12194">
        <w:rPr>
          <w:rFonts w:ascii="Times New Roman" w:eastAsia="Times New Roman" w:hAnsi="Times New Roman" w:cs="Times New Roman"/>
          <w:bCs/>
          <w:color w:val="000000"/>
          <w:sz w:val="28"/>
          <w:szCs w:val="28"/>
        </w:rPr>
        <w:t>20</w:t>
      </w:r>
      <w:r w:rsidRPr="0061345C">
        <w:rPr>
          <w:rFonts w:ascii="Times New Roman" w:eastAsia="Times New Roman" w:hAnsi="Times New Roman" w:cs="Times New Roman"/>
          <w:bCs/>
          <w:color w:val="000000"/>
          <w:sz w:val="28"/>
          <w:szCs w:val="28"/>
          <w:lang w:val="vi-VN"/>
        </w:rPr>
        <w:t xml:space="preserve"> phòng học văn hóa,  phòng chức năng đạt chuẩn,  đáp ứng tốt nhu cầu dạy và học trong nhà trường</w:t>
      </w:r>
      <w:r w:rsidRPr="0061345C">
        <w:rPr>
          <w:rFonts w:ascii="Times New Roman" w:eastAsia="Times New Roman" w:hAnsi="Times New Roman" w:cs="Times New Roman"/>
          <w:bCs/>
          <w:color w:val="000000"/>
          <w:sz w:val="28"/>
          <w:szCs w:val="28"/>
        </w:rPr>
        <w:t xml:space="preserve"> theo yêu cầu hiện đại hóa, đáp ứng mục tiêu đổi mới Chương trình GDPT 2018</w:t>
      </w:r>
      <w:r w:rsidRPr="0061345C">
        <w:rPr>
          <w:rFonts w:ascii="Times New Roman" w:eastAsia="Times New Roman" w:hAnsi="Times New Roman" w:cs="Times New Roman"/>
          <w:bCs/>
          <w:color w:val="000000"/>
          <w:sz w:val="28"/>
          <w:szCs w:val="28"/>
          <w:lang w:val="vi-VN"/>
        </w:rPr>
        <w:t>.</w:t>
      </w:r>
    </w:p>
    <w:p w14:paraId="719673B5" w14:textId="77777777" w:rsidR="0061345C" w:rsidRPr="0061345C" w:rsidRDefault="0061345C" w:rsidP="0061345C">
      <w:pPr>
        <w:spacing w:line="360" w:lineRule="auto"/>
        <w:ind w:firstLine="720"/>
        <w:jc w:val="both"/>
        <w:rPr>
          <w:rFonts w:ascii="Times New Roman" w:eastAsia="Times New Roman" w:hAnsi="Times New Roman" w:cs="Times New Roman"/>
          <w:sz w:val="28"/>
          <w:szCs w:val="28"/>
          <w:lang w:val="vi-VN"/>
        </w:rPr>
      </w:pPr>
      <w:r w:rsidRPr="0061345C">
        <w:rPr>
          <w:rFonts w:ascii="Times New Roman" w:eastAsia="Times New Roman" w:hAnsi="Times New Roman" w:cs="Times New Roman"/>
          <w:bCs/>
          <w:color w:val="FF0000"/>
          <w:sz w:val="28"/>
          <w:szCs w:val="28"/>
          <w:lang w:val="vi-VN"/>
        </w:rPr>
        <w:t xml:space="preserve">-  </w:t>
      </w:r>
      <w:r w:rsidRPr="0061345C">
        <w:rPr>
          <w:rFonts w:ascii="Times New Roman" w:eastAsia="Times New Roman" w:hAnsi="Times New Roman" w:cs="Times New Roman"/>
          <w:sz w:val="28"/>
          <w:szCs w:val="28"/>
          <w:lang w:val="vi-VN"/>
        </w:rPr>
        <w:t>Bổ sung CSVC và tăng cường cảnh quan</w:t>
      </w:r>
      <w:r w:rsidRPr="0061345C">
        <w:rPr>
          <w:rFonts w:ascii="Times New Roman" w:eastAsia="Times New Roman" w:hAnsi="Times New Roman" w:cs="Times New Roman"/>
          <w:sz w:val="28"/>
          <w:szCs w:val="28"/>
        </w:rPr>
        <w:t xml:space="preserve"> môi trường xanh, sạch, đẹp và môi trường</w:t>
      </w:r>
      <w:r w:rsidRPr="0061345C">
        <w:rPr>
          <w:rFonts w:ascii="Times New Roman" w:eastAsia="Times New Roman" w:hAnsi="Times New Roman" w:cs="Times New Roman"/>
          <w:sz w:val="28"/>
          <w:szCs w:val="28"/>
          <w:lang w:val="vi-VN"/>
        </w:rPr>
        <w:t xml:space="preserve"> sư phạm </w:t>
      </w:r>
      <w:r w:rsidRPr="0061345C">
        <w:rPr>
          <w:rFonts w:ascii="Times New Roman" w:eastAsia="Times New Roman" w:hAnsi="Times New Roman" w:cs="Times New Roman"/>
          <w:sz w:val="28"/>
          <w:szCs w:val="28"/>
        </w:rPr>
        <w:t>thân thiện, đoàn kết, tương thân, tương ái</w:t>
      </w:r>
      <w:r w:rsidRPr="0061345C">
        <w:rPr>
          <w:rFonts w:ascii="Times New Roman" w:eastAsia="Times New Roman" w:hAnsi="Times New Roman" w:cs="Times New Roman"/>
          <w:sz w:val="28"/>
          <w:szCs w:val="28"/>
          <w:lang w:val="vi-VN"/>
        </w:rPr>
        <w:t>. Đảm bảo các điều kiện về quản trị mạng, wifi, điện lưới, hệ thống nước sạch phục vụ cho hoạt động trong trường.</w:t>
      </w:r>
    </w:p>
    <w:p w14:paraId="33E1E7EE" w14:textId="77777777" w:rsidR="0061345C" w:rsidRPr="0061345C" w:rsidRDefault="0061345C" w:rsidP="0061345C">
      <w:pPr>
        <w:spacing w:line="360" w:lineRule="auto"/>
        <w:ind w:firstLine="720"/>
        <w:jc w:val="both"/>
        <w:rPr>
          <w:rFonts w:ascii="Times New Roman" w:eastAsia="Times New Roman" w:hAnsi="Times New Roman" w:cs="Times New Roman"/>
          <w:bCs/>
          <w:i/>
          <w:sz w:val="28"/>
          <w:szCs w:val="28"/>
          <w:lang w:val="vi-VN"/>
        </w:rPr>
      </w:pPr>
      <w:r w:rsidRPr="0061345C">
        <w:rPr>
          <w:rFonts w:ascii="Times New Roman" w:eastAsia="Times New Roman" w:hAnsi="Times New Roman" w:cs="Times New Roman"/>
          <w:bCs/>
          <w:i/>
          <w:sz w:val="28"/>
          <w:szCs w:val="28"/>
        </w:rPr>
        <w:t>2</w:t>
      </w:r>
      <w:r w:rsidRPr="0061345C">
        <w:rPr>
          <w:rFonts w:ascii="Times New Roman" w:eastAsia="Times New Roman" w:hAnsi="Times New Roman" w:cs="Times New Roman"/>
          <w:bCs/>
          <w:i/>
          <w:sz w:val="28"/>
          <w:szCs w:val="28"/>
          <w:lang w:val="vi-VN"/>
        </w:rPr>
        <w:t>.</w:t>
      </w:r>
      <w:r w:rsidRPr="0061345C">
        <w:rPr>
          <w:rFonts w:ascii="Times New Roman" w:eastAsia="Times New Roman" w:hAnsi="Times New Roman" w:cs="Times New Roman"/>
          <w:bCs/>
          <w:i/>
          <w:sz w:val="28"/>
          <w:szCs w:val="28"/>
        </w:rPr>
        <w:t>1</w:t>
      </w:r>
      <w:r w:rsidRPr="0061345C">
        <w:rPr>
          <w:rFonts w:ascii="Times New Roman" w:eastAsia="Times New Roman" w:hAnsi="Times New Roman" w:cs="Times New Roman"/>
          <w:bCs/>
          <w:i/>
          <w:sz w:val="28"/>
          <w:szCs w:val="28"/>
          <w:lang w:val="vi-VN"/>
        </w:rPr>
        <w:t>.</w:t>
      </w:r>
      <w:r w:rsidRPr="0061345C">
        <w:rPr>
          <w:rFonts w:ascii="Times New Roman" w:eastAsia="Times New Roman" w:hAnsi="Times New Roman" w:cs="Times New Roman"/>
          <w:bCs/>
          <w:i/>
          <w:sz w:val="28"/>
          <w:szCs w:val="28"/>
        </w:rPr>
        <w:t>5</w:t>
      </w:r>
      <w:r w:rsidRPr="0061345C">
        <w:rPr>
          <w:rFonts w:ascii="Times New Roman" w:eastAsia="Times New Roman" w:hAnsi="Times New Roman" w:cs="Times New Roman"/>
          <w:bCs/>
          <w:i/>
          <w:sz w:val="28"/>
          <w:szCs w:val="28"/>
          <w:lang w:val="vi-VN"/>
        </w:rPr>
        <w:t>. Huy động nguồn lực</w:t>
      </w:r>
    </w:p>
    <w:p w14:paraId="7C8B74FE" w14:textId="77777777" w:rsidR="0061345C" w:rsidRPr="0061345C" w:rsidRDefault="0061345C" w:rsidP="0061345C">
      <w:pPr>
        <w:spacing w:line="360" w:lineRule="auto"/>
        <w:ind w:firstLine="720"/>
        <w:rPr>
          <w:rFonts w:ascii="Times New Roman" w:eastAsia="Times New Roman" w:hAnsi="Times New Roman" w:cs="Times New Roman"/>
          <w:sz w:val="28"/>
          <w:szCs w:val="28"/>
          <w:lang w:val="vi-VN"/>
        </w:rPr>
      </w:pPr>
      <w:r w:rsidRPr="0061345C">
        <w:rPr>
          <w:rFonts w:ascii="Times New Roman" w:eastAsia="Times New Roman" w:hAnsi="Times New Roman" w:cs="Times New Roman"/>
          <w:sz w:val="28"/>
          <w:szCs w:val="28"/>
          <w:lang w:val="vi-VN"/>
        </w:rPr>
        <w:t>- Vận động các nhà mạnh thường quân ủng hộ phong trào nhà trường tạo bước chuyển biến mạnh mẽ về cơ sở vật chất.</w:t>
      </w:r>
    </w:p>
    <w:p w14:paraId="0D1424D2" w14:textId="5A9370EF" w:rsidR="0061345C" w:rsidRPr="0061345C" w:rsidRDefault="0061345C" w:rsidP="0061345C">
      <w:pPr>
        <w:spacing w:before="60" w:after="60"/>
        <w:ind w:firstLine="720"/>
        <w:rPr>
          <w:rFonts w:ascii="Times New Roman" w:eastAsia="Calibri" w:hAnsi="Times New Roman" w:cs="Times New Roman"/>
          <w:color w:val="000000"/>
          <w:sz w:val="28"/>
          <w:szCs w:val="28"/>
        </w:rPr>
      </w:pPr>
      <w:r w:rsidRPr="0061345C">
        <w:rPr>
          <w:rFonts w:ascii="Times New Roman" w:eastAsia="Calibri" w:hAnsi="Times New Roman" w:cs="Times New Roman"/>
          <w:color w:val="000000"/>
          <w:sz w:val="28"/>
          <w:szCs w:val="28"/>
        </w:rPr>
        <w:lastRenderedPageBreak/>
        <w:t>2.3. Năm học 202</w:t>
      </w:r>
      <w:r w:rsidR="00B12194">
        <w:rPr>
          <w:rFonts w:ascii="Times New Roman" w:eastAsia="Calibri" w:hAnsi="Times New Roman" w:cs="Times New Roman"/>
          <w:color w:val="000000"/>
          <w:sz w:val="28"/>
          <w:szCs w:val="28"/>
        </w:rPr>
        <w:t>5</w:t>
      </w:r>
      <w:r w:rsidRPr="0061345C">
        <w:rPr>
          <w:rFonts w:ascii="Times New Roman" w:eastAsia="Calibri" w:hAnsi="Times New Roman" w:cs="Times New Roman"/>
          <w:color w:val="000000"/>
          <w:sz w:val="28"/>
          <w:szCs w:val="28"/>
        </w:rPr>
        <w:t xml:space="preserve"> – 202</w:t>
      </w:r>
      <w:r w:rsidR="00B12194">
        <w:rPr>
          <w:rFonts w:ascii="Times New Roman" w:eastAsia="Calibri" w:hAnsi="Times New Roman" w:cs="Times New Roman"/>
          <w:color w:val="000000"/>
          <w:sz w:val="28"/>
          <w:szCs w:val="28"/>
        </w:rPr>
        <w:t>6</w:t>
      </w:r>
    </w:p>
    <w:p w14:paraId="58D5392C" w14:textId="77777777" w:rsidR="0061345C" w:rsidRPr="0061345C" w:rsidRDefault="0061345C" w:rsidP="0061345C">
      <w:pPr>
        <w:spacing w:line="440" w:lineRule="exact"/>
        <w:ind w:firstLine="720"/>
        <w:jc w:val="both"/>
        <w:rPr>
          <w:rFonts w:ascii="Times New Roman" w:eastAsia="Times New Roman" w:hAnsi="Times New Roman" w:cs="Times New Roman"/>
          <w:bCs/>
          <w:i/>
          <w:sz w:val="28"/>
          <w:szCs w:val="28"/>
        </w:rPr>
      </w:pPr>
      <w:r w:rsidRPr="0061345C">
        <w:rPr>
          <w:rFonts w:ascii="Times New Roman" w:eastAsia="Times New Roman" w:hAnsi="Times New Roman" w:cs="Times New Roman"/>
          <w:bCs/>
          <w:i/>
          <w:sz w:val="28"/>
          <w:szCs w:val="28"/>
          <w:lang w:val="nl-NL"/>
        </w:rPr>
        <w:t>2.1</w:t>
      </w:r>
      <w:r w:rsidRPr="0061345C">
        <w:rPr>
          <w:rFonts w:ascii="Times New Roman" w:eastAsia="Times New Roman" w:hAnsi="Times New Roman" w:cs="Times New Roman"/>
          <w:bCs/>
          <w:i/>
          <w:sz w:val="28"/>
          <w:szCs w:val="28"/>
          <w:lang w:val="vi-VN"/>
        </w:rPr>
        <w:t xml:space="preserve">.1.Về quy mô </w:t>
      </w:r>
      <w:r w:rsidRPr="0061345C">
        <w:rPr>
          <w:rFonts w:ascii="Times New Roman" w:eastAsia="Times New Roman" w:hAnsi="Times New Roman" w:cs="Times New Roman"/>
          <w:bCs/>
          <w:i/>
          <w:sz w:val="28"/>
          <w:szCs w:val="28"/>
        </w:rPr>
        <w:t>trường và sĩ số học sinh: Duy trì và vận động học sinh địa phương đang học xã khác về học tại trường.</w:t>
      </w: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630"/>
        <w:gridCol w:w="765"/>
        <w:gridCol w:w="630"/>
        <w:gridCol w:w="788"/>
        <w:gridCol w:w="725"/>
        <w:gridCol w:w="693"/>
        <w:gridCol w:w="630"/>
        <w:gridCol w:w="720"/>
        <w:gridCol w:w="900"/>
        <w:gridCol w:w="1152"/>
      </w:tblGrid>
      <w:tr w:rsidR="0061345C" w:rsidRPr="0061345C" w14:paraId="6AB87353" w14:textId="77777777" w:rsidTr="00D22872">
        <w:trPr>
          <w:trHeight w:val="705"/>
        </w:trPr>
        <w:tc>
          <w:tcPr>
            <w:tcW w:w="1548" w:type="dxa"/>
            <w:vMerge w:val="restart"/>
            <w:shd w:val="clear" w:color="auto" w:fill="auto"/>
          </w:tcPr>
          <w:p w14:paraId="06FF1F42" w14:textId="77777777" w:rsidR="0061345C" w:rsidRPr="0061345C" w:rsidRDefault="0061345C" w:rsidP="0061345C">
            <w:pPr>
              <w:spacing w:line="440" w:lineRule="exact"/>
              <w:jc w:val="both"/>
              <w:rPr>
                <w:rFonts w:ascii="Times New Roman" w:eastAsia="Times New Roman" w:hAnsi="Times New Roman" w:cs="Times New Roman"/>
                <w:bCs/>
                <w:sz w:val="28"/>
                <w:szCs w:val="28"/>
                <w:lang w:val="vi-VN"/>
              </w:rPr>
            </w:pPr>
            <w:r w:rsidRPr="0061345C">
              <w:rPr>
                <w:rFonts w:ascii="Times New Roman" w:eastAsia="Times New Roman" w:hAnsi="Times New Roman" w:cs="Times New Roman"/>
                <w:bCs/>
                <w:sz w:val="28"/>
                <w:szCs w:val="28"/>
                <w:lang w:val="vi-VN"/>
              </w:rPr>
              <w:t>Năm học</w:t>
            </w:r>
          </w:p>
        </w:tc>
        <w:tc>
          <w:tcPr>
            <w:tcW w:w="1395" w:type="dxa"/>
            <w:gridSpan w:val="2"/>
            <w:shd w:val="clear" w:color="auto" w:fill="auto"/>
          </w:tcPr>
          <w:p w14:paraId="045EEB64" w14:textId="77777777" w:rsidR="0061345C" w:rsidRPr="0061345C" w:rsidRDefault="0061345C" w:rsidP="0061345C">
            <w:pPr>
              <w:spacing w:line="440" w:lineRule="exact"/>
              <w:jc w:val="both"/>
              <w:rPr>
                <w:rFonts w:ascii="Times New Roman" w:eastAsia="Times New Roman" w:hAnsi="Times New Roman" w:cs="Times New Roman"/>
                <w:bCs/>
                <w:sz w:val="28"/>
                <w:szCs w:val="28"/>
              </w:rPr>
            </w:pPr>
            <w:r w:rsidRPr="0061345C">
              <w:rPr>
                <w:rFonts w:ascii="Times New Roman" w:eastAsia="Times New Roman" w:hAnsi="Times New Roman" w:cs="Times New Roman"/>
                <w:bCs/>
                <w:sz w:val="28"/>
                <w:szCs w:val="28"/>
                <w:lang w:val="vi-VN"/>
              </w:rPr>
              <w:t xml:space="preserve">Khối </w:t>
            </w:r>
            <w:r w:rsidRPr="0061345C">
              <w:rPr>
                <w:rFonts w:ascii="Times New Roman" w:eastAsia="Times New Roman" w:hAnsi="Times New Roman" w:cs="Times New Roman"/>
                <w:bCs/>
                <w:sz w:val="28"/>
                <w:szCs w:val="28"/>
              </w:rPr>
              <w:t>6</w:t>
            </w:r>
          </w:p>
        </w:tc>
        <w:tc>
          <w:tcPr>
            <w:tcW w:w="1418" w:type="dxa"/>
            <w:gridSpan w:val="2"/>
            <w:shd w:val="clear" w:color="auto" w:fill="auto"/>
          </w:tcPr>
          <w:p w14:paraId="48790896" w14:textId="77777777" w:rsidR="0061345C" w:rsidRPr="0061345C" w:rsidRDefault="0061345C" w:rsidP="0061345C">
            <w:pPr>
              <w:spacing w:line="440" w:lineRule="exact"/>
              <w:jc w:val="both"/>
              <w:rPr>
                <w:rFonts w:ascii="Times New Roman" w:eastAsia="Times New Roman" w:hAnsi="Times New Roman" w:cs="Times New Roman"/>
                <w:bCs/>
                <w:sz w:val="28"/>
                <w:szCs w:val="28"/>
              </w:rPr>
            </w:pPr>
            <w:r w:rsidRPr="0061345C">
              <w:rPr>
                <w:rFonts w:ascii="Times New Roman" w:eastAsia="Times New Roman" w:hAnsi="Times New Roman" w:cs="Times New Roman"/>
                <w:bCs/>
                <w:sz w:val="28"/>
                <w:szCs w:val="28"/>
                <w:lang w:val="vi-VN"/>
              </w:rPr>
              <w:t xml:space="preserve">Khối </w:t>
            </w:r>
            <w:r w:rsidRPr="0061345C">
              <w:rPr>
                <w:rFonts w:ascii="Times New Roman" w:eastAsia="Times New Roman" w:hAnsi="Times New Roman" w:cs="Times New Roman"/>
                <w:bCs/>
                <w:sz w:val="28"/>
                <w:szCs w:val="28"/>
              </w:rPr>
              <w:t>7</w:t>
            </w:r>
          </w:p>
        </w:tc>
        <w:tc>
          <w:tcPr>
            <w:tcW w:w="1418" w:type="dxa"/>
            <w:gridSpan w:val="2"/>
            <w:shd w:val="clear" w:color="auto" w:fill="auto"/>
          </w:tcPr>
          <w:p w14:paraId="664B313D" w14:textId="77777777" w:rsidR="0061345C" w:rsidRPr="0061345C" w:rsidRDefault="0061345C" w:rsidP="0061345C">
            <w:pPr>
              <w:spacing w:line="440" w:lineRule="exact"/>
              <w:jc w:val="both"/>
              <w:rPr>
                <w:rFonts w:ascii="Times New Roman" w:eastAsia="Times New Roman" w:hAnsi="Times New Roman" w:cs="Times New Roman"/>
                <w:bCs/>
                <w:sz w:val="28"/>
                <w:szCs w:val="28"/>
              </w:rPr>
            </w:pPr>
            <w:r w:rsidRPr="0061345C">
              <w:rPr>
                <w:rFonts w:ascii="Times New Roman" w:eastAsia="Times New Roman" w:hAnsi="Times New Roman" w:cs="Times New Roman"/>
                <w:bCs/>
                <w:sz w:val="28"/>
                <w:szCs w:val="28"/>
                <w:lang w:val="vi-VN"/>
              </w:rPr>
              <w:t xml:space="preserve">Khối </w:t>
            </w:r>
            <w:r w:rsidRPr="0061345C">
              <w:rPr>
                <w:rFonts w:ascii="Times New Roman" w:eastAsia="Times New Roman" w:hAnsi="Times New Roman" w:cs="Times New Roman"/>
                <w:bCs/>
                <w:sz w:val="28"/>
                <w:szCs w:val="28"/>
              </w:rPr>
              <w:t>8</w:t>
            </w:r>
          </w:p>
        </w:tc>
        <w:tc>
          <w:tcPr>
            <w:tcW w:w="1350" w:type="dxa"/>
            <w:gridSpan w:val="2"/>
          </w:tcPr>
          <w:p w14:paraId="6DACEDB0" w14:textId="77777777" w:rsidR="0061345C" w:rsidRPr="0061345C" w:rsidRDefault="0061345C" w:rsidP="0061345C">
            <w:pPr>
              <w:spacing w:line="440" w:lineRule="exact"/>
              <w:jc w:val="both"/>
              <w:rPr>
                <w:rFonts w:ascii="Times New Roman" w:eastAsia="Times New Roman" w:hAnsi="Times New Roman" w:cs="Times New Roman"/>
                <w:bCs/>
                <w:sz w:val="28"/>
                <w:szCs w:val="28"/>
                <w:lang w:val="vi-VN"/>
              </w:rPr>
            </w:pPr>
            <w:r w:rsidRPr="0061345C">
              <w:rPr>
                <w:rFonts w:ascii="Times New Roman" w:eastAsia="Times New Roman" w:hAnsi="Times New Roman" w:cs="Times New Roman"/>
                <w:bCs/>
                <w:sz w:val="28"/>
                <w:szCs w:val="28"/>
                <w:lang w:val="vi-VN"/>
              </w:rPr>
              <w:t xml:space="preserve">Khối </w:t>
            </w:r>
            <w:r w:rsidRPr="0061345C">
              <w:rPr>
                <w:rFonts w:ascii="Times New Roman" w:eastAsia="Times New Roman" w:hAnsi="Times New Roman" w:cs="Times New Roman"/>
                <w:bCs/>
                <w:sz w:val="28"/>
                <w:szCs w:val="28"/>
              </w:rPr>
              <w:t>9</w:t>
            </w:r>
          </w:p>
        </w:tc>
        <w:tc>
          <w:tcPr>
            <w:tcW w:w="2052" w:type="dxa"/>
            <w:gridSpan w:val="2"/>
            <w:shd w:val="clear" w:color="auto" w:fill="auto"/>
          </w:tcPr>
          <w:p w14:paraId="1E2774CC" w14:textId="77777777" w:rsidR="0061345C" w:rsidRPr="0061345C" w:rsidRDefault="0061345C" w:rsidP="0061345C">
            <w:pPr>
              <w:spacing w:line="440" w:lineRule="exact"/>
              <w:jc w:val="both"/>
              <w:rPr>
                <w:rFonts w:ascii="Times New Roman" w:eastAsia="Times New Roman" w:hAnsi="Times New Roman" w:cs="Times New Roman"/>
                <w:bCs/>
                <w:sz w:val="28"/>
                <w:szCs w:val="28"/>
                <w:lang w:val="vi-VN"/>
              </w:rPr>
            </w:pPr>
            <w:r w:rsidRPr="0061345C">
              <w:rPr>
                <w:rFonts w:ascii="Times New Roman" w:eastAsia="Times New Roman" w:hAnsi="Times New Roman" w:cs="Times New Roman"/>
                <w:bCs/>
                <w:sz w:val="28"/>
                <w:szCs w:val="28"/>
                <w:lang w:val="vi-VN"/>
              </w:rPr>
              <w:t>Toàn trường</w:t>
            </w:r>
          </w:p>
        </w:tc>
      </w:tr>
      <w:tr w:rsidR="0061345C" w:rsidRPr="0061345C" w14:paraId="39C7604C" w14:textId="77777777" w:rsidTr="00D22872">
        <w:trPr>
          <w:trHeight w:val="144"/>
        </w:trPr>
        <w:tc>
          <w:tcPr>
            <w:tcW w:w="1548" w:type="dxa"/>
            <w:vMerge/>
            <w:shd w:val="clear" w:color="auto" w:fill="auto"/>
          </w:tcPr>
          <w:p w14:paraId="412D205A" w14:textId="77777777" w:rsidR="0061345C" w:rsidRPr="0061345C" w:rsidRDefault="0061345C" w:rsidP="0061345C">
            <w:pPr>
              <w:spacing w:line="440" w:lineRule="exact"/>
              <w:jc w:val="both"/>
              <w:rPr>
                <w:rFonts w:ascii="Times New Roman" w:eastAsia="Times New Roman" w:hAnsi="Times New Roman" w:cs="Times New Roman"/>
                <w:bCs/>
                <w:sz w:val="28"/>
                <w:szCs w:val="28"/>
                <w:lang w:val="vi-VN"/>
              </w:rPr>
            </w:pPr>
          </w:p>
        </w:tc>
        <w:tc>
          <w:tcPr>
            <w:tcW w:w="630" w:type="dxa"/>
            <w:shd w:val="clear" w:color="auto" w:fill="auto"/>
          </w:tcPr>
          <w:p w14:paraId="7B3EF76E" w14:textId="77777777" w:rsidR="0061345C" w:rsidRPr="0061345C" w:rsidRDefault="0061345C" w:rsidP="0061345C">
            <w:pPr>
              <w:spacing w:line="440" w:lineRule="exact"/>
              <w:jc w:val="both"/>
              <w:rPr>
                <w:rFonts w:ascii="Times New Roman" w:eastAsia="Times New Roman" w:hAnsi="Times New Roman" w:cs="Times New Roman"/>
                <w:bCs/>
                <w:sz w:val="28"/>
                <w:szCs w:val="28"/>
                <w:lang w:val="vi-VN"/>
              </w:rPr>
            </w:pPr>
            <w:r w:rsidRPr="0061345C">
              <w:rPr>
                <w:rFonts w:ascii="Times New Roman" w:eastAsia="Times New Roman" w:hAnsi="Times New Roman" w:cs="Times New Roman"/>
                <w:bCs/>
                <w:sz w:val="28"/>
                <w:szCs w:val="28"/>
                <w:lang w:val="vi-VN"/>
              </w:rPr>
              <w:t>Số lớp</w:t>
            </w:r>
          </w:p>
        </w:tc>
        <w:tc>
          <w:tcPr>
            <w:tcW w:w="765" w:type="dxa"/>
            <w:shd w:val="clear" w:color="auto" w:fill="auto"/>
          </w:tcPr>
          <w:p w14:paraId="39A735E4" w14:textId="77777777" w:rsidR="0061345C" w:rsidRPr="0061345C" w:rsidRDefault="0061345C" w:rsidP="0061345C">
            <w:pPr>
              <w:spacing w:line="440" w:lineRule="exact"/>
              <w:jc w:val="both"/>
              <w:rPr>
                <w:rFonts w:ascii="Times New Roman" w:eastAsia="Times New Roman" w:hAnsi="Times New Roman" w:cs="Times New Roman"/>
                <w:bCs/>
                <w:sz w:val="28"/>
                <w:szCs w:val="28"/>
                <w:lang w:val="vi-VN"/>
              </w:rPr>
            </w:pPr>
            <w:r w:rsidRPr="0061345C">
              <w:rPr>
                <w:rFonts w:ascii="Times New Roman" w:eastAsia="Times New Roman" w:hAnsi="Times New Roman" w:cs="Times New Roman"/>
                <w:bCs/>
                <w:sz w:val="28"/>
                <w:szCs w:val="28"/>
                <w:lang w:val="vi-VN"/>
              </w:rPr>
              <w:t>Số hs</w:t>
            </w:r>
          </w:p>
        </w:tc>
        <w:tc>
          <w:tcPr>
            <w:tcW w:w="630" w:type="dxa"/>
            <w:shd w:val="clear" w:color="auto" w:fill="auto"/>
          </w:tcPr>
          <w:p w14:paraId="5ECB3A47" w14:textId="77777777" w:rsidR="0061345C" w:rsidRPr="0061345C" w:rsidRDefault="0061345C" w:rsidP="0061345C">
            <w:pPr>
              <w:spacing w:line="440" w:lineRule="exact"/>
              <w:jc w:val="both"/>
              <w:rPr>
                <w:rFonts w:ascii="Times New Roman" w:eastAsia="Times New Roman" w:hAnsi="Times New Roman" w:cs="Times New Roman"/>
                <w:bCs/>
                <w:sz w:val="28"/>
                <w:szCs w:val="28"/>
                <w:lang w:val="vi-VN"/>
              </w:rPr>
            </w:pPr>
            <w:r w:rsidRPr="0061345C">
              <w:rPr>
                <w:rFonts w:ascii="Times New Roman" w:eastAsia="Times New Roman" w:hAnsi="Times New Roman" w:cs="Times New Roman"/>
                <w:bCs/>
                <w:sz w:val="28"/>
                <w:szCs w:val="28"/>
                <w:lang w:val="vi-VN"/>
              </w:rPr>
              <w:t>Số lớp</w:t>
            </w:r>
          </w:p>
        </w:tc>
        <w:tc>
          <w:tcPr>
            <w:tcW w:w="788" w:type="dxa"/>
            <w:shd w:val="clear" w:color="auto" w:fill="auto"/>
          </w:tcPr>
          <w:p w14:paraId="35879674" w14:textId="77777777" w:rsidR="0061345C" w:rsidRPr="0061345C" w:rsidRDefault="0061345C" w:rsidP="0061345C">
            <w:pPr>
              <w:spacing w:line="440" w:lineRule="exact"/>
              <w:jc w:val="both"/>
              <w:rPr>
                <w:rFonts w:ascii="Times New Roman" w:eastAsia="Times New Roman" w:hAnsi="Times New Roman" w:cs="Times New Roman"/>
                <w:bCs/>
                <w:sz w:val="28"/>
                <w:szCs w:val="28"/>
                <w:lang w:val="vi-VN"/>
              </w:rPr>
            </w:pPr>
            <w:r w:rsidRPr="0061345C">
              <w:rPr>
                <w:rFonts w:ascii="Times New Roman" w:eastAsia="Times New Roman" w:hAnsi="Times New Roman" w:cs="Times New Roman"/>
                <w:bCs/>
                <w:sz w:val="28"/>
                <w:szCs w:val="28"/>
                <w:lang w:val="vi-VN"/>
              </w:rPr>
              <w:t>Số hs</w:t>
            </w:r>
          </w:p>
        </w:tc>
        <w:tc>
          <w:tcPr>
            <w:tcW w:w="725" w:type="dxa"/>
            <w:shd w:val="clear" w:color="auto" w:fill="auto"/>
          </w:tcPr>
          <w:p w14:paraId="2DA39FC2" w14:textId="77777777" w:rsidR="0061345C" w:rsidRPr="0061345C" w:rsidRDefault="0061345C" w:rsidP="0061345C">
            <w:pPr>
              <w:spacing w:line="440" w:lineRule="exact"/>
              <w:jc w:val="both"/>
              <w:rPr>
                <w:rFonts w:ascii="Times New Roman" w:eastAsia="Times New Roman" w:hAnsi="Times New Roman" w:cs="Times New Roman"/>
                <w:bCs/>
                <w:sz w:val="28"/>
                <w:szCs w:val="28"/>
                <w:lang w:val="vi-VN"/>
              </w:rPr>
            </w:pPr>
            <w:r w:rsidRPr="0061345C">
              <w:rPr>
                <w:rFonts w:ascii="Times New Roman" w:eastAsia="Times New Roman" w:hAnsi="Times New Roman" w:cs="Times New Roman"/>
                <w:bCs/>
                <w:sz w:val="28"/>
                <w:szCs w:val="28"/>
                <w:lang w:val="vi-VN"/>
              </w:rPr>
              <w:t>Số lớp</w:t>
            </w:r>
          </w:p>
        </w:tc>
        <w:tc>
          <w:tcPr>
            <w:tcW w:w="693" w:type="dxa"/>
            <w:shd w:val="clear" w:color="auto" w:fill="auto"/>
          </w:tcPr>
          <w:p w14:paraId="7934911E" w14:textId="77777777" w:rsidR="0061345C" w:rsidRPr="0061345C" w:rsidRDefault="0061345C" w:rsidP="0061345C">
            <w:pPr>
              <w:spacing w:line="440" w:lineRule="exact"/>
              <w:jc w:val="both"/>
              <w:rPr>
                <w:rFonts w:ascii="Times New Roman" w:eastAsia="Times New Roman" w:hAnsi="Times New Roman" w:cs="Times New Roman"/>
                <w:bCs/>
                <w:sz w:val="28"/>
                <w:szCs w:val="28"/>
                <w:lang w:val="vi-VN"/>
              </w:rPr>
            </w:pPr>
            <w:r w:rsidRPr="0061345C">
              <w:rPr>
                <w:rFonts w:ascii="Times New Roman" w:eastAsia="Times New Roman" w:hAnsi="Times New Roman" w:cs="Times New Roman"/>
                <w:bCs/>
                <w:sz w:val="28"/>
                <w:szCs w:val="28"/>
                <w:lang w:val="vi-VN"/>
              </w:rPr>
              <w:t>Số hs</w:t>
            </w:r>
          </w:p>
        </w:tc>
        <w:tc>
          <w:tcPr>
            <w:tcW w:w="630" w:type="dxa"/>
          </w:tcPr>
          <w:p w14:paraId="70B01C37" w14:textId="77777777" w:rsidR="0061345C" w:rsidRPr="0061345C" w:rsidRDefault="0061345C" w:rsidP="0061345C">
            <w:pPr>
              <w:spacing w:line="440" w:lineRule="exact"/>
              <w:jc w:val="both"/>
              <w:rPr>
                <w:rFonts w:ascii="Times New Roman" w:eastAsia="Times New Roman" w:hAnsi="Times New Roman" w:cs="Times New Roman"/>
                <w:bCs/>
                <w:sz w:val="28"/>
                <w:szCs w:val="28"/>
                <w:lang w:val="vi-VN"/>
              </w:rPr>
            </w:pPr>
            <w:r w:rsidRPr="0061345C">
              <w:rPr>
                <w:rFonts w:ascii="Times New Roman" w:eastAsia="Times New Roman" w:hAnsi="Times New Roman" w:cs="Times New Roman"/>
                <w:bCs/>
                <w:sz w:val="28"/>
                <w:szCs w:val="28"/>
                <w:lang w:val="vi-VN"/>
              </w:rPr>
              <w:t>Số lớp</w:t>
            </w:r>
          </w:p>
        </w:tc>
        <w:tc>
          <w:tcPr>
            <w:tcW w:w="720" w:type="dxa"/>
          </w:tcPr>
          <w:p w14:paraId="2F374E9C" w14:textId="77777777" w:rsidR="0061345C" w:rsidRPr="0061345C" w:rsidRDefault="0061345C" w:rsidP="0061345C">
            <w:pPr>
              <w:spacing w:line="440" w:lineRule="exact"/>
              <w:jc w:val="both"/>
              <w:rPr>
                <w:rFonts w:ascii="Times New Roman" w:eastAsia="Times New Roman" w:hAnsi="Times New Roman" w:cs="Times New Roman"/>
                <w:bCs/>
                <w:sz w:val="28"/>
                <w:szCs w:val="28"/>
                <w:lang w:val="vi-VN"/>
              </w:rPr>
            </w:pPr>
            <w:r w:rsidRPr="0061345C">
              <w:rPr>
                <w:rFonts w:ascii="Times New Roman" w:eastAsia="Times New Roman" w:hAnsi="Times New Roman" w:cs="Times New Roman"/>
                <w:bCs/>
                <w:sz w:val="28"/>
                <w:szCs w:val="28"/>
                <w:lang w:val="vi-VN"/>
              </w:rPr>
              <w:t>Số hs</w:t>
            </w:r>
          </w:p>
        </w:tc>
        <w:tc>
          <w:tcPr>
            <w:tcW w:w="900" w:type="dxa"/>
            <w:shd w:val="clear" w:color="auto" w:fill="auto"/>
          </w:tcPr>
          <w:p w14:paraId="77CF8E69" w14:textId="77777777" w:rsidR="0061345C" w:rsidRPr="0061345C" w:rsidRDefault="0061345C" w:rsidP="0061345C">
            <w:pPr>
              <w:spacing w:line="440" w:lineRule="exact"/>
              <w:jc w:val="both"/>
              <w:rPr>
                <w:rFonts w:ascii="Times New Roman" w:eastAsia="Times New Roman" w:hAnsi="Times New Roman" w:cs="Times New Roman"/>
                <w:bCs/>
                <w:sz w:val="28"/>
                <w:szCs w:val="28"/>
                <w:lang w:val="vi-VN"/>
              </w:rPr>
            </w:pPr>
            <w:r w:rsidRPr="0061345C">
              <w:rPr>
                <w:rFonts w:ascii="Times New Roman" w:eastAsia="Times New Roman" w:hAnsi="Times New Roman" w:cs="Times New Roman"/>
                <w:bCs/>
                <w:sz w:val="28"/>
                <w:szCs w:val="28"/>
                <w:lang w:val="vi-VN"/>
              </w:rPr>
              <w:t>Số lớp</w:t>
            </w:r>
          </w:p>
        </w:tc>
        <w:tc>
          <w:tcPr>
            <w:tcW w:w="1152" w:type="dxa"/>
            <w:shd w:val="clear" w:color="auto" w:fill="auto"/>
          </w:tcPr>
          <w:p w14:paraId="709746E1" w14:textId="77777777" w:rsidR="0061345C" w:rsidRPr="0061345C" w:rsidRDefault="0061345C" w:rsidP="0061345C">
            <w:pPr>
              <w:spacing w:line="440" w:lineRule="exact"/>
              <w:jc w:val="both"/>
              <w:rPr>
                <w:rFonts w:ascii="Times New Roman" w:eastAsia="Times New Roman" w:hAnsi="Times New Roman" w:cs="Times New Roman"/>
                <w:bCs/>
                <w:sz w:val="28"/>
                <w:szCs w:val="28"/>
                <w:lang w:val="vi-VN"/>
              </w:rPr>
            </w:pPr>
            <w:r w:rsidRPr="0061345C">
              <w:rPr>
                <w:rFonts w:ascii="Times New Roman" w:eastAsia="Times New Roman" w:hAnsi="Times New Roman" w:cs="Times New Roman"/>
                <w:bCs/>
                <w:sz w:val="28"/>
                <w:szCs w:val="28"/>
                <w:lang w:val="vi-VN"/>
              </w:rPr>
              <w:t xml:space="preserve">Số </w:t>
            </w:r>
          </w:p>
          <w:p w14:paraId="768725F0" w14:textId="77777777" w:rsidR="0061345C" w:rsidRPr="0061345C" w:rsidRDefault="0061345C" w:rsidP="0061345C">
            <w:pPr>
              <w:spacing w:line="440" w:lineRule="exact"/>
              <w:jc w:val="both"/>
              <w:rPr>
                <w:rFonts w:ascii="Times New Roman" w:eastAsia="Times New Roman" w:hAnsi="Times New Roman" w:cs="Times New Roman"/>
                <w:bCs/>
                <w:sz w:val="28"/>
                <w:szCs w:val="28"/>
                <w:lang w:val="vi-VN"/>
              </w:rPr>
            </w:pPr>
            <w:r w:rsidRPr="0061345C">
              <w:rPr>
                <w:rFonts w:ascii="Times New Roman" w:eastAsia="Times New Roman" w:hAnsi="Times New Roman" w:cs="Times New Roman"/>
                <w:bCs/>
                <w:sz w:val="28"/>
                <w:szCs w:val="28"/>
                <w:lang w:val="vi-VN"/>
              </w:rPr>
              <w:t>hs</w:t>
            </w:r>
          </w:p>
        </w:tc>
      </w:tr>
      <w:tr w:rsidR="0061345C" w:rsidRPr="0061345C" w14:paraId="04DBCBC9" w14:textId="77777777" w:rsidTr="00D22872">
        <w:trPr>
          <w:trHeight w:val="435"/>
        </w:trPr>
        <w:tc>
          <w:tcPr>
            <w:tcW w:w="1548" w:type="dxa"/>
            <w:shd w:val="clear" w:color="auto" w:fill="auto"/>
          </w:tcPr>
          <w:p w14:paraId="30C6240B" w14:textId="4E34B337" w:rsidR="0061345C" w:rsidRPr="00D22872" w:rsidRDefault="0061345C" w:rsidP="00D22872">
            <w:pPr>
              <w:spacing w:line="440" w:lineRule="exact"/>
              <w:jc w:val="both"/>
              <w:rPr>
                <w:rFonts w:ascii="Times New Roman" w:eastAsia="Times New Roman" w:hAnsi="Times New Roman" w:cs="Times New Roman"/>
                <w:bCs/>
                <w:sz w:val="28"/>
                <w:szCs w:val="28"/>
              </w:rPr>
            </w:pPr>
            <w:r w:rsidRPr="0061345C">
              <w:rPr>
                <w:rFonts w:ascii="Times New Roman" w:eastAsia="Times New Roman" w:hAnsi="Times New Roman" w:cs="Times New Roman"/>
                <w:bCs/>
                <w:sz w:val="28"/>
                <w:szCs w:val="28"/>
                <w:lang w:val="vi-VN"/>
              </w:rPr>
              <w:t>202</w:t>
            </w:r>
            <w:r w:rsidR="00D22872">
              <w:rPr>
                <w:rFonts w:ascii="Times New Roman" w:eastAsia="Times New Roman" w:hAnsi="Times New Roman" w:cs="Times New Roman"/>
                <w:bCs/>
                <w:sz w:val="28"/>
                <w:szCs w:val="28"/>
              </w:rPr>
              <w:t>5</w:t>
            </w:r>
            <w:r w:rsidRPr="0061345C">
              <w:rPr>
                <w:rFonts w:ascii="Times New Roman" w:eastAsia="Times New Roman" w:hAnsi="Times New Roman" w:cs="Times New Roman"/>
                <w:bCs/>
                <w:sz w:val="28"/>
                <w:szCs w:val="28"/>
                <w:lang w:val="vi-VN"/>
              </w:rPr>
              <w:t>-202</w:t>
            </w:r>
            <w:r w:rsidR="00D22872">
              <w:rPr>
                <w:rFonts w:ascii="Times New Roman" w:eastAsia="Times New Roman" w:hAnsi="Times New Roman" w:cs="Times New Roman"/>
                <w:bCs/>
                <w:sz w:val="28"/>
                <w:szCs w:val="28"/>
              </w:rPr>
              <w:t>6</w:t>
            </w:r>
          </w:p>
        </w:tc>
        <w:tc>
          <w:tcPr>
            <w:tcW w:w="630" w:type="dxa"/>
            <w:shd w:val="clear" w:color="auto" w:fill="auto"/>
          </w:tcPr>
          <w:p w14:paraId="3C618B12" w14:textId="6F9EF1C5" w:rsidR="0061345C" w:rsidRPr="0061345C" w:rsidRDefault="0061345C" w:rsidP="00D22872">
            <w:pPr>
              <w:spacing w:line="440" w:lineRule="exact"/>
              <w:jc w:val="both"/>
              <w:rPr>
                <w:rFonts w:ascii="Times New Roman" w:eastAsia="Times New Roman" w:hAnsi="Times New Roman" w:cs="Times New Roman"/>
                <w:bCs/>
                <w:sz w:val="28"/>
                <w:szCs w:val="28"/>
              </w:rPr>
            </w:pPr>
            <w:r w:rsidRPr="0061345C">
              <w:rPr>
                <w:rFonts w:ascii="Times New Roman" w:eastAsia="Times New Roman" w:hAnsi="Times New Roman" w:cs="Times New Roman"/>
                <w:bCs/>
                <w:sz w:val="28"/>
                <w:szCs w:val="28"/>
              </w:rPr>
              <w:t>0</w:t>
            </w:r>
            <w:r w:rsidR="00D22872">
              <w:rPr>
                <w:rFonts w:ascii="Times New Roman" w:eastAsia="Times New Roman" w:hAnsi="Times New Roman" w:cs="Times New Roman"/>
                <w:bCs/>
                <w:sz w:val="28"/>
                <w:szCs w:val="28"/>
              </w:rPr>
              <w:t>6</w:t>
            </w:r>
          </w:p>
        </w:tc>
        <w:tc>
          <w:tcPr>
            <w:tcW w:w="765" w:type="dxa"/>
            <w:shd w:val="clear" w:color="auto" w:fill="auto"/>
          </w:tcPr>
          <w:p w14:paraId="0520F98D" w14:textId="112782F1" w:rsidR="0061345C" w:rsidRPr="0061345C" w:rsidRDefault="00D22872" w:rsidP="0061345C">
            <w:pPr>
              <w:spacing w:line="44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235</w:t>
            </w:r>
          </w:p>
        </w:tc>
        <w:tc>
          <w:tcPr>
            <w:tcW w:w="630" w:type="dxa"/>
            <w:shd w:val="clear" w:color="auto" w:fill="auto"/>
          </w:tcPr>
          <w:p w14:paraId="5D1238B0" w14:textId="243BA008" w:rsidR="0061345C" w:rsidRPr="0061345C" w:rsidRDefault="0061345C" w:rsidP="00D22872">
            <w:pPr>
              <w:spacing w:line="440" w:lineRule="exact"/>
              <w:jc w:val="both"/>
              <w:rPr>
                <w:rFonts w:ascii="Times New Roman" w:eastAsia="Times New Roman" w:hAnsi="Times New Roman" w:cs="Times New Roman"/>
                <w:bCs/>
                <w:sz w:val="28"/>
                <w:szCs w:val="28"/>
              </w:rPr>
            </w:pPr>
            <w:r w:rsidRPr="0061345C">
              <w:rPr>
                <w:rFonts w:ascii="Times New Roman" w:eastAsia="Times New Roman" w:hAnsi="Times New Roman" w:cs="Times New Roman"/>
                <w:bCs/>
                <w:sz w:val="28"/>
                <w:szCs w:val="28"/>
              </w:rPr>
              <w:t>0</w:t>
            </w:r>
            <w:r w:rsidR="00D22872">
              <w:rPr>
                <w:rFonts w:ascii="Times New Roman" w:eastAsia="Times New Roman" w:hAnsi="Times New Roman" w:cs="Times New Roman"/>
                <w:bCs/>
                <w:sz w:val="28"/>
                <w:szCs w:val="28"/>
              </w:rPr>
              <w:t>7</w:t>
            </w:r>
          </w:p>
        </w:tc>
        <w:tc>
          <w:tcPr>
            <w:tcW w:w="788" w:type="dxa"/>
            <w:shd w:val="clear" w:color="auto" w:fill="auto"/>
          </w:tcPr>
          <w:p w14:paraId="1F15A70F" w14:textId="72592129" w:rsidR="0061345C" w:rsidRPr="0061345C" w:rsidRDefault="00D22872" w:rsidP="0061345C">
            <w:pPr>
              <w:spacing w:line="44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240</w:t>
            </w:r>
          </w:p>
        </w:tc>
        <w:tc>
          <w:tcPr>
            <w:tcW w:w="725" w:type="dxa"/>
            <w:shd w:val="clear" w:color="auto" w:fill="auto"/>
          </w:tcPr>
          <w:p w14:paraId="1CB6AC3D" w14:textId="5F4CAD96" w:rsidR="0061345C" w:rsidRPr="0061345C" w:rsidRDefault="00D22872" w:rsidP="00D22872">
            <w:pPr>
              <w:spacing w:line="44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06</w:t>
            </w:r>
          </w:p>
        </w:tc>
        <w:tc>
          <w:tcPr>
            <w:tcW w:w="693" w:type="dxa"/>
            <w:shd w:val="clear" w:color="auto" w:fill="auto"/>
          </w:tcPr>
          <w:p w14:paraId="26FA6612" w14:textId="37CF81FE" w:rsidR="0061345C" w:rsidRPr="0061345C" w:rsidRDefault="00D22872" w:rsidP="00822876">
            <w:pPr>
              <w:spacing w:line="44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21</w:t>
            </w:r>
            <w:r w:rsidR="0061345C" w:rsidRPr="0061345C">
              <w:rPr>
                <w:rFonts w:ascii="Times New Roman" w:eastAsia="Times New Roman" w:hAnsi="Times New Roman" w:cs="Times New Roman"/>
                <w:bCs/>
                <w:sz w:val="28"/>
                <w:szCs w:val="28"/>
              </w:rPr>
              <w:t>6</w:t>
            </w:r>
          </w:p>
        </w:tc>
        <w:tc>
          <w:tcPr>
            <w:tcW w:w="630" w:type="dxa"/>
          </w:tcPr>
          <w:p w14:paraId="6F2A8612" w14:textId="0DA4A7F7" w:rsidR="0061345C" w:rsidRPr="0061345C" w:rsidRDefault="0061345C" w:rsidP="00D22872">
            <w:pPr>
              <w:spacing w:line="440" w:lineRule="exact"/>
              <w:jc w:val="both"/>
              <w:rPr>
                <w:rFonts w:ascii="Times New Roman" w:eastAsia="Times New Roman" w:hAnsi="Times New Roman" w:cs="Times New Roman"/>
                <w:bCs/>
                <w:sz w:val="28"/>
                <w:szCs w:val="28"/>
              </w:rPr>
            </w:pPr>
            <w:r w:rsidRPr="0061345C">
              <w:rPr>
                <w:rFonts w:ascii="Times New Roman" w:eastAsia="Times New Roman" w:hAnsi="Times New Roman" w:cs="Times New Roman"/>
                <w:bCs/>
                <w:sz w:val="28"/>
                <w:szCs w:val="28"/>
              </w:rPr>
              <w:t>0</w:t>
            </w:r>
            <w:r w:rsidR="00D22872">
              <w:rPr>
                <w:rFonts w:ascii="Times New Roman" w:eastAsia="Times New Roman" w:hAnsi="Times New Roman" w:cs="Times New Roman"/>
                <w:bCs/>
                <w:sz w:val="28"/>
                <w:szCs w:val="28"/>
              </w:rPr>
              <w:t>5</w:t>
            </w:r>
          </w:p>
        </w:tc>
        <w:tc>
          <w:tcPr>
            <w:tcW w:w="720" w:type="dxa"/>
          </w:tcPr>
          <w:p w14:paraId="4D664FF5" w14:textId="3EC31BB0" w:rsidR="0061345C" w:rsidRPr="0061345C" w:rsidRDefault="00D22872" w:rsidP="0061345C">
            <w:pPr>
              <w:spacing w:line="44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208</w:t>
            </w:r>
          </w:p>
        </w:tc>
        <w:tc>
          <w:tcPr>
            <w:tcW w:w="900" w:type="dxa"/>
            <w:shd w:val="clear" w:color="auto" w:fill="auto"/>
          </w:tcPr>
          <w:p w14:paraId="691647BD" w14:textId="788633C6" w:rsidR="0061345C" w:rsidRPr="0061345C" w:rsidRDefault="00D22872" w:rsidP="0061345C">
            <w:pPr>
              <w:spacing w:line="44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24</w:t>
            </w:r>
          </w:p>
        </w:tc>
        <w:tc>
          <w:tcPr>
            <w:tcW w:w="1152" w:type="dxa"/>
            <w:shd w:val="clear" w:color="auto" w:fill="auto"/>
          </w:tcPr>
          <w:p w14:paraId="16CB006B" w14:textId="114EB66B" w:rsidR="0061345C" w:rsidRPr="0061345C" w:rsidRDefault="00D22872" w:rsidP="005F7784">
            <w:pPr>
              <w:spacing w:line="440" w:lineRule="exact"/>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899</w:t>
            </w:r>
          </w:p>
        </w:tc>
      </w:tr>
    </w:tbl>
    <w:p w14:paraId="7F25995C" w14:textId="77777777" w:rsidR="0061345C" w:rsidRPr="0061345C" w:rsidRDefault="0061345C" w:rsidP="0061345C">
      <w:pPr>
        <w:spacing w:line="440" w:lineRule="exact"/>
        <w:ind w:firstLine="720"/>
        <w:jc w:val="both"/>
        <w:rPr>
          <w:rFonts w:ascii="Times New Roman" w:eastAsia="Times New Roman" w:hAnsi="Times New Roman" w:cs="Times New Roman"/>
          <w:bCs/>
          <w:i/>
          <w:sz w:val="28"/>
          <w:szCs w:val="28"/>
        </w:rPr>
      </w:pPr>
      <w:r w:rsidRPr="0061345C">
        <w:rPr>
          <w:rFonts w:ascii="Times New Roman" w:eastAsia="Times New Roman" w:hAnsi="Times New Roman" w:cs="Times New Roman"/>
          <w:bCs/>
          <w:i/>
          <w:sz w:val="28"/>
          <w:szCs w:val="28"/>
        </w:rPr>
        <w:t>2</w:t>
      </w:r>
      <w:r w:rsidRPr="0061345C">
        <w:rPr>
          <w:rFonts w:ascii="Times New Roman" w:eastAsia="Times New Roman" w:hAnsi="Times New Roman" w:cs="Times New Roman"/>
          <w:bCs/>
          <w:i/>
          <w:sz w:val="28"/>
          <w:szCs w:val="28"/>
          <w:lang w:val="vi-VN"/>
        </w:rPr>
        <w:t>.</w:t>
      </w:r>
      <w:r w:rsidRPr="0061345C">
        <w:rPr>
          <w:rFonts w:ascii="Times New Roman" w:eastAsia="Times New Roman" w:hAnsi="Times New Roman" w:cs="Times New Roman"/>
          <w:bCs/>
          <w:i/>
          <w:sz w:val="28"/>
          <w:szCs w:val="28"/>
        </w:rPr>
        <w:t>1</w:t>
      </w:r>
      <w:r w:rsidRPr="0061345C">
        <w:rPr>
          <w:rFonts w:ascii="Times New Roman" w:eastAsia="Times New Roman" w:hAnsi="Times New Roman" w:cs="Times New Roman"/>
          <w:bCs/>
          <w:i/>
          <w:sz w:val="28"/>
          <w:szCs w:val="28"/>
          <w:lang w:val="vi-VN"/>
        </w:rPr>
        <w:t>.2.</w:t>
      </w:r>
      <w:r w:rsidRPr="0061345C">
        <w:rPr>
          <w:rFonts w:ascii="Times New Roman" w:eastAsia="Times New Roman" w:hAnsi="Times New Roman" w:cs="Times New Roman"/>
          <w:bCs/>
          <w:i/>
          <w:sz w:val="28"/>
          <w:szCs w:val="28"/>
        </w:rPr>
        <w:t xml:space="preserve"> </w:t>
      </w:r>
      <w:r w:rsidRPr="0061345C">
        <w:rPr>
          <w:rFonts w:ascii="Times New Roman" w:eastAsia="Times New Roman" w:hAnsi="Times New Roman" w:cs="Times New Roman"/>
          <w:bCs/>
          <w:i/>
          <w:sz w:val="28"/>
          <w:szCs w:val="28"/>
          <w:lang w:val="vi-VN"/>
        </w:rPr>
        <w:t>Đối với giáo viên</w:t>
      </w:r>
    </w:p>
    <w:p w14:paraId="6079593A" w14:textId="77777777" w:rsidR="0061345C" w:rsidRPr="0061345C" w:rsidRDefault="0061345C" w:rsidP="0061345C">
      <w:pPr>
        <w:spacing w:before="120" w:after="120" w:line="276" w:lineRule="auto"/>
        <w:ind w:firstLine="720"/>
        <w:jc w:val="both"/>
        <w:rPr>
          <w:rFonts w:ascii="Times New Roman" w:eastAsia="Times New Roman" w:hAnsi="Times New Roman" w:cs="Times New Roman"/>
          <w:sz w:val="28"/>
          <w:szCs w:val="28"/>
          <w:lang w:val="vi-VN"/>
        </w:rPr>
      </w:pPr>
      <w:r w:rsidRPr="0061345C">
        <w:rPr>
          <w:rFonts w:ascii="Times New Roman" w:eastAsia="Times New Roman" w:hAnsi="Times New Roman" w:cs="Times New Roman"/>
          <w:sz w:val="28"/>
          <w:szCs w:val="28"/>
          <w:lang w:val="vi-VN"/>
        </w:rPr>
        <w:t>-  Chấp hành chủ trương chính sách của Đảng</w:t>
      </w:r>
      <w:r w:rsidRPr="0061345C">
        <w:rPr>
          <w:rFonts w:ascii="Times New Roman" w:eastAsia="Times New Roman" w:hAnsi="Times New Roman" w:cs="Times New Roman"/>
          <w:sz w:val="28"/>
          <w:szCs w:val="28"/>
        </w:rPr>
        <w:t xml:space="preserve"> </w:t>
      </w:r>
      <w:r w:rsidRPr="0061345C">
        <w:rPr>
          <w:rFonts w:ascii="Times New Roman" w:eastAsia="Times New Roman" w:hAnsi="Times New Roman" w:cs="Times New Roman"/>
          <w:sz w:val="28"/>
          <w:szCs w:val="28"/>
          <w:lang w:val="vi-VN"/>
        </w:rPr>
        <w:t>- Pháp luật của Nhà nước</w:t>
      </w:r>
    </w:p>
    <w:p w14:paraId="2A60FB2F" w14:textId="4C82B08D" w:rsidR="0061345C" w:rsidRPr="0061345C" w:rsidRDefault="0061345C" w:rsidP="0061345C">
      <w:pPr>
        <w:spacing w:line="440" w:lineRule="exact"/>
        <w:jc w:val="both"/>
        <w:rPr>
          <w:rFonts w:ascii="Times New Roman" w:eastAsia="Times New Roman" w:hAnsi="Times New Roman" w:cs="Times New Roman"/>
          <w:bCs/>
          <w:sz w:val="28"/>
          <w:szCs w:val="28"/>
        </w:rPr>
      </w:pPr>
      <w:r w:rsidRPr="0061345C">
        <w:rPr>
          <w:rFonts w:ascii="Times New Roman" w:eastAsia="Times New Roman" w:hAnsi="Times New Roman" w:cs="Times New Roman"/>
          <w:bCs/>
          <w:sz w:val="28"/>
          <w:szCs w:val="28"/>
          <w:lang w:val="vi-VN"/>
        </w:rPr>
        <w:tab/>
        <w:t>-  Đến năm 20</w:t>
      </w:r>
      <w:r w:rsidR="00B12194">
        <w:rPr>
          <w:rFonts w:ascii="Times New Roman" w:eastAsia="Times New Roman" w:hAnsi="Times New Roman" w:cs="Times New Roman"/>
          <w:bCs/>
          <w:sz w:val="28"/>
          <w:szCs w:val="28"/>
        </w:rPr>
        <w:t>26</w:t>
      </w:r>
      <w:r w:rsidRPr="0061345C">
        <w:rPr>
          <w:rFonts w:ascii="Times New Roman" w:eastAsia="Times New Roman" w:hAnsi="Times New Roman" w:cs="Times New Roman"/>
          <w:bCs/>
          <w:sz w:val="28"/>
          <w:szCs w:val="28"/>
          <w:lang w:val="vi-VN"/>
        </w:rPr>
        <w:t xml:space="preserve"> có 100% cán bộ giáo viên đạt trình độ chuẩn</w:t>
      </w:r>
      <w:r w:rsidRPr="0061345C">
        <w:rPr>
          <w:rFonts w:ascii="Times New Roman" w:eastAsia="Times New Roman" w:hAnsi="Times New Roman" w:cs="Times New Roman"/>
          <w:bCs/>
          <w:sz w:val="28"/>
          <w:szCs w:val="28"/>
        </w:rPr>
        <w:t xml:space="preserve"> theo quy định</w:t>
      </w:r>
    </w:p>
    <w:p w14:paraId="6591103D" w14:textId="77777777" w:rsidR="0061345C" w:rsidRPr="0061345C" w:rsidRDefault="0061345C" w:rsidP="0061345C">
      <w:pPr>
        <w:spacing w:line="440" w:lineRule="exact"/>
        <w:jc w:val="both"/>
        <w:rPr>
          <w:rFonts w:ascii="Times New Roman" w:eastAsia="Times New Roman" w:hAnsi="Times New Roman" w:cs="Times New Roman"/>
          <w:bCs/>
          <w:sz w:val="28"/>
          <w:szCs w:val="28"/>
          <w:lang w:val="vi-VN"/>
        </w:rPr>
      </w:pPr>
      <w:r w:rsidRPr="0061345C">
        <w:rPr>
          <w:rFonts w:ascii="Times New Roman" w:eastAsia="Times New Roman" w:hAnsi="Times New Roman" w:cs="Times New Roman"/>
          <w:bCs/>
          <w:sz w:val="28"/>
          <w:szCs w:val="28"/>
          <w:lang w:val="vi-VN"/>
        </w:rPr>
        <w:tab/>
        <w:t>- 100% giáo viên có trình độ ngoại ngữ, tin học đáp ứng yêu cầu theo quy định; biết sử dụng thành thạo trang thiết bị dạy học hiện đại và ứng dụng hiệu quả công nghệ thông tin vào quá trình dạy học</w:t>
      </w:r>
    </w:p>
    <w:p w14:paraId="0928F005" w14:textId="77777777" w:rsidR="0061345C" w:rsidRPr="0061345C" w:rsidRDefault="0061345C" w:rsidP="0061345C">
      <w:pPr>
        <w:spacing w:before="120" w:after="120" w:line="300" w:lineRule="exact"/>
        <w:ind w:firstLine="720"/>
        <w:jc w:val="both"/>
        <w:rPr>
          <w:rFonts w:ascii="Times New Roman" w:eastAsia="Times New Roman" w:hAnsi="Times New Roman" w:cs="Times New Roman"/>
          <w:sz w:val="28"/>
          <w:szCs w:val="28"/>
        </w:rPr>
      </w:pPr>
      <w:r w:rsidRPr="0061345C">
        <w:rPr>
          <w:rFonts w:ascii="Times New Roman" w:eastAsia="Times New Roman" w:hAnsi="Times New Roman" w:cs="Times New Roman"/>
          <w:sz w:val="28"/>
          <w:szCs w:val="28"/>
          <w:lang w:val="vi-VN"/>
        </w:rPr>
        <w:t xml:space="preserve">-  Nâng cao kết quả đánh giá giáo </w:t>
      </w:r>
      <w:r w:rsidRPr="0061345C">
        <w:rPr>
          <w:rFonts w:ascii="Times New Roman" w:eastAsia="Times New Roman" w:hAnsi="Times New Roman" w:cs="Times New Roman"/>
          <w:sz w:val="28"/>
          <w:szCs w:val="28"/>
        </w:rPr>
        <w:t xml:space="preserve">viên </w:t>
      </w:r>
      <w:r w:rsidRPr="0061345C">
        <w:rPr>
          <w:rFonts w:ascii="Times New Roman" w:eastAsia="Times New Roman" w:hAnsi="Times New Roman" w:cs="Times New Roman"/>
          <w:sz w:val="28"/>
          <w:szCs w:val="28"/>
          <w:lang w:val="vi-VN"/>
        </w:rPr>
        <w:t xml:space="preserve">theo </w:t>
      </w:r>
      <w:r w:rsidRPr="0061345C">
        <w:rPr>
          <w:rFonts w:ascii="Times New Roman" w:eastAsia="Times New Roman" w:hAnsi="Times New Roman" w:cs="Times New Roman"/>
          <w:sz w:val="28"/>
          <w:szCs w:val="28"/>
        </w:rPr>
        <w:t xml:space="preserve">chuẩn </w:t>
      </w:r>
      <w:r w:rsidRPr="0061345C">
        <w:rPr>
          <w:rFonts w:ascii="Times New Roman" w:eastAsia="Times New Roman" w:hAnsi="Times New Roman" w:cs="Times New Roman"/>
          <w:sz w:val="28"/>
          <w:szCs w:val="28"/>
          <w:lang w:val="vi-VN"/>
        </w:rPr>
        <w:t xml:space="preserve">nghề nghiệp giáo viên </w:t>
      </w:r>
      <w:r w:rsidRPr="0061345C">
        <w:rPr>
          <w:rFonts w:ascii="Times New Roman" w:eastAsia="Times New Roman" w:hAnsi="Times New Roman" w:cs="Times New Roman"/>
          <w:sz w:val="28"/>
          <w:szCs w:val="28"/>
        </w:rPr>
        <w:t>THCS.</w:t>
      </w:r>
    </w:p>
    <w:p w14:paraId="028CACF6" w14:textId="77777777" w:rsidR="0061345C" w:rsidRPr="0061345C" w:rsidRDefault="0061345C" w:rsidP="0061345C">
      <w:pPr>
        <w:spacing w:line="276" w:lineRule="auto"/>
        <w:ind w:firstLine="720"/>
        <w:jc w:val="both"/>
        <w:rPr>
          <w:rFonts w:ascii="Times New Roman" w:eastAsia="Times New Roman" w:hAnsi="Times New Roman" w:cs="Times New Roman"/>
          <w:sz w:val="28"/>
          <w:szCs w:val="28"/>
          <w:lang w:val="vi-VN"/>
        </w:rPr>
      </w:pPr>
      <w:r w:rsidRPr="0061345C">
        <w:rPr>
          <w:rFonts w:ascii="Times New Roman" w:eastAsia="Times New Roman" w:hAnsi="Times New Roman" w:cs="Times New Roman"/>
          <w:b/>
          <w:bCs/>
          <w:i/>
          <w:sz w:val="28"/>
          <w:szCs w:val="28"/>
          <w:lang w:val="vi-VN"/>
        </w:rPr>
        <w:t>-</w:t>
      </w:r>
      <w:r w:rsidRPr="0061345C">
        <w:rPr>
          <w:rFonts w:ascii="Times New Roman" w:eastAsia="Times New Roman" w:hAnsi="Times New Roman" w:cs="Times New Roman"/>
          <w:bCs/>
          <w:i/>
          <w:sz w:val="28"/>
          <w:szCs w:val="28"/>
          <w:lang w:val="vi-VN"/>
        </w:rPr>
        <w:t xml:space="preserve"> </w:t>
      </w:r>
      <w:r w:rsidRPr="0061345C">
        <w:rPr>
          <w:rFonts w:ascii="Times New Roman" w:eastAsia="Times New Roman" w:hAnsi="Times New Roman" w:cs="Times New Roman"/>
          <w:sz w:val="28"/>
          <w:szCs w:val="28"/>
          <w:lang w:val="vi-VN"/>
        </w:rPr>
        <w:t>Phối hợp tốt các tổ chức trong và ngoài nhà trường</w:t>
      </w:r>
      <w:r w:rsidRPr="0061345C">
        <w:rPr>
          <w:rFonts w:ascii="Times New Roman" w:eastAsia="Times New Roman" w:hAnsi="Times New Roman" w:cs="Times New Roman"/>
          <w:sz w:val="28"/>
          <w:szCs w:val="28"/>
        </w:rPr>
        <w:t>,</w:t>
      </w:r>
      <w:r w:rsidRPr="0061345C">
        <w:rPr>
          <w:rFonts w:ascii="Times New Roman" w:eastAsia="Times New Roman" w:hAnsi="Times New Roman" w:cs="Times New Roman"/>
          <w:sz w:val="28"/>
          <w:szCs w:val="28"/>
          <w:lang w:val="vi-VN"/>
        </w:rPr>
        <w:t xml:space="preserve"> thực hiện tốt các cuộc vận động của </w:t>
      </w:r>
      <w:r w:rsidRPr="0061345C">
        <w:rPr>
          <w:rFonts w:ascii="Times New Roman" w:eastAsia="Times New Roman" w:hAnsi="Times New Roman" w:cs="Times New Roman"/>
          <w:sz w:val="28"/>
          <w:szCs w:val="28"/>
        </w:rPr>
        <w:t>n</w:t>
      </w:r>
      <w:r w:rsidRPr="0061345C">
        <w:rPr>
          <w:rFonts w:ascii="Times New Roman" w:eastAsia="Times New Roman" w:hAnsi="Times New Roman" w:cs="Times New Roman"/>
          <w:sz w:val="28"/>
          <w:szCs w:val="28"/>
          <w:lang w:val="vi-VN"/>
        </w:rPr>
        <w:t>gành giáo dục, trên cơ sở đó mỗi cán bộ, giáo viên rèn luyện  đạo đức nghề nghiệp; sống và làm việc theo tấm gương của Chủ tịch Hồ Chí Minh; giữ gìn, bảo vệ truyền thống nhà giáo.</w:t>
      </w:r>
    </w:p>
    <w:p w14:paraId="69D4153C" w14:textId="77777777" w:rsidR="0061345C" w:rsidRPr="0061345C" w:rsidRDefault="0061345C" w:rsidP="0061345C">
      <w:pPr>
        <w:spacing w:before="120" w:after="120" w:line="300" w:lineRule="exact"/>
        <w:ind w:firstLine="720"/>
        <w:jc w:val="both"/>
        <w:rPr>
          <w:rFonts w:ascii="Times New Roman" w:eastAsia="Times New Roman" w:hAnsi="Times New Roman" w:cs="Times New Roman"/>
          <w:bCs/>
          <w:i/>
          <w:sz w:val="28"/>
          <w:szCs w:val="28"/>
          <w:lang w:val="vi-VN"/>
        </w:rPr>
      </w:pPr>
      <w:r w:rsidRPr="0061345C">
        <w:rPr>
          <w:rFonts w:ascii="Times New Roman" w:eastAsia="Times New Roman" w:hAnsi="Times New Roman" w:cs="Times New Roman"/>
          <w:bCs/>
          <w:i/>
          <w:sz w:val="28"/>
          <w:szCs w:val="28"/>
        </w:rPr>
        <w:t>2</w:t>
      </w:r>
      <w:r w:rsidRPr="0061345C">
        <w:rPr>
          <w:rFonts w:ascii="Times New Roman" w:eastAsia="Times New Roman" w:hAnsi="Times New Roman" w:cs="Times New Roman"/>
          <w:bCs/>
          <w:i/>
          <w:sz w:val="28"/>
          <w:szCs w:val="28"/>
          <w:lang w:val="vi-VN"/>
        </w:rPr>
        <w:t>.</w:t>
      </w:r>
      <w:r w:rsidRPr="0061345C">
        <w:rPr>
          <w:rFonts w:ascii="Times New Roman" w:eastAsia="Times New Roman" w:hAnsi="Times New Roman" w:cs="Times New Roman"/>
          <w:bCs/>
          <w:i/>
          <w:sz w:val="28"/>
          <w:szCs w:val="28"/>
        </w:rPr>
        <w:t>1</w:t>
      </w:r>
      <w:r w:rsidRPr="0061345C">
        <w:rPr>
          <w:rFonts w:ascii="Times New Roman" w:eastAsia="Times New Roman" w:hAnsi="Times New Roman" w:cs="Times New Roman"/>
          <w:bCs/>
          <w:i/>
          <w:sz w:val="28"/>
          <w:szCs w:val="28"/>
          <w:lang w:val="vi-VN"/>
        </w:rPr>
        <w:t>.3. Đối với học sinh`</w:t>
      </w:r>
    </w:p>
    <w:p w14:paraId="083F7DAA" w14:textId="77777777" w:rsidR="0061345C" w:rsidRPr="0061345C" w:rsidRDefault="0061345C" w:rsidP="0061345C">
      <w:pPr>
        <w:spacing w:before="120" w:after="120" w:line="300" w:lineRule="exact"/>
        <w:ind w:firstLine="720"/>
        <w:jc w:val="both"/>
        <w:rPr>
          <w:rFonts w:ascii="Times New Roman" w:eastAsia="Times New Roman" w:hAnsi="Times New Roman" w:cs="Times New Roman"/>
          <w:sz w:val="28"/>
          <w:szCs w:val="28"/>
          <w:lang w:val="vi-VN"/>
        </w:rPr>
      </w:pPr>
      <w:r w:rsidRPr="0061345C">
        <w:rPr>
          <w:rFonts w:ascii="Times New Roman" w:eastAsia="Times New Roman" w:hAnsi="Times New Roman" w:cs="Times New Roman"/>
          <w:sz w:val="28"/>
          <w:szCs w:val="28"/>
          <w:lang w:val="vi-VN"/>
        </w:rPr>
        <w:t>-  Giáo dục tư tưởng phẩm chất đạo đức, lối sống cho học sinh.</w:t>
      </w:r>
    </w:p>
    <w:p w14:paraId="06C4853B" w14:textId="77777777" w:rsidR="0061345C" w:rsidRPr="0061345C" w:rsidRDefault="0061345C" w:rsidP="0061345C">
      <w:pPr>
        <w:spacing w:before="120" w:after="120" w:line="300" w:lineRule="exact"/>
        <w:ind w:firstLine="720"/>
        <w:jc w:val="both"/>
        <w:rPr>
          <w:rFonts w:ascii="Times New Roman" w:eastAsia="Times New Roman" w:hAnsi="Times New Roman" w:cs="Times New Roman"/>
          <w:sz w:val="28"/>
          <w:szCs w:val="28"/>
          <w:lang w:val="vi-VN"/>
        </w:rPr>
      </w:pPr>
      <w:r w:rsidRPr="0061345C">
        <w:rPr>
          <w:rFonts w:ascii="Times New Roman" w:eastAsia="Times New Roman" w:hAnsi="Times New Roman" w:cs="Times New Roman"/>
          <w:sz w:val="28"/>
          <w:szCs w:val="28"/>
          <w:lang w:val="vi-VN"/>
        </w:rPr>
        <w:t>- Tổ chức và nâng cao chất lượng hoạt động giáo dục ngoài giờ lên lớp giúp các em học sinh nâng cao ý thức</w:t>
      </w:r>
      <w:r w:rsidRPr="0061345C">
        <w:rPr>
          <w:rFonts w:ascii="Times New Roman" w:eastAsia="Times New Roman" w:hAnsi="Times New Roman" w:cs="Times New Roman"/>
          <w:sz w:val="28"/>
          <w:szCs w:val="28"/>
        </w:rPr>
        <w:t>,</w:t>
      </w:r>
      <w:r w:rsidRPr="0061345C">
        <w:rPr>
          <w:rFonts w:ascii="Times New Roman" w:eastAsia="Times New Roman" w:hAnsi="Times New Roman" w:cs="Times New Roman"/>
          <w:sz w:val="28"/>
          <w:szCs w:val="28"/>
          <w:lang w:val="vi-VN"/>
        </w:rPr>
        <w:t xml:space="preserve">  kỹ năng bảo vệ môi trường, vệ sinh thân thể, tham gia các sinh hoạt với cộng đồng</w:t>
      </w:r>
      <w:r w:rsidRPr="0061345C">
        <w:rPr>
          <w:rFonts w:ascii="Times New Roman" w:eastAsia="Times New Roman" w:hAnsi="Times New Roman" w:cs="Times New Roman"/>
          <w:sz w:val="28"/>
          <w:szCs w:val="28"/>
        </w:rPr>
        <w:t>, tăng cường giáo dục và hướng dẫn kỹ năng mềm, phòng chống bạo lực học đường, tai nạn thương tích</w:t>
      </w:r>
      <w:r w:rsidRPr="0061345C">
        <w:rPr>
          <w:rFonts w:ascii="Times New Roman" w:eastAsia="Times New Roman" w:hAnsi="Times New Roman" w:cs="Times New Roman"/>
          <w:sz w:val="28"/>
          <w:szCs w:val="28"/>
          <w:lang w:val="vi-VN"/>
        </w:rPr>
        <w:t>.</w:t>
      </w:r>
    </w:p>
    <w:p w14:paraId="3C37CAD4" w14:textId="77777777" w:rsidR="0061345C" w:rsidRPr="0061345C" w:rsidRDefault="0061345C" w:rsidP="0061345C">
      <w:pPr>
        <w:spacing w:before="120" w:after="120" w:line="300" w:lineRule="exact"/>
        <w:ind w:firstLine="720"/>
        <w:jc w:val="both"/>
        <w:rPr>
          <w:rFonts w:ascii="Times New Roman" w:eastAsia="Times New Roman" w:hAnsi="Times New Roman" w:cs="Times New Roman"/>
          <w:sz w:val="28"/>
          <w:szCs w:val="28"/>
        </w:rPr>
      </w:pPr>
      <w:r w:rsidRPr="0061345C">
        <w:rPr>
          <w:rFonts w:ascii="Times New Roman" w:eastAsia="Times New Roman" w:hAnsi="Times New Roman" w:cs="Times New Roman"/>
          <w:sz w:val="28"/>
          <w:szCs w:val="28"/>
          <w:lang w:val="vi-VN"/>
        </w:rPr>
        <w:t xml:space="preserve">- Xây dựng môi trường học tập </w:t>
      </w:r>
      <w:r w:rsidRPr="0061345C">
        <w:rPr>
          <w:rFonts w:ascii="Times New Roman" w:eastAsia="Times New Roman" w:hAnsi="Times New Roman" w:cs="Times New Roman"/>
          <w:i/>
          <w:sz w:val="28"/>
          <w:szCs w:val="28"/>
          <w:lang w:val="vi-VN"/>
        </w:rPr>
        <w:t>“thân thiện - học sinh tích cực”</w:t>
      </w:r>
      <w:r w:rsidRPr="0061345C">
        <w:rPr>
          <w:rFonts w:ascii="Times New Roman" w:eastAsia="Times New Roman" w:hAnsi="Times New Roman" w:cs="Times New Roman"/>
          <w:sz w:val="28"/>
          <w:szCs w:val="28"/>
          <w:lang w:val="vi-VN"/>
        </w:rPr>
        <w:t>; giữ vững danh hiệu “cơ quan có đời sống văn hóa tốt hàng năm</w:t>
      </w:r>
      <w:r w:rsidRPr="0061345C">
        <w:rPr>
          <w:rFonts w:ascii="Times New Roman" w:eastAsia="Times New Roman" w:hAnsi="Times New Roman" w:cs="Times New Roman"/>
          <w:sz w:val="28"/>
          <w:szCs w:val="28"/>
        </w:rPr>
        <w:t>”</w:t>
      </w:r>
      <w:r w:rsidRPr="0061345C">
        <w:rPr>
          <w:rFonts w:ascii="Times New Roman" w:eastAsia="Times New Roman" w:hAnsi="Times New Roman" w:cs="Times New Roman"/>
          <w:sz w:val="28"/>
          <w:szCs w:val="28"/>
          <w:lang w:val="vi-VN"/>
        </w:rPr>
        <w:t xml:space="preserve">; </w:t>
      </w:r>
      <w:r w:rsidRPr="0061345C">
        <w:rPr>
          <w:rFonts w:ascii="Times New Roman" w:eastAsia="Times New Roman" w:hAnsi="Times New Roman" w:cs="Times New Roman"/>
          <w:sz w:val="28"/>
          <w:szCs w:val="28"/>
        </w:rPr>
        <w:t>hướng tới xây dựng trường học hạnh phúc...</w:t>
      </w:r>
    </w:p>
    <w:p w14:paraId="436CE8CE" w14:textId="77777777" w:rsidR="0061345C" w:rsidRPr="0061345C" w:rsidRDefault="0061345C" w:rsidP="0061345C">
      <w:pPr>
        <w:spacing w:before="120" w:after="120" w:line="300" w:lineRule="exact"/>
        <w:ind w:left="283" w:firstLine="437"/>
        <w:jc w:val="both"/>
        <w:rPr>
          <w:rFonts w:ascii="Times New Roman" w:eastAsia="Times New Roman" w:hAnsi="Times New Roman" w:cs="Times New Roman"/>
          <w:sz w:val="28"/>
          <w:szCs w:val="28"/>
          <w:lang w:val="vi-VN"/>
        </w:rPr>
      </w:pPr>
      <w:r w:rsidRPr="0061345C">
        <w:rPr>
          <w:rFonts w:ascii="Times New Roman" w:eastAsia="Times New Roman" w:hAnsi="Times New Roman" w:cs="Times New Roman"/>
          <w:sz w:val="28"/>
          <w:szCs w:val="28"/>
          <w:lang w:val="vi-VN"/>
        </w:rPr>
        <w:t>-  Thực hiện  giáo dục hòa nhập cho trẻ em khuyết tật và trẻ em có hoàn cảnh khó khăn (nếu có).</w:t>
      </w:r>
    </w:p>
    <w:p w14:paraId="442BECBE" w14:textId="77777777" w:rsidR="0061345C" w:rsidRPr="0061345C" w:rsidRDefault="0061345C" w:rsidP="0061345C">
      <w:pPr>
        <w:spacing w:after="120"/>
        <w:ind w:left="283"/>
        <w:rPr>
          <w:rFonts w:ascii="Times New Roman" w:eastAsia="Times New Roman" w:hAnsi="Times New Roman" w:cs="Times New Roman"/>
          <w:sz w:val="28"/>
          <w:szCs w:val="28"/>
          <w:lang w:val="vi-VN"/>
        </w:rPr>
      </w:pPr>
      <w:r w:rsidRPr="0061345C">
        <w:rPr>
          <w:rFonts w:ascii="Times New Roman" w:eastAsia="Times New Roman" w:hAnsi="Times New Roman" w:cs="Times New Roman"/>
          <w:sz w:val="28"/>
          <w:szCs w:val="28"/>
          <w:lang w:val="vi-VN"/>
        </w:rPr>
        <w:t xml:space="preserve">      - Phổ cập giáo dục </w:t>
      </w:r>
      <w:r w:rsidRPr="0061345C">
        <w:rPr>
          <w:rFonts w:ascii="Times New Roman" w:eastAsia="Times New Roman" w:hAnsi="Times New Roman" w:cs="Times New Roman"/>
          <w:sz w:val="28"/>
          <w:szCs w:val="28"/>
        </w:rPr>
        <w:t>THCS, THPT và Nghề</w:t>
      </w:r>
      <w:r w:rsidRPr="0061345C">
        <w:rPr>
          <w:rFonts w:ascii="Times New Roman" w:eastAsia="Times New Roman" w:hAnsi="Times New Roman" w:cs="Times New Roman"/>
          <w:sz w:val="28"/>
          <w:szCs w:val="28"/>
          <w:lang w:val="vi-VN"/>
        </w:rPr>
        <w:t xml:space="preserve"> đúng độ tuổi đạt từ 97% trở lên</w:t>
      </w:r>
      <w:r w:rsidRPr="0061345C">
        <w:rPr>
          <w:rFonts w:ascii="Times New Roman" w:eastAsia="Times New Roman" w:hAnsi="Times New Roman" w:cs="Times New Roman"/>
          <w:sz w:val="28"/>
          <w:szCs w:val="28"/>
        </w:rPr>
        <w:t>, giữ vững mức độ 3</w:t>
      </w:r>
      <w:r w:rsidRPr="0061345C">
        <w:rPr>
          <w:rFonts w:ascii="Times New Roman" w:eastAsia="Times New Roman" w:hAnsi="Times New Roman" w:cs="Times New Roman"/>
          <w:sz w:val="28"/>
          <w:szCs w:val="28"/>
          <w:lang w:val="vi-VN"/>
        </w:rPr>
        <w:t>.</w:t>
      </w:r>
    </w:p>
    <w:p w14:paraId="642620EB" w14:textId="77777777" w:rsidR="0061345C" w:rsidRPr="0061345C" w:rsidRDefault="0061345C" w:rsidP="0061345C">
      <w:pPr>
        <w:spacing w:after="120"/>
        <w:ind w:left="283" w:firstLine="437"/>
        <w:rPr>
          <w:rFonts w:ascii="Times New Roman" w:eastAsia="Times New Roman" w:hAnsi="Times New Roman" w:cs="Times New Roman"/>
          <w:sz w:val="28"/>
          <w:szCs w:val="28"/>
        </w:rPr>
      </w:pPr>
      <w:r w:rsidRPr="0061345C">
        <w:rPr>
          <w:rFonts w:ascii="Times New Roman" w:eastAsia="Times New Roman" w:hAnsi="Times New Roman" w:cs="Times New Roman"/>
          <w:sz w:val="28"/>
          <w:szCs w:val="28"/>
          <w:lang w:val="vi-VN"/>
        </w:rPr>
        <w:t>- Nâng cao giáo dục toàn diện học sinh.</w:t>
      </w:r>
    </w:p>
    <w:p w14:paraId="25C9C6CB" w14:textId="77777777" w:rsidR="0061345C" w:rsidRPr="0061345C" w:rsidRDefault="0061345C" w:rsidP="0061345C">
      <w:pPr>
        <w:spacing w:after="120"/>
        <w:ind w:left="283" w:firstLine="437"/>
        <w:rPr>
          <w:rFonts w:ascii="Times New Roman" w:eastAsia="Times New Roman" w:hAnsi="Times New Roman" w:cs="Times New Roman"/>
          <w:sz w:val="28"/>
          <w:szCs w:val="28"/>
        </w:rPr>
      </w:pPr>
      <w:r w:rsidRPr="0061345C">
        <w:rPr>
          <w:rFonts w:ascii="Times New Roman" w:eastAsia="Times New Roman" w:hAnsi="Times New Roman" w:cs="Times New Roman"/>
          <w:sz w:val="28"/>
          <w:szCs w:val="28"/>
        </w:rPr>
        <w:t>- Dạy học Ngoại ngữ gắn với yếu tố người nước ngoài giảng dạy nhằm hỗ trợ kỹ năng nghe, nói (giao tiếp) cho hs và gv.</w:t>
      </w:r>
    </w:p>
    <w:p w14:paraId="48DC110B" w14:textId="77777777" w:rsidR="0061345C" w:rsidRPr="0061345C" w:rsidRDefault="0061345C" w:rsidP="0061345C">
      <w:pPr>
        <w:spacing w:line="440" w:lineRule="exact"/>
        <w:jc w:val="both"/>
        <w:rPr>
          <w:rFonts w:ascii="Times New Roman" w:eastAsia="Times New Roman" w:hAnsi="Times New Roman" w:cs="Times New Roman"/>
          <w:bCs/>
          <w:i/>
          <w:sz w:val="28"/>
          <w:szCs w:val="28"/>
          <w:lang w:val="vi-VN"/>
        </w:rPr>
      </w:pPr>
      <w:r w:rsidRPr="0061345C">
        <w:rPr>
          <w:rFonts w:ascii="Times New Roman" w:eastAsia="Times New Roman" w:hAnsi="Times New Roman" w:cs="Times New Roman"/>
          <w:bCs/>
          <w:color w:val="000000"/>
          <w:sz w:val="28"/>
          <w:szCs w:val="28"/>
          <w:lang w:val="vi-VN"/>
        </w:rPr>
        <w:tab/>
      </w:r>
      <w:r w:rsidRPr="0061345C">
        <w:rPr>
          <w:rFonts w:ascii="Times New Roman" w:eastAsia="Times New Roman" w:hAnsi="Times New Roman" w:cs="Times New Roman"/>
          <w:bCs/>
          <w:i/>
          <w:sz w:val="28"/>
          <w:szCs w:val="28"/>
        </w:rPr>
        <w:t>2</w:t>
      </w:r>
      <w:r w:rsidRPr="0061345C">
        <w:rPr>
          <w:rFonts w:ascii="Times New Roman" w:eastAsia="Times New Roman" w:hAnsi="Times New Roman" w:cs="Times New Roman"/>
          <w:bCs/>
          <w:i/>
          <w:sz w:val="28"/>
          <w:szCs w:val="28"/>
          <w:lang w:val="vi-VN"/>
        </w:rPr>
        <w:t>.</w:t>
      </w:r>
      <w:r w:rsidRPr="0061345C">
        <w:rPr>
          <w:rFonts w:ascii="Times New Roman" w:eastAsia="Times New Roman" w:hAnsi="Times New Roman" w:cs="Times New Roman"/>
          <w:bCs/>
          <w:i/>
          <w:sz w:val="28"/>
          <w:szCs w:val="28"/>
        </w:rPr>
        <w:t>1</w:t>
      </w:r>
      <w:r w:rsidRPr="0061345C">
        <w:rPr>
          <w:rFonts w:ascii="Times New Roman" w:eastAsia="Times New Roman" w:hAnsi="Times New Roman" w:cs="Times New Roman"/>
          <w:bCs/>
          <w:i/>
          <w:sz w:val="28"/>
          <w:szCs w:val="28"/>
          <w:lang w:val="vi-VN"/>
        </w:rPr>
        <w:t>.</w:t>
      </w:r>
      <w:r w:rsidRPr="0061345C">
        <w:rPr>
          <w:rFonts w:ascii="Times New Roman" w:eastAsia="Times New Roman" w:hAnsi="Times New Roman" w:cs="Times New Roman"/>
          <w:bCs/>
          <w:i/>
          <w:sz w:val="28"/>
          <w:szCs w:val="28"/>
        </w:rPr>
        <w:t>4</w:t>
      </w:r>
      <w:r w:rsidRPr="0061345C">
        <w:rPr>
          <w:rFonts w:ascii="Times New Roman" w:eastAsia="Times New Roman" w:hAnsi="Times New Roman" w:cs="Times New Roman"/>
          <w:bCs/>
          <w:i/>
          <w:sz w:val="28"/>
          <w:szCs w:val="28"/>
          <w:lang w:val="vi-VN"/>
        </w:rPr>
        <w:t>. Cơ sở vật chất, an toàn trường học</w:t>
      </w:r>
    </w:p>
    <w:p w14:paraId="3D86AEC9" w14:textId="79AC569F" w:rsidR="0061345C" w:rsidRDefault="0061345C" w:rsidP="0061345C">
      <w:pPr>
        <w:spacing w:line="440" w:lineRule="exact"/>
        <w:ind w:firstLine="720"/>
        <w:jc w:val="both"/>
        <w:rPr>
          <w:rFonts w:ascii="Times New Roman" w:eastAsia="Times New Roman" w:hAnsi="Times New Roman" w:cs="Times New Roman"/>
          <w:bCs/>
          <w:color w:val="000000"/>
          <w:sz w:val="28"/>
          <w:szCs w:val="28"/>
          <w:lang w:val="vi-VN"/>
        </w:rPr>
      </w:pPr>
      <w:r w:rsidRPr="0061345C">
        <w:rPr>
          <w:rFonts w:ascii="Times New Roman" w:eastAsia="Times New Roman" w:hAnsi="Times New Roman" w:cs="Times New Roman"/>
          <w:bCs/>
          <w:color w:val="000000"/>
          <w:sz w:val="28"/>
          <w:szCs w:val="28"/>
          <w:lang w:val="vi-VN"/>
        </w:rPr>
        <w:lastRenderedPageBreak/>
        <w:t>-  Đến năm 202</w:t>
      </w:r>
      <w:r w:rsidR="00853325">
        <w:rPr>
          <w:rFonts w:ascii="Times New Roman" w:eastAsia="Times New Roman" w:hAnsi="Times New Roman" w:cs="Times New Roman"/>
          <w:bCs/>
          <w:color w:val="000000"/>
          <w:sz w:val="28"/>
          <w:szCs w:val="28"/>
        </w:rPr>
        <w:t>6</w:t>
      </w:r>
      <w:r w:rsidRPr="0061345C">
        <w:rPr>
          <w:rFonts w:ascii="Times New Roman" w:eastAsia="Times New Roman" w:hAnsi="Times New Roman" w:cs="Times New Roman"/>
          <w:bCs/>
          <w:color w:val="000000"/>
          <w:sz w:val="28"/>
          <w:szCs w:val="28"/>
          <w:lang w:val="vi-VN"/>
        </w:rPr>
        <w:t xml:space="preserve"> có đủ </w:t>
      </w:r>
      <w:r w:rsidR="00B12194">
        <w:rPr>
          <w:rFonts w:ascii="Times New Roman" w:eastAsia="Times New Roman" w:hAnsi="Times New Roman" w:cs="Times New Roman"/>
          <w:bCs/>
          <w:color w:val="000000"/>
          <w:sz w:val="28"/>
          <w:szCs w:val="28"/>
        </w:rPr>
        <w:t>22</w:t>
      </w:r>
      <w:r w:rsidR="00D22872">
        <w:rPr>
          <w:rFonts w:ascii="Times New Roman" w:eastAsia="Times New Roman" w:hAnsi="Times New Roman" w:cs="Times New Roman"/>
          <w:bCs/>
          <w:color w:val="000000"/>
          <w:sz w:val="28"/>
          <w:szCs w:val="28"/>
        </w:rPr>
        <w:t xml:space="preserve"> - 24</w:t>
      </w:r>
      <w:r w:rsidRPr="0061345C">
        <w:rPr>
          <w:rFonts w:ascii="Times New Roman" w:eastAsia="Times New Roman" w:hAnsi="Times New Roman" w:cs="Times New Roman"/>
          <w:bCs/>
          <w:color w:val="000000"/>
          <w:sz w:val="28"/>
          <w:szCs w:val="28"/>
          <w:lang w:val="vi-VN"/>
        </w:rPr>
        <w:t xml:space="preserve"> phòng học văn hóa,  phòng chức năng đạt chuẩn,  đáp ứng tốt nhu cầu dạy và học trong nhà trường</w:t>
      </w:r>
      <w:r w:rsidRPr="0061345C">
        <w:rPr>
          <w:rFonts w:ascii="Times New Roman" w:eastAsia="Times New Roman" w:hAnsi="Times New Roman" w:cs="Times New Roman"/>
          <w:bCs/>
          <w:color w:val="000000"/>
          <w:sz w:val="28"/>
          <w:szCs w:val="28"/>
        </w:rPr>
        <w:t xml:space="preserve"> theo yêu cầu hiện đại hóa, đáp ứng mục tiêu đổi mới Chương trình GDPT 2018 theo hướng hiện đại</w:t>
      </w:r>
      <w:r w:rsidRPr="0061345C">
        <w:rPr>
          <w:rFonts w:ascii="Times New Roman" w:eastAsia="Times New Roman" w:hAnsi="Times New Roman" w:cs="Times New Roman"/>
          <w:bCs/>
          <w:color w:val="000000"/>
          <w:sz w:val="28"/>
          <w:szCs w:val="28"/>
          <w:lang w:val="vi-VN"/>
        </w:rPr>
        <w:t>.</w:t>
      </w:r>
    </w:p>
    <w:p w14:paraId="09BD8F25" w14:textId="2E396D0A" w:rsidR="00853325" w:rsidRPr="0061345C" w:rsidRDefault="00853325" w:rsidP="00853325">
      <w:pPr>
        <w:spacing w:before="60" w:after="60"/>
        <w:ind w:firstLine="720"/>
        <w:rPr>
          <w:rFonts w:ascii="Times New Roman" w:eastAsia="Calibri" w:hAnsi="Times New Roman" w:cs="Times New Roman"/>
          <w:color w:val="000000"/>
          <w:sz w:val="28"/>
          <w:szCs w:val="28"/>
        </w:rPr>
      </w:pPr>
      <w:r w:rsidRPr="0061345C">
        <w:rPr>
          <w:rFonts w:ascii="Times New Roman" w:eastAsia="Calibri" w:hAnsi="Times New Roman" w:cs="Times New Roman"/>
          <w:color w:val="000000"/>
          <w:sz w:val="28"/>
          <w:szCs w:val="28"/>
        </w:rPr>
        <w:t>2.3. Năm học 202</w:t>
      </w:r>
      <w:r>
        <w:rPr>
          <w:rFonts w:ascii="Times New Roman" w:eastAsia="Calibri" w:hAnsi="Times New Roman" w:cs="Times New Roman"/>
          <w:color w:val="000000"/>
          <w:sz w:val="28"/>
          <w:szCs w:val="28"/>
        </w:rPr>
        <w:t>6</w:t>
      </w:r>
      <w:r w:rsidRPr="0061345C">
        <w:rPr>
          <w:rFonts w:ascii="Times New Roman" w:eastAsia="Calibri" w:hAnsi="Times New Roman" w:cs="Times New Roman"/>
          <w:color w:val="000000"/>
          <w:sz w:val="28"/>
          <w:szCs w:val="28"/>
        </w:rPr>
        <w:t xml:space="preserve"> – 202</w:t>
      </w:r>
      <w:r>
        <w:rPr>
          <w:rFonts w:ascii="Times New Roman" w:eastAsia="Calibri" w:hAnsi="Times New Roman" w:cs="Times New Roman"/>
          <w:color w:val="000000"/>
          <w:sz w:val="28"/>
          <w:szCs w:val="28"/>
        </w:rPr>
        <w:t>7</w:t>
      </w:r>
    </w:p>
    <w:p w14:paraId="4829465F" w14:textId="77777777" w:rsidR="00853325" w:rsidRPr="0061345C" w:rsidRDefault="00853325" w:rsidP="00853325">
      <w:pPr>
        <w:spacing w:line="440" w:lineRule="exact"/>
        <w:ind w:firstLine="720"/>
        <w:jc w:val="both"/>
        <w:rPr>
          <w:rFonts w:ascii="Times New Roman" w:eastAsia="Times New Roman" w:hAnsi="Times New Roman" w:cs="Times New Roman"/>
          <w:bCs/>
          <w:i/>
          <w:sz w:val="28"/>
          <w:szCs w:val="28"/>
        </w:rPr>
      </w:pPr>
      <w:r w:rsidRPr="0061345C">
        <w:rPr>
          <w:rFonts w:ascii="Times New Roman" w:eastAsia="Times New Roman" w:hAnsi="Times New Roman" w:cs="Times New Roman"/>
          <w:bCs/>
          <w:i/>
          <w:sz w:val="28"/>
          <w:szCs w:val="28"/>
          <w:lang w:val="nl-NL"/>
        </w:rPr>
        <w:t>2.1</w:t>
      </w:r>
      <w:r w:rsidRPr="0061345C">
        <w:rPr>
          <w:rFonts w:ascii="Times New Roman" w:eastAsia="Times New Roman" w:hAnsi="Times New Roman" w:cs="Times New Roman"/>
          <w:bCs/>
          <w:i/>
          <w:sz w:val="28"/>
          <w:szCs w:val="28"/>
          <w:lang w:val="vi-VN"/>
        </w:rPr>
        <w:t xml:space="preserve">.1.Về quy mô </w:t>
      </w:r>
      <w:r w:rsidRPr="0061345C">
        <w:rPr>
          <w:rFonts w:ascii="Times New Roman" w:eastAsia="Times New Roman" w:hAnsi="Times New Roman" w:cs="Times New Roman"/>
          <w:bCs/>
          <w:i/>
          <w:sz w:val="28"/>
          <w:szCs w:val="28"/>
        </w:rPr>
        <w:t>trường và sĩ số học sinh: Duy trì và vận động học sinh địa phương đang học xã khác về học tại trường.</w:t>
      </w: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630"/>
        <w:gridCol w:w="765"/>
        <w:gridCol w:w="630"/>
        <w:gridCol w:w="788"/>
        <w:gridCol w:w="725"/>
        <w:gridCol w:w="693"/>
        <w:gridCol w:w="630"/>
        <w:gridCol w:w="720"/>
        <w:gridCol w:w="900"/>
        <w:gridCol w:w="1152"/>
      </w:tblGrid>
      <w:tr w:rsidR="00853325" w:rsidRPr="0061345C" w14:paraId="2D31E16E" w14:textId="77777777" w:rsidTr="00853325">
        <w:trPr>
          <w:trHeight w:val="705"/>
        </w:trPr>
        <w:tc>
          <w:tcPr>
            <w:tcW w:w="1548" w:type="dxa"/>
            <w:vMerge w:val="restart"/>
            <w:shd w:val="clear" w:color="auto" w:fill="auto"/>
          </w:tcPr>
          <w:p w14:paraId="727D92BC" w14:textId="77777777" w:rsidR="00853325" w:rsidRPr="0061345C" w:rsidRDefault="00853325" w:rsidP="00853325">
            <w:pPr>
              <w:spacing w:line="440" w:lineRule="exact"/>
              <w:jc w:val="both"/>
              <w:rPr>
                <w:rFonts w:ascii="Times New Roman" w:eastAsia="Times New Roman" w:hAnsi="Times New Roman" w:cs="Times New Roman"/>
                <w:bCs/>
                <w:sz w:val="28"/>
                <w:szCs w:val="28"/>
                <w:lang w:val="vi-VN"/>
              </w:rPr>
            </w:pPr>
            <w:r w:rsidRPr="0061345C">
              <w:rPr>
                <w:rFonts w:ascii="Times New Roman" w:eastAsia="Times New Roman" w:hAnsi="Times New Roman" w:cs="Times New Roman"/>
                <w:bCs/>
                <w:sz w:val="28"/>
                <w:szCs w:val="28"/>
                <w:lang w:val="vi-VN"/>
              </w:rPr>
              <w:t>Năm học</w:t>
            </w:r>
          </w:p>
        </w:tc>
        <w:tc>
          <w:tcPr>
            <w:tcW w:w="1395" w:type="dxa"/>
            <w:gridSpan w:val="2"/>
            <w:shd w:val="clear" w:color="auto" w:fill="auto"/>
          </w:tcPr>
          <w:p w14:paraId="56732989" w14:textId="77777777" w:rsidR="00853325" w:rsidRPr="0061345C" w:rsidRDefault="00853325" w:rsidP="00853325">
            <w:pPr>
              <w:spacing w:line="440" w:lineRule="exact"/>
              <w:jc w:val="both"/>
              <w:rPr>
                <w:rFonts w:ascii="Times New Roman" w:eastAsia="Times New Roman" w:hAnsi="Times New Roman" w:cs="Times New Roman"/>
                <w:bCs/>
                <w:sz w:val="28"/>
                <w:szCs w:val="28"/>
              </w:rPr>
            </w:pPr>
            <w:r w:rsidRPr="0061345C">
              <w:rPr>
                <w:rFonts w:ascii="Times New Roman" w:eastAsia="Times New Roman" w:hAnsi="Times New Roman" w:cs="Times New Roman"/>
                <w:bCs/>
                <w:sz w:val="28"/>
                <w:szCs w:val="28"/>
                <w:lang w:val="vi-VN"/>
              </w:rPr>
              <w:t xml:space="preserve">Khối </w:t>
            </w:r>
            <w:r w:rsidRPr="0061345C">
              <w:rPr>
                <w:rFonts w:ascii="Times New Roman" w:eastAsia="Times New Roman" w:hAnsi="Times New Roman" w:cs="Times New Roman"/>
                <w:bCs/>
                <w:sz w:val="28"/>
                <w:szCs w:val="28"/>
              </w:rPr>
              <w:t>6</w:t>
            </w:r>
          </w:p>
        </w:tc>
        <w:tc>
          <w:tcPr>
            <w:tcW w:w="1418" w:type="dxa"/>
            <w:gridSpan w:val="2"/>
            <w:shd w:val="clear" w:color="auto" w:fill="auto"/>
          </w:tcPr>
          <w:p w14:paraId="1B0D54B3" w14:textId="77777777" w:rsidR="00853325" w:rsidRPr="0061345C" w:rsidRDefault="00853325" w:rsidP="00853325">
            <w:pPr>
              <w:spacing w:line="440" w:lineRule="exact"/>
              <w:jc w:val="both"/>
              <w:rPr>
                <w:rFonts w:ascii="Times New Roman" w:eastAsia="Times New Roman" w:hAnsi="Times New Roman" w:cs="Times New Roman"/>
                <w:bCs/>
                <w:sz w:val="28"/>
                <w:szCs w:val="28"/>
              </w:rPr>
            </w:pPr>
            <w:r w:rsidRPr="0061345C">
              <w:rPr>
                <w:rFonts w:ascii="Times New Roman" w:eastAsia="Times New Roman" w:hAnsi="Times New Roman" w:cs="Times New Roman"/>
                <w:bCs/>
                <w:sz w:val="28"/>
                <w:szCs w:val="28"/>
                <w:lang w:val="vi-VN"/>
              </w:rPr>
              <w:t xml:space="preserve">Khối </w:t>
            </w:r>
            <w:r w:rsidRPr="0061345C">
              <w:rPr>
                <w:rFonts w:ascii="Times New Roman" w:eastAsia="Times New Roman" w:hAnsi="Times New Roman" w:cs="Times New Roman"/>
                <w:bCs/>
                <w:sz w:val="28"/>
                <w:szCs w:val="28"/>
              </w:rPr>
              <w:t>7</w:t>
            </w:r>
          </w:p>
        </w:tc>
        <w:tc>
          <w:tcPr>
            <w:tcW w:w="1418" w:type="dxa"/>
            <w:gridSpan w:val="2"/>
            <w:shd w:val="clear" w:color="auto" w:fill="auto"/>
          </w:tcPr>
          <w:p w14:paraId="69770807" w14:textId="77777777" w:rsidR="00853325" w:rsidRPr="0061345C" w:rsidRDefault="00853325" w:rsidP="00853325">
            <w:pPr>
              <w:spacing w:line="440" w:lineRule="exact"/>
              <w:jc w:val="both"/>
              <w:rPr>
                <w:rFonts w:ascii="Times New Roman" w:eastAsia="Times New Roman" w:hAnsi="Times New Roman" w:cs="Times New Roman"/>
                <w:bCs/>
                <w:sz w:val="28"/>
                <w:szCs w:val="28"/>
              </w:rPr>
            </w:pPr>
            <w:r w:rsidRPr="0061345C">
              <w:rPr>
                <w:rFonts w:ascii="Times New Roman" w:eastAsia="Times New Roman" w:hAnsi="Times New Roman" w:cs="Times New Roman"/>
                <w:bCs/>
                <w:sz w:val="28"/>
                <w:szCs w:val="28"/>
                <w:lang w:val="vi-VN"/>
              </w:rPr>
              <w:t xml:space="preserve">Khối </w:t>
            </w:r>
            <w:r w:rsidRPr="0061345C">
              <w:rPr>
                <w:rFonts w:ascii="Times New Roman" w:eastAsia="Times New Roman" w:hAnsi="Times New Roman" w:cs="Times New Roman"/>
                <w:bCs/>
                <w:sz w:val="28"/>
                <w:szCs w:val="28"/>
              </w:rPr>
              <w:t>8</w:t>
            </w:r>
          </w:p>
        </w:tc>
        <w:tc>
          <w:tcPr>
            <w:tcW w:w="1350" w:type="dxa"/>
            <w:gridSpan w:val="2"/>
          </w:tcPr>
          <w:p w14:paraId="167BECCE" w14:textId="77777777" w:rsidR="00853325" w:rsidRPr="0061345C" w:rsidRDefault="00853325" w:rsidP="00853325">
            <w:pPr>
              <w:spacing w:line="440" w:lineRule="exact"/>
              <w:jc w:val="both"/>
              <w:rPr>
                <w:rFonts w:ascii="Times New Roman" w:eastAsia="Times New Roman" w:hAnsi="Times New Roman" w:cs="Times New Roman"/>
                <w:bCs/>
                <w:sz w:val="28"/>
                <w:szCs w:val="28"/>
                <w:lang w:val="vi-VN"/>
              </w:rPr>
            </w:pPr>
            <w:r w:rsidRPr="0061345C">
              <w:rPr>
                <w:rFonts w:ascii="Times New Roman" w:eastAsia="Times New Roman" w:hAnsi="Times New Roman" w:cs="Times New Roman"/>
                <w:bCs/>
                <w:sz w:val="28"/>
                <w:szCs w:val="28"/>
                <w:lang w:val="vi-VN"/>
              </w:rPr>
              <w:t xml:space="preserve">Khối </w:t>
            </w:r>
            <w:r w:rsidRPr="0061345C">
              <w:rPr>
                <w:rFonts w:ascii="Times New Roman" w:eastAsia="Times New Roman" w:hAnsi="Times New Roman" w:cs="Times New Roman"/>
                <w:bCs/>
                <w:sz w:val="28"/>
                <w:szCs w:val="28"/>
              </w:rPr>
              <w:t>9</w:t>
            </w:r>
          </w:p>
        </w:tc>
        <w:tc>
          <w:tcPr>
            <w:tcW w:w="2052" w:type="dxa"/>
            <w:gridSpan w:val="2"/>
            <w:shd w:val="clear" w:color="auto" w:fill="auto"/>
          </w:tcPr>
          <w:p w14:paraId="2B3862C5" w14:textId="77777777" w:rsidR="00853325" w:rsidRPr="0061345C" w:rsidRDefault="00853325" w:rsidP="00853325">
            <w:pPr>
              <w:spacing w:line="440" w:lineRule="exact"/>
              <w:jc w:val="both"/>
              <w:rPr>
                <w:rFonts w:ascii="Times New Roman" w:eastAsia="Times New Roman" w:hAnsi="Times New Roman" w:cs="Times New Roman"/>
                <w:bCs/>
                <w:sz w:val="28"/>
                <w:szCs w:val="28"/>
                <w:lang w:val="vi-VN"/>
              </w:rPr>
            </w:pPr>
            <w:r w:rsidRPr="0061345C">
              <w:rPr>
                <w:rFonts w:ascii="Times New Roman" w:eastAsia="Times New Roman" w:hAnsi="Times New Roman" w:cs="Times New Roman"/>
                <w:bCs/>
                <w:sz w:val="28"/>
                <w:szCs w:val="28"/>
                <w:lang w:val="vi-VN"/>
              </w:rPr>
              <w:t>Toàn trường</w:t>
            </w:r>
          </w:p>
        </w:tc>
      </w:tr>
      <w:tr w:rsidR="00853325" w:rsidRPr="0061345C" w14:paraId="790E8E60" w14:textId="77777777" w:rsidTr="00853325">
        <w:trPr>
          <w:trHeight w:val="144"/>
        </w:trPr>
        <w:tc>
          <w:tcPr>
            <w:tcW w:w="1548" w:type="dxa"/>
            <w:vMerge/>
            <w:shd w:val="clear" w:color="auto" w:fill="auto"/>
          </w:tcPr>
          <w:p w14:paraId="6DA205D6" w14:textId="77777777" w:rsidR="00853325" w:rsidRPr="0061345C" w:rsidRDefault="00853325" w:rsidP="00853325">
            <w:pPr>
              <w:spacing w:line="440" w:lineRule="exact"/>
              <w:jc w:val="both"/>
              <w:rPr>
                <w:rFonts w:ascii="Times New Roman" w:eastAsia="Times New Roman" w:hAnsi="Times New Roman" w:cs="Times New Roman"/>
                <w:bCs/>
                <w:sz w:val="28"/>
                <w:szCs w:val="28"/>
                <w:lang w:val="vi-VN"/>
              </w:rPr>
            </w:pPr>
          </w:p>
        </w:tc>
        <w:tc>
          <w:tcPr>
            <w:tcW w:w="630" w:type="dxa"/>
            <w:shd w:val="clear" w:color="auto" w:fill="auto"/>
          </w:tcPr>
          <w:p w14:paraId="7BC6CA84" w14:textId="77777777" w:rsidR="00853325" w:rsidRPr="0061345C" w:rsidRDefault="00853325" w:rsidP="00853325">
            <w:pPr>
              <w:spacing w:line="440" w:lineRule="exact"/>
              <w:jc w:val="both"/>
              <w:rPr>
                <w:rFonts w:ascii="Times New Roman" w:eastAsia="Times New Roman" w:hAnsi="Times New Roman" w:cs="Times New Roman"/>
                <w:bCs/>
                <w:sz w:val="28"/>
                <w:szCs w:val="28"/>
                <w:lang w:val="vi-VN"/>
              </w:rPr>
            </w:pPr>
            <w:r w:rsidRPr="0061345C">
              <w:rPr>
                <w:rFonts w:ascii="Times New Roman" w:eastAsia="Times New Roman" w:hAnsi="Times New Roman" w:cs="Times New Roman"/>
                <w:bCs/>
                <w:sz w:val="28"/>
                <w:szCs w:val="28"/>
                <w:lang w:val="vi-VN"/>
              </w:rPr>
              <w:t>Số lớp</w:t>
            </w:r>
          </w:p>
        </w:tc>
        <w:tc>
          <w:tcPr>
            <w:tcW w:w="765" w:type="dxa"/>
            <w:shd w:val="clear" w:color="auto" w:fill="auto"/>
          </w:tcPr>
          <w:p w14:paraId="145419D3" w14:textId="77777777" w:rsidR="00853325" w:rsidRPr="0061345C" w:rsidRDefault="00853325" w:rsidP="00853325">
            <w:pPr>
              <w:spacing w:line="440" w:lineRule="exact"/>
              <w:jc w:val="both"/>
              <w:rPr>
                <w:rFonts w:ascii="Times New Roman" w:eastAsia="Times New Roman" w:hAnsi="Times New Roman" w:cs="Times New Roman"/>
                <w:bCs/>
                <w:sz w:val="28"/>
                <w:szCs w:val="28"/>
                <w:lang w:val="vi-VN"/>
              </w:rPr>
            </w:pPr>
            <w:r w:rsidRPr="0061345C">
              <w:rPr>
                <w:rFonts w:ascii="Times New Roman" w:eastAsia="Times New Roman" w:hAnsi="Times New Roman" w:cs="Times New Roman"/>
                <w:bCs/>
                <w:sz w:val="28"/>
                <w:szCs w:val="28"/>
                <w:lang w:val="vi-VN"/>
              </w:rPr>
              <w:t>Số hs</w:t>
            </w:r>
          </w:p>
        </w:tc>
        <w:tc>
          <w:tcPr>
            <w:tcW w:w="630" w:type="dxa"/>
            <w:shd w:val="clear" w:color="auto" w:fill="auto"/>
          </w:tcPr>
          <w:p w14:paraId="796F6E78" w14:textId="77777777" w:rsidR="00853325" w:rsidRPr="0061345C" w:rsidRDefault="00853325" w:rsidP="00853325">
            <w:pPr>
              <w:spacing w:line="440" w:lineRule="exact"/>
              <w:jc w:val="both"/>
              <w:rPr>
                <w:rFonts w:ascii="Times New Roman" w:eastAsia="Times New Roman" w:hAnsi="Times New Roman" w:cs="Times New Roman"/>
                <w:bCs/>
                <w:sz w:val="28"/>
                <w:szCs w:val="28"/>
                <w:lang w:val="vi-VN"/>
              </w:rPr>
            </w:pPr>
            <w:r w:rsidRPr="0061345C">
              <w:rPr>
                <w:rFonts w:ascii="Times New Roman" w:eastAsia="Times New Roman" w:hAnsi="Times New Roman" w:cs="Times New Roman"/>
                <w:bCs/>
                <w:sz w:val="28"/>
                <w:szCs w:val="28"/>
                <w:lang w:val="vi-VN"/>
              </w:rPr>
              <w:t>Số lớp</w:t>
            </w:r>
          </w:p>
        </w:tc>
        <w:tc>
          <w:tcPr>
            <w:tcW w:w="788" w:type="dxa"/>
            <w:shd w:val="clear" w:color="auto" w:fill="auto"/>
          </w:tcPr>
          <w:p w14:paraId="42EDE1FD" w14:textId="77777777" w:rsidR="00853325" w:rsidRPr="0061345C" w:rsidRDefault="00853325" w:rsidP="00853325">
            <w:pPr>
              <w:spacing w:line="440" w:lineRule="exact"/>
              <w:jc w:val="both"/>
              <w:rPr>
                <w:rFonts w:ascii="Times New Roman" w:eastAsia="Times New Roman" w:hAnsi="Times New Roman" w:cs="Times New Roman"/>
                <w:bCs/>
                <w:sz w:val="28"/>
                <w:szCs w:val="28"/>
                <w:lang w:val="vi-VN"/>
              </w:rPr>
            </w:pPr>
            <w:r w:rsidRPr="0061345C">
              <w:rPr>
                <w:rFonts w:ascii="Times New Roman" w:eastAsia="Times New Roman" w:hAnsi="Times New Roman" w:cs="Times New Roman"/>
                <w:bCs/>
                <w:sz w:val="28"/>
                <w:szCs w:val="28"/>
                <w:lang w:val="vi-VN"/>
              </w:rPr>
              <w:t>Số hs</w:t>
            </w:r>
          </w:p>
        </w:tc>
        <w:tc>
          <w:tcPr>
            <w:tcW w:w="725" w:type="dxa"/>
            <w:shd w:val="clear" w:color="auto" w:fill="auto"/>
          </w:tcPr>
          <w:p w14:paraId="3B036C12" w14:textId="77777777" w:rsidR="00853325" w:rsidRPr="0061345C" w:rsidRDefault="00853325" w:rsidP="00853325">
            <w:pPr>
              <w:spacing w:line="440" w:lineRule="exact"/>
              <w:jc w:val="both"/>
              <w:rPr>
                <w:rFonts w:ascii="Times New Roman" w:eastAsia="Times New Roman" w:hAnsi="Times New Roman" w:cs="Times New Roman"/>
                <w:bCs/>
                <w:sz w:val="28"/>
                <w:szCs w:val="28"/>
                <w:lang w:val="vi-VN"/>
              </w:rPr>
            </w:pPr>
            <w:r w:rsidRPr="0061345C">
              <w:rPr>
                <w:rFonts w:ascii="Times New Roman" w:eastAsia="Times New Roman" w:hAnsi="Times New Roman" w:cs="Times New Roman"/>
                <w:bCs/>
                <w:sz w:val="28"/>
                <w:szCs w:val="28"/>
                <w:lang w:val="vi-VN"/>
              </w:rPr>
              <w:t>Số lớp</w:t>
            </w:r>
          </w:p>
        </w:tc>
        <w:tc>
          <w:tcPr>
            <w:tcW w:w="693" w:type="dxa"/>
            <w:shd w:val="clear" w:color="auto" w:fill="auto"/>
          </w:tcPr>
          <w:p w14:paraId="0D55BB1F" w14:textId="77777777" w:rsidR="00853325" w:rsidRPr="0061345C" w:rsidRDefault="00853325" w:rsidP="00853325">
            <w:pPr>
              <w:spacing w:line="440" w:lineRule="exact"/>
              <w:jc w:val="both"/>
              <w:rPr>
                <w:rFonts w:ascii="Times New Roman" w:eastAsia="Times New Roman" w:hAnsi="Times New Roman" w:cs="Times New Roman"/>
                <w:bCs/>
                <w:sz w:val="28"/>
                <w:szCs w:val="28"/>
                <w:lang w:val="vi-VN"/>
              </w:rPr>
            </w:pPr>
            <w:r w:rsidRPr="0061345C">
              <w:rPr>
                <w:rFonts w:ascii="Times New Roman" w:eastAsia="Times New Roman" w:hAnsi="Times New Roman" w:cs="Times New Roman"/>
                <w:bCs/>
                <w:sz w:val="28"/>
                <w:szCs w:val="28"/>
                <w:lang w:val="vi-VN"/>
              </w:rPr>
              <w:t>Số hs</w:t>
            </w:r>
          </w:p>
        </w:tc>
        <w:tc>
          <w:tcPr>
            <w:tcW w:w="630" w:type="dxa"/>
          </w:tcPr>
          <w:p w14:paraId="2CF839CD" w14:textId="77777777" w:rsidR="00853325" w:rsidRPr="0061345C" w:rsidRDefault="00853325" w:rsidP="00853325">
            <w:pPr>
              <w:spacing w:line="440" w:lineRule="exact"/>
              <w:jc w:val="both"/>
              <w:rPr>
                <w:rFonts w:ascii="Times New Roman" w:eastAsia="Times New Roman" w:hAnsi="Times New Roman" w:cs="Times New Roman"/>
                <w:bCs/>
                <w:sz w:val="28"/>
                <w:szCs w:val="28"/>
                <w:lang w:val="vi-VN"/>
              </w:rPr>
            </w:pPr>
            <w:r w:rsidRPr="0061345C">
              <w:rPr>
                <w:rFonts w:ascii="Times New Roman" w:eastAsia="Times New Roman" w:hAnsi="Times New Roman" w:cs="Times New Roman"/>
                <w:bCs/>
                <w:sz w:val="28"/>
                <w:szCs w:val="28"/>
                <w:lang w:val="vi-VN"/>
              </w:rPr>
              <w:t>Số lớp</w:t>
            </w:r>
          </w:p>
        </w:tc>
        <w:tc>
          <w:tcPr>
            <w:tcW w:w="720" w:type="dxa"/>
          </w:tcPr>
          <w:p w14:paraId="49CE4763" w14:textId="77777777" w:rsidR="00853325" w:rsidRPr="0061345C" w:rsidRDefault="00853325" w:rsidP="00853325">
            <w:pPr>
              <w:spacing w:line="440" w:lineRule="exact"/>
              <w:jc w:val="both"/>
              <w:rPr>
                <w:rFonts w:ascii="Times New Roman" w:eastAsia="Times New Roman" w:hAnsi="Times New Roman" w:cs="Times New Roman"/>
                <w:bCs/>
                <w:sz w:val="28"/>
                <w:szCs w:val="28"/>
                <w:lang w:val="vi-VN"/>
              </w:rPr>
            </w:pPr>
            <w:r w:rsidRPr="0061345C">
              <w:rPr>
                <w:rFonts w:ascii="Times New Roman" w:eastAsia="Times New Roman" w:hAnsi="Times New Roman" w:cs="Times New Roman"/>
                <w:bCs/>
                <w:sz w:val="28"/>
                <w:szCs w:val="28"/>
                <w:lang w:val="vi-VN"/>
              </w:rPr>
              <w:t>Số hs</w:t>
            </w:r>
          </w:p>
        </w:tc>
        <w:tc>
          <w:tcPr>
            <w:tcW w:w="900" w:type="dxa"/>
            <w:shd w:val="clear" w:color="auto" w:fill="auto"/>
          </w:tcPr>
          <w:p w14:paraId="0995799C" w14:textId="77777777" w:rsidR="00853325" w:rsidRPr="0061345C" w:rsidRDefault="00853325" w:rsidP="00853325">
            <w:pPr>
              <w:spacing w:line="440" w:lineRule="exact"/>
              <w:jc w:val="both"/>
              <w:rPr>
                <w:rFonts w:ascii="Times New Roman" w:eastAsia="Times New Roman" w:hAnsi="Times New Roman" w:cs="Times New Roman"/>
                <w:bCs/>
                <w:sz w:val="28"/>
                <w:szCs w:val="28"/>
                <w:lang w:val="vi-VN"/>
              </w:rPr>
            </w:pPr>
            <w:r w:rsidRPr="0061345C">
              <w:rPr>
                <w:rFonts w:ascii="Times New Roman" w:eastAsia="Times New Roman" w:hAnsi="Times New Roman" w:cs="Times New Roman"/>
                <w:bCs/>
                <w:sz w:val="28"/>
                <w:szCs w:val="28"/>
                <w:lang w:val="vi-VN"/>
              </w:rPr>
              <w:t>Số lớp</w:t>
            </w:r>
          </w:p>
        </w:tc>
        <w:tc>
          <w:tcPr>
            <w:tcW w:w="1152" w:type="dxa"/>
            <w:shd w:val="clear" w:color="auto" w:fill="auto"/>
          </w:tcPr>
          <w:p w14:paraId="46670494" w14:textId="77777777" w:rsidR="00853325" w:rsidRPr="0061345C" w:rsidRDefault="00853325" w:rsidP="00853325">
            <w:pPr>
              <w:spacing w:line="440" w:lineRule="exact"/>
              <w:jc w:val="both"/>
              <w:rPr>
                <w:rFonts w:ascii="Times New Roman" w:eastAsia="Times New Roman" w:hAnsi="Times New Roman" w:cs="Times New Roman"/>
                <w:bCs/>
                <w:sz w:val="28"/>
                <w:szCs w:val="28"/>
                <w:lang w:val="vi-VN"/>
              </w:rPr>
            </w:pPr>
            <w:r w:rsidRPr="0061345C">
              <w:rPr>
                <w:rFonts w:ascii="Times New Roman" w:eastAsia="Times New Roman" w:hAnsi="Times New Roman" w:cs="Times New Roman"/>
                <w:bCs/>
                <w:sz w:val="28"/>
                <w:szCs w:val="28"/>
                <w:lang w:val="vi-VN"/>
              </w:rPr>
              <w:t xml:space="preserve">Số </w:t>
            </w:r>
          </w:p>
          <w:p w14:paraId="7927705D" w14:textId="77777777" w:rsidR="00853325" w:rsidRPr="0061345C" w:rsidRDefault="00853325" w:rsidP="00853325">
            <w:pPr>
              <w:spacing w:line="440" w:lineRule="exact"/>
              <w:jc w:val="both"/>
              <w:rPr>
                <w:rFonts w:ascii="Times New Roman" w:eastAsia="Times New Roman" w:hAnsi="Times New Roman" w:cs="Times New Roman"/>
                <w:bCs/>
                <w:sz w:val="28"/>
                <w:szCs w:val="28"/>
                <w:lang w:val="vi-VN"/>
              </w:rPr>
            </w:pPr>
            <w:r w:rsidRPr="0061345C">
              <w:rPr>
                <w:rFonts w:ascii="Times New Roman" w:eastAsia="Times New Roman" w:hAnsi="Times New Roman" w:cs="Times New Roman"/>
                <w:bCs/>
                <w:sz w:val="28"/>
                <w:szCs w:val="28"/>
                <w:lang w:val="vi-VN"/>
              </w:rPr>
              <w:t>hs</w:t>
            </w:r>
          </w:p>
        </w:tc>
      </w:tr>
      <w:tr w:rsidR="00853325" w:rsidRPr="0061345C" w14:paraId="1DFEECBF" w14:textId="77777777" w:rsidTr="00853325">
        <w:trPr>
          <w:trHeight w:val="435"/>
        </w:trPr>
        <w:tc>
          <w:tcPr>
            <w:tcW w:w="1548" w:type="dxa"/>
            <w:shd w:val="clear" w:color="auto" w:fill="auto"/>
          </w:tcPr>
          <w:p w14:paraId="3E78FCF9" w14:textId="62815B94" w:rsidR="00853325" w:rsidRPr="00D22872" w:rsidRDefault="00853325" w:rsidP="00853325">
            <w:pPr>
              <w:spacing w:line="440" w:lineRule="exact"/>
              <w:jc w:val="both"/>
              <w:rPr>
                <w:rFonts w:ascii="Times New Roman" w:eastAsia="Times New Roman" w:hAnsi="Times New Roman" w:cs="Times New Roman"/>
                <w:bCs/>
                <w:sz w:val="28"/>
                <w:szCs w:val="28"/>
              </w:rPr>
            </w:pPr>
            <w:r w:rsidRPr="0061345C">
              <w:rPr>
                <w:rFonts w:ascii="Times New Roman" w:eastAsia="Times New Roman" w:hAnsi="Times New Roman" w:cs="Times New Roman"/>
                <w:bCs/>
                <w:sz w:val="28"/>
                <w:szCs w:val="28"/>
                <w:lang w:val="vi-VN"/>
              </w:rPr>
              <w:t>202</w:t>
            </w:r>
            <w:r>
              <w:rPr>
                <w:rFonts w:ascii="Times New Roman" w:eastAsia="Times New Roman" w:hAnsi="Times New Roman" w:cs="Times New Roman"/>
                <w:bCs/>
                <w:sz w:val="28"/>
                <w:szCs w:val="28"/>
              </w:rPr>
              <w:t>6</w:t>
            </w:r>
            <w:r w:rsidRPr="0061345C">
              <w:rPr>
                <w:rFonts w:ascii="Times New Roman" w:eastAsia="Times New Roman" w:hAnsi="Times New Roman" w:cs="Times New Roman"/>
                <w:bCs/>
                <w:sz w:val="28"/>
                <w:szCs w:val="28"/>
                <w:lang w:val="vi-VN"/>
              </w:rPr>
              <w:t>-202</w:t>
            </w:r>
            <w:r>
              <w:rPr>
                <w:rFonts w:ascii="Times New Roman" w:eastAsia="Times New Roman" w:hAnsi="Times New Roman" w:cs="Times New Roman"/>
                <w:bCs/>
                <w:sz w:val="28"/>
                <w:szCs w:val="28"/>
              </w:rPr>
              <w:t>7</w:t>
            </w:r>
          </w:p>
        </w:tc>
        <w:tc>
          <w:tcPr>
            <w:tcW w:w="630" w:type="dxa"/>
            <w:shd w:val="clear" w:color="auto" w:fill="auto"/>
          </w:tcPr>
          <w:p w14:paraId="428DBF4A" w14:textId="77777777" w:rsidR="00853325" w:rsidRPr="0061345C" w:rsidRDefault="00853325" w:rsidP="00853325">
            <w:pPr>
              <w:spacing w:line="440" w:lineRule="exact"/>
              <w:jc w:val="both"/>
              <w:rPr>
                <w:rFonts w:ascii="Times New Roman" w:eastAsia="Times New Roman" w:hAnsi="Times New Roman" w:cs="Times New Roman"/>
                <w:bCs/>
                <w:sz w:val="28"/>
                <w:szCs w:val="28"/>
              </w:rPr>
            </w:pPr>
            <w:r w:rsidRPr="0061345C">
              <w:rPr>
                <w:rFonts w:ascii="Times New Roman" w:eastAsia="Times New Roman" w:hAnsi="Times New Roman" w:cs="Times New Roman"/>
                <w:bCs/>
                <w:sz w:val="28"/>
                <w:szCs w:val="28"/>
              </w:rPr>
              <w:t>0</w:t>
            </w:r>
            <w:r>
              <w:rPr>
                <w:rFonts w:ascii="Times New Roman" w:eastAsia="Times New Roman" w:hAnsi="Times New Roman" w:cs="Times New Roman"/>
                <w:bCs/>
                <w:sz w:val="28"/>
                <w:szCs w:val="28"/>
              </w:rPr>
              <w:t>6</w:t>
            </w:r>
          </w:p>
        </w:tc>
        <w:tc>
          <w:tcPr>
            <w:tcW w:w="765" w:type="dxa"/>
            <w:shd w:val="clear" w:color="auto" w:fill="auto"/>
          </w:tcPr>
          <w:p w14:paraId="52F043C3" w14:textId="6DDF84F6" w:rsidR="00853325" w:rsidRPr="0061345C" w:rsidRDefault="00853325" w:rsidP="00853325">
            <w:pPr>
              <w:spacing w:line="44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245</w:t>
            </w:r>
          </w:p>
        </w:tc>
        <w:tc>
          <w:tcPr>
            <w:tcW w:w="630" w:type="dxa"/>
            <w:shd w:val="clear" w:color="auto" w:fill="auto"/>
          </w:tcPr>
          <w:p w14:paraId="66646D6C" w14:textId="66649E56" w:rsidR="00853325" w:rsidRPr="0061345C" w:rsidRDefault="00853325" w:rsidP="00853325">
            <w:pPr>
              <w:spacing w:line="440" w:lineRule="exact"/>
              <w:jc w:val="both"/>
              <w:rPr>
                <w:rFonts w:ascii="Times New Roman" w:eastAsia="Times New Roman" w:hAnsi="Times New Roman" w:cs="Times New Roman"/>
                <w:bCs/>
                <w:sz w:val="28"/>
                <w:szCs w:val="28"/>
              </w:rPr>
            </w:pPr>
            <w:r w:rsidRPr="0061345C">
              <w:rPr>
                <w:rFonts w:ascii="Times New Roman" w:eastAsia="Times New Roman" w:hAnsi="Times New Roman" w:cs="Times New Roman"/>
                <w:bCs/>
                <w:sz w:val="28"/>
                <w:szCs w:val="28"/>
              </w:rPr>
              <w:t>0</w:t>
            </w:r>
            <w:r>
              <w:rPr>
                <w:rFonts w:ascii="Times New Roman" w:eastAsia="Times New Roman" w:hAnsi="Times New Roman" w:cs="Times New Roman"/>
                <w:bCs/>
                <w:sz w:val="28"/>
                <w:szCs w:val="28"/>
              </w:rPr>
              <w:t>6</w:t>
            </w:r>
          </w:p>
        </w:tc>
        <w:tc>
          <w:tcPr>
            <w:tcW w:w="788" w:type="dxa"/>
            <w:shd w:val="clear" w:color="auto" w:fill="auto"/>
          </w:tcPr>
          <w:p w14:paraId="35C6C36B" w14:textId="272BE95C" w:rsidR="00853325" w:rsidRPr="0061345C" w:rsidRDefault="00853325" w:rsidP="00853325">
            <w:pPr>
              <w:spacing w:line="44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235</w:t>
            </w:r>
          </w:p>
        </w:tc>
        <w:tc>
          <w:tcPr>
            <w:tcW w:w="725" w:type="dxa"/>
            <w:shd w:val="clear" w:color="auto" w:fill="auto"/>
          </w:tcPr>
          <w:p w14:paraId="2543AB07" w14:textId="579EB176" w:rsidR="00853325" w:rsidRPr="0061345C" w:rsidRDefault="00853325" w:rsidP="00853325">
            <w:pPr>
              <w:spacing w:line="44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07</w:t>
            </w:r>
          </w:p>
        </w:tc>
        <w:tc>
          <w:tcPr>
            <w:tcW w:w="693" w:type="dxa"/>
            <w:shd w:val="clear" w:color="auto" w:fill="auto"/>
          </w:tcPr>
          <w:p w14:paraId="3004E623" w14:textId="00E6303B" w:rsidR="00853325" w:rsidRPr="0061345C" w:rsidRDefault="00853325" w:rsidP="00853325">
            <w:pPr>
              <w:spacing w:line="44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240</w:t>
            </w:r>
          </w:p>
        </w:tc>
        <w:tc>
          <w:tcPr>
            <w:tcW w:w="630" w:type="dxa"/>
          </w:tcPr>
          <w:p w14:paraId="46FDA834" w14:textId="0C2AB756" w:rsidR="00853325" w:rsidRPr="0061345C" w:rsidRDefault="00853325" w:rsidP="00853325">
            <w:pPr>
              <w:spacing w:line="440" w:lineRule="exact"/>
              <w:jc w:val="both"/>
              <w:rPr>
                <w:rFonts w:ascii="Times New Roman" w:eastAsia="Times New Roman" w:hAnsi="Times New Roman" w:cs="Times New Roman"/>
                <w:bCs/>
                <w:sz w:val="28"/>
                <w:szCs w:val="28"/>
              </w:rPr>
            </w:pPr>
            <w:r w:rsidRPr="0061345C">
              <w:rPr>
                <w:rFonts w:ascii="Times New Roman" w:eastAsia="Times New Roman" w:hAnsi="Times New Roman" w:cs="Times New Roman"/>
                <w:bCs/>
                <w:sz w:val="28"/>
                <w:szCs w:val="28"/>
              </w:rPr>
              <w:t>0</w:t>
            </w:r>
            <w:r>
              <w:rPr>
                <w:rFonts w:ascii="Times New Roman" w:eastAsia="Times New Roman" w:hAnsi="Times New Roman" w:cs="Times New Roman"/>
                <w:bCs/>
                <w:sz w:val="28"/>
                <w:szCs w:val="28"/>
              </w:rPr>
              <w:t>6</w:t>
            </w:r>
          </w:p>
        </w:tc>
        <w:tc>
          <w:tcPr>
            <w:tcW w:w="720" w:type="dxa"/>
          </w:tcPr>
          <w:p w14:paraId="0C2AA46B" w14:textId="1B9C0375" w:rsidR="00853325" w:rsidRPr="0061345C" w:rsidRDefault="00853325" w:rsidP="00853325">
            <w:pPr>
              <w:spacing w:line="44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216</w:t>
            </w:r>
          </w:p>
        </w:tc>
        <w:tc>
          <w:tcPr>
            <w:tcW w:w="900" w:type="dxa"/>
            <w:shd w:val="clear" w:color="auto" w:fill="auto"/>
          </w:tcPr>
          <w:p w14:paraId="5AF241F6" w14:textId="5EF7F60A" w:rsidR="00853325" w:rsidRPr="0061345C" w:rsidRDefault="00853325" w:rsidP="00853325">
            <w:pPr>
              <w:spacing w:line="44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25</w:t>
            </w:r>
          </w:p>
        </w:tc>
        <w:tc>
          <w:tcPr>
            <w:tcW w:w="1152" w:type="dxa"/>
            <w:shd w:val="clear" w:color="auto" w:fill="auto"/>
          </w:tcPr>
          <w:p w14:paraId="1AD950D6" w14:textId="40265D19" w:rsidR="00853325" w:rsidRPr="0061345C" w:rsidRDefault="00853325" w:rsidP="00853325">
            <w:pPr>
              <w:spacing w:line="440" w:lineRule="exact"/>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1006</w:t>
            </w:r>
          </w:p>
        </w:tc>
      </w:tr>
    </w:tbl>
    <w:p w14:paraId="57CD2E68" w14:textId="77777777" w:rsidR="00853325" w:rsidRPr="0061345C" w:rsidRDefault="00853325" w:rsidP="00853325">
      <w:pPr>
        <w:spacing w:line="440" w:lineRule="exact"/>
        <w:ind w:firstLine="720"/>
        <w:jc w:val="both"/>
        <w:rPr>
          <w:rFonts w:ascii="Times New Roman" w:eastAsia="Times New Roman" w:hAnsi="Times New Roman" w:cs="Times New Roman"/>
          <w:bCs/>
          <w:i/>
          <w:sz w:val="28"/>
          <w:szCs w:val="28"/>
        </w:rPr>
      </w:pPr>
      <w:r w:rsidRPr="0061345C">
        <w:rPr>
          <w:rFonts w:ascii="Times New Roman" w:eastAsia="Times New Roman" w:hAnsi="Times New Roman" w:cs="Times New Roman"/>
          <w:bCs/>
          <w:i/>
          <w:sz w:val="28"/>
          <w:szCs w:val="28"/>
        </w:rPr>
        <w:t>2</w:t>
      </w:r>
      <w:r w:rsidRPr="0061345C">
        <w:rPr>
          <w:rFonts w:ascii="Times New Roman" w:eastAsia="Times New Roman" w:hAnsi="Times New Roman" w:cs="Times New Roman"/>
          <w:bCs/>
          <w:i/>
          <w:sz w:val="28"/>
          <w:szCs w:val="28"/>
          <w:lang w:val="vi-VN"/>
        </w:rPr>
        <w:t>.</w:t>
      </w:r>
      <w:r w:rsidRPr="0061345C">
        <w:rPr>
          <w:rFonts w:ascii="Times New Roman" w:eastAsia="Times New Roman" w:hAnsi="Times New Roman" w:cs="Times New Roman"/>
          <w:bCs/>
          <w:i/>
          <w:sz w:val="28"/>
          <w:szCs w:val="28"/>
        </w:rPr>
        <w:t>1</w:t>
      </w:r>
      <w:r w:rsidRPr="0061345C">
        <w:rPr>
          <w:rFonts w:ascii="Times New Roman" w:eastAsia="Times New Roman" w:hAnsi="Times New Roman" w:cs="Times New Roman"/>
          <w:bCs/>
          <w:i/>
          <w:sz w:val="28"/>
          <w:szCs w:val="28"/>
          <w:lang w:val="vi-VN"/>
        </w:rPr>
        <w:t>.2.</w:t>
      </w:r>
      <w:r w:rsidRPr="0061345C">
        <w:rPr>
          <w:rFonts w:ascii="Times New Roman" w:eastAsia="Times New Roman" w:hAnsi="Times New Roman" w:cs="Times New Roman"/>
          <w:bCs/>
          <w:i/>
          <w:sz w:val="28"/>
          <w:szCs w:val="28"/>
        </w:rPr>
        <w:t xml:space="preserve"> </w:t>
      </w:r>
      <w:r w:rsidRPr="0061345C">
        <w:rPr>
          <w:rFonts w:ascii="Times New Roman" w:eastAsia="Times New Roman" w:hAnsi="Times New Roman" w:cs="Times New Roman"/>
          <w:bCs/>
          <w:i/>
          <w:sz w:val="28"/>
          <w:szCs w:val="28"/>
          <w:lang w:val="vi-VN"/>
        </w:rPr>
        <w:t>Đối với giáo viên</w:t>
      </w:r>
    </w:p>
    <w:p w14:paraId="757A2F82" w14:textId="77777777" w:rsidR="00853325" w:rsidRPr="0061345C" w:rsidRDefault="00853325" w:rsidP="00853325">
      <w:pPr>
        <w:spacing w:before="120" w:after="120" w:line="276" w:lineRule="auto"/>
        <w:ind w:firstLine="720"/>
        <w:jc w:val="both"/>
        <w:rPr>
          <w:rFonts w:ascii="Times New Roman" w:eastAsia="Times New Roman" w:hAnsi="Times New Roman" w:cs="Times New Roman"/>
          <w:sz w:val="28"/>
          <w:szCs w:val="28"/>
          <w:lang w:val="vi-VN"/>
        </w:rPr>
      </w:pPr>
      <w:r w:rsidRPr="0061345C">
        <w:rPr>
          <w:rFonts w:ascii="Times New Roman" w:eastAsia="Times New Roman" w:hAnsi="Times New Roman" w:cs="Times New Roman"/>
          <w:sz w:val="28"/>
          <w:szCs w:val="28"/>
          <w:lang w:val="vi-VN"/>
        </w:rPr>
        <w:t>-  Chấp hành chủ trương chính sách của Đảng</w:t>
      </w:r>
      <w:r w:rsidRPr="0061345C">
        <w:rPr>
          <w:rFonts w:ascii="Times New Roman" w:eastAsia="Times New Roman" w:hAnsi="Times New Roman" w:cs="Times New Roman"/>
          <w:sz w:val="28"/>
          <w:szCs w:val="28"/>
        </w:rPr>
        <w:t xml:space="preserve"> </w:t>
      </w:r>
      <w:r w:rsidRPr="0061345C">
        <w:rPr>
          <w:rFonts w:ascii="Times New Roman" w:eastAsia="Times New Roman" w:hAnsi="Times New Roman" w:cs="Times New Roman"/>
          <w:sz w:val="28"/>
          <w:szCs w:val="28"/>
          <w:lang w:val="vi-VN"/>
        </w:rPr>
        <w:t>- Pháp luật của Nhà nước</w:t>
      </w:r>
    </w:p>
    <w:p w14:paraId="6B7D855C" w14:textId="59ACC557" w:rsidR="00853325" w:rsidRPr="0061345C" w:rsidRDefault="00853325" w:rsidP="00853325">
      <w:pPr>
        <w:spacing w:line="440" w:lineRule="exact"/>
        <w:jc w:val="both"/>
        <w:rPr>
          <w:rFonts w:ascii="Times New Roman" w:eastAsia="Times New Roman" w:hAnsi="Times New Roman" w:cs="Times New Roman"/>
          <w:bCs/>
          <w:sz w:val="28"/>
          <w:szCs w:val="28"/>
        </w:rPr>
      </w:pPr>
      <w:r w:rsidRPr="0061345C">
        <w:rPr>
          <w:rFonts w:ascii="Times New Roman" w:eastAsia="Times New Roman" w:hAnsi="Times New Roman" w:cs="Times New Roman"/>
          <w:bCs/>
          <w:sz w:val="28"/>
          <w:szCs w:val="28"/>
          <w:lang w:val="vi-VN"/>
        </w:rPr>
        <w:tab/>
        <w:t>-  Đến năm 20</w:t>
      </w:r>
      <w:r>
        <w:rPr>
          <w:rFonts w:ascii="Times New Roman" w:eastAsia="Times New Roman" w:hAnsi="Times New Roman" w:cs="Times New Roman"/>
          <w:bCs/>
          <w:sz w:val="28"/>
          <w:szCs w:val="28"/>
        </w:rPr>
        <w:t>27</w:t>
      </w:r>
      <w:r w:rsidRPr="0061345C">
        <w:rPr>
          <w:rFonts w:ascii="Times New Roman" w:eastAsia="Times New Roman" w:hAnsi="Times New Roman" w:cs="Times New Roman"/>
          <w:bCs/>
          <w:sz w:val="28"/>
          <w:szCs w:val="28"/>
          <w:lang w:val="vi-VN"/>
        </w:rPr>
        <w:t xml:space="preserve"> có 100% cán bộ giáo viên đạt trình độ chuẩn</w:t>
      </w:r>
      <w:r w:rsidRPr="0061345C">
        <w:rPr>
          <w:rFonts w:ascii="Times New Roman" w:eastAsia="Times New Roman" w:hAnsi="Times New Roman" w:cs="Times New Roman"/>
          <w:bCs/>
          <w:sz w:val="28"/>
          <w:szCs w:val="28"/>
        </w:rPr>
        <w:t xml:space="preserve"> theo quy định</w:t>
      </w:r>
    </w:p>
    <w:p w14:paraId="4972136E" w14:textId="77777777" w:rsidR="00853325" w:rsidRPr="0061345C" w:rsidRDefault="00853325" w:rsidP="00853325">
      <w:pPr>
        <w:spacing w:line="440" w:lineRule="exact"/>
        <w:jc w:val="both"/>
        <w:rPr>
          <w:rFonts w:ascii="Times New Roman" w:eastAsia="Times New Roman" w:hAnsi="Times New Roman" w:cs="Times New Roman"/>
          <w:bCs/>
          <w:sz w:val="28"/>
          <w:szCs w:val="28"/>
          <w:lang w:val="vi-VN"/>
        </w:rPr>
      </w:pPr>
      <w:r w:rsidRPr="0061345C">
        <w:rPr>
          <w:rFonts w:ascii="Times New Roman" w:eastAsia="Times New Roman" w:hAnsi="Times New Roman" w:cs="Times New Roman"/>
          <w:bCs/>
          <w:sz w:val="28"/>
          <w:szCs w:val="28"/>
          <w:lang w:val="vi-VN"/>
        </w:rPr>
        <w:tab/>
        <w:t>- 100% giáo viên có trình độ ngoại ngữ, tin học đáp ứng yêu cầu theo quy định; biết sử dụng thành thạo trang thiết bị dạy học hiện đại và ứng dụng hiệu quả công nghệ thông tin vào quá trình dạy học</w:t>
      </w:r>
    </w:p>
    <w:p w14:paraId="38604A4A" w14:textId="77777777" w:rsidR="00853325" w:rsidRPr="0061345C" w:rsidRDefault="00853325" w:rsidP="00853325">
      <w:pPr>
        <w:spacing w:before="120" w:after="120" w:line="300" w:lineRule="exact"/>
        <w:ind w:firstLine="720"/>
        <w:jc w:val="both"/>
        <w:rPr>
          <w:rFonts w:ascii="Times New Roman" w:eastAsia="Times New Roman" w:hAnsi="Times New Roman" w:cs="Times New Roman"/>
          <w:sz w:val="28"/>
          <w:szCs w:val="28"/>
        </w:rPr>
      </w:pPr>
      <w:r w:rsidRPr="0061345C">
        <w:rPr>
          <w:rFonts w:ascii="Times New Roman" w:eastAsia="Times New Roman" w:hAnsi="Times New Roman" w:cs="Times New Roman"/>
          <w:sz w:val="28"/>
          <w:szCs w:val="28"/>
          <w:lang w:val="vi-VN"/>
        </w:rPr>
        <w:t xml:space="preserve">-  Nâng cao kết quả đánh giá giáo </w:t>
      </w:r>
      <w:r w:rsidRPr="0061345C">
        <w:rPr>
          <w:rFonts w:ascii="Times New Roman" w:eastAsia="Times New Roman" w:hAnsi="Times New Roman" w:cs="Times New Roman"/>
          <w:sz w:val="28"/>
          <w:szCs w:val="28"/>
        </w:rPr>
        <w:t xml:space="preserve">viên </w:t>
      </w:r>
      <w:r w:rsidRPr="0061345C">
        <w:rPr>
          <w:rFonts w:ascii="Times New Roman" w:eastAsia="Times New Roman" w:hAnsi="Times New Roman" w:cs="Times New Roman"/>
          <w:sz w:val="28"/>
          <w:szCs w:val="28"/>
          <w:lang w:val="vi-VN"/>
        </w:rPr>
        <w:t xml:space="preserve">theo </w:t>
      </w:r>
      <w:r w:rsidRPr="0061345C">
        <w:rPr>
          <w:rFonts w:ascii="Times New Roman" w:eastAsia="Times New Roman" w:hAnsi="Times New Roman" w:cs="Times New Roman"/>
          <w:sz w:val="28"/>
          <w:szCs w:val="28"/>
        </w:rPr>
        <w:t xml:space="preserve">chuẩn </w:t>
      </w:r>
      <w:r w:rsidRPr="0061345C">
        <w:rPr>
          <w:rFonts w:ascii="Times New Roman" w:eastAsia="Times New Roman" w:hAnsi="Times New Roman" w:cs="Times New Roman"/>
          <w:sz w:val="28"/>
          <w:szCs w:val="28"/>
          <w:lang w:val="vi-VN"/>
        </w:rPr>
        <w:t xml:space="preserve">nghề nghiệp giáo viên </w:t>
      </w:r>
      <w:r w:rsidRPr="0061345C">
        <w:rPr>
          <w:rFonts w:ascii="Times New Roman" w:eastAsia="Times New Roman" w:hAnsi="Times New Roman" w:cs="Times New Roman"/>
          <w:sz w:val="28"/>
          <w:szCs w:val="28"/>
        </w:rPr>
        <w:t>THCS.</w:t>
      </w:r>
    </w:p>
    <w:p w14:paraId="610EBEDD" w14:textId="77777777" w:rsidR="00853325" w:rsidRPr="0061345C" w:rsidRDefault="00853325" w:rsidP="00853325">
      <w:pPr>
        <w:spacing w:line="276" w:lineRule="auto"/>
        <w:ind w:firstLine="720"/>
        <w:jc w:val="both"/>
        <w:rPr>
          <w:rFonts w:ascii="Times New Roman" w:eastAsia="Times New Roman" w:hAnsi="Times New Roman" w:cs="Times New Roman"/>
          <w:sz w:val="28"/>
          <w:szCs w:val="28"/>
          <w:lang w:val="vi-VN"/>
        </w:rPr>
      </w:pPr>
      <w:r w:rsidRPr="0061345C">
        <w:rPr>
          <w:rFonts w:ascii="Times New Roman" w:eastAsia="Times New Roman" w:hAnsi="Times New Roman" w:cs="Times New Roman"/>
          <w:b/>
          <w:bCs/>
          <w:i/>
          <w:sz w:val="28"/>
          <w:szCs w:val="28"/>
          <w:lang w:val="vi-VN"/>
        </w:rPr>
        <w:t>-</w:t>
      </w:r>
      <w:r w:rsidRPr="0061345C">
        <w:rPr>
          <w:rFonts w:ascii="Times New Roman" w:eastAsia="Times New Roman" w:hAnsi="Times New Roman" w:cs="Times New Roman"/>
          <w:bCs/>
          <w:i/>
          <w:sz w:val="28"/>
          <w:szCs w:val="28"/>
          <w:lang w:val="vi-VN"/>
        </w:rPr>
        <w:t xml:space="preserve"> </w:t>
      </w:r>
      <w:r w:rsidRPr="0061345C">
        <w:rPr>
          <w:rFonts w:ascii="Times New Roman" w:eastAsia="Times New Roman" w:hAnsi="Times New Roman" w:cs="Times New Roman"/>
          <w:sz w:val="28"/>
          <w:szCs w:val="28"/>
          <w:lang w:val="vi-VN"/>
        </w:rPr>
        <w:t>Phối hợp tốt các tổ chức trong và ngoài nhà trường</w:t>
      </w:r>
      <w:r w:rsidRPr="0061345C">
        <w:rPr>
          <w:rFonts w:ascii="Times New Roman" w:eastAsia="Times New Roman" w:hAnsi="Times New Roman" w:cs="Times New Roman"/>
          <w:sz w:val="28"/>
          <w:szCs w:val="28"/>
        </w:rPr>
        <w:t>,</w:t>
      </w:r>
      <w:r w:rsidRPr="0061345C">
        <w:rPr>
          <w:rFonts w:ascii="Times New Roman" w:eastAsia="Times New Roman" w:hAnsi="Times New Roman" w:cs="Times New Roman"/>
          <w:sz w:val="28"/>
          <w:szCs w:val="28"/>
          <w:lang w:val="vi-VN"/>
        </w:rPr>
        <w:t xml:space="preserve"> thực hiện tốt các cuộc vận động của </w:t>
      </w:r>
      <w:r w:rsidRPr="0061345C">
        <w:rPr>
          <w:rFonts w:ascii="Times New Roman" w:eastAsia="Times New Roman" w:hAnsi="Times New Roman" w:cs="Times New Roman"/>
          <w:sz w:val="28"/>
          <w:szCs w:val="28"/>
        </w:rPr>
        <w:t>n</w:t>
      </w:r>
      <w:r w:rsidRPr="0061345C">
        <w:rPr>
          <w:rFonts w:ascii="Times New Roman" w:eastAsia="Times New Roman" w:hAnsi="Times New Roman" w:cs="Times New Roman"/>
          <w:sz w:val="28"/>
          <w:szCs w:val="28"/>
          <w:lang w:val="vi-VN"/>
        </w:rPr>
        <w:t>gành giáo dục, trên cơ sở đó mỗi cán bộ, giáo viên rèn luyện  đạo đức nghề nghiệp; sống và làm việc theo tấm gương của Chủ tịch Hồ Chí Minh; giữ gìn, bảo vệ truyền thống nhà giáo.</w:t>
      </w:r>
    </w:p>
    <w:p w14:paraId="0DBD1727" w14:textId="77777777" w:rsidR="00853325" w:rsidRPr="0061345C" w:rsidRDefault="00853325" w:rsidP="00853325">
      <w:pPr>
        <w:spacing w:before="120" w:after="120" w:line="300" w:lineRule="exact"/>
        <w:ind w:firstLine="720"/>
        <w:jc w:val="both"/>
        <w:rPr>
          <w:rFonts w:ascii="Times New Roman" w:eastAsia="Times New Roman" w:hAnsi="Times New Roman" w:cs="Times New Roman"/>
          <w:bCs/>
          <w:i/>
          <w:sz w:val="28"/>
          <w:szCs w:val="28"/>
          <w:lang w:val="vi-VN"/>
        </w:rPr>
      </w:pPr>
      <w:r w:rsidRPr="0061345C">
        <w:rPr>
          <w:rFonts w:ascii="Times New Roman" w:eastAsia="Times New Roman" w:hAnsi="Times New Roman" w:cs="Times New Roman"/>
          <w:bCs/>
          <w:i/>
          <w:sz w:val="28"/>
          <w:szCs w:val="28"/>
        </w:rPr>
        <w:t>2</w:t>
      </w:r>
      <w:r w:rsidRPr="0061345C">
        <w:rPr>
          <w:rFonts w:ascii="Times New Roman" w:eastAsia="Times New Roman" w:hAnsi="Times New Roman" w:cs="Times New Roman"/>
          <w:bCs/>
          <w:i/>
          <w:sz w:val="28"/>
          <w:szCs w:val="28"/>
          <w:lang w:val="vi-VN"/>
        </w:rPr>
        <w:t>.</w:t>
      </w:r>
      <w:r w:rsidRPr="0061345C">
        <w:rPr>
          <w:rFonts w:ascii="Times New Roman" w:eastAsia="Times New Roman" w:hAnsi="Times New Roman" w:cs="Times New Roman"/>
          <w:bCs/>
          <w:i/>
          <w:sz w:val="28"/>
          <w:szCs w:val="28"/>
        </w:rPr>
        <w:t>1</w:t>
      </w:r>
      <w:r w:rsidRPr="0061345C">
        <w:rPr>
          <w:rFonts w:ascii="Times New Roman" w:eastAsia="Times New Roman" w:hAnsi="Times New Roman" w:cs="Times New Roman"/>
          <w:bCs/>
          <w:i/>
          <w:sz w:val="28"/>
          <w:szCs w:val="28"/>
          <w:lang w:val="vi-VN"/>
        </w:rPr>
        <w:t>.3. Đối với học sinh`</w:t>
      </w:r>
    </w:p>
    <w:p w14:paraId="2A2DF81B" w14:textId="77777777" w:rsidR="00853325" w:rsidRPr="0061345C" w:rsidRDefault="00853325" w:rsidP="00853325">
      <w:pPr>
        <w:spacing w:before="120" w:after="120" w:line="300" w:lineRule="exact"/>
        <w:ind w:firstLine="720"/>
        <w:jc w:val="both"/>
        <w:rPr>
          <w:rFonts w:ascii="Times New Roman" w:eastAsia="Times New Roman" w:hAnsi="Times New Roman" w:cs="Times New Roman"/>
          <w:sz w:val="28"/>
          <w:szCs w:val="28"/>
          <w:lang w:val="vi-VN"/>
        </w:rPr>
      </w:pPr>
      <w:r w:rsidRPr="0061345C">
        <w:rPr>
          <w:rFonts w:ascii="Times New Roman" w:eastAsia="Times New Roman" w:hAnsi="Times New Roman" w:cs="Times New Roman"/>
          <w:sz w:val="28"/>
          <w:szCs w:val="28"/>
          <w:lang w:val="vi-VN"/>
        </w:rPr>
        <w:t>-  Giáo dục tư tưởng phẩm chất đạo đức, lối sống cho học sinh.</w:t>
      </w:r>
    </w:p>
    <w:p w14:paraId="4093DB7B" w14:textId="77777777" w:rsidR="00853325" w:rsidRPr="0061345C" w:rsidRDefault="00853325" w:rsidP="00853325">
      <w:pPr>
        <w:spacing w:before="120" w:after="120" w:line="300" w:lineRule="exact"/>
        <w:ind w:firstLine="720"/>
        <w:jc w:val="both"/>
        <w:rPr>
          <w:rFonts w:ascii="Times New Roman" w:eastAsia="Times New Roman" w:hAnsi="Times New Roman" w:cs="Times New Roman"/>
          <w:sz w:val="28"/>
          <w:szCs w:val="28"/>
          <w:lang w:val="vi-VN"/>
        </w:rPr>
      </w:pPr>
      <w:r w:rsidRPr="0061345C">
        <w:rPr>
          <w:rFonts w:ascii="Times New Roman" w:eastAsia="Times New Roman" w:hAnsi="Times New Roman" w:cs="Times New Roman"/>
          <w:sz w:val="28"/>
          <w:szCs w:val="28"/>
          <w:lang w:val="vi-VN"/>
        </w:rPr>
        <w:t>- Tổ chức và nâng cao chất lượng hoạt động giáo dục ngoài giờ lên lớp giúp các em học sinh nâng cao ý thức</w:t>
      </w:r>
      <w:r w:rsidRPr="0061345C">
        <w:rPr>
          <w:rFonts w:ascii="Times New Roman" w:eastAsia="Times New Roman" w:hAnsi="Times New Roman" w:cs="Times New Roman"/>
          <w:sz w:val="28"/>
          <w:szCs w:val="28"/>
        </w:rPr>
        <w:t>,</w:t>
      </w:r>
      <w:r w:rsidRPr="0061345C">
        <w:rPr>
          <w:rFonts w:ascii="Times New Roman" w:eastAsia="Times New Roman" w:hAnsi="Times New Roman" w:cs="Times New Roman"/>
          <w:sz w:val="28"/>
          <w:szCs w:val="28"/>
          <w:lang w:val="vi-VN"/>
        </w:rPr>
        <w:t xml:space="preserve">  kỹ năng bảo vệ môi trường, vệ sinh thân thể, tham gia các sinh hoạt với cộng đồng</w:t>
      </w:r>
      <w:r w:rsidRPr="0061345C">
        <w:rPr>
          <w:rFonts w:ascii="Times New Roman" w:eastAsia="Times New Roman" w:hAnsi="Times New Roman" w:cs="Times New Roman"/>
          <w:sz w:val="28"/>
          <w:szCs w:val="28"/>
        </w:rPr>
        <w:t>, tăng cường giáo dục và hướng dẫn kỹ năng mềm, phòng chống bạo lực học đường, tai nạn thương tích</w:t>
      </w:r>
      <w:r w:rsidRPr="0061345C">
        <w:rPr>
          <w:rFonts w:ascii="Times New Roman" w:eastAsia="Times New Roman" w:hAnsi="Times New Roman" w:cs="Times New Roman"/>
          <w:sz w:val="28"/>
          <w:szCs w:val="28"/>
          <w:lang w:val="vi-VN"/>
        </w:rPr>
        <w:t>.</w:t>
      </w:r>
    </w:p>
    <w:p w14:paraId="0357D5F4" w14:textId="77777777" w:rsidR="00853325" w:rsidRPr="0061345C" w:rsidRDefault="00853325" w:rsidP="00853325">
      <w:pPr>
        <w:spacing w:before="120" w:after="120" w:line="300" w:lineRule="exact"/>
        <w:ind w:firstLine="720"/>
        <w:jc w:val="both"/>
        <w:rPr>
          <w:rFonts w:ascii="Times New Roman" w:eastAsia="Times New Roman" w:hAnsi="Times New Roman" w:cs="Times New Roman"/>
          <w:sz w:val="28"/>
          <w:szCs w:val="28"/>
        </w:rPr>
      </w:pPr>
      <w:r w:rsidRPr="0061345C">
        <w:rPr>
          <w:rFonts w:ascii="Times New Roman" w:eastAsia="Times New Roman" w:hAnsi="Times New Roman" w:cs="Times New Roman"/>
          <w:sz w:val="28"/>
          <w:szCs w:val="28"/>
          <w:lang w:val="vi-VN"/>
        </w:rPr>
        <w:t xml:space="preserve">- Xây dựng môi trường học tập </w:t>
      </w:r>
      <w:r w:rsidRPr="0061345C">
        <w:rPr>
          <w:rFonts w:ascii="Times New Roman" w:eastAsia="Times New Roman" w:hAnsi="Times New Roman" w:cs="Times New Roman"/>
          <w:i/>
          <w:sz w:val="28"/>
          <w:szCs w:val="28"/>
          <w:lang w:val="vi-VN"/>
        </w:rPr>
        <w:t>“thân thiện - học sinh tích cực”</w:t>
      </w:r>
      <w:r w:rsidRPr="0061345C">
        <w:rPr>
          <w:rFonts w:ascii="Times New Roman" w:eastAsia="Times New Roman" w:hAnsi="Times New Roman" w:cs="Times New Roman"/>
          <w:sz w:val="28"/>
          <w:szCs w:val="28"/>
          <w:lang w:val="vi-VN"/>
        </w:rPr>
        <w:t>; giữ vững danh hiệu “cơ quan có đời sống văn hóa tốt hàng năm</w:t>
      </w:r>
      <w:r w:rsidRPr="0061345C">
        <w:rPr>
          <w:rFonts w:ascii="Times New Roman" w:eastAsia="Times New Roman" w:hAnsi="Times New Roman" w:cs="Times New Roman"/>
          <w:sz w:val="28"/>
          <w:szCs w:val="28"/>
        </w:rPr>
        <w:t>”</w:t>
      </w:r>
      <w:r w:rsidRPr="0061345C">
        <w:rPr>
          <w:rFonts w:ascii="Times New Roman" w:eastAsia="Times New Roman" w:hAnsi="Times New Roman" w:cs="Times New Roman"/>
          <w:sz w:val="28"/>
          <w:szCs w:val="28"/>
          <w:lang w:val="vi-VN"/>
        </w:rPr>
        <w:t xml:space="preserve">; </w:t>
      </w:r>
      <w:r w:rsidRPr="0061345C">
        <w:rPr>
          <w:rFonts w:ascii="Times New Roman" w:eastAsia="Times New Roman" w:hAnsi="Times New Roman" w:cs="Times New Roman"/>
          <w:sz w:val="28"/>
          <w:szCs w:val="28"/>
        </w:rPr>
        <w:t>hướng tới xây dựng trường học hạnh phúc...</w:t>
      </w:r>
    </w:p>
    <w:p w14:paraId="5BB7A411" w14:textId="77777777" w:rsidR="00853325" w:rsidRPr="0061345C" w:rsidRDefault="00853325" w:rsidP="00853325">
      <w:pPr>
        <w:spacing w:before="120" w:after="120" w:line="300" w:lineRule="exact"/>
        <w:ind w:left="283" w:firstLine="437"/>
        <w:jc w:val="both"/>
        <w:rPr>
          <w:rFonts w:ascii="Times New Roman" w:eastAsia="Times New Roman" w:hAnsi="Times New Roman" w:cs="Times New Roman"/>
          <w:sz w:val="28"/>
          <w:szCs w:val="28"/>
          <w:lang w:val="vi-VN"/>
        </w:rPr>
      </w:pPr>
      <w:r w:rsidRPr="0061345C">
        <w:rPr>
          <w:rFonts w:ascii="Times New Roman" w:eastAsia="Times New Roman" w:hAnsi="Times New Roman" w:cs="Times New Roman"/>
          <w:sz w:val="28"/>
          <w:szCs w:val="28"/>
          <w:lang w:val="vi-VN"/>
        </w:rPr>
        <w:t>-  Thực hiện  giáo dục hòa nhập cho trẻ em khuyết tật và trẻ em có hoàn cảnh khó khăn (nếu có).</w:t>
      </w:r>
    </w:p>
    <w:p w14:paraId="2F1E0362" w14:textId="77777777" w:rsidR="00853325" w:rsidRPr="0061345C" w:rsidRDefault="00853325" w:rsidP="00853325">
      <w:pPr>
        <w:spacing w:after="120"/>
        <w:ind w:left="283"/>
        <w:rPr>
          <w:rFonts w:ascii="Times New Roman" w:eastAsia="Times New Roman" w:hAnsi="Times New Roman" w:cs="Times New Roman"/>
          <w:sz w:val="28"/>
          <w:szCs w:val="28"/>
          <w:lang w:val="vi-VN"/>
        </w:rPr>
      </w:pPr>
      <w:r w:rsidRPr="0061345C">
        <w:rPr>
          <w:rFonts w:ascii="Times New Roman" w:eastAsia="Times New Roman" w:hAnsi="Times New Roman" w:cs="Times New Roman"/>
          <w:sz w:val="28"/>
          <w:szCs w:val="28"/>
          <w:lang w:val="vi-VN"/>
        </w:rPr>
        <w:t xml:space="preserve">      - Phổ cập giáo dục </w:t>
      </w:r>
      <w:r w:rsidRPr="0061345C">
        <w:rPr>
          <w:rFonts w:ascii="Times New Roman" w:eastAsia="Times New Roman" w:hAnsi="Times New Roman" w:cs="Times New Roman"/>
          <w:sz w:val="28"/>
          <w:szCs w:val="28"/>
        </w:rPr>
        <w:t>THCS, THPT và Nghề</w:t>
      </w:r>
      <w:r w:rsidRPr="0061345C">
        <w:rPr>
          <w:rFonts w:ascii="Times New Roman" w:eastAsia="Times New Roman" w:hAnsi="Times New Roman" w:cs="Times New Roman"/>
          <w:sz w:val="28"/>
          <w:szCs w:val="28"/>
          <w:lang w:val="vi-VN"/>
        </w:rPr>
        <w:t xml:space="preserve"> đúng độ tuổi đạt từ 97% trở lên</w:t>
      </w:r>
      <w:r w:rsidRPr="0061345C">
        <w:rPr>
          <w:rFonts w:ascii="Times New Roman" w:eastAsia="Times New Roman" w:hAnsi="Times New Roman" w:cs="Times New Roman"/>
          <w:sz w:val="28"/>
          <w:szCs w:val="28"/>
        </w:rPr>
        <w:t>, giữ vững mức độ 3</w:t>
      </w:r>
      <w:r w:rsidRPr="0061345C">
        <w:rPr>
          <w:rFonts w:ascii="Times New Roman" w:eastAsia="Times New Roman" w:hAnsi="Times New Roman" w:cs="Times New Roman"/>
          <w:sz w:val="28"/>
          <w:szCs w:val="28"/>
          <w:lang w:val="vi-VN"/>
        </w:rPr>
        <w:t>.</w:t>
      </w:r>
    </w:p>
    <w:p w14:paraId="2D748CF6" w14:textId="77777777" w:rsidR="00853325" w:rsidRPr="0061345C" w:rsidRDefault="00853325" w:rsidP="00853325">
      <w:pPr>
        <w:spacing w:after="120"/>
        <w:ind w:left="283" w:firstLine="437"/>
        <w:rPr>
          <w:rFonts w:ascii="Times New Roman" w:eastAsia="Times New Roman" w:hAnsi="Times New Roman" w:cs="Times New Roman"/>
          <w:sz w:val="28"/>
          <w:szCs w:val="28"/>
        </w:rPr>
      </w:pPr>
      <w:r w:rsidRPr="0061345C">
        <w:rPr>
          <w:rFonts w:ascii="Times New Roman" w:eastAsia="Times New Roman" w:hAnsi="Times New Roman" w:cs="Times New Roman"/>
          <w:sz w:val="28"/>
          <w:szCs w:val="28"/>
          <w:lang w:val="vi-VN"/>
        </w:rPr>
        <w:t>- Nâng cao giáo dục toàn diện học sinh.</w:t>
      </w:r>
    </w:p>
    <w:p w14:paraId="6B508258" w14:textId="77777777" w:rsidR="00853325" w:rsidRPr="0061345C" w:rsidRDefault="00853325" w:rsidP="00853325">
      <w:pPr>
        <w:spacing w:after="120"/>
        <w:ind w:left="283" w:firstLine="437"/>
        <w:rPr>
          <w:rFonts w:ascii="Times New Roman" w:eastAsia="Times New Roman" w:hAnsi="Times New Roman" w:cs="Times New Roman"/>
          <w:sz w:val="28"/>
          <w:szCs w:val="28"/>
        </w:rPr>
      </w:pPr>
      <w:r w:rsidRPr="0061345C">
        <w:rPr>
          <w:rFonts w:ascii="Times New Roman" w:eastAsia="Times New Roman" w:hAnsi="Times New Roman" w:cs="Times New Roman"/>
          <w:sz w:val="28"/>
          <w:szCs w:val="28"/>
        </w:rPr>
        <w:lastRenderedPageBreak/>
        <w:t>- Dạy học Ngoại ngữ gắn với yếu tố người nước ngoài giảng dạy nhằm hỗ trợ kỹ năng nghe, nói (giao tiếp) cho hs và gv.</w:t>
      </w:r>
    </w:p>
    <w:p w14:paraId="0AA56707" w14:textId="77777777" w:rsidR="00853325" w:rsidRPr="0061345C" w:rsidRDefault="00853325" w:rsidP="00853325">
      <w:pPr>
        <w:spacing w:line="440" w:lineRule="exact"/>
        <w:jc w:val="both"/>
        <w:rPr>
          <w:rFonts w:ascii="Times New Roman" w:eastAsia="Times New Roman" w:hAnsi="Times New Roman" w:cs="Times New Roman"/>
          <w:bCs/>
          <w:i/>
          <w:sz w:val="28"/>
          <w:szCs w:val="28"/>
          <w:lang w:val="vi-VN"/>
        </w:rPr>
      </w:pPr>
      <w:r w:rsidRPr="0061345C">
        <w:rPr>
          <w:rFonts w:ascii="Times New Roman" w:eastAsia="Times New Roman" w:hAnsi="Times New Roman" w:cs="Times New Roman"/>
          <w:bCs/>
          <w:color w:val="000000"/>
          <w:sz w:val="28"/>
          <w:szCs w:val="28"/>
          <w:lang w:val="vi-VN"/>
        </w:rPr>
        <w:tab/>
      </w:r>
      <w:r w:rsidRPr="0061345C">
        <w:rPr>
          <w:rFonts w:ascii="Times New Roman" w:eastAsia="Times New Roman" w:hAnsi="Times New Roman" w:cs="Times New Roman"/>
          <w:bCs/>
          <w:i/>
          <w:sz w:val="28"/>
          <w:szCs w:val="28"/>
        </w:rPr>
        <w:t>2</w:t>
      </w:r>
      <w:r w:rsidRPr="0061345C">
        <w:rPr>
          <w:rFonts w:ascii="Times New Roman" w:eastAsia="Times New Roman" w:hAnsi="Times New Roman" w:cs="Times New Roman"/>
          <w:bCs/>
          <w:i/>
          <w:sz w:val="28"/>
          <w:szCs w:val="28"/>
          <w:lang w:val="vi-VN"/>
        </w:rPr>
        <w:t>.</w:t>
      </w:r>
      <w:r w:rsidRPr="0061345C">
        <w:rPr>
          <w:rFonts w:ascii="Times New Roman" w:eastAsia="Times New Roman" w:hAnsi="Times New Roman" w:cs="Times New Roman"/>
          <w:bCs/>
          <w:i/>
          <w:sz w:val="28"/>
          <w:szCs w:val="28"/>
        </w:rPr>
        <w:t>1</w:t>
      </w:r>
      <w:r w:rsidRPr="0061345C">
        <w:rPr>
          <w:rFonts w:ascii="Times New Roman" w:eastAsia="Times New Roman" w:hAnsi="Times New Roman" w:cs="Times New Roman"/>
          <w:bCs/>
          <w:i/>
          <w:sz w:val="28"/>
          <w:szCs w:val="28"/>
          <w:lang w:val="vi-VN"/>
        </w:rPr>
        <w:t>.</w:t>
      </w:r>
      <w:r w:rsidRPr="0061345C">
        <w:rPr>
          <w:rFonts w:ascii="Times New Roman" w:eastAsia="Times New Roman" w:hAnsi="Times New Roman" w:cs="Times New Roman"/>
          <w:bCs/>
          <w:i/>
          <w:sz w:val="28"/>
          <w:szCs w:val="28"/>
        </w:rPr>
        <w:t>4</w:t>
      </w:r>
      <w:r w:rsidRPr="0061345C">
        <w:rPr>
          <w:rFonts w:ascii="Times New Roman" w:eastAsia="Times New Roman" w:hAnsi="Times New Roman" w:cs="Times New Roman"/>
          <w:bCs/>
          <w:i/>
          <w:sz w:val="28"/>
          <w:szCs w:val="28"/>
          <w:lang w:val="vi-VN"/>
        </w:rPr>
        <w:t>. Cơ sở vật chất, an toàn trường học</w:t>
      </w:r>
    </w:p>
    <w:p w14:paraId="066E312B" w14:textId="77777777" w:rsidR="00853325" w:rsidRPr="0061345C" w:rsidRDefault="00853325" w:rsidP="00853325">
      <w:pPr>
        <w:spacing w:line="440" w:lineRule="exact"/>
        <w:ind w:firstLine="720"/>
        <w:jc w:val="both"/>
        <w:rPr>
          <w:rFonts w:ascii="Times New Roman" w:eastAsia="Times New Roman" w:hAnsi="Times New Roman" w:cs="Times New Roman"/>
          <w:bCs/>
          <w:color w:val="000000"/>
          <w:sz w:val="28"/>
          <w:szCs w:val="28"/>
          <w:lang w:val="vi-VN"/>
        </w:rPr>
      </w:pPr>
      <w:r w:rsidRPr="0061345C">
        <w:rPr>
          <w:rFonts w:ascii="Times New Roman" w:eastAsia="Times New Roman" w:hAnsi="Times New Roman" w:cs="Times New Roman"/>
          <w:bCs/>
          <w:color w:val="000000"/>
          <w:sz w:val="28"/>
          <w:szCs w:val="28"/>
          <w:lang w:val="vi-VN"/>
        </w:rPr>
        <w:t>-  Đến năm 202</w:t>
      </w:r>
      <w:r>
        <w:rPr>
          <w:rFonts w:ascii="Times New Roman" w:eastAsia="Times New Roman" w:hAnsi="Times New Roman" w:cs="Times New Roman"/>
          <w:bCs/>
          <w:color w:val="000000"/>
          <w:sz w:val="28"/>
          <w:szCs w:val="28"/>
        </w:rPr>
        <w:t>7</w:t>
      </w:r>
      <w:r w:rsidRPr="0061345C">
        <w:rPr>
          <w:rFonts w:ascii="Times New Roman" w:eastAsia="Times New Roman" w:hAnsi="Times New Roman" w:cs="Times New Roman"/>
          <w:bCs/>
          <w:color w:val="000000"/>
          <w:sz w:val="28"/>
          <w:szCs w:val="28"/>
          <w:lang w:val="vi-VN"/>
        </w:rPr>
        <w:t xml:space="preserve"> có đủ </w:t>
      </w:r>
      <w:r>
        <w:rPr>
          <w:rFonts w:ascii="Times New Roman" w:eastAsia="Times New Roman" w:hAnsi="Times New Roman" w:cs="Times New Roman"/>
          <w:bCs/>
          <w:color w:val="000000"/>
          <w:sz w:val="28"/>
          <w:szCs w:val="28"/>
        </w:rPr>
        <w:t>22 - 24</w:t>
      </w:r>
      <w:r w:rsidRPr="0061345C">
        <w:rPr>
          <w:rFonts w:ascii="Times New Roman" w:eastAsia="Times New Roman" w:hAnsi="Times New Roman" w:cs="Times New Roman"/>
          <w:bCs/>
          <w:color w:val="000000"/>
          <w:sz w:val="28"/>
          <w:szCs w:val="28"/>
          <w:lang w:val="vi-VN"/>
        </w:rPr>
        <w:t xml:space="preserve"> phòng học văn hóa,  phòng chức năng đạt chuẩn,  đáp ứng tốt nhu cầu dạy và học trong nhà trường</w:t>
      </w:r>
      <w:r w:rsidRPr="0061345C">
        <w:rPr>
          <w:rFonts w:ascii="Times New Roman" w:eastAsia="Times New Roman" w:hAnsi="Times New Roman" w:cs="Times New Roman"/>
          <w:bCs/>
          <w:color w:val="000000"/>
          <w:sz w:val="28"/>
          <w:szCs w:val="28"/>
        </w:rPr>
        <w:t xml:space="preserve"> theo yêu cầu hiện đại hóa, đáp ứng mục tiêu đổi mới Chương trình GDPT 2018 theo hướng hiện đại</w:t>
      </w:r>
      <w:r w:rsidRPr="0061345C">
        <w:rPr>
          <w:rFonts w:ascii="Times New Roman" w:eastAsia="Times New Roman" w:hAnsi="Times New Roman" w:cs="Times New Roman"/>
          <w:bCs/>
          <w:color w:val="000000"/>
          <w:sz w:val="28"/>
          <w:szCs w:val="28"/>
          <w:lang w:val="vi-VN"/>
        </w:rPr>
        <w:t>.</w:t>
      </w:r>
    </w:p>
    <w:p w14:paraId="6C18E2F6" w14:textId="56551F1E" w:rsidR="00853325" w:rsidRPr="0061345C" w:rsidRDefault="00853325" w:rsidP="00853325">
      <w:pPr>
        <w:spacing w:before="60" w:after="60"/>
        <w:ind w:firstLine="720"/>
        <w:rPr>
          <w:rFonts w:ascii="Times New Roman" w:eastAsia="Calibri" w:hAnsi="Times New Roman" w:cs="Times New Roman"/>
          <w:color w:val="000000"/>
          <w:sz w:val="28"/>
          <w:szCs w:val="28"/>
        </w:rPr>
      </w:pPr>
      <w:r w:rsidRPr="0061345C">
        <w:rPr>
          <w:rFonts w:ascii="Times New Roman" w:eastAsia="Calibri" w:hAnsi="Times New Roman" w:cs="Times New Roman"/>
          <w:color w:val="000000"/>
          <w:sz w:val="28"/>
          <w:szCs w:val="28"/>
        </w:rPr>
        <w:t>2.3. Năm học 202</w:t>
      </w:r>
      <w:r>
        <w:rPr>
          <w:rFonts w:ascii="Times New Roman" w:eastAsia="Calibri" w:hAnsi="Times New Roman" w:cs="Times New Roman"/>
          <w:color w:val="000000"/>
          <w:sz w:val="28"/>
          <w:szCs w:val="28"/>
        </w:rPr>
        <w:t>7</w:t>
      </w:r>
      <w:r w:rsidRPr="0061345C">
        <w:rPr>
          <w:rFonts w:ascii="Times New Roman" w:eastAsia="Calibri" w:hAnsi="Times New Roman" w:cs="Times New Roman"/>
          <w:color w:val="000000"/>
          <w:sz w:val="28"/>
          <w:szCs w:val="28"/>
        </w:rPr>
        <w:t xml:space="preserve"> – 202</w:t>
      </w:r>
      <w:r>
        <w:rPr>
          <w:rFonts w:ascii="Times New Roman" w:eastAsia="Calibri" w:hAnsi="Times New Roman" w:cs="Times New Roman"/>
          <w:color w:val="000000"/>
          <w:sz w:val="28"/>
          <w:szCs w:val="28"/>
        </w:rPr>
        <w:t>8</w:t>
      </w:r>
    </w:p>
    <w:p w14:paraId="11C7D867" w14:textId="77777777" w:rsidR="00853325" w:rsidRPr="0061345C" w:rsidRDefault="00853325" w:rsidP="00853325">
      <w:pPr>
        <w:spacing w:line="440" w:lineRule="exact"/>
        <w:ind w:firstLine="720"/>
        <w:jc w:val="both"/>
        <w:rPr>
          <w:rFonts w:ascii="Times New Roman" w:eastAsia="Times New Roman" w:hAnsi="Times New Roman" w:cs="Times New Roman"/>
          <w:bCs/>
          <w:i/>
          <w:sz w:val="28"/>
          <w:szCs w:val="28"/>
        </w:rPr>
      </w:pPr>
      <w:r w:rsidRPr="0061345C">
        <w:rPr>
          <w:rFonts w:ascii="Times New Roman" w:eastAsia="Times New Roman" w:hAnsi="Times New Roman" w:cs="Times New Roman"/>
          <w:bCs/>
          <w:i/>
          <w:sz w:val="28"/>
          <w:szCs w:val="28"/>
          <w:lang w:val="nl-NL"/>
        </w:rPr>
        <w:t>2.1</w:t>
      </w:r>
      <w:r w:rsidRPr="0061345C">
        <w:rPr>
          <w:rFonts w:ascii="Times New Roman" w:eastAsia="Times New Roman" w:hAnsi="Times New Roman" w:cs="Times New Roman"/>
          <w:bCs/>
          <w:i/>
          <w:sz w:val="28"/>
          <w:szCs w:val="28"/>
          <w:lang w:val="vi-VN"/>
        </w:rPr>
        <w:t xml:space="preserve">.1.Về quy mô </w:t>
      </w:r>
      <w:r w:rsidRPr="0061345C">
        <w:rPr>
          <w:rFonts w:ascii="Times New Roman" w:eastAsia="Times New Roman" w:hAnsi="Times New Roman" w:cs="Times New Roman"/>
          <w:bCs/>
          <w:i/>
          <w:sz w:val="28"/>
          <w:szCs w:val="28"/>
        </w:rPr>
        <w:t>trường và sĩ số học sinh: Duy trì và vận động học sinh địa phương đang học xã khác về học tại trường.</w:t>
      </w: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630"/>
        <w:gridCol w:w="765"/>
        <w:gridCol w:w="630"/>
        <w:gridCol w:w="788"/>
        <w:gridCol w:w="725"/>
        <w:gridCol w:w="693"/>
        <w:gridCol w:w="630"/>
        <w:gridCol w:w="720"/>
        <w:gridCol w:w="900"/>
        <w:gridCol w:w="1152"/>
      </w:tblGrid>
      <w:tr w:rsidR="00853325" w:rsidRPr="0061345C" w14:paraId="31594A87" w14:textId="77777777" w:rsidTr="00853325">
        <w:trPr>
          <w:trHeight w:val="705"/>
        </w:trPr>
        <w:tc>
          <w:tcPr>
            <w:tcW w:w="1548" w:type="dxa"/>
            <w:vMerge w:val="restart"/>
            <w:shd w:val="clear" w:color="auto" w:fill="auto"/>
          </w:tcPr>
          <w:p w14:paraId="3AC5A396" w14:textId="77777777" w:rsidR="00853325" w:rsidRPr="0061345C" w:rsidRDefault="00853325" w:rsidP="00853325">
            <w:pPr>
              <w:spacing w:line="440" w:lineRule="exact"/>
              <w:jc w:val="both"/>
              <w:rPr>
                <w:rFonts w:ascii="Times New Roman" w:eastAsia="Times New Roman" w:hAnsi="Times New Roman" w:cs="Times New Roman"/>
                <w:bCs/>
                <w:sz w:val="28"/>
                <w:szCs w:val="28"/>
                <w:lang w:val="vi-VN"/>
              </w:rPr>
            </w:pPr>
            <w:r w:rsidRPr="0061345C">
              <w:rPr>
                <w:rFonts w:ascii="Times New Roman" w:eastAsia="Times New Roman" w:hAnsi="Times New Roman" w:cs="Times New Roman"/>
                <w:bCs/>
                <w:sz w:val="28"/>
                <w:szCs w:val="28"/>
                <w:lang w:val="vi-VN"/>
              </w:rPr>
              <w:t>Năm học</w:t>
            </w:r>
          </w:p>
        </w:tc>
        <w:tc>
          <w:tcPr>
            <w:tcW w:w="1395" w:type="dxa"/>
            <w:gridSpan w:val="2"/>
            <w:shd w:val="clear" w:color="auto" w:fill="auto"/>
          </w:tcPr>
          <w:p w14:paraId="4B2185DC" w14:textId="77777777" w:rsidR="00853325" w:rsidRPr="0061345C" w:rsidRDefault="00853325" w:rsidP="00853325">
            <w:pPr>
              <w:spacing w:line="440" w:lineRule="exact"/>
              <w:jc w:val="both"/>
              <w:rPr>
                <w:rFonts w:ascii="Times New Roman" w:eastAsia="Times New Roman" w:hAnsi="Times New Roman" w:cs="Times New Roman"/>
                <w:bCs/>
                <w:sz w:val="28"/>
                <w:szCs w:val="28"/>
              </w:rPr>
            </w:pPr>
            <w:r w:rsidRPr="0061345C">
              <w:rPr>
                <w:rFonts w:ascii="Times New Roman" w:eastAsia="Times New Roman" w:hAnsi="Times New Roman" w:cs="Times New Roman"/>
                <w:bCs/>
                <w:sz w:val="28"/>
                <w:szCs w:val="28"/>
                <w:lang w:val="vi-VN"/>
              </w:rPr>
              <w:t xml:space="preserve">Khối </w:t>
            </w:r>
            <w:r w:rsidRPr="0061345C">
              <w:rPr>
                <w:rFonts w:ascii="Times New Roman" w:eastAsia="Times New Roman" w:hAnsi="Times New Roman" w:cs="Times New Roman"/>
                <w:bCs/>
                <w:sz w:val="28"/>
                <w:szCs w:val="28"/>
              </w:rPr>
              <w:t>6</w:t>
            </w:r>
          </w:p>
        </w:tc>
        <w:tc>
          <w:tcPr>
            <w:tcW w:w="1418" w:type="dxa"/>
            <w:gridSpan w:val="2"/>
            <w:shd w:val="clear" w:color="auto" w:fill="auto"/>
          </w:tcPr>
          <w:p w14:paraId="601936FD" w14:textId="77777777" w:rsidR="00853325" w:rsidRPr="0061345C" w:rsidRDefault="00853325" w:rsidP="00853325">
            <w:pPr>
              <w:spacing w:line="440" w:lineRule="exact"/>
              <w:jc w:val="both"/>
              <w:rPr>
                <w:rFonts w:ascii="Times New Roman" w:eastAsia="Times New Roman" w:hAnsi="Times New Roman" w:cs="Times New Roman"/>
                <w:bCs/>
                <w:sz w:val="28"/>
                <w:szCs w:val="28"/>
              </w:rPr>
            </w:pPr>
            <w:r w:rsidRPr="0061345C">
              <w:rPr>
                <w:rFonts w:ascii="Times New Roman" w:eastAsia="Times New Roman" w:hAnsi="Times New Roman" w:cs="Times New Roman"/>
                <w:bCs/>
                <w:sz w:val="28"/>
                <w:szCs w:val="28"/>
                <w:lang w:val="vi-VN"/>
              </w:rPr>
              <w:t xml:space="preserve">Khối </w:t>
            </w:r>
            <w:r w:rsidRPr="0061345C">
              <w:rPr>
                <w:rFonts w:ascii="Times New Roman" w:eastAsia="Times New Roman" w:hAnsi="Times New Roman" w:cs="Times New Roman"/>
                <w:bCs/>
                <w:sz w:val="28"/>
                <w:szCs w:val="28"/>
              </w:rPr>
              <w:t>7</w:t>
            </w:r>
          </w:p>
        </w:tc>
        <w:tc>
          <w:tcPr>
            <w:tcW w:w="1418" w:type="dxa"/>
            <w:gridSpan w:val="2"/>
            <w:shd w:val="clear" w:color="auto" w:fill="auto"/>
          </w:tcPr>
          <w:p w14:paraId="425F8198" w14:textId="77777777" w:rsidR="00853325" w:rsidRPr="0061345C" w:rsidRDefault="00853325" w:rsidP="00853325">
            <w:pPr>
              <w:spacing w:line="440" w:lineRule="exact"/>
              <w:jc w:val="both"/>
              <w:rPr>
                <w:rFonts w:ascii="Times New Roman" w:eastAsia="Times New Roman" w:hAnsi="Times New Roman" w:cs="Times New Roman"/>
                <w:bCs/>
                <w:sz w:val="28"/>
                <w:szCs w:val="28"/>
              </w:rPr>
            </w:pPr>
            <w:r w:rsidRPr="0061345C">
              <w:rPr>
                <w:rFonts w:ascii="Times New Roman" w:eastAsia="Times New Roman" w:hAnsi="Times New Roman" w:cs="Times New Roman"/>
                <w:bCs/>
                <w:sz w:val="28"/>
                <w:szCs w:val="28"/>
                <w:lang w:val="vi-VN"/>
              </w:rPr>
              <w:t xml:space="preserve">Khối </w:t>
            </w:r>
            <w:r w:rsidRPr="0061345C">
              <w:rPr>
                <w:rFonts w:ascii="Times New Roman" w:eastAsia="Times New Roman" w:hAnsi="Times New Roman" w:cs="Times New Roman"/>
                <w:bCs/>
                <w:sz w:val="28"/>
                <w:szCs w:val="28"/>
              </w:rPr>
              <w:t>8</w:t>
            </w:r>
          </w:p>
        </w:tc>
        <w:tc>
          <w:tcPr>
            <w:tcW w:w="1350" w:type="dxa"/>
            <w:gridSpan w:val="2"/>
          </w:tcPr>
          <w:p w14:paraId="64FB7D75" w14:textId="77777777" w:rsidR="00853325" w:rsidRPr="0061345C" w:rsidRDefault="00853325" w:rsidP="00853325">
            <w:pPr>
              <w:spacing w:line="440" w:lineRule="exact"/>
              <w:jc w:val="both"/>
              <w:rPr>
                <w:rFonts w:ascii="Times New Roman" w:eastAsia="Times New Roman" w:hAnsi="Times New Roman" w:cs="Times New Roman"/>
                <w:bCs/>
                <w:sz w:val="28"/>
                <w:szCs w:val="28"/>
                <w:lang w:val="vi-VN"/>
              </w:rPr>
            </w:pPr>
            <w:r w:rsidRPr="0061345C">
              <w:rPr>
                <w:rFonts w:ascii="Times New Roman" w:eastAsia="Times New Roman" w:hAnsi="Times New Roman" w:cs="Times New Roman"/>
                <w:bCs/>
                <w:sz w:val="28"/>
                <w:szCs w:val="28"/>
                <w:lang w:val="vi-VN"/>
              </w:rPr>
              <w:t xml:space="preserve">Khối </w:t>
            </w:r>
            <w:r w:rsidRPr="0061345C">
              <w:rPr>
                <w:rFonts w:ascii="Times New Roman" w:eastAsia="Times New Roman" w:hAnsi="Times New Roman" w:cs="Times New Roman"/>
                <w:bCs/>
                <w:sz w:val="28"/>
                <w:szCs w:val="28"/>
              </w:rPr>
              <w:t>9</w:t>
            </w:r>
          </w:p>
        </w:tc>
        <w:tc>
          <w:tcPr>
            <w:tcW w:w="2052" w:type="dxa"/>
            <w:gridSpan w:val="2"/>
            <w:shd w:val="clear" w:color="auto" w:fill="auto"/>
          </w:tcPr>
          <w:p w14:paraId="1F08D828" w14:textId="77777777" w:rsidR="00853325" w:rsidRPr="0061345C" w:rsidRDefault="00853325" w:rsidP="00853325">
            <w:pPr>
              <w:spacing w:line="440" w:lineRule="exact"/>
              <w:jc w:val="both"/>
              <w:rPr>
                <w:rFonts w:ascii="Times New Roman" w:eastAsia="Times New Roman" w:hAnsi="Times New Roman" w:cs="Times New Roman"/>
                <w:bCs/>
                <w:sz w:val="28"/>
                <w:szCs w:val="28"/>
                <w:lang w:val="vi-VN"/>
              </w:rPr>
            </w:pPr>
            <w:r w:rsidRPr="0061345C">
              <w:rPr>
                <w:rFonts w:ascii="Times New Roman" w:eastAsia="Times New Roman" w:hAnsi="Times New Roman" w:cs="Times New Roman"/>
                <w:bCs/>
                <w:sz w:val="28"/>
                <w:szCs w:val="28"/>
                <w:lang w:val="vi-VN"/>
              </w:rPr>
              <w:t>Toàn trường</w:t>
            </w:r>
          </w:p>
        </w:tc>
      </w:tr>
      <w:tr w:rsidR="00853325" w:rsidRPr="0061345C" w14:paraId="4C1193E6" w14:textId="77777777" w:rsidTr="00853325">
        <w:trPr>
          <w:trHeight w:val="144"/>
        </w:trPr>
        <w:tc>
          <w:tcPr>
            <w:tcW w:w="1548" w:type="dxa"/>
            <w:vMerge/>
            <w:shd w:val="clear" w:color="auto" w:fill="auto"/>
          </w:tcPr>
          <w:p w14:paraId="498CE845" w14:textId="77777777" w:rsidR="00853325" w:rsidRPr="0061345C" w:rsidRDefault="00853325" w:rsidP="00853325">
            <w:pPr>
              <w:spacing w:line="440" w:lineRule="exact"/>
              <w:jc w:val="both"/>
              <w:rPr>
                <w:rFonts w:ascii="Times New Roman" w:eastAsia="Times New Roman" w:hAnsi="Times New Roman" w:cs="Times New Roman"/>
                <w:bCs/>
                <w:sz w:val="28"/>
                <w:szCs w:val="28"/>
                <w:lang w:val="vi-VN"/>
              </w:rPr>
            </w:pPr>
          </w:p>
        </w:tc>
        <w:tc>
          <w:tcPr>
            <w:tcW w:w="630" w:type="dxa"/>
            <w:shd w:val="clear" w:color="auto" w:fill="auto"/>
          </w:tcPr>
          <w:p w14:paraId="3DB786FE" w14:textId="77777777" w:rsidR="00853325" w:rsidRPr="0061345C" w:rsidRDefault="00853325" w:rsidP="00853325">
            <w:pPr>
              <w:spacing w:line="440" w:lineRule="exact"/>
              <w:jc w:val="both"/>
              <w:rPr>
                <w:rFonts w:ascii="Times New Roman" w:eastAsia="Times New Roman" w:hAnsi="Times New Roman" w:cs="Times New Roman"/>
                <w:bCs/>
                <w:sz w:val="28"/>
                <w:szCs w:val="28"/>
                <w:lang w:val="vi-VN"/>
              </w:rPr>
            </w:pPr>
            <w:r w:rsidRPr="0061345C">
              <w:rPr>
                <w:rFonts w:ascii="Times New Roman" w:eastAsia="Times New Roman" w:hAnsi="Times New Roman" w:cs="Times New Roman"/>
                <w:bCs/>
                <w:sz w:val="28"/>
                <w:szCs w:val="28"/>
                <w:lang w:val="vi-VN"/>
              </w:rPr>
              <w:t>Số lớp</w:t>
            </w:r>
          </w:p>
        </w:tc>
        <w:tc>
          <w:tcPr>
            <w:tcW w:w="765" w:type="dxa"/>
            <w:shd w:val="clear" w:color="auto" w:fill="auto"/>
          </w:tcPr>
          <w:p w14:paraId="44C295A4" w14:textId="77777777" w:rsidR="00853325" w:rsidRPr="0061345C" w:rsidRDefault="00853325" w:rsidP="00853325">
            <w:pPr>
              <w:spacing w:line="440" w:lineRule="exact"/>
              <w:jc w:val="both"/>
              <w:rPr>
                <w:rFonts w:ascii="Times New Roman" w:eastAsia="Times New Roman" w:hAnsi="Times New Roman" w:cs="Times New Roman"/>
                <w:bCs/>
                <w:sz w:val="28"/>
                <w:szCs w:val="28"/>
                <w:lang w:val="vi-VN"/>
              </w:rPr>
            </w:pPr>
            <w:r w:rsidRPr="0061345C">
              <w:rPr>
                <w:rFonts w:ascii="Times New Roman" w:eastAsia="Times New Roman" w:hAnsi="Times New Roman" w:cs="Times New Roman"/>
                <w:bCs/>
                <w:sz w:val="28"/>
                <w:szCs w:val="28"/>
                <w:lang w:val="vi-VN"/>
              </w:rPr>
              <w:t>Số hs</w:t>
            </w:r>
          </w:p>
        </w:tc>
        <w:tc>
          <w:tcPr>
            <w:tcW w:w="630" w:type="dxa"/>
            <w:shd w:val="clear" w:color="auto" w:fill="auto"/>
          </w:tcPr>
          <w:p w14:paraId="77F38679" w14:textId="77777777" w:rsidR="00853325" w:rsidRPr="0061345C" w:rsidRDefault="00853325" w:rsidP="00853325">
            <w:pPr>
              <w:spacing w:line="440" w:lineRule="exact"/>
              <w:jc w:val="both"/>
              <w:rPr>
                <w:rFonts w:ascii="Times New Roman" w:eastAsia="Times New Roman" w:hAnsi="Times New Roman" w:cs="Times New Roman"/>
                <w:bCs/>
                <w:sz w:val="28"/>
                <w:szCs w:val="28"/>
                <w:lang w:val="vi-VN"/>
              </w:rPr>
            </w:pPr>
            <w:r w:rsidRPr="0061345C">
              <w:rPr>
                <w:rFonts w:ascii="Times New Roman" w:eastAsia="Times New Roman" w:hAnsi="Times New Roman" w:cs="Times New Roman"/>
                <w:bCs/>
                <w:sz w:val="28"/>
                <w:szCs w:val="28"/>
                <w:lang w:val="vi-VN"/>
              </w:rPr>
              <w:t>Số lớp</w:t>
            </w:r>
          </w:p>
        </w:tc>
        <w:tc>
          <w:tcPr>
            <w:tcW w:w="788" w:type="dxa"/>
            <w:shd w:val="clear" w:color="auto" w:fill="auto"/>
          </w:tcPr>
          <w:p w14:paraId="547ABE40" w14:textId="77777777" w:rsidR="00853325" w:rsidRPr="0061345C" w:rsidRDefault="00853325" w:rsidP="00853325">
            <w:pPr>
              <w:spacing w:line="440" w:lineRule="exact"/>
              <w:jc w:val="both"/>
              <w:rPr>
                <w:rFonts w:ascii="Times New Roman" w:eastAsia="Times New Roman" w:hAnsi="Times New Roman" w:cs="Times New Roman"/>
                <w:bCs/>
                <w:sz w:val="28"/>
                <w:szCs w:val="28"/>
                <w:lang w:val="vi-VN"/>
              </w:rPr>
            </w:pPr>
            <w:r w:rsidRPr="0061345C">
              <w:rPr>
                <w:rFonts w:ascii="Times New Roman" w:eastAsia="Times New Roman" w:hAnsi="Times New Roman" w:cs="Times New Roman"/>
                <w:bCs/>
                <w:sz w:val="28"/>
                <w:szCs w:val="28"/>
                <w:lang w:val="vi-VN"/>
              </w:rPr>
              <w:t>Số hs</w:t>
            </w:r>
          </w:p>
        </w:tc>
        <w:tc>
          <w:tcPr>
            <w:tcW w:w="725" w:type="dxa"/>
            <w:shd w:val="clear" w:color="auto" w:fill="auto"/>
          </w:tcPr>
          <w:p w14:paraId="03E1857B" w14:textId="77777777" w:rsidR="00853325" w:rsidRPr="0061345C" w:rsidRDefault="00853325" w:rsidP="00853325">
            <w:pPr>
              <w:spacing w:line="440" w:lineRule="exact"/>
              <w:jc w:val="both"/>
              <w:rPr>
                <w:rFonts w:ascii="Times New Roman" w:eastAsia="Times New Roman" w:hAnsi="Times New Roman" w:cs="Times New Roman"/>
                <w:bCs/>
                <w:sz w:val="28"/>
                <w:szCs w:val="28"/>
                <w:lang w:val="vi-VN"/>
              </w:rPr>
            </w:pPr>
            <w:r w:rsidRPr="0061345C">
              <w:rPr>
                <w:rFonts w:ascii="Times New Roman" w:eastAsia="Times New Roman" w:hAnsi="Times New Roman" w:cs="Times New Roman"/>
                <w:bCs/>
                <w:sz w:val="28"/>
                <w:szCs w:val="28"/>
                <w:lang w:val="vi-VN"/>
              </w:rPr>
              <w:t>Số lớp</w:t>
            </w:r>
          </w:p>
        </w:tc>
        <w:tc>
          <w:tcPr>
            <w:tcW w:w="693" w:type="dxa"/>
            <w:shd w:val="clear" w:color="auto" w:fill="auto"/>
          </w:tcPr>
          <w:p w14:paraId="7DCA6631" w14:textId="77777777" w:rsidR="00853325" w:rsidRPr="0061345C" w:rsidRDefault="00853325" w:rsidP="00853325">
            <w:pPr>
              <w:spacing w:line="440" w:lineRule="exact"/>
              <w:jc w:val="both"/>
              <w:rPr>
                <w:rFonts w:ascii="Times New Roman" w:eastAsia="Times New Roman" w:hAnsi="Times New Roman" w:cs="Times New Roman"/>
                <w:bCs/>
                <w:sz w:val="28"/>
                <w:szCs w:val="28"/>
                <w:lang w:val="vi-VN"/>
              </w:rPr>
            </w:pPr>
            <w:r w:rsidRPr="0061345C">
              <w:rPr>
                <w:rFonts w:ascii="Times New Roman" w:eastAsia="Times New Roman" w:hAnsi="Times New Roman" w:cs="Times New Roman"/>
                <w:bCs/>
                <w:sz w:val="28"/>
                <w:szCs w:val="28"/>
                <w:lang w:val="vi-VN"/>
              </w:rPr>
              <w:t>Số hs</w:t>
            </w:r>
          </w:p>
        </w:tc>
        <w:tc>
          <w:tcPr>
            <w:tcW w:w="630" w:type="dxa"/>
          </w:tcPr>
          <w:p w14:paraId="58BF73F0" w14:textId="77777777" w:rsidR="00853325" w:rsidRPr="0061345C" w:rsidRDefault="00853325" w:rsidP="00853325">
            <w:pPr>
              <w:spacing w:line="440" w:lineRule="exact"/>
              <w:jc w:val="both"/>
              <w:rPr>
                <w:rFonts w:ascii="Times New Roman" w:eastAsia="Times New Roman" w:hAnsi="Times New Roman" w:cs="Times New Roman"/>
                <w:bCs/>
                <w:sz w:val="28"/>
                <w:szCs w:val="28"/>
                <w:lang w:val="vi-VN"/>
              </w:rPr>
            </w:pPr>
            <w:r w:rsidRPr="0061345C">
              <w:rPr>
                <w:rFonts w:ascii="Times New Roman" w:eastAsia="Times New Roman" w:hAnsi="Times New Roman" w:cs="Times New Roman"/>
                <w:bCs/>
                <w:sz w:val="28"/>
                <w:szCs w:val="28"/>
                <w:lang w:val="vi-VN"/>
              </w:rPr>
              <w:t>Số lớp</w:t>
            </w:r>
          </w:p>
        </w:tc>
        <w:tc>
          <w:tcPr>
            <w:tcW w:w="720" w:type="dxa"/>
          </w:tcPr>
          <w:p w14:paraId="43CFAE0E" w14:textId="77777777" w:rsidR="00853325" w:rsidRPr="0061345C" w:rsidRDefault="00853325" w:rsidP="00853325">
            <w:pPr>
              <w:spacing w:line="440" w:lineRule="exact"/>
              <w:jc w:val="both"/>
              <w:rPr>
                <w:rFonts w:ascii="Times New Roman" w:eastAsia="Times New Roman" w:hAnsi="Times New Roman" w:cs="Times New Roman"/>
                <w:bCs/>
                <w:sz w:val="28"/>
                <w:szCs w:val="28"/>
                <w:lang w:val="vi-VN"/>
              </w:rPr>
            </w:pPr>
            <w:r w:rsidRPr="0061345C">
              <w:rPr>
                <w:rFonts w:ascii="Times New Roman" w:eastAsia="Times New Roman" w:hAnsi="Times New Roman" w:cs="Times New Roman"/>
                <w:bCs/>
                <w:sz w:val="28"/>
                <w:szCs w:val="28"/>
                <w:lang w:val="vi-VN"/>
              </w:rPr>
              <w:t>Số hs</w:t>
            </w:r>
          </w:p>
        </w:tc>
        <w:tc>
          <w:tcPr>
            <w:tcW w:w="900" w:type="dxa"/>
            <w:shd w:val="clear" w:color="auto" w:fill="auto"/>
          </w:tcPr>
          <w:p w14:paraId="11553032" w14:textId="77777777" w:rsidR="00853325" w:rsidRPr="0061345C" w:rsidRDefault="00853325" w:rsidP="00853325">
            <w:pPr>
              <w:spacing w:line="440" w:lineRule="exact"/>
              <w:jc w:val="both"/>
              <w:rPr>
                <w:rFonts w:ascii="Times New Roman" w:eastAsia="Times New Roman" w:hAnsi="Times New Roman" w:cs="Times New Roman"/>
                <w:bCs/>
                <w:sz w:val="28"/>
                <w:szCs w:val="28"/>
                <w:lang w:val="vi-VN"/>
              </w:rPr>
            </w:pPr>
            <w:r w:rsidRPr="0061345C">
              <w:rPr>
                <w:rFonts w:ascii="Times New Roman" w:eastAsia="Times New Roman" w:hAnsi="Times New Roman" w:cs="Times New Roman"/>
                <w:bCs/>
                <w:sz w:val="28"/>
                <w:szCs w:val="28"/>
                <w:lang w:val="vi-VN"/>
              </w:rPr>
              <w:t>Số lớp</w:t>
            </w:r>
          </w:p>
        </w:tc>
        <w:tc>
          <w:tcPr>
            <w:tcW w:w="1152" w:type="dxa"/>
            <w:shd w:val="clear" w:color="auto" w:fill="auto"/>
          </w:tcPr>
          <w:p w14:paraId="0C26B13A" w14:textId="77777777" w:rsidR="00853325" w:rsidRPr="0061345C" w:rsidRDefault="00853325" w:rsidP="00853325">
            <w:pPr>
              <w:spacing w:line="440" w:lineRule="exact"/>
              <w:jc w:val="both"/>
              <w:rPr>
                <w:rFonts w:ascii="Times New Roman" w:eastAsia="Times New Roman" w:hAnsi="Times New Roman" w:cs="Times New Roman"/>
                <w:bCs/>
                <w:sz w:val="28"/>
                <w:szCs w:val="28"/>
                <w:lang w:val="vi-VN"/>
              </w:rPr>
            </w:pPr>
            <w:r w:rsidRPr="0061345C">
              <w:rPr>
                <w:rFonts w:ascii="Times New Roman" w:eastAsia="Times New Roman" w:hAnsi="Times New Roman" w:cs="Times New Roman"/>
                <w:bCs/>
                <w:sz w:val="28"/>
                <w:szCs w:val="28"/>
                <w:lang w:val="vi-VN"/>
              </w:rPr>
              <w:t xml:space="preserve">Số </w:t>
            </w:r>
          </w:p>
          <w:p w14:paraId="4369C75A" w14:textId="77777777" w:rsidR="00853325" w:rsidRPr="0061345C" w:rsidRDefault="00853325" w:rsidP="00853325">
            <w:pPr>
              <w:spacing w:line="440" w:lineRule="exact"/>
              <w:jc w:val="both"/>
              <w:rPr>
                <w:rFonts w:ascii="Times New Roman" w:eastAsia="Times New Roman" w:hAnsi="Times New Roman" w:cs="Times New Roman"/>
                <w:bCs/>
                <w:sz w:val="28"/>
                <w:szCs w:val="28"/>
                <w:lang w:val="vi-VN"/>
              </w:rPr>
            </w:pPr>
            <w:r w:rsidRPr="0061345C">
              <w:rPr>
                <w:rFonts w:ascii="Times New Roman" w:eastAsia="Times New Roman" w:hAnsi="Times New Roman" w:cs="Times New Roman"/>
                <w:bCs/>
                <w:sz w:val="28"/>
                <w:szCs w:val="28"/>
                <w:lang w:val="vi-VN"/>
              </w:rPr>
              <w:t>hs</w:t>
            </w:r>
          </w:p>
        </w:tc>
      </w:tr>
      <w:tr w:rsidR="00853325" w:rsidRPr="0061345C" w14:paraId="1DF9C1DA" w14:textId="77777777" w:rsidTr="00853325">
        <w:trPr>
          <w:trHeight w:val="435"/>
        </w:trPr>
        <w:tc>
          <w:tcPr>
            <w:tcW w:w="1548" w:type="dxa"/>
            <w:shd w:val="clear" w:color="auto" w:fill="auto"/>
          </w:tcPr>
          <w:p w14:paraId="5963ADFA" w14:textId="50ED16F5" w:rsidR="00853325" w:rsidRPr="00D22872" w:rsidRDefault="00853325" w:rsidP="00853325">
            <w:pPr>
              <w:spacing w:line="440" w:lineRule="exact"/>
              <w:jc w:val="both"/>
              <w:rPr>
                <w:rFonts w:ascii="Times New Roman" w:eastAsia="Times New Roman" w:hAnsi="Times New Roman" w:cs="Times New Roman"/>
                <w:bCs/>
                <w:sz w:val="28"/>
                <w:szCs w:val="28"/>
              </w:rPr>
            </w:pPr>
            <w:r w:rsidRPr="0061345C">
              <w:rPr>
                <w:rFonts w:ascii="Times New Roman" w:eastAsia="Times New Roman" w:hAnsi="Times New Roman" w:cs="Times New Roman"/>
                <w:bCs/>
                <w:sz w:val="28"/>
                <w:szCs w:val="28"/>
                <w:lang w:val="vi-VN"/>
              </w:rPr>
              <w:t>202</w:t>
            </w:r>
            <w:r>
              <w:rPr>
                <w:rFonts w:ascii="Times New Roman" w:eastAsia="Times New Roman" w:hAnsi="Times New Roman" w:cs="Times New Roman"/>
                <w:bCs/>
                <w:sz w:val="28"/>
                <w:szCs w:val="28"/>
              </w:rPr>
              <w:t>7</w:t>
            </w:r>
            <w:r w:rsidRPr="0061345C">
              <w:rPr>
                <w:rFonts w:ascii="Times New Roman" w:eastAsia="Times New Roman" w:hAnsi="Times New Roman" w:cs="Times New Roman"/>
                <w:bCs/>
                <w:sz w:val="28"/>
                <w:szCs w:val="28"/>
                <w:lang w:val="vi-VN"/>
              </w:rPr>
              <w:t>-202</w:t>
            </w:r>
            <w:r>
              <w:rPr>
                <w:rFonts w:ascii="Times New Roman" w:eastAsia="Times New Roman" w:hAnsi="Times New Roman" w:cs="Times New Roman"/>
                <w:bCs/>
                <w:sz w:val="28"/>
                <w:szCs w:val="28"/>
              </w:rPr>
              <w:t>8</w:t>
            </w:r>
          </w:p>
        </w:tc>
        <w:tc>
          <w:tcPr>
            <w:tcW w:w="630" w:type="dxa"/>
            <w:shd w:val="clear" w:color="auto" w:fill="auto"/>
          </w:tcPr>
          <w:p w14:paraId="60163E57" w14:textId="77777777" w:rsidR="00853325" w:rsidRPr="0061345C" w:rsidRDefault="00853325" w:rsidP="00853325">
            <w:pPr>
              <w:spacing w:line="440" w:lineRule="exact"/>
              <w:jc w:val="both"/>
              <w:rPr>
                <w:rFonts w:ascii="Times New Roman" w:eastAsia="Times New Roman" w:hAnsi="Times New Roman" w:cs="Times New Roman"/>
                <w:bCs/>
                <w:sz w:val="28"/>
                <w:szCs w:val="28"/>
              </w:rPr>
            </w:pPr>
            <w:r w:rsidRPr="0061345C">
              <w:rPr>
                <w:rFonts w:ascii="Times New Roman" w:eastAsia="Times New Roman" w:hAnsi="Times New Roman" w:cs="Times New Roman"/>
                <w:bCs/>
                <w:sz w:val="28"/>
                <w:szCs w:val="28"/>
              </w:rPr>
              <w:t>0</w:t>
            </w:r>
            <w:r>
              <w:rPr>
                <w:rFonts w:ascii="Times New Roman" w:eastAsia="Times New Roman" w:hAnsi="Times New Roman" w:cs="Times New Roman"/>
                <w:bCs/>
                <w:sz w:val="28"/>
                <w:szCs w:val="28"/>
              </w:rPr>
              <w:t>6</w:t>
            </w:r>
          </w:p>
        </w:tc>
        <w:tc>
          <w:tcPr>
            <w:tcW w:w="765" w:type="dxa"/>
            <w:shd w:val="clear" w:color="auto" w:fill="auto"/>
          </w:tcPr>
          <w:p w14:paraId="5062665F" w14:textId="271CF850" w:rsidR="00853325" w:rsidRPr="0061345C" w:rsidRDefault="00853325" w:rsidP="00605543">
            <w:pPr>
              <w:spacing w:line="44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23</w:t>
            </w:r>
            <w:r w:rsidR="00605543">
              <w:rPr>
                <w:rFonts w:ascii="Times New Roman" w:eastAsia="Times New Roman" w:hAnsi="Times New Roman" w:cs="Times New Roman"/>
                <w:bCs/>
                <w:sz w:val="28"/>
                <w:szCs w:val="28"/>
              </w:rPr>
              <w:t>0</w:t>
            </w:r>
          </w:p>
        </w:tc>
        <w:tc>
          <w:tcPr>
            <w:tcW w:w="630" w:type="dxa"/>
            <w:shd w:val="clear" w:color="auto" w:fill="auto"/>
          </w:tcPr>
          <w:p w14:paraId="69FE3163" w14:textId="77777777" w:rsidR="00853325" w:rsidRPr="0061345C" w:rsidRDefault="00853325" w:rsidP="00853325">
            <w:pPr>
              <w:spacing w:line="440" w:lineRule="exact"/>
              <w:jc w:val="both"/>
              <w:rPr>
                <w:rFonts w:ascii="Times New Roman" w:eastAsia="Times New Roman" w:hAnsi="Times New Roman" w:cs="Times New Roman"/>
                <w:bCs/>
                <w:sz w:val="28"/>
                <w:szCs w:val="28"/>
              </w:rPr>
            </w:pPr>
            <w:r w:rsidRPr="0061345C">
              <w:rPr>
                <w:rFonts w:ascii="Times New Roman" w:eastAsia="Times New Roman" w:hAnsi="Times New Roman" w:cs="Times New Roman"/>
                <w:bCs/>
                <w:sz w:val="28"/>
                <w:szCs w:val="28"/>
              </w:rPr>
              <w:t>0</w:t>
            </w:r>
            <w:r>
              <w:rPr>
                <w:rFonts w:ascii="Times New Roman" w:eastAsia="Times New Roman" w:hAnsi="Times New Roman" w:cs="Times New Roman"/>
                <w:bCs/>
                <w:sz w:val="28"/>
                <w:szCs w:val="28"/>
              </w:rPr>
              <w:t>7</w:t>
            </w:r>
          </w:p>
        </w:tc>
        <w:tc>
          <w:tcPr>
            <w:tcW w:w="788" w:type="dxa"/>
            <w:shd w:val="clear" w:color="auto" w:fill="auto"/>
          </w:tcPr>
          <w:p w14:paraId="57B98BDD" w14:textId="4133D04B" w:rsidR="00853325" w:rsidRPr="0061345C" w:rsidRDefault="00853325" w:rsidP="00605543">
            <w:pPr>
              <w:spacing w:line="44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24</w:t>
            </w:r>
            <w:r w:rsidR="00605543">
              <w:rPr>
                <w:rFonts w:ascii="Times New Roman" w:eastAsia="Times New Roman" w:hAnsi="Times New Roman" w:cs="Times New Roman"/>
                <w:bCs/>
                <w:sz w:val="28"/>
                <w:szCs w:val="28"/>
              </w:rPr>
              <w:t>5</w:t>
            </w:r>
          </w:p>
        </w:tc>
        <w:tc>
          <w:tcPr>
            <w:tcW w:w="725" w:type="dxa"/>
            <w:shd w:val="clear" w:color="auto" w:fill="auto"/>
          </w:tcPr>
          <w:p w14:paraId="04378284" w14:textId="77777777" w:rsidR="00853325" w:rsidRPr="0061345C" w:rsidRDefault="00853325" w:rsidP="00853325">
            <w:pPr>
              <w:spacing w:line="44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06</w:t>
            </w:r>
          </w:p>
        </w:tc>
        <w:tc>
          <w:tcPr>
            <w:tcW w:w="693" w:type="dxa"/>
            <w:shd w:val="clear" w:color="auto" w:fill="auto"/>
          </w:tcPr>
          <w:p w14:paraId="6096C4A3" w14:textId="3FB1503E" w:rsidR="00853325" w:rsidRPr="0061345C" w:rsidRDefault="00853325" w:rsidP="00853325">
            <w:pPr>
              <w:spacing w:line="44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235</w:t>
            </w:r>
          </w:p>
        </w:tc>
        <w:tc>
          <w:tcPr>
            <w:tcW w:w="630" w:type="dxa"/>
          </w:tcPr>
          <w:p w14:paraId="13029462" w14:textId="71C5C83B" w:rsidR="00853325" w:rsidRPr="0061345C" w:rsidRDefault="00853325" w:rsidP="00853325">
            <w:pPr>
              <w:spacing w:line="440" w:lineRule="exact"/>
              <w:jc w:val="both"/>
              <w:rPr>
                <w:rFonts w:ascii="Times New Roman" w:eastAsia="Times New Roman" w:hAnsi="Times New Roman" w:cs="Times New Roman"/>
                <w:bCs/>
                <w:sz w:val="28"/>
                <w:szCs w:val="28"/>
              </w:rPr>
            </w:pPr>
            <w:r w:rsidRPr="0061345C">
              <w:rPr>
                <w:rFonts w:ascii="Times New Roman" w:eastAsia="Times New Roman" w:hAnsi="Times New Roman" w:cs="Times New Roman"/>
                <w:bCs/>
                <w:sz w:val="28"/>
                <w:szCs w:val="28"/>
              </w:rPr>
              <w:t>0</w:t>
            </w:r>
            <w:r>
              <w:rPr>
                <w:rFonts w:ascii="Times New Roman" w:eastAsia="Times New Roman" w:hAnsi="Times New Roman" w:cs="Times New Roman"/>
                <w:bCs/>
                <w:sz w:val="28"/>
                <w:szCs w:val="28"/>
              </w:rPr>
              <w:t>7</w:t>
            </w:r>
          </w:p>
        </w:tc>
        <w:tc>
          <w:tcPr>
            <w:tcW w:w="720" w:type="dxa"/>
          </w:tcPr>
          <w:p w14:paraId="65032E0B" w14:textId="54322ECE" w:rsidR="00853325" w:rsidRPr="0061345C" w:rsidRDefault="00853325" w:rsidP="00853325">
            <w:pPr>
              <w:spacing w:line="44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240</w:t>
            </w:r>
          </w:p>
        </w:tc>
        <w:tc>
          <w:tcPr>
            <w:tcW w:w="900" w:type="dxa"/>
            <w:shd w:val="clear" w:color="auto" w:fill="auto"/>
          </w:tcPr>
          <w:p w14:paraId="460A4FE9" w14:textId="1468CF55" w:rsidR="00853325" w:rsidRPr="0061345C" w:rsidRDefault="00853325" w:rsidP="00605543">
            <w:pPr>
              <w:spacing w:line="44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r w:rsidR="00605543">
              <w:rPr>
                <w:rFonts w:ascii="Times New Roman" w:eastAsia="Times New Roman" w:hAnsi="Times New Roman" w:cs="Times New Roman"/>
                <w:bCs/>
                <w:sz w:val="28"/>
                <w:szCs w:val="28"/>
              </w:rPr>
              <w:t>5</w:t>
            </w:r>
          </w:p>
        </w:tc>
        <w:tc>
          <w:tcPr>
            <w:tcW w:w="1152" w:type="dxa"/>
            <w:shd w:val="clear" w:color="auto" w:fill="auto"/>
          </w:tcPr>
          <w:p w14:paraId="14A87769" w14:textId="124F2926" w:rsidR="00853325" w:rsidRPr="0061345C" w:rsidRDefault="00605543" w:rsidP="00853325">
            <w:pPr>
              <w:spacing w:line="440" w:lineRule="exact"/>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950</w:t>
            </w:r>
          </w:p>
        </w:tc>
      </w:tr>
    </w:tbl>
    <w:p w14:paraId="118E7F58" w14:textId="77777777" w:rsidR="00853325" w:rsidRPr="0061345C" w:rsidRDefault="00853325" w:rsidP="00853325">
      <w:pPr>
        <w:spacing w:line="440" w:lineRule="exact"/>
        <w:ind w:firstLine="720"/>
        <w:jc w:val="both"/>
        <w:rPr>
          <w:rFonts w:ascii="Times New Roman" w:eastAsia="Times New Roman" w:hAnsi="Times New Roman" w:cs="Times New Roman"/>
          <w:bCs/>
          <w:i/>
          <w:sz w:val="28"/>
          <w:szCs w:val="28"/>
        </w:rPr>
      </w:pPr>
      <w:r w:rsidRPr="0061345C">
        <w:rPr>
          <w:rFonts w:ascii="Times New Roman" w:eastAsia="Times New Roman" w:hAnsi="Times New Roman" w:cs="Times New Roman"/>
          <w:bCs/>
          <w:i/>
          <w:sz w:val="28"/>
          <w:szCs w:val="28"/>
        </w:rPr>
        <w:t>2</w:t>
      </w:r>
      <w:r w:rsidRPr="0061345C">
        <w:rPr>
          <w:rFonts w:ascii="Times New Roman" w:eastAsia="Times New Roman" w:hAnsi="Times New Roman" w:cs="Times New Roman"/>
          <w:bCs/>
          <w:i/>
          <w:sz w:val="28"/>
          <w:szCs w:val="28"/>
          <w:lang w:val="vi-VN"/>
        </w:rPr>
        <w:t>.</w:t>
      </w:r>
      <w:r w:rsidRPr="0061345C">
        <w:rPr>
          <w:rFonts w:ascii="Times New Roman" w:eastAsia="Times New Roman" w:hAnsi="Times New Roman" w:cs="Times New Roman"/>
          <w:bCs/>
          <w:i/>
          <w:sz w:val="28"/>
          <w:szCs w:val="28"/>
        </w:rPr>
        <w:t>1</w:t>
      </w:r>
      <w:r w:rsidRPr="0061345C">
        <w:rPr>
          <w:rFonts w:ascii="Times New Roman" w:eastAsia="Times New Roman" w:hAnsi="Times New Roman" w:cs="Times New Roman"/>
          <w:bCs/>
          <w:i/>
          <w:sz w:val="28"/>
          <w:szCs w:val="28"/>
          <w:lang w:val="vi-VN"/>
        </w:rPr>
        <w:t>.2.</w:t>
      </w:r>
      <w:r w:rsidRPr="0061345C">
        <w:rPr>
          <w:rFonts w:ascii="Times New Roman" w:eastAsia="Times New Roman" w:hAnsi="Times New Roman" w:cs="Times New Roman"/>
          <w:bCs/>
          <w:i/>
          <w:sz w:val="28"/>
          <w:szCs w:val="28"/>
        </w:rPr>
        <w:t xml:space="preserve"> </w:t>
      </w:r>
      <w:r w:rsidRPr="0061345C">
        <w:rPr>
          <w:rFonts w:ascii="Times New Roman" w:eastAsia="Times New Roman" w:hAnsi="Times New Roman" w:cs="Times New Roman"/>
          <w:bCs/>
          <w:i/>
          <w:sz w:val="28"/>
          <w:szCs w:val="28"/>
          <w:lang w:val="vi-VN"/>
        </w:rPr>
        <w:t>Đối với giáo viên</w:t>
      </w:r>
    </w:p>
    <w:p w14:paraId="22B820D2" w14:textId="77777777" w:rsidR="00853325" w:rsidRPr="0061345C" w:rsidRDefault="00853325" w:rsidP="00853325">
      <w:pPr>
        <w:spacing w:before="120" w:after="120" w:line="276" w:lineRule="auto"/>
        <w:ind w:firstLine="720"/>
        <w:jc w:val="both"/>
        <w:rPr>
          <w:rFonts w:ascii="Times New Roman" w:eastAsia="Times New Roman" w:hAnsi="Times New Roman" w:cs="Times New Roman"/>
          <w:sz w:val="28"/>
          <w:szCs w:val="28"/>
          <w:lang w:val="vi-VN"/>
        </w:rPr>
      </w:pPr>
      <w:r w:rsidRPr="0061345C">
        <w:rPr>
          <w:rFonts w:ascii="Times New Roman" w:eastAsia="Times New Roman" w:hAnsi="Times New Roman" w:cs="Times New Roman"/>
          <w:sz w:val="28"/>
          <w:szCs w:val="28"/>
          <w:lang w:val="vi-VN"/>
        </w:rPr>
        <w:t>-  Chấp hành chủ trương chính sách của Đảng</w:t>
      </w:r>
      <w:r w:rsidRPr="0061345C">
        <w:rPr>
          <w:rFonts w:ascii="Times New Roman" w:eastAsia="Times New Roman" w:hAnsi="Times New Roman" w:cs="Times New Roman"/>
          <w:sz w:val="28"/>
          <w:szCs w:val="28"/>
        </w:rPr>
        <w:t xml:space="preserve"> </w:t>
      </w:r>
      <w:r w:rsidRPr="0061345C">
        <w:rPr>
          <w:rFonts w:ascii="Times New Roman" w:eastAsia="Times New Roman" w:hAnsi="Times New Roman" w:cs="Times New Roman"/>
          <w:sz w:val="28"/>
          <w:szCs w:val="28"/>
          <w:lang w:val="vi-VN"/>
        </w:rPr>
        <w:t>- Pháp luật của Nhà nước</w:t>
      </w:r>
    </w:p>
    <w:p w14:paraId="0CCFE791" w14:textId="1344C870" w:rsidR="00853325" w:rsidRPr="0061345C" w:rsidRDefault="00853325" w:rsidP="00853325">
      <w:pPr>
        <w:spacing w:line="440" w:lineRule="exact"/>
        <w:jc w:val="both"/>
        <w:rPr>
          <w:rFonts w:ascii="Times New Roman" w:eastAsia="Times New Roman" w:hAnsi="Times New Roman" w:cs="Times New Roman"/>
          <w:bCs/>
          <w:sz w:val="28"/>
          <w:szCs w:val="28"/>
        </w:rPr>
      </w:pPr>
      <w:r w:rsidRPr="0061345C">
        <w:rPr>
          <w:rFonts w:ascii="Times New Roman" w:eastAsia="Times New Roman" w:hAnsi="Times New Roman" w:cs="Times New Roman"/>
          <w:bCs/>
          <w:sz w:val="28"/>
          <w:szCs w:val="28"/>
          <w:lang w:val="vi-VN"/>
        </w:rPr>
        <w:tab/>
        <w:t>-  Đến năm 20</w:t>
      </w:r>
      <w:r>
        <w:rPr>
          <w:rFonts w:ascii="Times New Roman" w:eastAsia="Times New Roman" w:hAnsi="Times New Roman" w:cs="Times New Roman"/>
          <w:bCs/>
          <w:sz w:val="28"/>
          <w:szCs w:val="28"/>
        </w:rPr>
        <w:t>2</w:t>
      </w:r>
      <w:r w:rsidR="00605543">
        <w:rPr>
          <w:rFonts w:ascii="Times New Roman" w:eastAsia="Times New Roman" w:hAnsi="Times New Roman" w:cs="Times New Roman"/>
          <w:bCs/>
          <w:sz w:val="28"/>
          <w:szCs w:val="28"/>
        </w:rPr>
        <w:t>8</w:t>
      </w:r>
      <w:r w:rsidRPr="0061345C">
        <w:rPr>
          <w:rFonts w:ascii="Times New Roman" w:eastAsia="Times New Roman" w:hAnsi="Times New Roman" w:cs="Times New Roman"/>
          <w:bCs/>
          <w:sz w:val="28"/>
          <w:szCs w:val="28"/>
          <w:lang w:val="vi-VN"/>
        </w:rPr>
        <w:t xml:space="preserve"> có 100% cán bộ giáo viên đạt trình độ chuẩn</w:t>
      </w:r>
      <w:r w:rsidRPr="0061345C">
        <w:rPr>
          <w:rFonts w:ascii="Times New Roman" w:eastAsia="Times New Roman" w:hAnsi="Times New Roman" w:cs="Times New Roman"/>
          <w:bCs/>
          <w:sz w:val="28"/>
          <w:szCs w:val="28"/>
        </w:rPr>
        <w:t xml:space="preserve"> theo quy định</w:t>
      </w:r>
    </w:p>
    <w:p w14:paraId="1EF35FE6" w14:textId="77777777" w:rsidR="00853325" w:rsidRPr="0061345C" w:rsidRDefault="00853325" w:rsidP="00853325">
      <w:pPr>
        <w:spacing w:line="440" w:lineRule="exact"/>
        <w:jc w:val="both"/>
        <w:rPr>
          <w:rFonts w:ascii="Times New Roman" w:eastAsia="Times New Roman" w:hAnsi="Times New Roman" w:cs="Times New Roman"/>
          <w:bCs/>
          <w:sz w:val="28"/>
          <w:szCs w:val="28"/>
          <w:lang w:val="vi-VN"/>
        </w:rPr>
      </w:pPr>
      <w:r w:rsidRPr="0061345C">
        <w:rPr>
          <w:rFonts w:ascii="Times New Roman" w:eastAsia="Times New Roman" w:hAnsi="Times New Roman" w:cs="Times New Roman"/>
          <w:bCs/>
          <w:sz w:val="28"/>
          <w:szCs w:val="28"/>
          <w:lang w:val="vi-VN"/>
        </w:rPr>
        <w:tab/>
        <w:t>- 100% giáo viên có trình độ ngoại ngữ, tin học đáp ứng yêu cầu theo quy định; biết sử dụng thành thạo trang thiết bị dạy học hiện đại và ứng dụng hiệu quả công nghệ thông tin vào quá trình dạy học</w:t>
      </w:r>
    </w:p>
    <w:p w14:paraId="79B2B333" w14:textId="77777777" w:rsidR="00853325" w:rsidRPr="0061345C" w:rsidRDefault="00853325" w:rsidP="00853325">
      <w:pPr>
        <w:spacing w:before="120" w:after="120" w:line="300" w:lineRule="exact"/>
        <w:ind w:firstLine="720"/>
        <w:jc w:val="both"/>
        <w:rPr>
          <w:rFonts w:ascii="Times New Roman" w:eastAsia="Times New Roman" w:hAnsi="Times New Roman" w:cs="Times New Roman"/>
          <w:sz w:val="28"/>
          <w:szCs w:val="28"/>
        </w:rPr>
      </w:pPr>
      <w:r w:rsidRPr="0061345C">
        <w:rPr>
          <w:rFonts w:ascii="Times New Roman" w:eastAsia="Times New Roman" w:hAnsi="Times New Roman" w:cs="Times New Roman"/>
          <w:sz w:val="28"/>
          <w:szCs w:val="28"/>
          <w:lang w:val="vi-VN"/>
        </w:rPr>
        <w:t xml:space="preserve">-  Nâng cao kết quả đánh giá giáo </w:t>
      </w:r>
      <w:r w:rsidRPr="0061345C">
        <w:rPr>
          <w:rFonts w:ascii="Times New Roman" w:eastAsia="Times New Roman" w:hAnsi="Times New Roman" w:cs="Times New Roman"/>
          <w:sz w:val="28"/>
          <w:szCs w:val="28"/>
        </w:rPr>
        <w:t xml:space="preserve">viên </w:t>
      </w:r>
      <w:r w:rsidRPr="0061345C">
        <w:rPr>
          <w:rFonts w:ascii="Times New Roman" w:eastAsia="Times New Roman" w:hAnsi="Times New Roman" w:cs="Times New Roman"/>
          <w:sz w:val="28"/>
          <w:szCs w:val="28"/>
          <w:lang w:val="vi-VN"/>
        </w:rPr>
        <w:t xml:space="preserve">theo </w:t>
      </w:r>
      <w:r w:rsidRPr="0061345C">
        <w:rPr>
          <w:rFonts w:ascii="Times New Roman" w:eastAsia="Times New Roman" w:hAnsi="Times New Roman" w:cs="Times New Roman"/>
          <w:sz w:val="28"/>
          <w:szCs w:val="28"/>
        </w:rPr>
        <w:t xml:space="preserve">chuẩn </w:t>
      </w:r>
      <w:r w:rsidRPr="0061345C">
        <w:rPr>
          <w:rFonts w:ascii="Times New Roman" w:eastAsia="Times New Roman" w:hAnsi="Times New Roman" w:cs="Times New Roman"/>
          <w:sz w:val="28"/>
          <w:szCs w:val="28"/>
          <w:lang w:val="vi-VN"/>
        </w:rPr>
        <w:t xml:space="preserve">nghề nghiệp giáo viên </w:t>
      </w:r>
      <w:r w:rsidRPr="0061345C">
        <w:rPr>
          <w:rFonts w:ascii="Times New Roman" w:eastAsia="Times New Roman" w:hAnsi="Times New Roman" w:cs="Times New Roman"/>
          <w:sz w:val="28"/>
          <w:szCs w:val="28"/>
        </w:rPr>
        <w:t>THCS.</w:t>
      </w:r>
    </w:p>
    <w:p w14:paraId="579191A7" w14:textId="77777777" w:rsidR="00853325" w:rsidRPr="0061345C" w:rsidRDefault="00853325" w:rsidP="00853325">
      <w:pPr>
        <w:spacing w:line="276" w:lineRule="auto"/>
        <w:ind w:firstLine="720"/>
        <w:jc w:val="both"/>
        <w:rPr>
          <w:rFonts w:ascii="Times New Roman" w:eastAsia="Times New Roman" w:hAnsi="Times New Roman" w:cs="Times New Roman"/>
          <w:sz w:val="28"/>
          <w:szCs w:val="28"/>
          <w:lang w:val="vi-VN"/>
        </w:rPr>
      </w:pPr>
      <w:r w:rsidRPr="0061345C">
        <w:rPr>
          <w:rFonts w:ascii="Times New Roman" w:eastAsia="Times New Roman" w:hAnsi="Times New Roman" w:cs="Times New Roman"/>
          <w:b/>
          <w:bCs/>
          <w:i/>
          <w:sz w:val="28"/>
          <w:szCs w:val="28"/>
          <w:lang w:val="vi-VN"/>
        </w:rPr>
        <w:t>-</w:t>
      </w:r>
      <w:r w:rsidRPr="0061345C">
        <w:rPr>
          <w:rFonts w:ascii="Times New Roman" w:eastAsia="Times New Roman" w:hAnsi="Times New Roman" w:cs="Times New Roman"/>
          <w:bCs/>
          <w:i/>
          <w:sz w:val="28"/>
          <w:szCs w:val="28"/>
          <w:lang w:val="vi-VN"/>
        </w:rPr>
        <w:t xml:space="preserve"> </w:t>
      </w:r>
      <w:r w:rsidRPr="0061345C">
        <w:rPr>
          <w:rFonts w:ascii="Times New Roman" w:eastAsia="Times New Roman" w:hAnsi="Times New Roman" w:cs="Times New Roman"/>
          <w:sz w:val="28"/>
          <w:szCs w:val="28"/>
          <w:lang w:val="vi-VN"/>
        </w:rPr>
        <w:t>Phối hợp tốt các tổ chức trong và ngoài nhà trường</w:t>
      </w:r>
      <w:r w:rsidRPr="0061345C">
        <w:rPr>
          <w:rFonts w:ascii="Times New Roman" w:eastAsia="Times New Roman" w:hAnsi="Times New Roman" w:cs="Times New Roman"/>
          <w:sz w:val="28"/>
          <w:szCs w:val="28"/>
        </w:rPr>
        <w:t>,</w:t>
      </w:r>
      <w:r w:rsidRPr="0061345C">
        <w:rPr>
          <w:rFonts w:ascii="Times New Roman" w:eastAsia="Times New Roman" w:hAnsi="Times New Roman" w:cs="Times New Roman"/>
          <w:sz w:val="28"/>
          <w:szCs w:val="28"/>
          <w:lang w:val="vi-VN"/>
        </w:rPr>
        <w:t xml:space="preserve"> thực hiện tốt các cuộc vận động của </w:t>
      </w:r>
      <w:r w:rsidRPr="0061345C">
        <w:rPr>
          <w:rFonts w:ascii="Times New Roman" w:eastAsia="Times New Roman" w:hAnsi="Times New Roman" w:cs="Times New Roman"/>
          <w:sz w:val="28"/>
          <w:szCs w:val="28"/>
        </w:rPr>
        <w:t>n</w:t>
      </w:r>
      <w:r w:rsidRPr="0061345C">
        <w:rPr>
          <w:rFonts w:ascii="Times New Roman" w:eastAsia="Times New Roman" w:hAnsi="Times New Roman" w:cs="Times New Roman"/>
          <w:sz w:val="28"/>
          <w:szCs w:val="28"/>
          <w:lang w:val="vi-VN"/>
        </w:rPr>
        <w:t>gành giáo dục, trên cơ sở đó mỗi cán bộ, giáo viên rèn luyện  đạo đức nghề nghiệp; sống và làm việc theo tấm gương của Chủ tịch Hồ Chí Minh; giữ gìn, bảo vệ truyền thống nhà giáo.</w:t>
      </w:r>
    </w:p>
    <w:p w14:paraId="068DA3B1" w14:textId="77777777" w:rsidR="00853325" w:rsidRPr="0061345C" w:rsidRDefault="00853325" w:rsidP="00853325">
      <w:pPr>
        <w:spacing w:before="120" w:after="120" w:line="300" w:lineRule="exact"/>
        <w:ind w:firstLine="720"/>
        <w:jc w:val="both"/>
        <w:rPr>
          <w:rFonts w:ascii="Times New Roman" w:eastAsia="Times New Roman" w:hAnsi="Times New Roman" w:cs="Times New Roman"/>
          <w:bCs/>
          <w:i/>
          <w:sz w:val="28"/>
          <w:szCs w:val="28"/>
          <w:lang w:val="vi-VN"/>
        </w:rPr>
      </w:pPr>
      <w:r w:rsidRPr="0061345C">
        <w:rPr>
          <w:rFonts w:ascii="Times New Roman" w:eastAsia="Times New Roman" w:hAnsi="Times New Roman" w:cs="Times New Roman"/>
          <w:bCs/>
          <w:i/>
          <w:sz w:val="28"/>
          <w:szCs w:val="28"/>
        </w:rPr>
        <w:t>2</w:t>
      </w:r>
      <w:r w:rsidRPr="0061345C">
        <w:rPr>
          <w:rFonts w:ascii="Times New Roman" w:eastAsia="Times New Roman" w:hAnsi="Times New Roman" w:cs="Times New Roman"/>
          <w:bCs/>
          <w:i/>
          <w:sz w:val="28"/>
          <w:szCs w:val="28"/>
          <w:lang w:val="vi-VN"/>
        </w:rPr>
        <w:t>.</w:t>
      </w:r>
      <w:r w:rsidRPr="0061345C">
        <w:rPr>
          <w:rFonts w:ascii="Times New Roman" w:eastAsia="Times New Roman" w:hAnsi="Times New Roman" w:cs="Times New Roman"/>
          <w:bCs/>
          <w:i/>
          <w:sz w:val="28"/>
          <w:szCs w:val="28"/>
        </w:rPr>
        <w:t>1</w:t>
      </w:r>
      <w:r w:rsidRPr="0061345C">
        <w:rPr>
          <w:rFonts w:ascii="Times New Roman" w:eastAsia="Times New Roman" w:hAnsi="Times New Roman" w:cs="Times New Roman"/>
          <w:bCs/>
          <w:i/>
          <w:sz w:val="28"/>
          <w:szCs w:val="28"/>
          <w:lang w:val="vi-VN"/>
        </w:rPr>
        <w:t>.3. Đối với học sinh`</w:t>
      </w:r>
    </w:p>
    <w:p w14:paraId="02CD5F9F" w14:textId="77777777" w:rsidR="00853325" w:rsidRPr="0061345C" w:rsidRDefault="00853325" w:rsidP="00853325">
      <w:pPr>
        <w:spacing w:before="120" w:after="120" w:line="300" w:lineRule="exact"/>
        <w:ind w:firstLine="720"/>
        <w:jc w:val="both"/>
        <w:rPr>
          <w:rFonts w:ascii="Times New Roman" w:eastAsia="Times New Roman" w:hAnsi="Times New Roman" w:cs="Times New Roman"/>
          <w:sz w:val="28"/>
          <w:szCs w:val="28"/>
          <w:lang w:val="vi-VN"/>
        </w:rPr>
      </w:pPr>
      <w:r w:rsidRPr="0061345C">
        <w:rPr>
          <w:rFonts w:ascii="Times New Roman" w:eastAsia="Times New Roman" w:hAnsi="Times New Roman" w:cs="Times New Roman"/>
          <w:sz w:val="28"/>
          <w:szCs w:val="28"/>
          <w:lang w:val="vi-VN"/>
        </w:rPr>
        <w:t>-  Giáo dục tư tưởng phẩm chất đạo đức, lối sống cho học sinh.</w:t>
      </w:r>
    </w:p>
    <w:p w14:paraId="1BDA1195" w14:textId="77777777" w:rsidR="00853325" w:rsidRPr="0061345C" w:rsidRDefault="00853325" w:rsidP="00853325">
      <w:pPr>
        <w:spacing w:before="120" w:after="120" w:line="300" w:lineRule="exact"/>
        <w:ind w:firstLine="720"/>
        <w:jc w:val="both"/>
        <w:rPr>
          <w:rFonts w:ascii="Times New Roman" w:eastAsia="Times New Roman" w:hAnsi="Times New Roman" w:cs="Times New Roman"/>
          <w:sz w:val="28"/>
          <w:szCs w:val="28"/>
          <w:lang w:val="vi-VN"/>
        </w:rPr>
      </w:pPr>
      <w:r w:rsidRPr="0061345C">
        <w:rPr>
          <w:rFonts w:ascii="Times New Roman" w:eastAsia="Times New Roman" w:hAnsi="Times New Roman" w:cs="Times New Roman"/>
          <w:sz w:val="28"/>
          <w:szCs w:val="28"/>
          <w:lang w:val="vi-VN"/>
        </w:rPr>
        <w:t>- Tổ chức và nâng cao chất lượng hoạt động giáo dục ngoài giờ lên lớp giúp các em học sinh nâng cao ý thức</w:t>
      </w:r>
      <w:r w:rsidRPr="0061345C">
        <w:rPr>
          <w:rFonts w:ascii="Times New Roman" w:eastAsia="Times New Roman" w:hAnsi="Times New Roman" w:cs="Times New Roman"/>
          <w:sz w:val="28"/>
          <w:szCs w:val="28"/>
        </w:rPr>
        <w:t>,</w:t>
      </w:r>
      <w:r w:rsidRPr="0061345C">
        <w:rPr>
          <w:rFonts w:ascii="Times New Roman" w:eastAsia="Times New Roman" w:hAnsi="Times New Roman" w:cs="Times New Roman"/>
          <w:sz w:val="28"/>
          <w:szCs w:val="28"/>
          <w:lang w:val="vi-VN"/>
        </w:rPr>
        <w:t xml:space="preserve">  kỹ năng bảo vệ môi trường, vệ sinh thân thể, tham gia các sinh hoạt với cộng đồng</w:t>
      </w:r>
      <w:r w:rsidRPr="0061345C">
        <w:rPr>
          <w:rFonts w:ascii="Times New Roman" w:eastAsia="Times New Roman" w:hAnsi="Times New Roman" w:cs="Times New Roman"/>
          <w:sz w:val="28"/>
          <w:szCs w:val="28"/>
        </w:rPr>
        <w:t>, tăng cường giáo dục và hướng dẫn kỹ năng mềm, phòng chống bạo lực học đường, tai nạn thương tích</w:t>
      </w:r>
      <w:r w:rsidRPr="0061345C">
        <w:rPr>
          <w:rFonts w:ascii="Times New Roman" w:eastAsia="Times New Roman" w:hAnsi="Times New Roman" w:cs="Times New Roman"/>
          <w:sz w:val="28"/>
          <w:szCs w:val="28"/>
          <w:lang w:val="vi-VN"/>
        </w:rPr>
        <w:t>.</w:t>
      </w:r>
    </w:p>
    <w:p w14:paraId="17E14B2A" w14:textId="77777777" w:rsidR="00853325" w:rsidRPr="0061345C" w:rsidRDefault="00853325" w:rsidP="00853325">
      <w:pPr>
        <w:spacing w:before="120" w:after="120" w:line="300" w:lineRule="exact"/>
        <w:ind w:firstLine="720"/>
        <w:jc w:val="both"/>
        <w:rPr>
          <w:rFonts w:ascii="Times New Roman" w:eastAsia="Times New Roman" w:hAnsi="Times New Roman" w:cs="Times New Roman"/>
          <w:sz w:val="28"/>
          <w:szCs w:val="28"/>
        </w:rPr>
      </w:pPr>
      <w:r w:rsidRPr="0061345C">
        <w:rPr>
          <w:rFonts w:ascii="Times New Roman" w:eastAsia="Times New Roman" w:hAnsi="Times New Roman" w:cs="Times New Roman"/>
          <w:sz w:val="28"/>
          <w:szCs w:val="28"/>
          <w:lang w:val="vi-VN"/>
        </w:rPr>
        <w:t xml:space="preserve">- Xây dựng môi trường học tập </w:t>
      </w:r>
      <w:r w:rsidRPr="0061345C">
        <w:rPr>
          <w:rFonts w:ascii="Times New Roman" w:eastAsia="Times New Roman" w:hAnsi="Times New Roman" w:cs="Times New Roman"/>
          <w:i/>
          <w:sz w:val="28"/>
          <w:szCs w:val="28"/>
          <w:lang w:val="vi-VN"/>
        </w:rPr>
        <w:t>“thân thiện - học sinh tích cực”</w:t>
      </w:r>
      <w:r w:rsidRPr="0061345C">
        <w:rPr>
          <w:rFonts w:ascii="Times New Roman" w:eastAsia="Times New Roman" w:hAnsi="Times New Roman" w:cs="Times New Roman"/>
          <w:sz w:val="28"/>
          <w:szCs w:val="28"/>
          <w:lang w:val="vi-VN"/>
        </w:rPr>
        <w:t>; giữ vững danh hiệu “cơ quan có đời sống văn hóa tốt hàng năm</w:t>
      </w:r>
      <w:r w:rsidRPr="0061345C">
        <w:rPr>
          <w:rFonts w:ascii="Times New Roman" w:eastAsia="Times New Roman" w:hAnsi="Times New Roman" w:cs="Times New Roman"/>
          <w:sz w:val="28"/>
          <w:szCs w:val="28"/>
        </w:rPr>
        <w:t>”</w:t>
      </w:r>
      <w:r w:rsidRPr="0061345C">
        <w:rPr>
          <w:rFonts w:ascii="Times New Roman" w:eastAsia="Times New Roman" w:hAnsi="Times New Roman" w:cs="Times New Roman"/>
          <w:sz w:val="28"/>
          <w:szCs w:val="28"/>
          <w:lang w:val="vi-VN"/>
        </w:rPr>
        <w:t xml:space="preserve">; </w:t>
      </w:r>
      <w:r w:rsidRPr="0061345C">
        <w:rPr>
          <w:rFonts w:ascii="Times New Roman" w:eastAsia="Times New Roman" w:hAnsi="Times New Roman" w:cs="Times New Roman"/>
          <w:sz w:val="28"/>
          <w:szCs w:val="28"/>
        </w:rPr>
        <w:t>hướng tới xây dựng trường học hạnh phúc...</w:t>
      </w:r>
    </w:p>
    <w:p w14:paraId="390D400F" w14:textId="77777777" w:rsidR="00853325" w:rsidRPr="0061345C" w:rsidRDefault="00853325" w:rsidP="00853325">
      <w:pPr>
        <w:spacing w:before="120" w:after="120" w:line="300" w:lineRule="exact"/>
        <w:ind w:left="283" w:firstLine="437"/>
        <w:jc w:val="both"/>
        <w:rPr>
          <w:rFonts w:ascii="Times New Roman" w:eastAsia="Times New Roman" w:hAnsi="Times New Roman" w:cs="Times New Roman"/>
          <w:sz w:val="28"/>
          <w:szCs w:val="28"/>
          <w:lang w:val="vi-VN"/>
        </w:rPr>
      </w:pPr>
      <w:r w:rsidRPr="0061345C">
        <w:rPr>
          <w:rFonts w:ascii="Times New Roman" w:eastAsia="Times New Roman" w:hAnsi="Times New Roman" w:cs="Times New Roman"/>
          <w:sz w:val="28"/>
          <w:szCs w:val="28"/>
          <w:lang w:val="vi-VN"/>
        </w:rPr>
        <w:t>-  Thực hiện  giáo dục hòa nhập cho trẻ em khuyết tật và trẻ em có hoàn cảnh khó khăn (nếu có).</w:t>
      </w:r>
    </w:p>
    <w:p w14:paraId="4C5F42F6" w14:textId="77777777" w:rsidR="00853325" w:rsidRPr="0061345C" w:rsidRDefault="00853325" w:rsidP="00853325">
      <w:pPr>
        <w:spacing w:after="120"/>
        <w:ind w:left="283"/>
        <w:rPr>
          <w:rFonts w:ascii="Times New Roman" w:eastAsia="Times New Roman" w:hAnsi="Times New Roman" w:cs="Times New Roman"/>
          <w:sz w:val="28"/>
          <w:szCs w:val="28"/>
          <w:lang w:val="vi-VN"/>
        </w:rPr>
      </w:pPr>
      <w:r w:rsidRPr="0061345C">
        <w:rPr>
          <w:rFonts w:ascii="Times New Roman" w:eastAsia="Times New Roman" w:hAnsi="Times New Roman" w:cs="Times New Roman"/>
          <w:sz w:val="28"/>
          <w:szCs w:val="28"/>
          <w:lang w:val="vi-VN"/>
        </w:rPr>
        <w:lastRenderedPageBreak/>
        <w:t xml:space="preserve">      - Phổ cập giáo dục </w:t>
      </w:r>
      <w:r w:rsidRPr="0061345C">
        <w:rPr>
          <w:rFonts w:ascii="Times New Roman" w:eastAsia="Times New Roman" w:hAnsi="Times New Roman" w:cs="Times New Roman"/>
          <w:sz w:val="28"/>
          <w:szCs w:val="28"/>
        </w:rPr>
        <w:t>THCS, THPT và Nghề</w:t>
      </w:r>
      <w:r w:rsidRPr="0061345C">
        <w:rPr>
          <w:rFonts w:ascii="Times New Roman" w:eastAsia="Times New Roman" w:hAnsi="Times New Roman" w:cs="Times New Roman"/>
          <w:sz w:val="28"/>
          <w:szCs w:val="28"/>
          <w:lang w:val="vi-VN"/>
        </w:rPr>
        <w:t xml:space="preserve"> đúng độ tuổi đạt từ 97% trở lên</w:t>
      </w:r>
      <w:r w:rsidRPr="0061345C">
        <w:rPr>
          <w:rFonts w:ascii="Times New Roman" w:eastAsia="Times New Roman" w:hAnsi="Times New Roman" w:cs="Times New Roman"/>
          <w:sz w:val="28"/>
          <w:szCs w:val="28"/>
        </w:rPr>
        <w:t>, giữ vững mức độ 3</w:t>
      </w:r>
      <w:r w:rsidRPr="0061345C">
        <w:rPr>
          <w:rFonts w:ascii="Times New Roman" w:eastAsia="Times New Roman" w:hAnsi="Times New Roman" w:cs="Times New Roman"/>
          <w:sz w:val="28"/>
          <w:szCs w:val="28"/>
          <w:lang w:val="vi-VN"/>
        </w:rPr>
        <w:t>.</w:t>
      </w:r>
    </w:p>
    <w:p w14:paraId="7D98A417" w14:textId="77777777" w:rsidR="00853325" w:rsidRPr="0061345C" w:rsidRDefault="00853325" w:rsidP="00853325">
      <w:pPr>
        <w:spacing w:after="120"/>
        <w:ind w:left="283" w:firstLine="437"/>
        <w:rPr>
          <w:rFonts w:ascii="Times New Roman" w:eastAsia="Times New Roman" w:hAnsi="Times New Roman" w:cs="Times New Roman"/>
          <w:sz w:val="28"/>
          <w:szCs w:val="28"/>
        </w:rPr>
      </w:pPr>
      <w:r w:rsidRPr="0061345C">
        <w:rPr>
          <w:rFonts w:ascii="Times New Roman" w:eastAsia="Times New Roman" w:hAnsi="Times New Roman" w:cs="Times New Roman"/>
          <w:sz w:val="28"/>
          <w:szCs w:val="28"/>
          <w:lang w:val="vi-VN"/>
        </w:rPr>
        <w:t>- Nâng cao giáo dục toàn diện học sinh.</w:t>
      </w:r>
    </w:p>
    <w:p w14:paraId="63DC068E" w14:textId="77777777" w:rsidR="00853325" w:rsidRPr="0061345C" w:rsidRDefault="00853325" w:rsidP="00853325">
      <w:pPr>
        <w:spacing w:after="120"/>
        <w:ind w:left="283" w:firstLine="437"/>
        <w:rPr>
          <w:rFonts w:ascii="Times New Roman" w:eastAsia="Times New Roman" w:hAnsi="Times New Roman" w:cs="Times New Roman"/>
          <w:sz w:val="28"/>
          <w:szCs w:val="28"/>
        </w:rPr>
      </w:pPr>
      <w:r w:rsidRPr="0061345C">
        <w:rPr>
          <w:rFonts w:ascii="Times New Roman" w:eastAsia="Times New Roman" w:hAnsi="Times New Roman" w:cs="Times New Roman"/>
          <w:sz w:val="28"/>
          <w:szCs w:val="28"/>
        </w:rPr>
        <w:t>- Dạy học Ngoại ngữ gắn với yếu tố người nước ngoài giảng dạy nhằm hỗ trợ kỹ năng nghe, nói (giao tiếp) cho hs và gv.</w:t>
      </w:r>
    </w:p>
    <w:p w14:paraId="0AF46DB3" w14:textId="77777777" w:rsidR="00853325" w:rsidRPr="0061345C" w:rsidRDefault="00853325" w:rsidP="00853325">
      <w:pPr>
        <w:spacing w:line="440" w:lineRule="exact"/>
        <w:jc w:val="both"/>
        <w:rPr>
          <w:rFonts w:ascii="Times New Roman" w:eastAsia="Times New Roman" w:hAnsi="Times New Roman" w:cs="Times New Roman"/>
          <w:bCs/>
          <w:i/>
          <w:sz w:val="28"/>
          <w:szCs w:val="28"/>
          <w:lang w:val="vi-VN"/>
        </w:rPr>
      </w:pPr>
      <w:r w:rsidRPr="0061345C">
        <w:rPr>
          <w:rFonts w:ascii="Times New Roman" w:eastAsia="Times New Roman" w:hAnsi="Times New Roman" w:cs="Times New Roman"/>
          <w:bCs/>
          <w:color w:val="000000"/>
          <w:sz w:val="28"/>
          <w:szCs w:val="28"/>
          <w:lang w:val="vi-VN"/>
        </w:rPr>
        <w:tab/>
      </w:r>
      <w:r w:rsidRPr="0061345C">
        <w:rPr>
          <w:rFonts w:ascii="Times New Roman" w:eastAsia="Times New Roman" w:hAnsi="Times New Roman" w:cs="Times New Roman"/>
          <w:bCs/>
          <w:i/>
          <w:sz w:val="28"/>
          <w:szCs w:val="28"/>
        </w:rPr>
        <w:t>2</w:t>
      </w:r>
      <w:r w:rsidRPr="0061345C">
        <w:rPr>
          <w:rFonts w:ascii="Times New Roman" w:eastAsia="Times New Roman" w:hAnsi="Times New Roman" w:cs="Times New Roman"/>
          <w:bCs/>
          <w:i/>
          <w:sz w:val="28"/>
          <w:szCs w:val="28"/>
          <w:lang w:val="vi-VN"/>
        </w:rPr>
        <w:t>.</w:t>
      </w:r>
      <w:r w:rsidRPr="0061345C">
        <w:rPr>
          <w:rFonts w:ascii="Times New Roman" w:eastAsia="Times New Roman" w:hAnsi="Times New Roman" w:cs="Times New Roman"/>
          <w:bCs/>
          <w:i/>
          <w:sz w:val="28"/>
          <w:szCs w:val="28"/>
        </w:rPr>
        <w:t>1</w:t>
      </w:r>
      <w:r w:rsidRPr="0061345C">
        <w:rPr>
          <w:rFonts w:ascii="Times New Roman" w:eastAsia="Times New Roman" w:hAnsi="Times New Roman" w:cs="Times New Roman"/>
          <w:bCs/>
          <w:i/>
          <w:sz w:val="28"/>
          <w:szCs w:val="28"/>
          <w:lang w:val="vi-VN"/>
        </w:rPr>
        <w:t>.</w:t>
      </w:r>
      <w:r w:rsidRPr="0061345C">
        <w:rPr>
          <w:rFonts w:ascii="Times New Roman" w:eastAsia="Times New Roman" w:hAnsi="Times New Roman" w:cs="Times New Roman"/>
          <w:bCs/>
          <w:i/>
          <w:sz w:val="28"/>
          <w:szCs w:val="28"/>
        </w:rPr>
        <w:t>4</w:t>
      </w:r>
      <w:r w:rsidRPr="0061345C">
        <w:rPr>
          <w:rFonts w:ascii="Times New Roman" w:eastAsia="Times New Roman" w:hAnsi="Times New Roman" w:cs="Times New Roman"/>
          <w:bCs/>
          <w:i/>
          <w:sz w:val="28"/>
          <w:szCs w:val="28"/>
          <w:lang w:val="vi-VN"/>
        </w:rPr>
        <w:t>. Cơ sở vật chất, an toàn trường học</w:t>
      </w:r>
    </w:p>
    <w:p w14:paraId="5E212605" w14:textId="44BA3948" w:rsidR="00853325" w:rsidRPr="0061345C" w:rsidRDefault="00853325" w:rsidP="00853325">
      <w:pPr>
        <w:spacing w:line="440" w:lineRule="exact"/>
        <w:ind w:firstLine="720"/>
        <w:jc w:val="both"/>
        <w:rPr>
          <w:rFonts w:ascii="Times New Roman" w:eastAsia="Times New Roman" w:hAnsi="Times New Roman" w:cs="Times New Roman"/>
          <w:bCs/>
          <w:color w:val="000000"/>
          <w:sz w:val="28"/>
          <w:szCs w:val="28"/>
          <w:lang w:val="vi-VN"/>
        </w:rPr>
      </w:pPr>
      <w:r w:rsidRPr="0061345C">
        <w:rPr>
          <w:rFonts w:ascii="Times New Roman" w:eastAsia="Times New Roman" w:hAnsi="Times New Roman" w:cs="Times New Roman"/>
          <w:bCs/>
          <w:color w:val="000000"/>
          <w:sz w:val="28"/>
          <w:szCs w:val="28"/>
          <w:lang w:val="vi-VN"/>
        </w:rPr>
        <w:t>-  Đến năm 202</w:t>
      </w:r>
      <w:r>
        <w:rPr>
          <w:rFonts w:ascii="Times New Roman" w:eastAsia="Times New Roman" w:hAnsi="Times New Roman" w:cs="Times New Roman"/>
          <w:bCs/>
          <w:color w:val="000000"/>
          <w:sz w:val="28"/>
          <w:szCs w:val="28"/>
        </w:rPr>
        <w:t>8</w:t>
      </w:r>
      <w:r w:rsidRPr="0061345C">
        <w:rPr>
          <w:rFonts w:ascii="Times New Roman" w:eastAsia="Times New Roman" w:hAnsi="Times New Roman" w:cs="Times New Roman"/>
          <w:bCs/>
          <w:color w:val="000000"/>
          <w:sz w:val="28"/>
          <w:szCs w:val="28"/>
          <w:lang w:val="vi-VN"/>
        </w:rPr>
        <w:t xml:space="preserve"> có đủ </w:t>
      </w:r>
      <w:r>
        <w:rPr>
          <w:rFonts w:ascii="Times New Roman" w:eastAsia="Times New Roman" w:hAnsi="Times New Roman" w:cs="Times New Roman"/>
          <w:bCs/>
          <w:color w:val="000000"/>
          <w:sz w:val="28"/>
          <w:szCs w:val="28"/>
        </w:rPr>
        <w:t>22 - 24</w:t>
      </w:r>
      <w:r w:rsidRPr="0061345C">
        <w:rPr>
          <w:rFonts w:ascii="Times New Roman" w:eastAsia="Times New Roman" w:hAnsi="Times New Roman" w:cs="Times New Roman"/>
          <w:bCs/>
          <w:color w:val="000000"/>
          <w:sz w:val="28"/>
          <w:szCs w:val="28"/>
          <w:lang w:val="vi-VN"/>
        </w:rPr>
        <w:t xml:space="preserve"> phòng học văn hóa,  phòng chức năng đạt chuẩn,  đáp ứng tốt nhu cầu dạy và học trong nhà trường</w:t>
      </w:r>
      <w:r w:rsidRPr="0061345C">
        <w:rPr>
          <w:rFonts w:ascii="Times New Roman" w:eastAsia="Times New Roman" w:hAnsi="Times New Roman" w:cs="Times New Roman"/>
          <w:bCs/>
          <w:color w:val="000000"/>
          <w:sz w:val="28"/>
          <w:szCs w:val="28"/>
        </w:rPr>
        <w:t xml:space="preserve"> theo yêu cầu hiện đại hóa, đáp ứng mục tiêu đổi mới Chương trình GDPT 2018 theo hướng hiện đại</w:t>
      </w:r>
      <w:r w:rsidRPr="0061345C">
        <w:rPr>
          <w:rFonts w:ascii="Times New Roman" w:eastAsia="Times New Roman" w:hAnsi="Times New Roman" w:cs="Times New Roman"/>
          <w:bCs/>
          <w:color w:val="000000"/>
          <w:sz w:val="28"/>
          <w:szCs w:val="28"/>
          <w:lang w:val="vi-VN"/>
        </w:rPr>
        <w:t>.</w:t>
      </w:r>
    </w:p>
    <w:p w14:paraId="72EC1C0C" w14:textId="77777777" w:rsidR="0061345C" w:rsidRPr="0061345C" w:rsidRDefault="0061345C" w:rsidP="0061345C">
      <w:pPr>
        <w:spacing w:before="60" w:after="60"/>
        <w:ind w:firstLine="720"/>
        <w:rPr>
          <w:rFonts w:ascii="Times New Roman" w:eastAsia="Calibri" w:hAnsi="Times New Roman" w:cs="Times New Roman"/>
          <w:b/>
          <w:bCs/>
          <w:color w:val="000000"/>
          <w:sz w:val="24"/>
          <w:szCs w:val="24"/>
        </w:rPr>
      </w:pPr>
      <w:bookmarkStart w:id="0" w:name="_GoBack"/>
      <w:bookmarkEnd w:id="0"/>
      <w:r w:rsidRPr="0061345C">
        <w:rPr>
          <w:rFonts w:ascii="Times New Roman" w:eastAsia="Calibri" w:hAnsi="Times New Roman" w:cs="Times New Roman"/>
          <w:b/>
          <w:bCs/>
          <w:color w:val="000000"/>
          <w:sz w:val="24"/>
          <w:szCs w:val="24"/>
        </w:rPr>
        <w:t>IV. GIẢI PHÁP</w:t>
      </w:r>
    </w:p>
    <w:p w14:paraId="66FD000D" w14:textId="77777777" w:rsidR="0061345C" w:rsidRPr="0061345C" w:rsidRDefault="0061345C" w:rsidP="0061345C">
      <w:pPr>
        <w:spacing w:before="60" w:after="60"/>
        <w:ind w:firstLine="720"/>
        <w:rPr>
          <w:rFonts w:ascii="Times New Roman" w:eastAsia="Calibri" w:hAnsi="Times New Roman" w:cs="Times New Roman"/>
          <w:b/>
          <w:bCs/>
          <w:color w:val="000000"/>
          <w:sz w:val="28"/>
          <w:szCs w:val="28"/>
        </w:rPr>
      </w:pPr>
      <w:r w:rsidRPr="0061345C">
        <w:rPr>
          <w:rFonts w:ascii="Times New Roman" w:eastAsia="Calibri" w:hAnsi="Times New Roman" w:cs="Times New Roman"/>
          <w:b/>
          <w:bCs/>
          <w:color w:val="000000"/>
          <w:sz w:val="28"/>
          <w:szCs w:val="28"/>
        </w:rPr>
        <w:t>1. Giải pháp về công tác chỉ đạo, tuyên truyền</w:t>
      </w:r>
    </w:p>
    <w:p w14:paraId="12F7F121" w14:textId="77777777" w:rsidR="0061345C" w:rsidRPr="0061345C" w:rsidRDefault="0061345C" w:rsidP="0061345C">
      <w:pPr>
        <w:spacing w:line="360" w:lineRule="auto"/>
        <w:ind w:firstLine="720"/>
        <w:jc w:val="both"/>
        <w:rPr>
          <w:rFonts w:ascii="Times New Roman" w:eastAsia="Times New Roman" w:hAnsi="Times New Roman" w:cs="Times New Roman"/>
          <w:bCs/>
          <w:i/>
          <w:sz w:val="28"/>
          <w:szCs w:val="28"/>
          <w:lang w:val="vi-VN"/>
        </w:rPr>
      </w:pPr>
      <w:r w:rsidRPr="0061345C">
        <w:rPr>
          <w:rFonts w:ascii="Times New Roman" w:eastAsia="Times New Roman" w:hAnsi="Times New Roman" w:cs="Times New Roman"/>
          <w:bCs/>
          <w:i/>
          <w:sz w:val="28"/>
          <w:szCs w:val="28"/>
        </w:rPr>
        <w:t>1</w:t>
      </w:r>
      <w:r w:rsidRPr="0061345C">
        <w:rPr>
          <w:rFonts w:ascii="Times New Roman" w:eastAsia="Times New Roman" w:hAnsi="Times New Roman" w:cs="Times New Roman"/>
          <w:bCs/>
          <w:i/>
          <w:sz w:val="28"/>
          <w:szCs w:val="28"/>
          <w:lang w:val="vi-VN"/>
        </w:rPr>
        <w:t>.1.Công tác chính trị tư tưởng</w:t>
      </w:r>
    </w:p>
    <w:p w14:paraId="4CEA42DF" w14:textId="77777777" w:rsidR="0061345C" w:rsidRPr="0061345C" w:rsidRDefault="0061345C" w:rsidP="0061345C">
      <w:pPr>
        <w:spacing w:line="360" w:lineRule="auto"/>
        <w:jc w:val="both"/>
        <w:rPr>
          <w:rFonts w:ascii="Times New Roman" w:eastAsia="Times New Roman" w:hAnsi="Times New Roman" w:cs="Times New Roman"/>
          <w:sz w:val="28"/>
          <w:szCs w:val="28"/>
          <w:lang w:val="nl-NL"/>
        </w:rPr>
      </w:pPr>
      <w:r w:rsidRPr="0061345C">
        <w:rPr>
          <w:rFonts w:ascii="Times New Roman" w:eastAsia="Times New Roman" w:hAnsi="Times New Roman" w:cs="Times New Roman"/>
          <w:sz w:val="28"/>
          <w:szCs w:val="28"/>
          <w:lang w:val="nl-NL"/>
        </w:rPr>
        <w:t xml:space="preserve">    </w:t>
      </w:r>
      <w:r w:rsidRPr="0061345C">
        <w:rPr>
          <w:rFonts w:ascii="Times New Roman" w:eastAsia="Times New Roman" w:hAnsi="Times New Roman" w:cs="Times New Roman"/>
          <w:sz w:val="28"/>
          <w:szCs w:val="28"/>
          <w:lang w:val="nl-NL"/>
        </w:rPr>
        <w:tab/>
        <w:t xml:space="preserve"> - Luôn trung thành với chủ nghĩa Mác - Lê nin, tư tưởng Hồ Chí Minh và đường lối đổi mới của Đảng, có lập trường tư tưởng vững vàng, tuyệt đối tin tưởng vào đường lối  lãnh đạo của Đảng.</w:t>
      </w:r>
    </w:p>
    <w:p w14:paraId="52145494" w14:textId="77777777" w:rsidR="0061345C" w:rsidRPr="0061345C" w:rsidRDefault="0061345C" w:rsidP="0061345C">
      <w:pPr>
        <w:spacing w:line="360" w:lineRule="auto"/>
        <w:jc w:val="both"/>
        <w:rPr>
          <w:rFonts w:ascii="Times New Roman" w:eastAsia="Times New Roman" w:hAnsi="Times New Roman" w:cs="Times New Roman"/>
          <w:sz w:val="28"/>
          <w:szCs w:val="28"/>
          <w:lang w:val="nl-NL"/>
        </w:rPr>
      </w:pPr>
      <w:r w:rsidRPr="0061345C">
        <w:rPr>
          <w:rFonts w:ascii="Times New Roman" w:eastAsia="Times New Roman" w:hAnsi="Times New Roman" w:cs="Times New Roman"/>
          <w:sz w:val="28"/>
          <w:szCs w:val="28"/>
          <w:lang w:val="nl-NL"/>
        </w:rPr>
        <w:t xml:space="preserve">    </w:t>
      </w:r>
      <w:r w:rsidRPr="0061345C">
        <w:rPr>
          <w:rFonts w:ascii="Times New Roman" w:eastAsia="Times New Roman" w:hAnsi="Times New Roman" w:cs="Times New Roman"/>
          <w:sz w:val="28"/>
          <w:szCs w:val="28"/>
          <w:lang w:val="nl-NL"/>
        </w:rPr>
        <w:tab/>
        <w:t>- Tuyên truyền sâu rộng đến CBGV- NV  chấp hành tốt quan điểm đường lối Nghị quyết của Đảng và chính sách pháp luật của Nhà nước, quy định của ngành và địa phương.</w:t>
      </w:r>
    </w:p>
    <w:p w14:paraId="70FD9D5C" w14:textId="77777777" w:rsidR="0061345C" w:rsidRPr="0061345C" w:rsidRDefault="0061345C" w:rsidP="0061345C">
      <w:pPr>
        <w:spacing w:line="360" w:lineRule="auto"/>
        <w:jc w:val="both"/>
        <w:rPr>
          <w:rFonts w:ascii="Times New Roman" w:eastAsia="Times New Roman" w:hAnsi="Times New Roman" w:cs="Times New Roman"/>
          <w:sz w:val="28"/>
          <w:szCs w:val="28"/>
          <w:lang w:val="nl-NL"/>
        </w:rPr>
      </w:pPr>
      <w:r w:rsidRPr="0061345C">
        <w:rPr>
          <w:rFonts w:ascii="Times New Roman" w:eastAsia="Times New Roman" w:hAnsi="Times New Roman" w:cs="Times New Roman"/>
          <w:sz w:val="28"/>
          <w:szCs w:val="28"/>
          <w:lang w:val="nl-NL"/>
        </w:rPr>
        <w:t xml:space="preserve"> </w:t>
      </w:r>
      <w:r w:rsidRPr="0061345C">
        <w:rPr>
          <w:rFonts w:ascii="Times New Roman" w:eastAsia="Times New Roman" w:hAnsi="Times New Roman" w:cs="Times New Roman"/>
          <w:sz w:val="28"/>
          <w:szCs w:val="28"/>
          <w:lang w:val="nl-NL"/>
        </w:rPr>
        <w:tab/>
        <w:t xml:space="preserve"> - Xây dựng mối quan hệ đoàn kết nội bộ, chống nhũng nhiễu phiền hà.</w:t>
      </w:r>
    </w:p>
    <w:p w14:paraId="4C8ACC54" w14:textId="77777777" w:rsidR="0061345C" w:rsidRPr="0061345C" w:rsidRDefault="0061345C" w:rsidP="0061345C">
      <w:pPr>
        <w:spacing w:line="360" w:lineRule="auto"/>
        <w:ind w:firstLine="720"/>
        <w:jc w:val="both"/>
        <w:rPr>
          <w:rFonts w:ascii="Times New Roman" w:eastAsia="Times New Roman" w:hAnsi="Times New Roman" w:cs="Times New Roman"/>
          <w:bCs/>
          <w:i/>
          <w:sz w:val="28"/>
          <w:szCs w:val="28"/>
          <w:lang w:val="vi-VN"/>
        </w:rPr>
      </w:pPr>
      <w:r w:rsidRPr="0061345C">
        <w:rPr>
          <w:rFonts w:ascii="Times New Roman" w:eastAsia="Times New Roman" w:hAnsi="Times New Roman" w:cs="Times New Roman"/>
          <w:bCs/>
          <w:i/>
          <w:sz w:val="28"/>
          <w:szCs w:val="28"/>
        </w:rPr>
        <w:t>1</w:t>
      </w:r>
      <w:r w:rsidRPr="0061345C">
        <w:rPr>
          <w:rFonts w:ascii="Times New Roman" w:eastAsia="Times New Roman" w:hAnsi="Times New Roman" w:cs="Times New Roman"/>
          <w:bCs/>
          <w:i/>
          <w:sz w:val="28"/>
          <w:szCs w:val="28"/>
          <w:lang w:val="vi-VN"/>
        </w:rPr>
        <w:t>.2. Tổ chức bộ máy và xây dựng đội ngũ</w:t>
      </w:r>
    </w:p>
    <w:p w14:paraId="03CDA0BD" w14:textId="77777777" w:rsidR="0061345C" w:rsidRPr="0061345C" w:rsidRDefault="0061345C" w:rsidP="0061345C">
      <w:pPr>
        <w:shd w:val="clear" w:color="auto" w:fill="FFFFFF"/>
        <w:spacing w:before="120" w:after="120" w:line="360" w:lineRule="auto"/>
        <w:ind w:firstLine="720"/>
        <w:jc w:val="both"/>
        <w:rPr>
          <w:rFonts w:ascii="Times New Roman" w:eastAsia="Times New Roman" w:hAnsi="Times New Roman" w:cs="Times New Roman"/>
          <w:spacing w:val="-6"/>
          <w:sz w:val="28"/>
          <w:szCs w:val="24"/>
          <w:lang w:val="vi-VN"/>
        </w:rPr>
      </w:pPr>
      <w:r w:rsidRPr="0061345C">
        <w:rPr>
          <w:rFonts w:ascii="Times New Roman" w:eastAsia="Times New Roman" w:hAnsi="Times New Roman" w:cs="Times New Roman"/>
          <w:spacing w:val="-6"/>
          <w:sz w:val="28"/>
          <w:szCs w:val="24"/>
          <w:lang w:val="vi-VN"/>
        </w:rPr>
        <w:t xml:space="preserve">- Kiện toàn, </w:t>
      </w:r>
      <w:r w:rsidRPr="0061345C">
        <w:rPr>
          <w:rFonts w:ascii="Times New Roman" w:eastAsia="Times New Roman" w:hAnsi="Times New Roman" w:cs="Times New Roman"/>
          <w:spacing w:val="-6"/>
          <w:sz w:val="28"/>
          <w:szCs w:val="24"/>
        </w:rPr>
        <w:t xml:space="preserve"> </w:t>
      </w:r>
      <w:r w:rsidRPr="0061345C">
        <w:rPr>
          <w:rFonts w:ascii="Times New Roman" w:eastAsia="Times New Roman" w:hAnsi="Times New Roman" w:cs="Times New Roman"/>
          <w:spacing w:val="-6"/>
          <w:sz w:val="28"/>
          <w:szCs w:val="24"/>
          <w:lang w:val="vi-VN"/>
        </w:rPr>
        <w:t>xây dựng bộ máy nhà trường có đội ngũ nhà giáo đủ về số lượng</w:t>
      </w:r>
      <w:r w:rsidRPr="0061345C">
        <w:rPr>
          <w:rFonts w:ascii="Times New Roman" w:eastAsia="Times New Roman" w:hAnsi="Times New Roman" w:cs="Times New Roman"/>
          <w:spacing w:val="-6"/>
          <w:sz w:val="28"/>
          <w:szCs w:val="24"/>
        </w:rPr>
        <w:t>, đáp ứng</w:t>
      </w:r>
      <w:r w:rsidRPr="0061345C">
        <w:rPr>
          <w:rFonts w:ascii="Times New Roman" w:eastAsia="Times New Roman" w:hAnsi="Times New Roman" w:cs="Times New Roman"/>
          <w:spacing w:val="-6"/>
          <w:sz w:val="28"/>
          <w:szCs w:val="24"/>
          <w:lang w:val="vi-VN"/>
        </w:rPr>
        <w:t xml:space="preserve"> chất lượng chuyên môn tốt, có đạo đức nghề nghiệp và phong cách sư phạm mẫu mực, yêu nghề</w:t>
      </w:r>
      <w:r w:rsidRPr="0061345C">
        <w:rPr>
          <w:rFonts w:ascii="Times New Roman" w:eastAsia="Times New Roman" w:hAnsi="Times New Roman" w:cs="Times New Roman"/>
          <w:spacing w:val="-6"/>
          <w:sz w:val="28"/>
          <w:szCs w:val="24"/>
        </w:rPr>
        <w:t>,</w:t>
      </w:r>
      <w:r w:rsidRPr="0061345C">
        <w:rPr>
          <w:rFonts w:ascii="Times New Roman" w:eastAsia="Times New Roman" w:hAnsi="Times New Roman" w:cs="Times New Roman"/>
          <w:spacing w:val="-6"/>
          <w:sz w:val="28"/>
          <w:szCs w:val="24"/>
          <w:lang w:val="vi-VN"/>
        </w:rPr>
        <w:t xml:space="preserve"> tâm huyết.</w:t>
      </w:r>
    </w:p>
    <w:p w14:paraId="029C2D8F" w14:textId="77777777" w:rsidR="0061345C" w:rsidRPr="0061345C" w:rsidRDefault="0061345C" w:rsidP="0061345C">
      <w:pPr>
        <w:shd w:val="clear" w:color="auto" w:fill="FFFFFF"/>
        <w:spacing w:before="120" w:after="120" w:line="300" w:lineRule="exact"/>
        <w:ind w:firstLine="720"/>
        <w:jc w:val="both"/>
        <w:rPr>
          <w:rFonts w:ascii="Times New Roman" w:eastAsia="Times New Roman" w:hAnsi="Times New Roman" w:cs="Times New Roman"/>
          <w:spacing w:val="-6"/>
          <w:sz w:val="28"/>
          <w:szCs w:val="24"/>
          <w:lang w:val="vi-VN"/>
        </w:rPr>
      </w:pPr>
      <w:r w:rsidRPr="0061345C">
        <w:rPr>
          <w:rFonts w:ascii="Times New Roman" w:eastAsia="Times New Roman" w:hAnsi="Times New Roman" w:cs="Times New Roman"/>
          <w:spacing w:val="-6"/>
          <w:sz w:val="28"/>
          <w:szCs w:val="24"/>
          <w:lang w:val="vi-VN"/>
        </w:rPr>
        <w:t>- 100% Cán bộ quản lý đạt chuẩn Hiệu trưởng, Phó Hiệu trưởng từ mức khá trở lên.</w:t>
      </w:r>
    </w:p>
    <w:p w14:paraId="3C8C7195" w14:textId="77777777" w:rsidR="0061345C" w:rsidRPr="0061345C" w:rsidRDefault="0061345C" w:rsidP="0061345C">
      <w:pPr>
        <w:shd w:val="clear" w:color="auto" w:fill="FFFFFF"/>
        <w:spacing w:before="120" w:after="120" w:line="300" w:lineRule="exact"/>
        <w:ind w:firstLine="720"/>
        <w:jc w:val="both"/>
        <w:rPr>
          <w:rFonts w:ascii="Times New Roman" w:eastAsia="Times New Roman" w:hAnsi="Times New Roman" w:cs="Times New Roman"/>
          <w:spacing w:val="-6"/>
          <w:sz w:val="28"/>
          <w:szCs w:val="24"/>
          <w:lang w:val="vi-VN"/>
        </w:rPr>
      </w:pPr>
      <w:r w:rsidRPr="0061345C">
        <w:rPr>
          <w:rFonts w:ascii="Times New Roman" w:eastAsia="Times New Roman" w:hAnsi="Times New Roman" w:cs="Times New Roman"/>
          <w:spacing w:val="-6"/>
          <w:sz w:val="28"/>
          <w:szCs w:val="24"/>
          <w:lang w:val="vi-VN"/>
        </w:rPr>
        <w:t>- 20% giáo viên đạt chuẩn nghề nghiệp giáo viên mức ở Đạt</w:t>
      </w:r>
      <w:r w:rsidRPr="0061345C">
        <w:rPr>
          <w:rFonts w:ascii="Times New Roman" w:eastAsia="Times New Roman" w:hAnsi="Times New Roman" w:cs="Times New Roman"/>
          <w:spacing w:val="-6"/>
          <w:sz w:val="28"/>
          <w:szCs w:val="24"/>
        </w:rPr>
        <w:t>;</w:t>
      </w:r>
      <w:r w:rsidRPr="0061345C">
        <w:rPr>
          <w:rFonts w:ascii="Times New Roman" w:eastAsia="Times New Roman" w:hAnsi="Times New Roman" w:cs="Times New Roman"/>
          <w:spacing w:val="-6"/>
          <w:sz w:val="28"/>
          <w:szCs w:val="24"/>
          <w:lang w:val="vi-VN"/>
        </w:rPr>
        <w:t xml:space="preserve"> 40% mức Khá và 40% Xuất sắc .</w:t>
      </w:r>
    </w:p>
    <w:p w14:paraId="72EE4888" w14:textId="77777777" w:rsidR="0061345C" w:rsidRPr="0061345C" w:rsidRDefault="0061345C" w:rsidP="0061345C">
      <w:pPr>
        <w:shd w:val="clear" w:color="auto" w:fill="FFFFFF"/>
        <w:spacing w:before="120" w:after="120" w:line="300" w:lineRule="exact"/>
        <w:ind w:firstLine="720"/>
        <w:jc w:val="both"/>
        <w:rPr>
          <w:rFonts w:ascii="Times New Roman" w:eastAsia="Times New Roman" w:hAnsi="Times New Roman" w:cs="Times New Roman"/>
          <w:spacing w:val="-6"/>
          <w:sz w:val="28"/>
          <w:szCs w:val="24"/>
          <w:lang w:val="vi-VN"/>
        </w:rPr>
      </w:pPr>
      <w:r w:rsidRPr="0061345C">
        <w:rPr>
          <w:rFonts w:ascii="Times New Roman" w:eastAsia="Times New Roman" w:hAnsi="Times New Roman" w:cs="Times New Roman"/>
          <w:spacing w:val="-6"/>
          <w:sz w:val="28"/>
          <w:szCs w:val="24"/>
          <w:lang w:val="vi-VN"/>
        </w:rPr>
        <w:t>- 100% CB,</w:t>
      </w:r>
      <w:r w:rsidRPr="0061345C">
        <w:rPr>
          <w:rFonts w:ascii="Times New Roman" w:eastAsia="Times New Roman" w:hAnsi="Times New Roman" w:cs="Times New Roman"/>
          <w:spacing w:val="-6"/>
          <w:sz w:val="28"/>
          <w:szCs w:val="24"/>
        </w:rPr>
        <w:t xml:space="preserve"> </w:t>
      </w:r>
      <w:r w:rsidRPr="0061345C">
        <w:rPr>
          <w:rFonts w:ascii="Times New Roman" w:eastAsia="Times New Roman" w:hAnsi="Times New Roman" w:cs="Times New Roman"/>
          <w:spacing w:val="-6"/>
          <w:sz w:val="28"/>
          <w:szCs w:val="24"/>
          <w:lang w:val="vi-VN"/>
        </w:rPr>
        <w:t>NV có tinh thần trách nhiệm, hoàn thành và HTSX nhiệm vụ.</w:t>
      </w:r>
    </w:p>
    <w:p w14:paraId="3A616D5C" w14:textId="77777777" w:rsidR="0061345C" w:rsidRPr="0061345C" w:rsidRDefault="0061345C" w:rsidP="0061345C">
      <w:pPr>
        <w:shd w:val="clear" w:color="auto" w:fill="FFFFFF"/>
        <w:spacing w:before="120" w:after="120" w:line="360" w:lineRule="auto"/>
        <w:ind w:firstLine="720"/>
        <w:jc w:val="both"/>
        <w:rPr>
          <w:rFonts w:ascii="Times New Roman" w:eastAsia="Times New Roman" w:hAnsi="Times New Roman" w:cs="Times New Roman"/>
          <w:spacing w:val="-6"/>
          <w:sz w:val="28"/>
          <w:szCs w:val="24"/>
          <w:lang w:val="vi-VN"/>
        </w:rPr>
      </w:pPr>
      <w:r w:rsidRPr="0061345C">
        <w:rPr>
          <w:rFonts w:ascii="Times New Roman" w:eastAsia="Times New Roman" w:hAnsi="Times New Roman" w:cs="Times New Roman"/>
          <w:spacing w:val="-6"/>
          <w:sz w:val="28"/>
          <w:szCs w:val="24"/>
          <w:lang w:val="vi-VN"/>
        </w:rPr>
        <w:t xml:space="preserve">- 100% GV </w:t>
      </w:r>
      <w:r w:rsidRPr="0061345C">
        <w:rPr>
          <w:rFonts w:ascii="Times New Roman" w:eastAsia="Times New Roman" w:hAnsi="Times New Roman" w:cs="Times New Roman"/>
          <w:spacing w:val="-6"/>
          <w:sz w:val="28"/>
          <w:szCs w:val="24"/>
        </w:rPr>
        <w:t xml:space="preserve">ứng </w:t>
      </w:r>
      <w:r w:rsidRPr="0061345C">
        <w:rPr>
          <w:rFonts w:ascii="Times New Roman" w:eastAsia="Times New Roman" w:hAnsi="Times New Roman" w:cs="Times New Roman"/>
          <w:spacing w:val="-6"/>
          <w:sz w:val="28"/>
          <w:szCs w:val="24"/>
          <w:lang w:val="vi-VN"/>
        </w:rPr>
        <w:t xml:space="preserve">dụng </w:t>
      </w:r>
      <w:r w:rsidRPr="0061345C">
        <w:rPr>
          <w:rFonts w:ascii="Times New Roman" w:eastAsia="Times New Roman" w:hAnsi="Times New Roman" w:cs="Times New Roman"/>
          <w:spacing w:val="-6"/>
          <w:sz w:val="28"/>
          <w:szCs w:val="24"/>
        </w:rPr>
        <w:t>hiệu quả các phần mềm</w:t>
      </w:r>
      <w:r w:rsidRPr="0061345C">
        <w:rPr>
          <w:rFonts w:ascii="Times New Roman" w:eastAsia="Times New Roman" w:hAnsi="Times New Roman" w:cs="Times New Roman"/>
          <w:spacing w:val="-6"/>
          <w:sz w:val="28"/>
          <w:szCs w:val="24"/>
          <w:lang w:val="vi-VN"/>
        </w:rPr>
        <w:t xml:space="preserve">, sử dụng hộp thư điện tử, truy cập các website </w:t>
      </w:r>
      <w:r w:rsidRPr="0061345C">
        <w:rPr>
          <w:rFonts w:ascii="Times New Roman" w:eastAsia="Times New Roman" w:hAnsi="Times New Roman" w:cs="Times New Roman"/>
          <w:spacing w:val="-6"/>
          <w:sz w:val="28"/>
          <w:szCs w:val="24"/>
        </w:rPr>
        <w:t>để khai thác nguồn học liệu số và vận dụng tốt trong giảng dạy theo vị trí việc làm được phân công</w:t>
      </w:r>
      <w:r w:rsidRPr="0061345C">
        <w:rPr>
          <w:rFonts w:ascii="Times New Roman" w:eastAsia="Times New Roman" w:hAnsi="Times New Roman" w:cs="Times New Roman"/>
          <w:spacing w:val="-6"/>
          <w:sz w:val="28"/>
          <w:szCs w:val="24"/>
          <w:lang w:val="vi-VN"/>
        </w:rPr>
        <w:t>.</w:t>
      </w:r>
    </w:p>
    <w:p w14:paraId="46AD4840" w14:textId="24B6393C" w:rsidR="0061345C" w:rsidRPr="0061345C" w:rsidRDefault="0061345C" w:rsidP="0061345C">
      <w:pPr>
        <w:shd w:val="clear" w:color="auto" w:fill="FFFFFF"/>
        <w:spacing w:before="120" w:after="120" w:line="300" w:lineRule="exact"/>
        <w:ind w:firstLine="720"/>
        <w:jc w:val="both"/>
        <w:rPr>
          <w:rFonts w:ascii="Times New Roman" w:eastAsia="Times New Roman" w:hAnsi="Times New Roman" w:cs="Times New Roman"/>
          <w:spacing w:val="-6"/>
          <w:sz w:val="28"/>
          <w:szCs w:val="24"/>
          <w:lang w:val="vi-VN"/>
        </w:rPr>
      </w:pPr>
      <w:r w:rsidRPr="0061345C">
        <w:rPr>
          <w:rFonts w:ascii="Times New Roman" w:eastAsia="Times New Roman" w:hAnsi="Times New Roman" w:cs="Times New Roman"/>
          <w:spacing w:val="-6"/>
          <w:sz w:val="28"/>
          <w:szCs w:val="24"/>
          <w:lang w:val="vi-VN"/>
        </w:rPr>
        <w:t>- Phấn đấu đến năm 202</w:t>
      </w:r>
      <w:r w:rsidR="00B12194">
        <w:rPr>
          <w:rFonts w:ascii="Times New Roman" w:eastAsia="Times New Roman" w:hAnsi="Times New Roman" w:cs="Times New Roman"/>
          <w:spacing w:val="-6"/>
          <w:sz w:val="28"/>
          <w:szCs w:val="24"/>
        </w:rPr>
        <w:t>8</w:t>
      </w:r>
      <w:r w:rsidRPr="0061345C">
        <w:rPr>
          <w:rFonts w:ascii="Times New Roman" w:eastAsia="Times New Roman" w:hAnsi="Times New Roman" w:cs="Times New Roman"/>
          <w:spacing w:val="-6"/>
          <w:sz w:val="28"/>
          <w:szCs w:val="24"/>
          <w:lang w:val="vi-VN"/>
        </w:rPr>
        <w:t xml:space="preserve"> có </w:t>
      </w:r>
      <w:r w:rsidRPr="0061345C">
        <w:rPr>
          <w:rFonts w:ascii="Times New Roman" w:eastAsia="Times New Roman" w:hAnsi="Times New Roman" w:cs="Times New Roman"/>
          <w:spacing w:val="-6"/>
          <w:sz w:val="28"/>
          <w:szCs w:val="24"/>
        </w:rPr>
        <w:t>3</w:t>
      </w:r>
      <w:r w:rsidRPr="0061345C">
        <w:rPr>
          <w:rFonts w:ascii="Times New Roman" w:eastAsia="Times New Roman" w:hAnsi="Times New Roman" w:cs="Times New Roman"/>
          <w:spacing w:val="-6"/>
          <w:sz w:val="28"/>
          <w:szCs w:val="24"/>
          <w:lang w:val="vi-VN"/>
        </w:rPr>
        <w:t xml:space="preserve">0% GV có trình độ </w:t>
      </w:r>
      <w:r w:rsidRPr="0061345C">
        <w:rPr>
          <w:rFonts w:ascii="Times New Roman" w:eastAsia="Times New Roman" w:hAnsi="Times New Roman" w:cs="Times New Roman"/>
          <w:spacing w:val="-6"/>
          <w:sz w:val="28"/>
          <w:szCs w:val="24"/>
        </w:rPr>
        <w:t xml:space="preserve">trên </w:t>
      </w:r>
      <w:r w:rsidRPr="0061345C">
        <w:rPr>
          <w:rFonts w:ascii="Times New Roman" w:eastAsia="Times New Roman" w:hAnsi="Times New Roman" w:cs="Times New Roman"/>
          <w:spacing w:val="-6"/>
          <w:sz w:val="28"/>
          <w:szCs w:val="24"/>
          <w:lang w:val="vi-VN"/>
        </w:rPr>
        <w:t>chuẩn.</w:t>
      </w:r>
    </w:p>
    <w:p w14:paraId="00B99353" w14:textId="77777777" w:rsidR="0061345C" w:rsidRPr="0061345C" w:rsidRDefault="0061345C" w:rsidP="0061345C">
      <w:pPr>
        <w:shd w:val="clear" w:color="auto" w:fill="FFFFFF"/>
        <w:spacing w:before="120" w:after="120" w:line="300" w:lineRule="exact"/>
        <w:ind w:firstLine="720"/>
        <w:jc w:val="both"/>
        <w:rPr>
          <w:rFonts w:ascii="Times New Roman" w:eastAsia="Times New Roman" w:hAnsi="Times New Roman" w:cs="Times New Roman"/>
          <w:bCs/>
          <w:i/>
          <w:sz w:val="28"/>
          <w:szCs w:val="24"/>
          <w:lang w:val="vi-VN"/>
        </w:rPr>
      </w:pPr>
      <w:r w:rsidRPr="0061345C">
        <w:rPr>
          <w:rFonts w:ascii="Times New Roman" w:eastAsia="Times New Roman" w:hAnsi="Times New Roman" w:cs="Times New Roman"/>
          <w:bCs/>
          <w:i/>
          <w:sz w:val="28"/>
          <w:szCs w:val="24"/>
        </w:rPr>
        <w:t>1</w:t>
      </w:r>
      <w:r w:rsidRPr="0061345C">
        <w:rPr>
          <w:rFonts w:ascii="Times New Roman" w:eastAsia="Times New Roman" w:hAnsi="Times New Roman" w:cs="Times New Roman"/>
          <w:bCs/>
          <w:i/>
          <w:sz w:val="28"/>
          <w:szCs w:val="24"/>
          <w:lang w:val="vi-VN"/>
        </w:rPr>
        <w:t>.3. Nâng cao chất lượng giáo dục</w:t>
      </w:r>
    </w:p>
    <w:p w14:paraId="6A5582FC" w14:textId="77777777" w:rsidR="0061345C" w:rsidRPr="0061345C" w:rsidRDefault="0061345C" w:rsidP="0061345C">
      <w:pPr>
        <w:spacing w:before="120" w:after="120" w:line="300" w:lineRule="exact"/>
        <w:ind w:firstLine="720"/>
        <w:rPr>
          <w:rFonts w:ascii="Times New Roman" w:eastAsia="Times New Roman" w:hAnsi="Times New Roman" w:cs="Times New Roman"/>
          <w:sz w:val="32"/>
          <w:szCs w:val="28"/>
        </w:rPr>
      </w:pPr>
      <w:r w:rsidRPr="0061345C">
        <w:rPr>
          <w:rFonts w:ascii="Times New Roman" w:eastAsia="Times New Roman" w:hAnsi="Times New Roman" w:cs="Times New Roman"/>
          <w:sz w:val="28"/>
          <w:szCs w:val="24"/>
          <w:lang w:val="vi-VN"/>
        </w:rPr>
        <w:t>a</w:t>
      </w:r>
      <w:r w:rsidRPr="0061345C">
        <w:rPr>
          <w:rFonts w:ascii="Times New Roman" w:eastAsia="Times New Roman" w:hAnsi="Times New Roman" w:cs="Times New Roman"/>
          <w:sz w:val="28"/>
          <w:szCs w:val="24"/>
        </w:rPr>
        <w:t>.</w:t>
      </w:r>
      <w:r w:rsidRPr="0061345C">
        <w:rPr>
          <w:rFonts w:ascii="Times New Roman" w:eastAsia="Times New Roman" w:hAnsi="Times New Roman" w:cs="Times New Roman"/>
          <w:sz w:val="28"/>
          <w:szCs w:val="24"/>
          <w:lang w:val="vi-VN"/>
        </w:rPr>
        <w:t xml:space="preserve"> Nâng chất lượng chung đạt yêu cầu cơ bản </w:t>
      </w:r>
      <w:r w:rsidRPr="0061345C">
        <w:rPr>
          <w:rFonts w:ascii="Times New Roman" w:eastAsia="Times New Roman" w:hAnsi="Times New Roman" w:cs="Times New Roman"/>
          <w:sz w:val="28"/>
          <w:szCs w:val="24"/>
        </w:rPr>
        <w:t>toàn diện</w:t>
      </w:r>
    </w:p>
    <w:p w14:paraId="6D8EE15A" w14:textId="77777777" w:rsidR="0061345C" w:rsidRPr="0061345C" w:rsidRDefault="0061345C" w:rsidP="0061345C">
      <w:pPr>
        <w:spacing w:before="120" w:after="120" w:line="300" w:lineRule="exact"/>
        <w:ind w:firstLine="720"/>
        <w:rPr>
          <w:rFonts w:ascii="Times New Roman" w:eastAsia="Times New Roman" w:hAnsi="Times New Roman" w:cs="Times New Roman"/>
          <w:sz w:val="28"/>
          <w:szCs w:val="28"/>
          <w:lang w:val="vi-VN"/>
        </w:rPr>
      </w:pPr>
      <w:r w:rsidRPr="0061345C">
        <w:rPr>
          <w:rFonts w:ascii="Times New Roman" w:eastAsia="Times New Roman" w:hAnsi="Times New Roman" w:cs="Times New Roman"/>
          <w:sz w:val="28"/>
          <w:szCs w:val="28"/>
          <w:lang w:val="vi-VN"/>
        </w:rPr>
        <w:lastRenderedPageBreak/>
        <w:t>-</w:t>
      </w:r>
      <w:r w:rsidRPr="0061345C">
        <w:rPr>
          <w:rFonts w:ascii="Times New Roman" w:eastAsia="Times New Roman" w:hAnsi="Times New Roman" w:cs="Times New Roman"/>
          <w:sz w:val="28"/>
          <w:szCs w:val="28"/>
        </w:rPr>
        <w:t xml:space="preserve"> </w:t>
      </w:r>
      <w:r w:rsidRPr="0061345C">
        <w:rPr>
          <w:rFonts w:ascii="Times New Roman" w:eastAsia="Times New Roman" w:hAnsi="Times New Roman" w:cs="Times New Roman"/>
          <w:sz w:val="28"/>
          <w:szCs w:val="28"/>
          <w:lang w:val="vi-VN"/>
        </w:rPr>
        <w:t>Tổ chức phân tích, tổng hợp  chất lượng khảo sát đầu năm</w:t>
      </w:r>
      <w:r w:rsidRPr="0061345C">
        <w:rPr>
          <w:rFonts w:ascii="Times New Roman" w:eastAsia="Times New Roman" w:hAnsi="Times New Roman" w:cs="Times New Roman"/>
          <w:sz w:val="28"/>
          <w:szCs w:val="28"/>
        </w:rPr>
        <w:t>, cuối kỳ, cuối năm</w:t>
      </w:r>
      <w:r w:rsidRPr="0061345C">
        <w:rPr>
          <w:rFonts w:ascii="Times New Roman" w:eastAsia="Times New Roman" w:hAnsi="Times New Roman" w:cs="Times New Roman"/>
          <w:sz w:val="28"/>
          <w:szCs w:val="28"/>
          <w:lang w:val="vi-VN"/>
        </w:rPr>
        <w:t>; (Đánh giá đúng thực chất</w:t>
      </w:r>
      <w:r w:rsidRPr="0061345C">
        <w:rPr>
          <w:rFonts w:ascii="Times New Roman" w:eastAsia="Times New Roman" w:hAnsi="Times New Roman" w:cs="Times New Roman"/>
          <w:sz w:val="28"/>
          <w:szCs w:val="28"/>
        </w:rPr>
        <w:t>, công khai chất lượng giáo dục nhà trường...</w:t>
      </w:r>
      <w:r w:rsidRPr="0061345C">
        <w:rPr>
          <w:rFonts w:ascii="Times New Roman" w:eastAsia="Times New Roman" w:hAnsi="Times New Roman" w:cs="Times New Roman"/>
          <w:sz w:val="28"/>
          <w:szCs w:val="28"/>
          <w:lang w:val="vi-VN"/>
        </w:rPr>
        <w:t>)</w:t>
      </w:r>
    </w:p>
    <w:p w14:paraId="1D681CE7" w14:textId="77777777" w:rsidR="0061345C" w:rsidRPr="0061345C" w:rsidRDefault="0061345C" w:rsidP="0061345C">
      <w:pPr>
        <w:spacing w:before="120" w:after="120" w:line="300" w:lineRule="exact"/>
        <w:ind w:firstLine="720"/>
        <w:jc w:val="both"/>
        <w:rPr>
          <w:rFonts w:ascii="Times New Roman" w:eastAsia="Times New Roman" w:hAnsi="Times New Roman" w:cs="Times New Roman"/>
          <w:sz w:val="28"/>
          <w:szCs w:val="28"/>
        </w:rPr>
      </w:pPr>
      <w:r w:rsidRPr="0061345C">
        <w:rPr>
          <w:rFonts w:ascii="Times New Roman" w:eastAsia="Times New Roman" w:hAnsi="Times New Roman" w:cs="Times New Roman"/>
          <w:sz w:val="28"/>
          <w:szCs w:val="28"/>
          <w:lang w:val="vi-VN"/>
        </w:rPr>
        <w:t>- Nghiên cứu yêu cầu của chuẩn, chất lượng đầu năm để điều chỉnh kiến thức, kỹ năng cần đạt theo từng tiết dạy cho phù hợp với trình độ chung của mỗi lớp</w:t>
      </w:r>
      <w:r w:rsidRPr="0061345C">
        <w:rPr>
          <w:rFonts w:ascii="Times New Roman" w:eastAsia="Times New Roman" w:hAnsi="Times New Roman" w:cs="Times New Roman"/>
          <w:sz w:val="28"/>
          <w:szCs w:val="28"/>
        </w:rPr>
        <w:t>.</w:t>
      </w:r>
    </w:p>
    <w:p w14:paraId="3E299047" w14:textId="77777777" w:rsidR="0061345C" w:rsidRPr="0061345C" w:rsidRDefault="0061345C" w:rsidP="0061345C">
      <w:pPr>
        <w:spacing w:before="120" w:after="120" w:line="300" w:lineRule="exact"/>
        <w:ind w:firstLine="720"/>
        <w:jc w:val="both"/>
        <w:rPr>
          <w:rFonts w:ascii="Times New Roman" w:eastAsia="Times New Roman" w:hAnsi="Times New Roman" w:cs="Times New Roman"/>
          <w:sz w:val="28"/>
          <w:szCs w:val="28"/>
          <w:lang w:val="vi-VN"/>
        </w:rPr>
      </w:pPr>
      <w:r w:rsidRPr="0061345C">
        <w:rPr>
          <w:rFonts w:ascii="Times New Roman" w:eastAsia="Times New Roman" w:hAnsi="Times New Roman" w:cs="Times New Roman"/>
          <w:sz w:val="28"/>
          <w:szCs w:val="28"/>
          <w:lang w:val="vi-VN"/>
        </w:rPr>
        <w:t xml:space="preserve">- Đa dạng hóa các hình thức kiểm tra </w:t>
      </w:r>
      <w:r w:rsidRPr="0061345C">
        <w:rPr>
          <w:rFonts w:ascii="Times New Roman" w:eastAsia="Times New Roman" w:hAnsi="Times New Roman" w:cs="Times New Roman"/>
          <w:sz w:val="28"/>
          <w:szCs w:val="28"/>
        </w:rPr>
        <w:t xml:space="preserve">theo hướng đổi mới, </w:t>
      </w:r>
      <w:r w:rsidRPr="0061345C">
        <w:rPr>
          <w:rFonts w:ascii="Times New Roman" w:eastAsia="Times New Roman" w:hAnsi="Times New Roman" w:cs="Times New Roman"/>
          <w:sz w:val="28"/>
          <w:szCs w:val="28"/>
          <w:lang w:val="vi-VN"/>
        </w:rPr>
        <w:t>nhất là các dạng trắc nghiệm  để HS làm quen được nhiều  dạng bài tập</w:t>
      </w:r>
      <w:r w:rsidRPr="0061345C">
        <w:rPr>
          <w:rFonts w:ascii="Times New Roman" w:eastAsia="Times New Roman" w:hAnsi="Times New Roman" w:cs="Times New Roman"/>
          <w:sz w:val="28"/>
          <w:szCs w:val="28"/>
        </w:rPr>
        <w:t>, tự luận theo các mức độ chuẩn KTKN(nhận biết, thông hiểu, vận dụng, mở rộng...)</w:t>
      </w:r>
      <w:r w:rsidRPr="0061345C">
        <w:rPr>
          <w:rFonts w:ascii="Times New Roman" w:eastAsia="Times New Roman" w:hAnsi="Times New Roman" w:cs="Times New Roman"/>
          <w:sz w:val="28"/>
          <w:szCs w:val="28"/>
          <w:lang w:val="vi-VN"/>
        </w:rPr>
        <w:t>.</w:t>
      </w:r>
    </w:p>
    <w:p w14:paraId="5B90BCC6" w14:textId="77777777" w:rsidR="0061345C" w:rsidRPr="0061345C" w:rsidRDefault="0061345C" w:rsidP="0061345C">
      <w:pPr>
        <w:spacing w:before="120" w:after="120" w:line="300" w:lineRule="exact"/>
        <w:ind w:firstLine="720"/>
        <w:jc w:val="both"/>
        <w:rPr>
          <w:rFonts w:ascii="Times New Roman" w:eastAsia="Times New Roman" w:hAnsi="Times New Roman" w:cs="Times New Roman"/>
          <w:sz w:val="28"/>
          <w:szCs w:val="28"/>
          <w:lang w:val="vi-VN"/>
        </w:rPr>
      </w:pPr>
      <w:r w:rsidRPr="0061345C">
        <w:rPr>
          <w:rFonts w:ascii="Times New Roman" w:eastAsia="Times New Roman" w:hAnsi="Times New Roman" w:cs="Times New Roman"/>
          <w:sz w:val="28"/>
          <w:szCs w:val="28"/>
          <w:lang w:val="vi-VN"/>
        </w:rPr>
        <w:t>- Tăng cường việc rèn luyện củng cố kỹ năng  ghi chép, trình bày tập vở của mỗi khối lớp</w:t>
      </w:r>
    </w:p>
    <w:p w14:paraId="5AA6CE9F" w14:textId="77777777" w:rsidR="0061345C" w:rsidRPr="0061345C" w:rsidRDefault="0061345C" w:rsidP="0061345C">
      <w:pPr>
        <w:spacing w:before="120" w:after="120" w:line="300" w:lineRule="exact"/>
        <w:ind w:firstLine="720"/>
        <w:jc w:val="both"/>
        <w:rPr>
          <w:rFonts w:ascii="Times New Roman" w:eastAsia="Times New Roman" w:hAnsi="Times New Roman" w:cs="Times New Roman"/>
          <w:sz w:val="28"/>
          <w:szCs w:val="28"/>
          <w:lang w:val="vi-VN"/>
        </w:rPr>
      </w:pPr>
      <w:r w:rsidRPr="0061345C">
        <w:rPr>
          <w:rFonts w:ascii="Times New Roman" w:eastAsia="Times New Roman" w:hAnsi="Times New Roman" w:cs="Times New Roman"/>
          <w:sz w:val="28"/>
          <w:szCs w:val="28"/>
          <w:lang w:val="vi-VN"/>
        </w:rPr>
        <w:t>- Kết hợp với hoạt động Đội , hướng dẫn HS tích cực tham gia thực hành luyện tập trong các HĐGDNGLL, liên kết các hoạt động này củng cố kiến thức, kỹ năng về TV và Toán.</w:t>
      </w:r>
    </w:p>
    <w:p w14:paraId="4C5189AB" w14:textId="77777777" w:rsidR="0061345C" w:rsidRPr="0061345C" w:rsidRDefault="0061345C" w:rsidP="0061345C">
      <w:pPr>
        <w:ind w:firstLine="720"/>
        <w:jc w:val="both"/>
        <w:rPr>
          <w:rFonts w:ascii="Times New Roman" w:eastAsia="Times New Roman" w:hAnsi="Times New Roman" w:cs="Times New Roman"/>
          <w:sz w:val="32"/>
          <w:szCs w:val="28"/>
          <w:lang w:val="vi-VN"/>
        </w:rPr>
      </w:pPr>
      <w:r w:rsidRPr="0061345C">
        <w:rPr>
          <w:rFonts w:ascii="Times New Roman" w:eastAsia="Times New Roman" w:hAnsi="Times New Roman" w:cs="Times New Roman"/>
          <w:sz w:val="28"/>
          <w:szCs w:val="24"/>
          <w:lang w:val="vi-VN"/>
        </w:rPr>
        <w:t>b</w:t>
      </w:r>
      <w:r w:rsidRPr="0061345C">
        <w:rPr>
          <w:rFonts w:ascii="Times New Roman" w:eastAsia="Times New Roman" w:hAnsi="Times New Roman" w:cs="Times New Roman"/>
          <w:sz w:val="28"/>
          <w:szCs w:val="24"/>
        </w:rPr>
        <w:t>.</w:t>
      </w:r>
      <w:r w:rsidRPr="0061345C">
        <w:rPr>
          <w:rFonts w:ascii="Times New Roman" w:eastAsia="Times New Roman" w:hAnsi="Times New Roman" w:cs="Times New Roman"/>
          <w:sz w:val="28"/>
          <w:szCs w:val="24"/>
          <w:lang w:val="vi-VN"/>
        </w:rPr>
        <w:t xml:space="preserve"> Phụ đạo HS chưa đạt chuẩn kiến thức, kỹ năng</w:t>
      </w:r>
    </w:p>
    <w:p w14:paraId="6F1B5224" w14:textId="77777777" w:rsidR="0061345C" w:rsidRPr="0061345C" w:rsidRDefault="0061345C" w:rsidP="0061345C">
      <w:pPr>
        <w:spacing w:before="120" w:after="120"/>
        <w:ind w:firstLine="720"/>
        <w:jc w:val="both"/>
        <w:rPr>
          <w:rFonts w:ascii="Times New Roman" w:eastAsia="Times New Roman" w:hAnsi="Times New Roman" w:cs="Times New Roman"/>
          <w:sz w:val="28"/>
          <w:szCs w:val="28"/>
          <w:lang w:val="vi-VN"/>
        </w:rPr>
      </w:pPr>
      <w:r w:rsidRPr="0061345C">
        <w:rPr>
          <w:rFonts w:ascii="Times New Roman" w:eastAsia="Times New Roman" w:hAnsi="Times New Roman" w:cs="Times New Roman"/>
          <w:sz w:val="28"/>
          <w:szCs w:val="28"/>
          <w:lang w:val="vi-VN"/>
        </w:rPr>
        <w:t xml:space="preserve">- Sau khảo sát chất lượng đầu năm thống kê  số HS chưa đạt chuẩn, mức độ chưa đạt và xác định được nguyên nhân chính. </w:t>
      </w:r>
    </w:p>
    <w:p w14:paraId="062B13EF" w14:textId="77777777" w:rsidR="0061345C" w:rsidRPr="0061345C" w:rsidRDefault="0061345C" w:rsidP="0061345C">
      <w:pPr>
        <w:spacing w:before="120" w:after="120" w:line="300" w:lineRule="exact"/>
        <w:ind w:firstLine="720"/>
        <w:jc w:val="both"/>
        <w:rPr>
          <w:rFonts w:ascii="Times New Roman" w:eastAsia="Times New Roman" w:hAnsi="Times New Roman" w:cs="Times New Roman"/>
          <w:sz w:val="28"/>
          <w:szCs w:val="28"/>
          <w:lang w:val="vi-VN"/>
        </w:rPr>
      </w:pPr>
      <w:r w:rsidRPr="0061345C">
        <w:rPr>
          <w:rFonts w:ascii="Times New Roman" w:eastAsia="Times New Roman" w:hAnsi="Times New Roman" w:cs="Times New Roman"/>
          <w:sz w:val="28"/>
          <w:szCs w:val="28"/>
          <w:lang w:val="vi-VN"/>
        </w:rPr>
        <w:t xml:space="preserve">-Tổ chức ôn tập, bổ sung cho HS chưa đạt bằng việc điều chỉnh dạy kết hợp ôn từng mạch kiến thức, kỹ năng theo từng tiết dạy.  </w:t>
      </w:r>
    </w:p>
    <w:p w14:paraId="3DA87E2F" w14:textId="77777777" w:rsidR="0061345C" w:rsidRPr="0061345C" w:rsidRDefault="0061345C" w:rsidP="0061345C">
      <w:pPr>
        <w:spacing w:before="120" w:after="120" w:line="300" w:lineRule="exact"/>
        <w:ind w:firstLine="720"/>
        <w:jc w:val="both"/>
        <w:rPr>
          <w:rFonts w:ascii="Times New Roman" w:eastAsia="Times New Roman" w:hAnsi="Times New Roman" w:cs="Times New Roman"/>
          <w:bCs/>
          <w:i/>
          <w:sz w:val="32"/>
          <w:szCs w:val="28"/>
          <w:lang w:val="vi-VN"/>
        </w:rPr>
      </w:pPr>
      <w:r w:rsidRPr="0061345C">
        <w:rPr>
          <w:rFonts w:ascii="Times New Roman" w:eastAsia="Times New Roman" w:hAnsi="Times New Roman" w:cs="Times New Roman"/>
          <w:sz w:val="28"/>
          <w:szCs w:val="24"/>
          <w:lang w:val="vi-VN"/>
        </w:rPr>
        <w:t>c/ Bồi dưỡng phát triển năng lực HS có năng khiếu</w:t>
      </w:r>
    </w:p>
    <w:p w14:paraId="03FD9A0F" w14:textId="77777777" w:rsidR="0061345C" w:rsidRPr="0061345C" w:rsidRDefault="0061345C" w:rsidP="0061345C">
      <w:pPr>
        <w:spacing w:before="120" w:after="120"/>
        <w:ind w:firstLine="720"/>
        <w:jc w:val="both"/>
        <w:rPr>
          <w:rFonts w:ascii="Times New Roman" w:eastAsia="Times New Roman" w:hAnsi="Times New Roman" w:cs="Times New Roman"/>
          <w:sz w:val="28"/>
          <w:szCs w:val="28"/>
          <w:lang w:val="vi-VN"/>
        </w:rPr>
      </w:pPr>
      <w:r w:rsidRPr="0061345C">
        <w:rPr>
          <w:rFonts w:ascii="Times New Roman" w:eastAsia="Times New Roman" w:hAnsi="Times New Roman" w:cs="Times New Roman"/>
          <w:sz w:val="28"/>
          <w:szCs w:val="28"/>
          <w:lang w:val="vi-VN"/>
        </w:rPr>
        <w:t>- Giao trách nhiệm bồi dưỡng HS có năng khiếu cho giáo viên chủ nhiệm lớp trên cơ sở kết quả học tập của HS từ năm học trước.</w:t>
      </w:r>
    </w:p>
    <w:p w14:paraId="330BE1C7" w14:textId="77777777" w:rsidR="0061345C" w:rsidRPr="0061345C" w:rsidRDefault="0061345C" w:rsidP="0061345C">
      <w:pPr>
        <w:spacing w:before="120" w:after="120" w:line="300" w:lineRule="exact"/>
        <w:ind w:firstLine="720"/>
        <w:jc w:val="both"/>
        <w:rPr>
          <w:rFonts w:ascii="Times New Roman" w:eastAsia="Times New Roman" w:hAnsi="Times New Roman" w:cs="Times New Roman"/>
          <w:sz w:val="28"/>
          <w:szCs w:val="28"/>
          <w:lang w:val="vi-VN"/>
        </w:rPr>
      </w:pPr>
      <w:r w:rsidRPr="0061345C">
        <w:rPr>
          <w:rFonts w:ascii="Times New Roman" w:eastAsia="Times New Roman" w:hAnsi="Times New Roman" w:cs="Times New Roman"/>
          <w:sz w:val="28"/>
          <w:szCs w:val="28"/>
          <w:lang w:val="vi-VN"/>
        </w:rPr>
        <w:t>- Định hướng việc bồi dưỡng theo bộ môn và thông qua các hoạt động dạy học tại lớp</w:t>
      </w:r>
    </w:p>
    <w:p w14:paraId="69E16F33" w14:textId="77777777" w:rsidR="0061345C" w:rsidRPr="0061345C" w:rsidRDefault="0061345C" w:rsidP="0061345C">
      <w:pPr>
        <w:spacing w:before="120" w:after="120" w:line="300" w:lineRule="exact"/>
        <w:ind w:firstLine="720"/>
        <w:jc w:val="both"/>
        <w:rPr>
          <w:rFonts w:ascii="Times New Roman" w:eastAsia="Times New Roman" w:hAnsi="Times New Roman" w:cs="Times New Roman"/>
          <w:bCs/>
          <w:i/>
          <w:sz w:val="28"/>
          <w:szCs w:val="28"/>
          <w:lang w:val="vi-VN"/>
        </w:rPr>
      </w:pPr>
      <w:r w:rsidRPr="0061345C">
        <w:rPr>
          <w:rFonts w:ascii="Times New Roman" w:eastAsia="Times New Roman" w:hAnsi="Times New Roman" w:cs="Times New Roman"/>
          <w:sz w:val="28"/>
          <w:szCs w:val="28"/>
          <w:lang w:val="vi-VN"/>
        </w:rPr>
        <w:t>-</w:t>
      </w:r>
      <w:r w:rsidRPr="0061345C">
        <w:rPr>
          <w:rFonts w:ascii="Times New Roman" w:eastAsia="Times New Roman" w:hAnsi="Times New Roman" w:cs="Times New Roman"/>
          <w:sz w:val="28"/>
          <w:szCs w:val="28"/>
        </w:rPr>
        <w:t xml:space="preserve"> </w:t>
      </w:r>
      <w:r w:rsidRPr="0061345C">
        <w:rPr>
          <w:rFonts w:ascii="Times New Roman" w:eastAsia="Times New Roman" w:hAnsi="Times New Roman" w:cs="Times New Roman"/>
          <w:sz w:val="28"/>
          <w:szCs w:val="28"/>
          <w:lang w:val="vi-VN"/>
        </w:rPr>
        <w:t>Chỉ đạo phối hợp dạy tại lớp với việc bồi dưỡng tập trung các nhóm HS có năng khiếu T</w:t>
      </w:r>
      <w:r w:rsidRPr="0061345C">
        <w:rPr>
          <w:rFonts w:ascii="Times New Roman" w:eastAsia="Times New Roman" w:hAnsi="Times New Roman" w:cs="Times New Roman"/>
          <w:sz w:val="28"/>
          <w:szCs w:val="28"/>
        </w:rPr>
        <w:t xml:space="preserve">oán - Tiếng </w:t>
      </w:r>
      <w:r w:rsidRPr="0061345C">
        <w:rPr>
          <w:rFonts w:ascii="Times New Roman" w:eastAsia="Times New Roman" w:hAnsi="Times New Roman" w:cs="Times New Roman"/>
          <w:sz w:val="28"/>
          <w:szCs w:val="28"/>
          <w:lang w:val="vi-VN"/>
        </w:rPr>
        <w:t>V</w:t>
      </w:r>
      <w:r w:rsidRPr="0061345C">
        <w:rPr>
          <w:rFonts w:ascii="Times New Roman" w:eastAsia="Times New Roman" w:hAnsi="Times New Roman" w:cs="Times New Roman"/>
          <w:sz w:val="28"/>
          <w:szCs w:val="28"/>
        </w:rPr>
        <w:t>iệt</w:t>
      </w:r>
      <w:r w:rsidRPr="0061345C">
        <w:rPr>
          <w:rFonts w:ascii="Times New Roman" w:eastAsia="Times New Roman" w:hAnsi="Times New Roman" w:cs="Times New Roman"/>
          <w:sz w:val="28"/>
          <w:szCs w:val="28"/>
          <w:lang w:val="vi-VN"/>
        </w:rPr>
        <w:t>, T</w:t>
      </w:r>
      <w:r w:rsidRPr="0061345C">
        <w:rPr>
          <w:rFonts w:ascii="Times New Roman" w:eastAsia="Times New Roman" w:hAnsi="Times New Roman" w:cs="Times New Roman"/>
          <w:sz w:val="28"/>
          <w:szCs w:val="28"/>
        </w:rPr>
        <w:t>oán – Tiếng</w:t>
      </w:r>
      <w:r w:rsidRPr="0061345C">
        <w:rPr>
          <w:rFonts w:ascii="Times New Roman" w:eastAsia="Times New Roman" w:hAnsi="Times New Roman" w:cs="Times New Roman"/>
          <w:sz w:val="28"/>
          <w:szCs w:val="28"/>
          <w:lang w:val="vi-VN"/>
        </w:rPr>
        <w:t xml:space="preserve"> Anh.</w:t>
      </w:r>
    </w:p>
    <w:p w14:paraId="0873E48D" w14:textId="77777777" w:rsidR="0061345C" w:rsidRPr="0061345C" w:rsidRDefault="0061345C" w:rsidP="0061345C">
      <w:pPr>
        <w:spacing w:before="120" w:after="120" w:line="300" w:lineRule="exact"/>
        <w:ind w:firstLine="720"/>
        <w:jc w:val="both"/>
        <w:rPr>
          <w:rFonts w:ascii="Times New Roman" w:eastAsia="Times New Roman" w:hAnsi="Times New Roman" w:cs="Times New Roman"/>
          <w:bCs/>
          <w:i/>
          <w:sz w:val="28"/>
          <w:szCs w:val="28"/>
          <w:lang w:val="vi-VN"/>
        </w:rPr>
      </w:pPr>
      <w:r w:rsidRPr="0061345C">
        <w:rPr>
          <w:rFonts w:ascii="Times New Roman" w:eastAsia="Times New Roman" w:hAnsi="Times New Roman" w:cs="Times New Roman"/>
          <w:bCs/>
          <w:i/>
          <w:sz w:val="28"/>
          <w:szCs w:val="28"/>
        </w:rPr>
        <w:t>1</w:t>
      </w:r>
      <w:r w:rsidRPr="0061345C">
        <w:rPr>
          <w:rFonts w:ascii="Times New Roman" w:eastAsia="Times New Roman" w:hAnsi="Times New Roman" w:cs="Times New Roman"/>
          <w:bCs/>
          <w:i/>
          <w:sz w:val="28"/>
          <w:szCs w:val="28"/>
          <w:lang w:val="vi-VN"/>
        </w:rPr>
        <w:t>.4.</w:t>
      </w:r>
      <w:r w:rsidRPr="0061345C">
        <w:rPr>
          <w:rFonts w:ascii="Times New Roman" w:eastAsia="Times New Roman" w:hAnsi="Times New Roman" w:cs="Times New Roman"/>
          <w:bCs/>
          <w:i/>
          <w:sz w:val="28"/>
          <w:szCs w:val="28"/>
        </w:rPr>
        <w:t xml:space="preserve"> </w:t>
      </w:r>
      <w:r w:rsidRPr="0061345C">
        <w:rPr>
          <w:rFonts w:ascii="Times New Roman" w:eastAsia="Times New Roman" w:hAnsi="Times New Roman" w:cs="Times New Roman"/>
          <w:bCs/>
          <w:i/>
          <w:sz w:val="28"/>
          <w:szCs w:val="28"/>
          <w:lang w:val="vi-VN"/>
        </w:rPr>
        <w:t>Công tác xây dựng cơ sở vật chất, công tác xã hội hóa giáo dục</w:t>
      </w:r>
    </w:p>
    <w:p w14:paraId="6113B3B6" w14:textId="77777777" w:rsidR="0061345C" w:rsidRPr="0061345C" w:rsidRDefault="0061345C" w:rsidP="0061345C">
      <w:pPr>
        <w:spacing w:before="120" w:after="120" w:line="300" w:lineRule="exact"/>
        <w:ind w:firstLine="720"/>
        <w:jc w:val="both"/>
        <w:rPr>
          <w:rFonts w:ascii="Times New Roman" w:eastAsia="Times New Roman" w:hAnsi="Times New Roman" w:cs="Times New Roman"/>
          <w:sz w:val="28"/>
          <w:szCs w:val="28"/>
          <w:lang w:val="vi-VN"/>
        </w:rPr>
      </w:pPr>
      <w:r w:rsidRPr="0061345C">
        <w:rPr>
          <w:rFonts w:ascii="Times New Roman" w:eastAsia="Times New Roman" w:hAnsi="Times New Roman" w:cs="Times New Roman"/>
          <w:sz w:val="28"/>
          <w:szCs w:val="28"/>
          <w:lang w:val="vi-VN"/>
        </w:rPr>
        <w:t>- Kiểm tra rà soát tiêu chuẩn mức chất lượng tối thiểu, củng cố vững chắc các điều kiện của trường mức chất lượng tối thiểu.</w:t>
      </w:r>
    </w:p>
    <w:p w14:paraId="4BE239B0" w14:textId="77777777" w:rsidR="0061345C" w:rsidRPr="0061345C" w:rsidRDefault="0061345C" w:rsidP="0061345C">
      <w:pPr>
        <w:spacing w:after="240" w:line="312" w:lineRule="auto"/>
        <w:ind w:left="150" w:firstLine="570"/>
        <w:jc w:val="both"/>
        <w:rPr>
          <w:rFonts w:ascii="Times New Roman" w:eastAsia="Times New Roman" w:hAnsi="Times New Roman" w:cs="Times New Roman"/>
          <w:sz w:val="28"/>
          <w:szCs w:val="28"/>
          <w:lang w:val="nl-NL"/>
        </w:rPr>
      </w:pPr>
      <w:r w:rsidRPr="0061345C">
        <w:rPr>
          <w:rFonts w:ascii="Times New Roman" w:eastAsia="Times New Roman" w:hAnsi="Times New Roman" w:cs="Times New Roman"/>
          <w:sz w:val="28"/>
          <w:szCs w:val="28"/>
          <w:lang w:val="vi-VN"/>
        </w:rPr>
        <w:t xml:space="preserve">- </w:t>
      </w:r>
      <w:r w:rsidRPr="0061345C">
        <w:rPr>
          <w:rFonts w:ascii="Times New Roman" w:eastAsia="Times New Roman" w:hAnsi="Times New Roman" w:cs="Times New Roman"/>
          <w:sz w:val="28"/>
          <w:szCs w:val="28"/>
          <w:lang w:val="nl-NL"/>
        </w:rPr>
        <w:t>Thực hiện công tác kiểm định chất lượng và tích cực tham mưu với lãnh đạo trường, lãnh đạo địa phương về cơ sở vật chất để phấn đấu vươn lên đạt trường chuẩn quốc gia mức độ 1 và điều kiện thuận lợi trong việc quản lý hoạt động dạy và học trong những năm học tiếp theo.</w:t>
      </w:r>
    </w:p>
    <w:p w14:paraId="40CBF658" w14:textId="77777777" w:rsidR="0061345C" w:rsidRPr="0061345C" w:rsidRDefault="0061345C" w:rsidP="0061345C">
      <w:pPr>
        <w:spacing w:before="60" w:after="60"/>
        <w:ind w:firstLine="720"/>
        <w:rPr>
          <w:rFonts w:ascii="Times New Roman" w:eastAsia="Calibri" w:hAnsi="Times New Roman" w:cs="Times New Roman"/>
          <w:b/>
          <w:bCs/>
          <w:color w:val="000000"/>
          <w:sz w:val="28"/>
          <w:szCs w:val="28"/>
        </w:rPr>
      </w:pPr>
      <w:r w:rsidRPr="0061345C">
        <w:rPr>
          <w:rFonts w:ascii="Times New Roman" w:eastAsia="Calibri" w:hAnsi="Times New Roman" w:cs="Times New Roman"/>
          <w:b/>
          <w:bCs/>
          <w:color w:val="000000"/>
          <w:sz w:val="28"/>
          <w:szCs w:val="28"/>
        </w:rPr>
        <w:t>2. Giải pháp cụ thể triển khai thực hiện cải tiến nâng cao chất lượng các tiêu chí, tiêu chuẩn</w:t>
      </w:r>
    </w:p>
    <w:tbl>
      <w:tblPr>
        <w:tblStyle w:val="TableGrid"/>
        <w:tblW w:w="9633" w:type="dxa"/>
        <w:tblLook w:val="04A0" w:firstRow="1" w:lastRow="0" w:firstColumn="1" w:lastColumn="0" w:noHBand="0" w:noVBand="1"/>
      </w:tblPr>
      <w:tblGrid>
        <w:gridCol w:w="1565"/>
        <w:gridCol w:w="2512"/>
        <w:gridCol w:w="2106"/>
        <w:gridCol w:w="1575"/>
        <w:gridCol w:w="1875"/>
      </w:tblGrid>
      <w:tr w:rsidR="0061345C" w:rsidRPr="0061345C" w14:paraId="68EA79AF" w14:textId="77777777" w:rsidTr="00C7666B">
        <w:tc>
          <w:tcPr>
            <w:tcW w:w="1565" w:type="dxa"/>
            <w:vAlign w:val="center"/>
          </w:tcPr>
          <w:p w14:paraId="6BB66CE7" w14:textId="77777777" w:rsidR="0061345C" w:rsidRPr="0061345C" w:rsidRDefault="0061345C" w:rsidP="0061345C">
            <w:pPr>
              <w:jc w:val="center"/>
              <w:rPr>
                <w:rFonts w:ascii="Times New Roman" w:eastAsia="Calibri" w:hAnsi="Times New Roman" w:cs="Times New Roman"/>
                <w:b/>
                <w:bCs/>
                <w:sz w:val="28"/>
                <w:szCs w:val="28"/>
              </w:rPr>
            </w:pPr>
            <w:r w:rsidRPr="0061345C">
              <w:rPr>
                <w:rFonts w:ascii="Times New Roman" w:eastAsia="Calibri" w:hAnsi="Times New Roman" w:cs="Times New Roman"/>
                <w:b/>
                <w:bCs/>
                <w:sz w:val="28"/>
                <w:szCs w:val="28"/>
              </w:rPr>
              <w:t>Tiêu chí</w:t>
            </w:r>
          </w:p>
        </w:tc>
        <w:tc>
          <w:tcPr>
            <w:tcW w:w="2512" w:type="dxa"/>
            <w:vAlign w:val="center"/>
          </w:tcPr>
          <w:p w14:paraId="507CB914" w14:textId="77777777" w:rsidR="0061345C" w:rsidRPr="0061345C" w:rsidRDefault="0061345C" w:rsidP="0061345C">
            <w:pPr>
              <w:jc w:val="center"/>
              <w:rPr>
                <w:rFonts w:ascii="Times New Roman" w:eastAsia="Calibri" w:hAnsi="Times New Roman" w:cs="Times New Roman"/>
                <w:b/>
                <w:bCs/>
                <w:sz w:val="28"/>
                <w:szCs w:val="28"/>
              </w:rPr>
            </w:pPr>
            <w:r w:rsidRPr="0061345C">
              <w:rPr>
                <w:rFonts w:ascii="Times New Roman" w:eastAsia="Calibri" w:hAnsi="Times New Roman" w:cs="Times New Roman"/>
                <w:b/>
                <w:bCs/>
                <w:sz w:val="28"/>
                <w:szCs w:val="28"/>
              </w:rPr>
              <w:t>Người thực hiện</w:t>
            </w:r>
          </w:p>
        </w:tc>
        <w:tc>
          <w:tcPr>
            <w:tcW w:w="2106" w:type="dxa"/>
            <w:vAlign w:val="center"/>
          </w:tcPr>
          <w:p w14:paraId="5BD5021D" w14:textId="77777777" w:rsidR="0061345C" w:rsidRPr="0061345C" w:rsidRDefault="0061345C" w:rsidP="0061345C">
            <w:pPr>
              <w:jc w:val="center"/>
              <w:rPr>
                <w:rFonts w:ascii="Times New Roman" w:eastAsia="Calibri" w:hAnsi="Times New Roman" w:cs="Times New Roman"/>
                <w:b/>
                <w:bCs/>
                <w:sz w:val="28"/>
                <w:szCs w:val="28"/>
              </w:rPr>
            </w:pPr>
            <w:r w:rsidRPr="0061345C">
              <w:rPr>
                <w:rFonts w:ascii="Times New Roman" w:eastAsia="Calibri" w:hAnsi="Times New Roman" w:cs="Times New Roman"/>
                <w:b/>
                <w:bCs/>
                <w:sz w:val="28"/>
                <w:szCs w:val="28"/>
              </w:rPr>
              <w:t>Dự kiến kinh phí (</w:t>
            </w:r>
            <w:r w:rsidRPr="0061345C">
              <w:rPr>
                <w:rFonts w:ascii="Times New Roman" w:eastAsia="Calibri" w:hAnsi="Times New Roman" w:cs="Times New Roman"/>
                <w:b/>
                <w:bCs/>
                <w:i/>
                <w:iCs/>
                <w:sz w:val="28"/>
                <w:szCs w:val="28"/>
              </w:rPr>
              <w:t>nếu có</w:t>
            </w:r>
            <w:r w:rsidRPr="0061345C">
              <w:rPr>
                <w:rFonts w:ascii="Times New Roman" w:eastAsia="Calibri" w:hAnsi="Times New Roman" w:cs="Times New Roman"/>
                <w:b/>
                <w:bCs/>
                <w:sz w:val="28"/>
                <w:szCs w:val="28"/>
              </w:rPr>
              <w:t>)</w:t>
            </w:r>
          </w:p>
        </w:tc>
        <w:tc>
          <w:tcPr>
            <w:tcW w:w="1575" w:type="dxa"/>
            <w:vAlign w:val="center"/>
          </w:tcPr>
          <w:p w14:paraId="15BF082D" w14:textId="77777777" w:rsidR="0061345C" w:rsidRPr="0061345C" w:rsidRDefault="0061345C" w:rsidP="0061345C">
            <w:pPr>
              <w:jc w:val="center"/>
              <w:rPr>
                <w:rFonts w:ascii="Times New Roman" w:eastAsia="Calibri" w:hAnsi="Times New Roman" w:cs="Times New Roman"/>
                <w:b/>
                <w:bCs/>
                <w:sz w:val="28"/>
                <w:szCs w:val="28"/>
              </w:rPr>
            </w:pPr>
            <w:r w:rsidRPr="0061345C">
              <w:rPr>
                <w:rFonts w:ascii="Times New Roman" w:eastAsia="Calibri" w:hAnsi="Times New Roman" w:cs="Times New Roman"/>
                <w:b/>
                <w:bCs/>
                <w:sz w:val="28"/>
                <w:szCs w:val="28"/>
              </w:rPr>
              <w:t>Thời gian thực hiện</w:t>
            </w:r>
          </w:p>
        </w:tc>
        <w:tc>
          <w:tcPr>
            <w:tcW w:w="1875" w:type="dxa"/>
            <w:vAlign w:val="center"/>
          </w:tcPr>
          <w:p w14:paraId="5CA96091" w14:textId="77777777" w:rsidR="0061345C" w:rsidRPr="0061345C" w:rsidRDefault="0061345C" w:rsidP="0061345C">
            <w:pPr>
              <w:jc w:val="center"/>
              <w:rPr>
                <w:rFonts w:ascii="Times New Roman" w:eastAsia="Calibri" w:hAnsi="Times New Roman" w:cs="Times New Roman"/>
                <w:b/>
                <w:bCs/>
                <w:sz w:val="28"/>
                <w:szCs w:val="28"/>
              </w:rPr>
            </w:pPr>
            <w:r w:rsidRPr="0061345C">
              <w:rPr>
                <w:rFonts w:ascii="Times New Roman" w:eastAsia="Calibri" w:hAnsi="Times New Roman" w:cs="Times New Roman"/>
                <w:b/>
                <w:bCs/>
                <w:sz w:val="28"/>
                <w:szCs w:val="28"/>
              </w:rPr>
              <w:t>Giải pháp</w:t>
            </w:r>
          </w:p>
        </w:tc>
      </w:tr>
      <w:tr w:rsidR="0061345C" w:rsidRPr="0061345C" w14:paraId="62606845" w14:textId="77777777" w:rsidTr="00C7666B">
        <w:tc>
          <w:tcPr>
            <w:tcW w:w="1565" w:type="dxa"/>
          </w:tcPr>
          <w:p w14:paraId="7EB7B207" w14:textId="77777777" w:rsidR="0061345C" w:rsidRPr="0061345C" w:rsidRDefault="0061345C" w:rsidP="0061345C">
            <w:pPr>
              <w:rPr>
                <w:rFonts w:ascii="Times New Roman" w:eastAsia="Calibri" w:hAnsi="Times New Roman" w:cs="Times New Roman"/>
                <w:sz w:val="28"/>
                <w:szCs w:val="28"/>
              </w:rPr>
            </w:pPr>
            <w:r w:rsidRPr="0061345C">
              <w:rPr>
                <w:rFonts w:ascii="Times New Roman" w:eastAsia="Calibri" w:hAnsi="Times New Roman" w:cs="Times New Roman"/>
                <w:sz w:val="28"/>
                <w:szCs w:val="28"/>
              </w:rPr>
              <w:t>Tiêu chí 3.1</w:t>
            </w:r>
          </w:p>
        </w:tc>
        <w:tc>
          <w:tcPr>
            <w:tcW w:w="2512" w:type="dxa"/>
          </w:tcPr>
          <w:p w14:paraId="6835B22C" w14:textId="77777777" w:rsidR="0061345C" w:rsidRPr="0061345C" w:rsidRDefault="0061345C" w:rsidP="0061345C">
            <w:pPr>
              <w:rPr>
                <w:rFonts w:ascii="Times New Roman" w:eastAsia="Calibri" w:hAnsi="Times New Roman" w:cs="Times New Roman"/>
                <w:sz w:val="28"/>
                <w:szCs w:val="28"/>
              </w:rPr>
            </w:pPr>
            <w:r w:rsidRPr="0061345C">
              <w:rPr>
                <w:rFonts w:ascii="Times New Roman" w:eastAsia="Calibri" w:hAnsi="Times New Roman" w:cs="Times New Roman"/>
                <w:sz w:val="28"/>
                <w:szCs w:val="28"/>
              </w:rPr>
              <w:t>Vũ Văn Tiến</w:t>
            </w:r>
          </w:p>
        </w:tc>
        <w:tc>
          <w:tcPr>
            <w:tcW w:w="2106" w:type="dxa"/>
          </w:tcPr>
          <w:p w14:paraId="6F013718" w14:textId="41910901" w:rsidR="0061345C" w:rsidRPr="0061345C" w:rsidRDefault="0061345C" w:rsidP="00DC6794">
            <w:pPr>
              <w:rPr>
                <w:rFonts w:ascii="Times New Roman" w:eastAsia="Calibri" w:hAnsi="Times New Roman" w:cs="Times New Roman"/>
                <w:sz w:val="28"/>
                <w:szCs w:val="28"/>
              </w:rPr>
            </w:pPr>
            <w:r w:rsidRPr="0061345C">
              <w:rPr>
                <w:rFonts w:ascii="Times New Roman" w:eastAsia="Calibri" w:hAnsi="Times New Roman" w:cs="Times New Roman"/>
                <w:sz w:val="28"/>
                <w:szCs w:val="28"/>
              </w:rPr>
              <w:t>1</w:t>
            </w:r>
            <w:r w:rsidR="00DC6794">
              <w:rPr>
                <w:rFonts w:ascii="Times New Roman" w:eastAsia="Calibri" w:hAnsi="Times New Roman" w:cs="Times New Roman"/>
                <w:sz w:val="28"/>
                <w:szCs w:val="28"/>
              </w:rPr>
              <w:t>7</w:t>
            </w:r>
            <w:r w:rsidRPr="0061345C">
              <w:rPr>
                <w:rFonts w:ascii="Times New Roman" w:eastAsia="Calibri" w:hAnsi="Times New Roman" w:cs="Times New Roman"/>
                <w:sz w:val="28"/>
                <w:szCs w:val="28"/>
              </w:rPr>
              <w:t>.</w:t>
            </w:r>
            <w:r w:rsidR="00DC6794">
              <w:rPr>
                <w:rFonts w:ascii="Times New Roman" w:eastAsia="Calibri" w:hAnsi="Times New Roman" w:cs="Times New Roman"/>
                <w:sz w:val="28"/>
                <w:szCs w:val="28"/>
              </w:rPr>
              <w:t>0</w:t>
            </w:r>
            <w:r w:rsidR="004A111C">
              <w:rPr>
                <w:rFonts w:ascii="Times New Roman" w:eastAsia="Calibri" w:hAnsi="Times New Roman" w:cs="Times New Roman"/>
                <w:sz w:val="28"/>
                <w:szCs w:val="28"/>
              </w:rPr>
              <w:t>00</w:t>
            </w:r>
            <w:r w:rsidRPr="0061345C">
              <w:rPr>
                <w:rFonts w:ascii="Times New Roman" w:eastAsia="Calibri" w:hAnsi="Times New Roman" w:cs="Times New Roman"/>
                <w:sz w:val="28"/>
                <w:szCs w:val="28"/>
              </w:rPr>
              <w:t>.000.000đ</w:t>
            </w:r>
          </w:p>
        </w:tc>
        <w:tc>
          <w:tcPr>
            <w:tcW w:w="1575" w:type="dxa"/>
          </w:tcPr>
          <w:p w14:paraId="1CAB9041" w14:textId="20028835" w:rsidR="0061345C" w:rsidRPr="0061345C" w:rsidRDefault="0061345C" w:rsidP="00DC6794">
            <w:pPr>
              <w:rPr>
                <w:rFonts w:ascii="Times New Roman" w:eastAsia="Calibri" w:hAnsi="Times New Roman" w:cs="Times New Roman"/>
                <w:sz w:val="28"/>
                <w:szCs w:val="28"/>
              </w:rPr>
            </w:pPr>
            <w:r w:rsidRPr="0061345C">
              <w:rPr>
                <w:rFonts w:ascii="Times New Roman" w:eastAsia="Calibri" w:hAnsi="Times New Roman" w:cs="Times New Roman"/>
                <w:sz w:val="28"/>
                <w:szCs w:val="28"/>
              </w:rPr>
              <w:t>202</w:t>
            </w:r>
            <w:r w:rsidR="00DC6794">
              <w:rPr>
                <w:rFonts w:ascii="Times New Roman" w:eastAsia="Calibri" w:hAnsi="Times New Roman" w:cs="Times New Roman"/>
                <w:sz w:val="28"/>
                <w:szCs w:val="28"/>
              </w:rPr>
              <w:t>4</w:t>
            </w:r>
          </w:p>
        </w:tc>
        <w:tc>
          <w:tcPr>
            <w:tcW w:w="1875" w:type="dxa"/>
            <w:vMerge w:val="restart"/>
          </w:tcPr>
          <w:p w14:paraId="7CC9BCE4" w14:textId="77777777" w:rsidR="0061345C" w:rsidRPr="0061345C" w:rsidRDefault="0061345C" w:rsidP="0061345C">
            <w:pPr>
              <w:rPr>
                <w:rFonts w:ascii="Times New Roman" w:eastAsia="Calibri" w:hAnsi="Times New Roman" w:cs="Times New Roman"/>
                <w:sz w:val="28"/>
                <w:szCs w:val="28"/>
              </w:rPr>
            </w:pPr>
            <w:r w:rsidRPr="0061345C">
              <w:rPr>
                <w:rFonts w:ascii="Times New Roman" w:eastAsia="Calibri" w:hAnsi="Times New Roman" w:cs="Times New Roman"/>
                <w:sz w:val="28"/>
                <w:szCs w:val="28"/>
              </w:rPr>
              <w:t xml:space="preserve">Nhà trường tham mưu, đề xuất với UBND xã, PGD và </w:t>
            </w:r>
            <w:r w:rsidRPr="0061345C">
              <w:rPr>
                <w:rFonts w:ascii="Times New Roman" w:eastAsia="Calibri" w:hAnsi="Times New Roman" w:cs="Times New Roman"/>
                <w:sz w:val="28"/>
                <w:szCs w:val="28"/>
              </w:rPr>
              <w:lastRenderedPageBreak/>
              <w:t>UBND huyện tạo điều kiện hỗ trợ ngân sách xây dựng.</w:t>
            </w:r>
          </w:p>
        </w:tc>
      </w:tr>
      <w:tr w:rsidR="0061345C" w:rsidRPr="0061345C" w14:paraId="38F1CF6A" w14:textId="77777777" w:rsidTr="00C7666B">
        <w:tc>
          <w:tcPr>
            <w:tcW w:w="1565" w:type="dxa"/>
          </w:tcPr>
          <w:p w14:paraId="278CF935" w14:textId="77777777" w:rsidR="0061345C" w:rsidRPr="0061345C" w:rsidRDefault="0061345C" w:rsidP="0061345C">
            <w:pPr>
              <w:rPr>
                <w:rFonts w:ascii="Times New Roman" w:eastAsia="Calibri" w:hAnsi="Times New Roman" w:cs="Times New Roman"/>
                <w:sz w:val="28"/>
                <w:szCs w:val="28"/>
              </w:rPr>
            </w:pPr>
            <w:r w:rsidRPr="0061345C">
              <w:rPr>
                <w:rFonts w:ascii="Times New Roman" w:eastAsia="Calibri" w:hAnsi="Times New Roman" w:cs="Times New Roman"/>
                <w:sz w:val="28"/>
                <w:szCs w:val="28"/>
              </w:rPr>
              <w:t>Tiêu chí 3.2</w:t>
            </w:r>
          </w:p>
        </w:tc>
        <w:tc>
          <w:tcPr>
            <w:tcW w:w="2512" w:type="dxa"/>
          </w:tcPr>
          <w:p w14:paraId="66412D6F" w14:textId="77777777" w:rsidR="0061345C" w:rsidRPr="0061345C" w:rsidRDefault="0061345C" w:rsidP="0061345C">
            <w:pPr>
              <w:rPr>
                <w:rFonts w:ascii="Times New Roman" w:eastAsia="Calibri" w:hAnsi="Times New Roman" w:cs="Times New Roman"/>
                <w:sz w:val="28"/>
                <w:szCs w:val="28"/>
              </w:rPr>
            </w:pPr>
            <w:r w:rsidRPr="0061345C">
              <w:rPr>
                <w:rFonts w:ascii="Times New Roman" w:eastAsia="Calibri" w:hAnsi="Times New Roman" w:cs="Times New Roman"/>
                <w:sz w:val="28"/>
                <w:szCs w:val="28"/>
              </w:rPr>
              <w:t>Vũ Văn Tiến</w:t>
            </w:r>
          </w:p>
        </w:tc>
        <w:tc>
          <w:tcPr>
            <w:tcW w:w="2106" w:type="dxa"/>
          </w:tcPr>
          <w:p w14:paraId="6D78EA97" w14:textId="03434A75" w:rsidR="0061345C" w:rsidRPr="0061345C" w:rsidRDefault="00DC6794" w:rsidP="004A111C">
            <w:pPr>
              <w:rPr>
                <w:rFonts w:ascii="Times New Roman" w:eastAsia="Calibri" w:hAnsi="Times New Roman" w:cs="Times New Roman"/>
                <w:sz w:val="28"/>
                <w:szCs w:val="28"/>
              </w:rPr>
            </w:pPr>
            <w:r>
              <w:rPr>
                <w:rFonts w:ascii="Times New Roman" w:eastAsia="Calibri" w:hAnsi="Times New Roman" w:cs="Times New Roman"/>
                <w:sz w:val="28"/>
                <w:szCs w:val="28"/>
              </w:rPr>
              <w:t>16</w:t>
            </w:r>
            <w:r w:rsidR="0061345C" w:rsidRPr="0061345C">
              <w:rPr>
                <w:rFonts w:ascii="Times New Roman" w:eastAsia="Calibri" w:hAnsi="Times New Roman" w:cs="Times New Roman"/>
                <w:sz w:val="28"/>
                <w:szCs w:val="28"/>
              </w:rPr>
              <w:t>.500.000.000đ</w:t>
            </w:r>
          </w:p>
        </w:tc>
        <w:tc>
          <w:tcPr>
            <w:tcW w:w="1575" w:type="dxa"/>
          </w:tcPr>
          <w:p w14:paraId="52CC98F1" w14:textId="2E8B2482" w:rsidR="0061345C" w:rsidRPr="0061345C" w:rsidRDefault="0061345C" w:rsidP="004A111C">
            <w:pPr>
              <w:rPr>
                <w:rFonts w:ascii="Times New Roman" w:eastAsia="Calibri" w:hAnsi="Times New Roman" w:cs="Times New Roman"/>
                <w:sz w:val="28"/>
                <w:szCs w:val="28"/>
              </w:rPr>
            </w:pPr>
            <w:r w:rsidRPr="0061345C">
              <w:rPr>
                <w:rFonts w:ascii="Times New Roman" w:eastAsia="Calibri" w:hAnsi="Times New Roman" w:cs="Times New Roman"/>
                <w:sz w:val="28"/>
                <w:szCs w:val="28"/>
              </w:rPr>
              <w:t>202</w:t>
            </w:r>
            <w:r w:rsidR="004A111C">
              <w:rPr>
                <w:rFonts w:ascii="Times New Roman" w:eastAsia="Calibri" w:hAnsi="Times New Roman" w:cs="Times New Roman"/>
                <w:sz w:val="28"/>
                <w:szCs w:val="28"/>
              </w:rPr>
              <w:t>5</w:t>
            </w:r>
          </w:p>
        </w:tc>
        <w:tc>
          <w:tcPr>
            <w:tcW w:w="1875" w:type="dxa"/>
            <w:vMerge/>
          </w:tcPr>
          <w:p w14:paraId="0E143995" w14:textId="77777777" w:rsidR="0061345C" w:rsidRPr="0061345C" w:rsidRDefault="0061345C" w:rsidP="0061345C">
            <w:pPr>
              <w:rPr>
                <w:rFonts w:ascii="Times New Roman" w:eastAsia="Calibri" w:hAnsi="Times New Roman" w:cs="Times New Roman"/>
                <w:sz w:val="28"/>
                <w:szCs w:val="28"/>
              </w:rPr>
            </w:pPr>
          </w:p>
        </w:tc>
      </w:tr>
    </w:tbl>
    <w:p w14:paraId="2FAED785" w14:textId="77777777" w:rsidR="0061345C" w:rsidRPr="0061345C" w:rsidRDefault="0061345C" w:rsidP="0061345C">
      <w:pPr>
        <w:spacing w:before="60" w:after="60"/>
        <w:ind w:firstLine="720"/>
        <w:rPr>
          <w:rFonts w:ascii="Times New Roman" w:eastAsia="Calibri" w:hAnsi="Times New Roman" w:cs="Times New Roman"/>
          <w:b/>
          <w:bCs/>
          <w:color w:val="000000"/>
          <w:sz w:val="28"/>
          <w:szCs w:val="28"/>
        </w:rPr>
      </w:pPr>
      <w:r w:rsidRPr="0061345C">
        <w:rPr>
          <w:rFonts w:ascii="Times New Roman" w:eastAsia="Calibri" w:hAnsi="Times New Roman" w:cs="Times New Roman"/>
          <w:b/>
          <w:bCs/>
          <w:color w:val="000000"/>
          <w:sz w:val="28"/>
          <w:szCs w:val="28"/>
        </w:rPr>
        <w:lastRenderedPageBreak/>
        <w:t>3. Giải pháp về chính sách (nguồn kinh phí)</w:t>
      </w:r>
    </w:p>
    <w:p w14:paraId="618EE421" w14:textId="1A2ED1ED" w:rsidR="0061345C" w:rsidRPr="0061345C" w:rsidRDefault="0061345C" w:rsidP="004A111C">
      <w:pPr>
        <w:spacing w:before="60" w:after="60"/>
        <w:ind w:firstLine="720"/>
        <w:jc w:val="both"/>
        <w:rPr>
          <w:rFonts w:ascii="Times New Roman" w:eastAsia="Calibri" w:hAnsi="Times New Roman" w:cs="Times New Roman"/>
          <w:sz w:val="28"/>
          <w:szCs w:val="28"/>
        </w:rPr>
      </w:pPr>
      <w:r w:rsidRPr="0061345C">
        <w:rPr>
          <w:rFonts w:ascii="Times New Roman" w:eastAsia="Calibri" w:hAnsi="Times New Roman" w:cs="Times New Roman"/>
          <w:sz w:val="28"/>
          <w:szCs w:val="28"/>
        </w:rPr>
        <w:t xml:space="preserve">Nhà trường tham mưu, đề xuất với UBND xã </w:t>
      </w:r>
      <w:r w:rsidR="004A111C">
        <w:rPr>
          <w:rFonts w:ascii="Times New Roman" w:eastAsia="Calibri" w:hAnsi="Times New Roman" w:cs="Times New Roman"/>
          <w:sz w:val="28"/>
          <w:szCs w:val="28"/>
        </w:rPr>
        <w:t>Tây</w:t>
      </w:r>
      <w:r w:rsidRPr="0061345C">
        <w:rPr>
          <w:rFonts w:ascii="Times New Roman" w:eastAsia="Calibri" w:hAnsi="Times New Roman" w:cs="Times New Roman"/>
          <w:sz w:val="28"/>
          <w:szCs w:val="28"/>
        </w:rPr>
        <w:t xml:space="preserve"> Hưng,</w:t>
      </w:r>
      <w:r w:rsidR="004A111C">
        <w:rPr>
          <w:rFonts w:ascii="Times New Roman" w:eastAsia="Calibri" w:hAnsi="Times New Roman" w:cs="Times New Roman"/>
          <w:sz w:val="28"/>
          <w:szCs w:val="28"/>
        </w:rPr>
        <w:t xml:space="preserve"> Đông Hưng, </w:t>
      </w:r>
      <w:r w:rsidRPr="0061345C">
        <w:rPr>
          <w:rFonts w:ascii="Times New Roman" w:eastAsia="Calibri" w:hAnsi="Times New Roman" w:cs="Times New Roman"/>
          <w:sz w:val="28"/>
          <w:szCs w:val="28"/>
        </w:rPr>
        <w:t xml:space="preserve"> Phòng GD&amp;ĐT và UBND huyện Tiên Lãng tạo điều kiện hỗ trợ ngân sách xây dựng khuôn viên nhà trường theo dự kiến các giai đoạn và nguồn kinh phí:</w:t>
      </w:r>
    </w:p>
    <w:p w14:paraId="41D2A586" w14:textId="5E2F1D99" w:rsidR="0061345C" w:rsidRPr="0061345C" w:rsidRDefault="0061345C" w:rsidP="004A111C">
      <w:pPr>
        <w:spacing w:before="60" w:after="60"/>
        <w:ind w:firstLine="720"/>
        <w:jc w:val="both"/>
        <w:rPr>
          <w:rFonts w:ascii="Times New Roman" w:eastAsia="Calibri" w:hAnsi="Times New Roman" w:cs="Times New Roman"/>
          <w:sz w:val="28"/>
          <w:szCs w:val="28"/>
        </w:rPr>
      </w:pPr>
      <w:r w:rsidRPr="0061345C">
        <w:rPr>
          <w:rFonts w:ascii="Times New Roman" w:eastAsia="Calibri" w:hAnsi="Times New Roman" w:cs="Times New Roman"/>
          <w:sz w:val="28"/>
          <w:szCs w:val="28"/>
        </w:rPr>
        <w:t>+ Năm 202</w:t>
      </w:r>
      <w:r w:rsidR="004A111C">
        <w:rPr>
          <w:rFonts w:ascii="Times New Roman" w:eastAsia="Calibri" w:hAnsi="Times New Roman" w:cs="Times New Roman"/>
          <w:sz w:val="28"/>
          <w:szCs w:val="28"/>
        </w:rPr>
        <w:t>3</w:t>
      </w:r>
      <w:r w:rsidRPr="0061345C">
        <w:rPr>
          <w:rFonts w:ascii="Times New Roman" w:eastAsia="Calibri" w:hAnsi="Times New Roman" w:cs="Times New Roman"/>
          <w:sz w:val="28"/>
          <w:szCs w:val="28"/>
        </w:rPr>
        <w:t xml:space="preserve"> dự kiến xây dựng 01 nhà hai tầng(08 phòng học chuẩn), nhà đa năng và sân tập thể thao, cải tạo sân chơi, bồn hoa, cây xanh</w:t>
      </w:r>
      <w:r w:rsidR="00DC6794">
        <w:rPr>
          <w:rFonts w:ascii="Times New Roman" w:eastAsia="Calibri" w:hAnsi="Times New Roman" w:cs="Times New Roman"/>
          <w:sz w:val="28"/>
          <w:szCs w:val="28"/>
        </w:rPr>
        <w:t>, nhà vệ sinh học sinh</w:t>
      </w:r>
      <w:r w:rsidRPr="0061345C">
        <w:rPr>
          <w:rFonts w:ascii="Times New Roman" w:eastAsia="Calibri" w:hAnsi="Times New Roman" w:cs="Times New Roman"/>
          <w:sz w:val="28"/>
          <w:szCs w:val="28"/>
        </w:rPr>
        <w:t>..., kinh phí dự kiến 1</w:t>
      </w:r>
      <w:r w:rsidR="004A111C">
        <w:rPr>
          <w:rFonts w:ascii="Times New Roman" w:eastAsia="Calibri" w:hAnsi="Times New Roman" w:cs="Times New Roman"/>
          <w:sz w:val="28"/>
          <w:szCs w:val="28"/>
        </w:rPr>
        <w:t>7</w:t>
      </w:r>
      <w:r w:rsidRPr="0061345C">
        <w:rPr>
          <w:rFonts w:ascii="Times New Roman" w:eastAsia="Calibri" w:hAnsi="Times New Roman" w:cs="Times New Roman"/>
          <w:sz w:val="28"/>
          <w:szCs w:val="28"/>
        </w:rPr>
        <w:t>.</w:t>
      </w:r>
      <w:r w:rsidR="004A111C">
        <w:rPr>
          <w:rFonts w:ascii="Times New Roman" w:eastAsia="Calibri" w:hAnsi="Times New Roman" w:cs="Times New Roman"/>
          <w:sz w:val="28"/>
          <w:szCs w:val="28"/>
        </w:rPr>
        <w:t>000</w:t>
      </w:r>
      <w:r w:rsidRPr="0061345C">
        <w:rPr>
          <w:rFonts w:ascii="Times New Roman" w:eastAsia="Calibri" w:hAnsi="Times New Roman" w:cs="Times New Roman"/>
          <w:sz w:val="28"/>
          <w:szCs w:val="28"/>
        </w:rPr>
        <w:t xml:space="preserve">.000.000đ(Mười </w:t>
      </w:r>
      <w:r w:rsidR="004A111C">
        <w:rPr>
          <w:rFonts w:ascii="Times New Roman" w:eastAsia="Calibri" w:hAnsi="Times New Roman" w:cs="Times New Roman"/>
          <w:sz w:val="28"/>
          <w:szCs w:val="28"/>
        </w:rPr>
        <w:t xml:space="preserve">bẩy </w:t>
      </w:r>
      <w:r w:rsidRPr="0061345C">
        <w:rPr>
          <w:rFonts w:ascii="Times New Roman" w:eastAsia="Calibri" w:hAnsi="Times New Roman" w:cs="Times New Roman"/>
          <w:sz w:val="28"/>
          <w:szCs w:val="28"/>
        </w:rPr>
        <w:t>tỉ đồng).</w:t>
      </w:r>
    </w:p>
    <w:p w14:paraId="4924CFDC" w14:textId="66ED6771" w:rsidR="0061345C" w:rsidRPr="0061345C" w:rsidRDefault="00DC6794" w:rsidP="004A111C">
      <w:pPr>
        <w:spacing w:before="60" w:after="60"/>
        <w:ind w:firstLine="720"/>
        <w:jc w:val="both"/>
        <w:rPr>
          <w:rFonts w:ascii="Times New Roman" w:eastAsia="Calibri" w:hAnsi="Times New Roman" w:cs="Times New Roman"/>
          <w:b/>
          <w:bCs/>
          <w:color w:val="000000"/>
          <w:sz w:val="28"/>
          <w:szCs w:val="28"/>
        </w:rPr>
      </w:pPr>
      <w:r>
        <w:rPr>
          <w:rFonts w:ascii="Times New Roman" w:eastAsia="Calibri" w:hAnsi="Times New Roman" w:cs="Times New Roman"/>
          <w:sz w:val="28"/>
          <w:szCs w:val="28"/>
        </w:rPr>
        <w:t xml:space="preserve">+ Năm </w:t>
      </w:r>
      <w:r w:rsidR="0061345C" w:rsidRPr="0061345C">
        <w:rPr>
          <w:rFonts w:ascii="Times New Roman" w:eastAsia="Calibri" w:hAnsi="Times New Roman" w:cs="Times New Roman"/>
          <w:sz w:val="28"/>
          <w:szCs w:val="28"/>
        </w:rPr>
        <w:t>202</w:t>
      </w:r>
      <w:r>
        <w:rPr>
          <w:rFonts w:ascii="Times New Roman" w:eastAsia="Calibri" w:hAnsi="Times New Roman" w:cs="Times New Roman"/>
          <w:sz w:val="28"/>
          <w:szCs w:val="28"/>
        </w:rPr>
        <w:t>4</w:t>
      </w:r>
      <w:r w:rsidR="0061345C" w:rsidRPr="0061345C">
        <w:rPr>
          <w:rFonts w:ascii="Times New Roman" w:eastAsia="Calibri" w:hAnsi="Times New Roman" w:cs="Times New Roman"/>
          <w:sz w:val="28"/>
          <w:szCs w:val="28"/>
        </w:rPr>
        <w:t xml:space="preserve"> dự kiến xây dựng 01 nhà hiệu bộ 02-03 tầng(Phòng ngoại ngữ, Âm nhạc, Mĩ thuật, Hội trường, Phòng Chuyên môn, Phòng Phó HT , Công đoàn, Tổ chuyên môn, Đoàn Đội, phòng truyền thống đạt chuẩ</w:t>
      </w:r>
      <w:r w:rsidR="00D02E2C">
        <w:rPr>
          <w:rFonts w:ascii="Times New Roman" w:eastAsia="Calibri" w:hAnsi="Times New Roman" w:cs="Times New Roman"/>
          <w:sz w:val="28"/>
          <w:szCs w:val="28"/>
        </w:rPr>
        <w:t>n), khu sân chơi, bãi tập cho học sinh ở cơ sở 2 (xã Đông Hưng)</w:t>
      </w:r>
      <w:r w:rsidR="0061345C" w:rsidRPr="0061345C">
        <w:rPr>
          <w:rFonts w:ascii="Times New Roman" w:eastAsia="Calibri" w:hAnsi="Times New Roman" w:cs="Times New Roman"/>
          <w:sz w:val="28"/>
          <w:szCs w:val="28"/>
        </w:rPr>
        <w:t xml:space="preserve"> kinh phí dự kiến 16.500.000.000đ(Mười </w:t>
      </w:r>
      <w:r>
        <w:rPr>
          <w:rFonts w:ascii="Times New Roman" w:eastAsia="Calibri" w:hAnsi="Times New Roman" w:cs="Times New Roman"/>
          <w:sz w:val="28"/>
          <w:szCs w:val="28"/>
        </w:rPr>
        <w:t xml:space="preserve">sáu </w:t>
      </w:r>
      <w:r w:rsidR="0061345C" w:rsidRPr="0061345C">
        <w:rPr>
          <w:rFonts w:ascii="Times New Roman" w:eastAsia="Calibri" w:hAnsi="Times New Roman" w:cs="Times New Roman"/>
          <w:sz w:val="28"/>
          <w:szCs w:val="28"/>
        </w:rPr>
        <w:t xml:space="preserve">tỉ </w:t>
      </w:r>
      <w:r>
        <w:rPr>
          <w:rFonts w:ascii="Times New Roman" w:eastAsia="Calibri" w:hAnsi="Times New Roman" w:cs="Times New Roman"/>
          <w:sz w:val="28"/>
          <w:szCs w:val="28"/>
        </w:rPr>
        <w:t xml:space="preserve">năm </w:t>
      </w:r>
      <w:r w:rsidR="0061345C" w:rsidRPr="0061345C">
        <w:rPr>
          <w:rFonts w:ascii="Times New Roman" w:eastAsia="Calibri" w:hAnsi="Times New Roman" w:cs="Times New Roman"/>
          <w:sz w:val="28"/>
          <w:szCs w:val="28"/>
        </w:rPr>
        <w:t xml:space="preserve">trăm triệu đồng).  </w:t>
      </w:r>
    </w:p>
    <w:p w14:paraId="2446FE05" w14:textId="77777777" w:rsidR="0061345C" w:rsidRPr="0061345C" w:rsidRDefault="0061345C" w:rsidP="0061345C">
      <w:pPr>
        <w:spacing w:before="60" w:after="60"/>
        <w:ind w:firstLine="720"/>
        <w:rPr>
          <w:rFonts w:ascii="Times New Roman" w:eastAsia="Calibri" w:hAnsi="Times New Roman" w:cs="Times New Roman"/>
          <w:b/>
          <w:bCs/>
          <w:color w:val="000000"/>
          <w:sz w:val="28"/>
          <w:szCs w:val="28"/>
        </w:rPr>
      </w:pPr>
      <w:r w:rsidRPr="0061345C">
        <w:rPr>
          <w:rFonts w:ascii="Times New Roman" w:eastAsia="Calibri" w:hAnsi="Times New Roman" w:cs="Times New Roman"/>
          <w:b/>
          <w:bCs/>
          <w:color w:val="000000"/>
          <w:sz w:val="28"/>
          <w:szCs w:val="28"/>
        </w:rPr>
        <w:t>4. Giải pháp kiểm tra, giám sát</w:t>
      </w:r>
    </w:p>
    <w:p w14:paraId="528BCA26" w14:textId="77777777" w:rsidR="0061345C" w:rsidRPr="0061345C" w:rsidRDefault="0061345C" w:rsidP="0061345C">
      <w:pPr>
        <w:spacing w:before="120"/>
        <w:ind w:firstLine="720"/>
        <w:jc w:val="both"/>
        <w:rPr>
          <w:rFonts w:ascii="Times New Roman" w:eastAsia="Times New Roman" w:hAnsi="Times New Roman" w:cs="Times New Roman"/>
          <w:sz w:val="28"/>
          <w:szCs w:val="28"/>
          <w:lang w:val="vi-VN"/>
        </w:rPr>
      </w:pPr>
      <w:r w:rsidRPr="0061345C">
        <w:rPr>
          <w:rFonts w:ascii="Times New Roman" w:eastAsia="Times New Roman" w:hAnsi="Times New Roman" w:cs="Times New Roman"/>
          <w:sz w:val="28"/>
          <w:szCs w:val="28"/>
          <w:lang w:val="vi-VN"/>
        </w:rPr>
        <w:t>- Làm tốt công tác kiểm tra nội bộ, giám sát các hoat động chuyên môn dạy và học, các hoạt động tổ chức đoàn thể trong nhà trường.</w:t>
      </w:r>
    </w:p>
    <w:p w14:paraId="57D706D2" w14:textId="77777777" w:rsidR="0061345C" w:rsidRPr="0061345C" w:rsidRDefault="0061345C" w:rsidP="0061345C">
      <w:pPr>
        <w:spacing w:before="120"/>
        <w:ind w:firstLine="720"/>
        <w:jc w:val="both"/>
        <w:rPr>
          <w:rFonts w:ascii="Times New Roman" w:eastAsia="Times New Roman" w:hAnsi="Times New Roman" w:cs="Times New Roman"/>
          <w:sz w:val="28"/>
          <w:szCs w:val="28"/>
          <w:lang w:val="vi-VN"/>
        </w:rPr>
      </w:pPr>
      <w:r w:rsidRPr="0061345C">
        <w:rPr>
          <w:rFonts w:ascii="Times New Roman" w:eastAsia="Times New Roman" w:hAnsi="Times New Roman" w:cs="Times New Roman"/>
          <w:sz w:val="28"/>
          <w:szCs w:val="28"/>
          <w:lang w:val="vi-VN"/>
        </w:rPr>
        <w:t>- Công khai dân chủ các kế hoạch thu chi tài chính trong năm học.</w:t>
      </w:r>
    </w:p>
    <w:p w14:paraId="6F2D7928" w14:textId="77777777" w:rsidR="0061345C" w:rsidRPr="0061345C" w:rsidRDefault="0061345C" w:rsidP="0061345C">
      <w:pPr>
        <w:spacing w:before="120" w:after="120" w:line="300" w:lineRule="exact"/>
        <w:ind w:firstLine="720"/>
        <w:jc w:val="both"/>
        <w:rPr>
          <w:rFonts w:ascii="Times New Roman" w:eastAsia="Times New Roman" w:hAnsi="Times New Roman" w:cs="Times New Roman"/>
          <w:b/>
          <w:sz w:val="28"/>
          <w:szCs w:val="28"/>
          <w:lang w:val="vi-VN"/>
        </w:rPr>
      </w:pPr>
      <w:r w:rsidRPr="0061345C">
        <w:rPr>
          <w:rFonts w:ascii="Times New Roman" w:eastAsia="Times New Roman" w:hAnsi="Times New Roman" w:cs="Times New Roman"/>
          <w:sz w:val="28"/>
          <w:szCs w:val="28"/>
          <w:lang w:val="vi-VN"/>
        </w:rPr>
        <w:t>- Kiểm tra việc phân công nhiệm vụ, phân công chuyên môn vào đầu năm học.</w:t>
      </w:r>
    </w:p>
    <w:p w14:paraId="3E8DEFB0" w14:textId="77777777" w:rsidR="0061345C" w:rsidRPr="0061345C" w:rsidRDefault="0061345C" w:rsidP="0061345C">
      <w:pPr>
        <w:spacing w:before="120" w:after="120" w:line="300" w:lineRule="exact"/>
        <w:ind w:firstLine="720"/>
        <w:jc w:val="both"/>
        <w:rPr>
          <w:rFonts w:ascii="Times New Roman" w:eastAsia="Times New Roman" w:hAnsi="Times New Roman" w:cs="Times New Roman"/>
          <w:spacing w:val="-8"/>
          <w:sz w:val="28"/>
          <w:szCs w:val="28"/>
          <w:lang w:val="vi-VN"/>
        </w:rPr>
      </w:pPr>
      <w:r w:rsidRPr="0061345C">
        <w:rPr>
          <w:rFonts w:ascii="Times New Roman" w:eastAsia="Times New Roman" w:hAnsi="Times New Roman" w:cs="Times New Roman"/>
          <w:spacing w:val="-8"/>
          <w:sz w:val="28"/>
          <w:szCs w:val="28"/>
          <w:lang w:val="vi-VN"/>
        </w:rPr>
        <w:t>-</w:t>
      </w:r>
      <w:r w:rsidRPr="0061345C">
        <w:rPr>
          <w:rFonts w:ascii="Times New Roman" w:eastAsia="Times New Roman" w:hAnsi="Times New Roman" w:cs="Times New Roman"/>
          <w:spacing w:val="-8"/>
          <w:sz w:val="28"/>
          <w:szCs w:val="28"/>
        </w:rPr>
        <w:t xml:space="preserve"> </w:t>
      </w:r>
      <w:r w:rsidRPr="0061345C">
        <w:rPr>
          <w:rFonts w:ascii="Times New Roman" w:eastAsia="Times New Roman" w:hAnsi="Times New Roman" w:cs="Times New Roman"/>
          <w:spacing w:val="-8"/>
          <w:sz w:val="28"/>
          <w:szCs w:val="28"/>
          <w:lang w:val="vi-VN"/>
        </w:rPr>
        <w:t>Xây dựng và triển khai các Quy chế,  nội quy cơ quan (bổ sung những nội dung cần điều chỉnh hàng năm)</w:t>
      </w:r>
    </w:p>
    <w:p w14:paraId="66310C06" w14:textId="09573EC9" w:rsidR="0061345C" w:rsidRPr="0061345C" w:rsidRDefault="0061345C" w:rsidP="0061345C">
      <w:pPr>
        <w:spacing w:before="120" w:after="120" w:line="300" w:lineRule="exact"/>
        <w:ind w:firstLine="720"/>
        <w:jc w:val="both"/>
        <w:rPr>
          <w:rFonts w:ascii="Times New Roman" w:eastAsia="Times New Roman" w:hAnsi="Times New Roman" w:cs="Times New Roman"/>
          <w:spacing w:val="-8"/>
          <w:sz w:val="28"/>
          <w:szCs w:val="28"/>
          <w:lang w:val="vi-VN"/>
        </w:rPr>
      </w:pPr>
      <w:r w:rsidRPr="0061345C">
        <w:rPr>
          <w:rFonts w:ascii="Times New Roman" w:eastAsia="Times New Roman" w:hAnsi="Times New Roman" w:cs="Times New Roman"/>
          <w:spacing w:val="-8"/>
          <w:sz w:val="28"/>
          <w:szCs w:val="28"/>
          <w:lang w:val="vi-VN"/>
        </w:rPr>
        <w:t>-</w:t>
      </w:r>
      <w:r w:rsidRPr="0061345C">
        <w:rPr>
          <w:rFonts w:ascii="Times New Roman" w:eastAsia="Times New Roman" w:hAnsi="Times New Roman" w:cs="Times New Roman"/>
          <w:spacing w:val="-8"/>
          <w:sz w:val="28"/>
          <w:szCs w:val="28"/>
        </w:rPr>
        <w:t xml:space="preserve"> </w:t>
      </w:r>
      <w:r w:rsidRPr="0061345C">
        <w:rPr>
          <w:rFonts w:ascii="Times New Roman" w:eastAsia="Times New Roman" w:hAnsi="Times New Roman" w:cs="Times New Roman"/>
          <w:spacing w:val="-8"/>
          <w:sz w:val="28"/>
          <w:szCs w:val="28"/>
          <w:lang w:val="vi-VN"/>
        </w:rPr>
        <w:t>Tổ chức cá nhân nghiên cứu Điều lệ nhà trường và quy định giờ làm việc của CBGV</w:t>
      </w:r>
      <w:r w:rsidRPr="0061345C">
        <w:rPr>
          <w:rFonts w:ascii="Times New Roman" w:eastAsia="Times New Roman" w:hAnsi="Times New Roman" w:cs="Times New Roman"/>
          <w:spacing w:val="-8"/>
          <w:sz w:val="28"/>
          <w:szCs w:val="28"/>
        </w:rPr>
        <w:t xml:space="preserve">, vị trí việc làm, nhiệm vụ được giao và hiệu quả công việc của từng giáo viên THCS theo Thông tư </w:t>
      </w:r>
      <w:r w:rsidR="00D02E2C">
        <w:rPr>
          <w:rFonts w:ascii="Times New Roman" w:eastAsia="Times New Roman" w:hAnsi="Times New Roman" w:cs="Times New Roman"/>
          <w:spacing w:val="-8"/>
          <w:sz w:val="28"/>
          <w:szCs w:val="28"/>
        </w:rPr>
        <w:t>1</w:t>
      </w:r>
      <w:r w:rsidRPr="0061345C">
        <w:rPr>
          <w:rFonts w:ascii="Times New Roman" w:eastAsia="Times New Roman" w:hAnsi="Times New Roman" w:cs="Times New Roman"/>
          <w:spacing w:val="-8"/>
          <w:sz w:val="28"/>
          <w:szCs w:val="28"/>
        </w:rPr>
        <w:t>3/BGDĐT năm 2021</w:t>
      </w:r>
      <w:r w:rsidRPr="0061345C">
        <w:rPr>
          <w:rFonts w:ascii="Times New Roman" w:eastAsia="Times New Roman" w:hAnsi="Times New Roman" w:cs="Times New Roman"/>
          <w:spacing w:val="-8"/>
          <w:sz w:val="28"/>
          <w:szCs w:val="28"/>
          <w:lang w:val="vi-VN"/>
        </w:rPr>
        <w:t>.</w:t>
      </w:r>
    </w:p>
    <w:p w14:paraId="02A74143" w14:textId="77777777" w:rsidR="0061345C" w:rsidRPr="0061345C" w:rsidRDefault="0061345C" w:rsidP="0061345C">
      <w:pPr>
        <w:spacing w:before="120" w:after="120" w:line="300" w:lineRule="exact"/>
        <w:ind w:firstLine="720"/>
        <w:jc w:val="both"/>
        <w:rPr>
          <w:rFonts w:ascii="Times New Roman" w:eastAsia="Times New Roman" w:hAnsi="Times New Roman" w:cs="Times New Roman"/>
          <w:spacing w:val="-8"/>
          <w:sz w:val="28"/>
          <w:szCs w:val="28"/>
        </w:rPr>
      </w:pPr>
      <w:r w:rsidRPr="0061345C">
        <w:rPr>
          <w:rFonts w:ascii="Times New Roman" w:eastAsia="Times New Roman" w:hAnsi="Times New Roman" w:cs="Times New Roman"/>
          <w:spacing w:val="-8"/>
          <w:sz w:val="28"/>
          <w:szCs w:val="28"/>
          <w:lang w:val="vi-VN"/>
        </w:rPr>
        <w:t>-</w:t>
      </w:r>
      <w:r w:rsidRPr="0061345C">
        <w:rPr>
          <w:rFonts w:ascii="Times New Roman" w:eastAsia="Times New Roman" w:hAnsi="Times New Roman" w:cs="Times New Roman"/>
          <w:spacing w:val="-8"/>
          <w:sz w:val="28"/>
          <w:szCs w:val="28"/>
        </w:rPr>
        <w:t xml:space="preserve"> </w:t>
      </w:r>
      <w:r w:rsidRPr="0061345C">
        <w:rPr>
          <w:rFonts w:ascii="Times New Roman" w:eastAsia="Times New Roman" w:hAnsi="Times New Roman" w:cs="Times New Roman"/>
          <w:spacing w:val="-8"/>
          <w:sz w:val="28"/>
          <w:szCs w:val="28"/>
          <w:lang w:val="vi-VN"/>
        </w:rPr>
        <w:t xml:space="preserve">Thảo luận, đánh giá việc thực hiện Quy chế dân chủ - Quy chế phối hợp; quy chế chi tiêu nội bộ; </w:t>
      </w:r>
      <w:r w:rsidRPr="0061345C">
        <w:rPr>
          <w:rFonts w:ascii="Times New Roman" w:eastAsia="Times New Roman" w:hAnsi="Times New Roman" w:cs="Times New Roman"/>
          <w:spacing w:val="-8"/>
          <w:sz w:val="28"/>
          <w:szCs w:val="28"/>
        </w:rPr>
        <w:t>Quy chế cơ quan, Tiêu chí thi đua...</w:t>
      </w:r>
    </w:p>
    <w:p w14:paraId="657F5D36" w14:textId="77777777" w:rsidR="0061345C" w:rsidRPr="0061345C" w:rsidRDefault="0061345C" w:rsidP="0061345C">
      <w:pPr>
        <w:spacing w:before="60" w:after="60"/>
        <w:ind w:firstLine="720"/>
        <w:rPr>
          <w:rFonts w:ascii="Times New Roman" w:eastAsia="Calibri" w:hAnsi="Times New Roman" w:cs="Times New Roman"/>
          <w:b/>
          <w:bCs/>
          <w:color w:val="000000"/>
          <w:sz w:val="24"/>
          <w:szCs w:val="24"/>
        </w:rPr>
      </w:pPr>
      <w:r w:rsidRPr="0061345C">
        <w:rPr>
          <w:rFonts w:ascii="Times New Roman" w:eastAsia="Calibri" w:hAnsi="Times New Roman" w:cs="Times New Roman"/>
          <w:b/>
          <w:bCs/>
          <w:color w:val="000000"/>
          <w:sz w:val="24"/>
          <w:szCs w:val="24"/>
        </w:rPr>
        <w:t>V. TỔ CHỨC THỰC HIỆN</w:t>
      </w:r>
    </w:p>
    <w:p w14:paraId="6227D176" w14:textId="67372C91" w:rsidR="0061345C" w:rsidRPr="0061345C" w:rsidRDefault="0061345C" w:rsidP="00D02E2C">
      <w:pPr>
        <w:spacing w:before="60" w:after="60"/>
        <w:ind w:firstLine="720"/>
        <w:jc w:val="both"/>
        <w:rPr>
          <w:rFonts w:ascii="Times New Roman" w:eastAsia="Calibri" w:hAnsi="Times New Roman" w:cs="Times New Roman"/>
          <w:sz w:val="28"/>
          <w:szCs w:val="28"/>
        </w:rPr>
      </w:pPr>
      <w:r w:rsidRPr="0061345C">
        <w:rPr>
          <w:rFonts w:ascii="Times New Roman" w:eastAsia="Calibri" w:hAnsi="Times New Roman" w:cs="Times New Roman"/>
          <w:sz w:val="28"/>
          <w:szCs w:val="28"/>
        </w:rPr>
        <w:t xml:space="preserve">Ban giám hiệu nhà trường tư vấn cho địa phương xã </w:t>
      </w:r>
      <w:r w:rsidR="00D02E2C">
        <w:rPr>
          <w:rFonts w:ascii="Times New Roman" w:eastAsia="Calibri" w:hAnsi="Times New Roman" w:cs="Times New Roman"/>
          <w:sz w:val="28"/>
          <w:szCs w:val="28"/>
        </w:rPr>
        <w:t>Tây</w:t>
      </w:r>
      <w:r w:rsidRPr="0061345C">
        <w:rPr>
          <w:rFonts w:ascii="Times New Roman" w:eastAsia="Calibri" w:hAnsi="Times New Roman" w:cs="Times New Roman"/>
          <w:sz w:val="28"/>
          <w:szCs w:val="28"/>
        </w:rPr>
        <w:t xml:space="preserve"> Hưng</w:t>
      </w:r>
      <w:r w:rsidR="00D02E2C">
        <w:rPr>
          <w:rFonts w:ascii="Times New Roman" w:eastAsia="Calibri" w:hAnsi="Times New Roman" w:cs="Times New Roman"/>
          <w:sz w:val="28"/>
          <w:szCs w:val="28"/>
        </w:rPr>
        <w:t>, Đông Hưng</w:t>
      </w:r>
      <w:r w:rsidRPr="0061345C">
        <w:rPr>
          <w:rFonts w:ascii="Times New Roman" w:eastAsia="Calibri" w:hAnsi="Times New Roman" w:cs="Times New Roman"/>
          <w:sz w:val="28"/>
          <w:szCs w:val="28"/>
        </w:rPr>
        <w:t xml:space="preserve"> xây dựng quy hoạch nhà trường và địa phương xã theo đúng mục tiêu Chương trình Quốc gia về nông thôn mới, hướng tới xây dựng nông thôn kiểu mẫu. Đồng thời, chú trọng nâng cao chất lượng giáo dục nhà trường về mọi mặt theo yêu cầu KĐCL và Chuẩn Quốc gia....</w:t>
      </w:r>
    </w:p>
    <w:p w14:paraId="2C9B7B7A" w14:textId="77777777" w:rsidR="0061345C" w:rsidRPr="0061345C" w:rsidRDefault="0061345C" w:rsidP="00D02E2C">
      <w:pPr>
        <w:spacing w:before="60" w:after="60"/>
        <w:ind w:firstLine="720"/>
        <w:jc w:val="both"/>
        <w:rPr>
          <w:rFonts w:ascii="Times New Roman" w:eastAsia="Calibri" w:hAnsi="Times New Roman" w:cs="Times New Roman"/>
          <w:sz w:val="28"/>
          <w:szCs w:val="28"/>
        </w:rPr>
      </w:pPr>
      <w:r w:rsidRPr="0061345C">
        <w:rPr>
          <w:rFonts w:ascii="Times New Roman" w:eastAsia="Calibri" w:hAnsi="Times New Roman" w:cs="Times New Roman"/>
          <w:sz w:val="28"/>
          <w:szCs w:val="28"/>
        </w:rPr>
        <w:t>Các tổ chức đoàn thể, tổ nhóm chuyên môn nhà trường cần phối hợp chặt chẽ, tư vấn, tham mưu cho nhà trường những phương hướng, biện pháp cải tiến và đổi mới quản lý sinh hoạt chuyên môn, nâng cao chất lượng mũi nhọn và hiệu quả giáo dục toàn diện theo đúng vai trò các tổ chức, đoàn thể...</w:t>
      </w:r>
    </w:p>
    <w:p w14:paraId="63DCC877" w14:textId="77777777" w:rsidR="0061345C" w:rsidRPr="0061345C" w:rsidRDefault="0061345C" w:rsidP="00D02E2C">
      <w:pPr>
        <w:spacing w:before="60" w:after="60"/>
        <w:ind w:firstLine="720"/>
        <w:jc w:val="both"/>
        <w:rPr>
          <w:rFonts w:ascii="Times New Roman" w:eastAsia="Calibri" w:hAnsi="Times New Roman" w:cs="Times New Roman"/>
          <w:sz w:val="28"/>
          <w:szCs w:val="28"/>
        </w:rPr>
      </w:pPr>
      <w:r w:rsidRPr="0061345C">
        <w:rPr>
          <w:rFonts w:ascii="Times New Roman" w:eastAsia="Calibri" w:hAnsi="Times New Roman" w:cs="Times New Roman"/>
          <w:sz w:val="28"/>
          <w:szCs w:val="28"/>
        </w:rPr>
        <w:t>Từng cá nhân CBGV-CNV cần tăng cường đổi mới phương pháp giảng dạy, thực hiện nghiêm túc kỷ cương, nề nếp công vụ để hoàn thành tốt, xuất sắc nhiệm vụ được giao và góp phần nâng cao chất lượng giáo dục nhà trường.....</w:t>
      </w:r>
    </w:p>
    <w:p w14:paraId="28037292" w14:textId="77777777" w:rsidR="0061345C" w:rsidRPr="0061345C" w:rsidRDefault="0061345C" w:rsidP="0061345C">
      <w:pPr>
        <w:spacing w:before="60" w:after="60"/>
        <w:ind w:firstLine="720"/>
        <w:rPr>
          <w:rFonts w:ascii="Times New Roman" w:eastAsia="Calibri" w:hAnsi="Times New Roman" w:cs="Times New Roman"/>
          <w:b/>
          <w:bCs/>
          <w:sz w:val="24"/>
          <w:szCs w:val="24"/>
        </w:rPr>
      </w:pPr>
      <w:r w:rsidRPr="0061345C">
        <w:rPr>
          <w:rFonts w:ascii="Times New Roman" w:eastAsia="Calibri" w:hAnsi="Times New Roman" w:cs="Times New Roman"/>
          <w:b/>
          <w:bCs/>
          <w:sz w:val="24"/>
          <w:szCs w:val="24"/>
        </w:rPr>
        <w:lastRenderedPageBreak/>
        <w:t>IV. ĐỀ XUẤT, KIẾN NGHỊ</w:t>
      </w:r>
    </w:p>
    <w:p w14:paraId="274F0FC0" w14:textId="77777777" w:rsidR="0061345C" w:rsidRPr="0061345C" w:rsidRDefault="0061345C" w:rsidP="0061345C">
      <w:pPr>
        <w:spacing w:before="60" w:after="60"/>
        <w:ind w:firstLine="720"/>
        <w:rPr>
          <w:rFonts w:ascii="Times New Roman" w:eastAsia="Calibri" w:hAnsi="Times New Roman" w:cs="Times New Roman"/>
          <w:b/>
          <w:bCs/>
          <w:sz w:val="28"/>
          <w:szCs w:val="28"/>
        </w:rPr>
      </w:pPr>
      <w:r w:rsidRPr="0061345C">
        <w:rPr>
          <w:rFonts w:ascii="Times New Roman" w:eastAsia="Calibri" w:hAnsi="Times New Roman" w:cs="Times New Roman"/>
          <w:b/>
          <w:bCs/>
          <w:sz w:val="28"/>
          <w:szCs w:val="28"/>
        </w:rPr>
        <w:t xml:space="preserve">1. Ủy ban nhân dân huyện </w:t>
      </w:r>
      <w:r w:rsidRPr="0061345C">
        <w:rPr>
          <w:rFonts w:ascii="Times New Roman" w:eastAsia="Calibri" w:hAnsi="Times New Roman" w:cs="Times New Roman"/>
          <w:b/>
          <w:bCs/>
          <w:color w:val="000000"/>
          <w:sz w:val="28"/>
          <w:szCs w:val="28"/>
        </w:rPr>
        <w:t>Tiên Lãng</w:t>
      </w:r>
    </w:p>
    <w:p w14:paraId="1F1C01E2" w14:textId="77777777" w:rsidR="0061345C" w:rsidRPr="0061345C" w:rsidRDefault="0061345C" w:rsidP="0061345C">
      <w:pPr>
        <w:spacing w:before="60" w:after="60"/>
        <w:rPr>
          <w:rFonts w:ascii="Times New Roman" w:eastAsia="Calibri" w:hAnsi="Times New Roman" w:cs="Times New Roman"/>
          <w:bCs/>
          <w:sz w:val="28"/>
          <w:szCs w:val="28"/>
        </w:rPr>
      </w:pPr>
      <w:r w:rsidRPr="0061345C">
        <w:rPr>
          <w:rFonts w:ascii="Times New Roman" w:eastAsia="Calibri" w:hAnsi="Times New Roman" w:cs="Times New Roman"/>
          <w:b/>
          <w:bCs/>
          <w:sz w:val="28"/>
          <w:szCs w:val="28"/>
        </w:rPr>
        <w:tab/>
      </w:r>
      <w:r w:rsidRPr="0061345C">
        <w:rPr>
          <w:rFonts w:ascii="Times New Roman" w:eastAsia="Calibri" w:hAnsi="Times New Roman" w:cs="Times New Roman"/>
          <w:bCs/>
          <w:sz w:val="28"/>
          <w:szCs w:val="28"/>
        </w:rPr>
        <w:t>Đề nghị UBND huyện Tiên Lãng tạo điều kiện hỗ trợ nguồn kinh phí xây dựng nông thôn mới và các nguồn chi thường xuyên để giúp nhà trường từng bước xây dựng khuôn viên và cơ sở vật chất đáp ứng yêu cầu cơ bản để thực hiện nhiệm vụ giáo dục theo kế hoạch.</w:t>
      </w:r>
    </w:p>
    <w:p w14:paraId="1080F95F" w14:textId="77777777" w:rsidR="0061345C" w:rsidRPr="0061345C" w:rsidRDefault="0061345C" w:rsidP="0061345C">
      <w:pPr>
        <w:spacing w:before="60" w:after="60"/>
        <w:rPr>
          <w:rFonts w:ascii="Times New Roman" w:eastAsia="Calibri" w:hAnsi="Times New Roman" w:cs="Times New Roman"/>
          <w:b/>
          <w:bCs/>
          <w:color w:val="000000"/>
          <w:sz w:val="28"/>
          <w:szCs w:val="28"/>
        </w:rPr>
      </w:pPr>
      <w:r w:rsidRPr="0061345C">
        <w:rPr>
          <w:rFonts w:ascii="Times New Roman" w:eastAsia="Calibri" w:hAnsi="Times New Roman" w:cs="Times New Roman"/>
          <w:bCs/>
          <w:sz w:val="28"/>
          <w:szCs w:val="28"/>
        </w:rPr>
        <w:tab/>
      </w:r>
      <w:r w:rsidRPr="0061345C">
        <w:rPr>
          <w:rFonts w:ascii="Times New Roman" w:eastAsia="Calibri" w:hAnsi="Times New Roman" w:cs="Times New Roman"/>
          <w:b/>
          <w:bCs/>
          <w:color w:val="000000"/>
          <w:sz w:val="28"/>
          <w:szCs w:val="28"/>
        </w:rPr>
        <w:t>2. Phòng Giáo dục và Đào tạo huyện Tiên Lãng</w:t>
      </w:r>
    </w:p>
    <w:p w14:paraId="3EEB62D1" w14:textId="3B9C5949" w:rsidR="0061345C" w:rsidRPr="0061345C" w:rsidRDefault="0061345C" w:rsidP="0061345C">
      <w:pPr>
        <w:spacing w:before="60" w:after="60"/>
        <w:ind w:firstLine="720"/>
        <w:rPr>
          <w:rFonts w:ascii="Times New Roman" w:eastAsia="Calibri" w:hAnsi="Times New Roman" w:cs="Times New Roman"/>
          <w:bCs/>
          <w:sz w:val="28"/>
          <w:szCs w:val="28"/>
        </w:rPr>
      </w:pPr>
      <w:r w:rsidRPr="0061345C">
        <w:rPr>
          <w:rFonts w:ascii="Times New Roman" w:eastAsia="Calibri" w:hAnsi="Times New Roman" w:cs="Times New Roman"/>
          <w:bCs/>
          <w:sz w:val="28"/>
          <w:szCs w:val="28"/>
        </w:rPr>
        <w:t>Đề nghị Phòng Giáo dục và Đào tạo huyện Tiên Lãng tạo điều kiện hỗ trợ, giúp đỡ và tư vấn sâu sát hơn nữa để giúp nhà trường từng bước cải thiện chất lượng giá dục, hoàn thiện các minh chứng về kiểm định chất lượng và xây dựng trường đạt Chuẩn quốc gia mức độ 2 vào năm 202</w:t>
      </w:r>
      <w:r w:rsidR="00D02E2C">
        <w:rPr>
          <w:rFonts w:ascii="Times New Roman" w:eastAsia="Calibri" w:hAnsi="Times New Roman" w:cs="Times New Roman"/>
          <w:bCs/>
          <w:sz w:val="28"/>
          <w:szCs w:val="28"/>
        </w:rPr>
        <w:t>5</w:t>
      </w:r>
      <w:r w:rsidRPr="0061345C">
        <w:rPr>
          <w:rFonts w:ascii="Times New Roman" w:eastAsia="Calibri" w:hAnsi="Times New Roman" w:cs="Times New Roman"/>
          <w:bCs/>
          <w:sz w:val="28"/>
          <w:szCs w:val="28"/>
        </w:rPr>
        <w:t>.</w:t>
      </w:r>
    </w:p>
    <w:p w14:paraId="673AB355" w14:textId="77777777" w:rsidR="0061345C" w:rsidRPr="0061345C" w:rsidRDefault="0061345C" w:rsidP="0061345C">
      <w:pPr>
        <w:spacing w:before="60" w:after="60"/>
        <w:rPr>
          <w:rFonts w:ascii="Times New Roman" w:eastAsia="Calibri" w:hAnsi="Times New Roman" w:cs="Times New Roman"/>
          <w:b/>
          <w:bCs/>
          <w:color w:val="000000"/>
          <w:sz w:val="4"/>
          <w:szCs w:val="28"/>
        </w:rPr>
      </w:pPr>
    </w:p>
    <w:p w14:paraId="51FEA1B0" w14:textId="0B4A6FEC" w:rsidR="0061345C" w:rsidRPr="0061345C" w:rsidRDefault="0061345C" w:rsidP="0061345C">
      <w:pPr>
        <w:spacing w:before="60" w:after="60"/>
        <w:ind w:firstLine="720"/>
        <w:rPr>
          <w:rFonts w:ascii="Times New Roman" w:eastAsia="Calibri" w:hAnsi="Times New Roman" w:cs="Times New Roman"/>
          <w:b/>
          <w:bCs/>
          <w:color w:val="000000"/>
          <w:sz w:val="28"/>
          <w:szCs w:val="28"/>
        </w:rPr>
      </w:pPr>
      <w:r w:rsidRPr="0061345C">
        <w:rPr>
          <w:rFonts w:ascii="Times New Roman" w:eastAsia="Calibri" w:hAnsi="Times New Roman" w:cs="Times New Roman"/>
          <w:b/>
          <w:bCs/>
          <w:color w:val="000000"/>
          <w:sz w:val="28"/>
          <w:szCs w:val="28"/>
        </w:rPr>
        <w:t xml:space="preserve">3. Ủy ban nhân dân xã </w:t>
      </w:r>
      <w:r w:rsidR="00D02E2C">
        <w:rPr>
          <w:rFonts w:ascii="Times New Roman" w:eastAsia="Calibri" w:hAnsi="Times New Roman" w:cs="Times New Roman"/>
          <w:b/>
          <w:bCs/>
          <w:color w:val="000000"/>
          <w:sz w:val="28"/>
          <w:szCs w:val="28"/>
        </w:rPr>
        <w:t>Tây</w:t>
      </w:r>
      <w:r w:rsidRPr="0061345C">
        <w:rPr>
          <w:rFonts w:ascii="Times New Roman" w:eastAsia="Calibri" w:hAnsi="Times New Roman" w:cs="Times New Roman"/>
          <w:b/>
          <w:bCs/>
          <w:color w:val="000000"/>
          <w:sz w:val="28"/>
          <w:szCs w:val="28"/>
        </w:rPr>
        <w:t xml:space="preserve"> Hưng</w:t>
      </w:r>
      <w:r w:rsidR="00D02E2C">
        <w:rPr>
          <w:rFonts w:ascii="Times New Roman" w:eastAsia="Calibri" w:hAnsi="Times New Roman" w:cs="Times New Roman"/>
          <w:b/>
          <w:bCs/>
          <w:color w:val="000000"/>
          <w:sz w:val="28"/>
          <w:szCs w:val="28"/>
        </w:rPr>
        <w:t>, Đông Hưng</w:t>
      </w:r>
    </w:p>
    <w:p w14:paraId="308DC6AA" w14:textId="41B46017" w:rsidR="0061345C" w:rsidRPr="0061345C" w:rsidRDefault="0061345C" w:rsidP="0061345C">
      <w:pPr>
        <w:spacing w:before="60" w:after="60"/>
        <w:ind w:firstLine="720"/>
        <w:rPr>
          <w:rFonts w:ascii="Times New Roman" w:eastAsia="Calibri" w:hAnsi="Times New Roman" w:cs="Times New Roman"/>
          <w:bCs/>
          <w:color w:val="000000"/>
          <w:sz w:val="28"/>
          <w:szCs w:val="28"/>
        </w:rPr>
      </w:pPr>
      <w:r w:rsidRPr="0061345C">
        <w:rPr>
          <w:rFonts w:ascii="Times New Roman" w:eastAsia="Calibri" w:hAnsi="Times New Roman" w:cs="Times New Roman"/>
          <w:bCs/>
          <w:color w:val="000000"/>
          <w:sz w:val="28"/>
          <w:szCs w:val="28"/>
        </w:rPr>
        <w:t xml:space="preserve">Tạo điều kiện để mở rộng hơn nữa diện tích đất, dành nguồn kinh phí ưu tiên cho nhà trường để xây dựng các công trình phòng học, phòng chức năng... từ nguồn kinh phí về đích nông thôn mới </w:t>
      </w:r>
      <w:r w:rsidR="00D02E2C">
        <w:rPr>
          <w:rFonts w:ascii="Times New Roman" w:eastAsia="Calibri" w:hAnsi="Times New Roman" w:cs="Times New Roman"/>
          <w:bCs/>
          <w:color w:val="000000"/>
          <w:sz w:val="28"/>
          <w:szCs w:val="28"/>
        </w:rPr>
        <w:t xml:space="preserve">nâng cao và kiểu mẫu </w:t>
      </w:r>
      <w:r w:rsidRPr="0061345C">
        <w:rPr>
          <w:rFonts w:ascii="Times New Roman" w:eastAsia="Calibri" w:hAnsi="Times New Roman" w:cs="Times New Roman"/>
          <w:bCs/>
          <w:color w:val="000000"/>
          <w:sz w:val="28"/>
          <w:szCs w:val="28"/>
        </w:rPr>
        <w:t>giai đọan đến 2024</w:t>
      </w:r>
      <w:r w:rsidR="00D02E2C">
        <w:rPr>
          <w:rFonts w:ascii="Times New Roman" w:eastAsia="Calibri" w:hAnsi="Times New Roman" w:cs="Times New Roman"/>
          <w:bCs/>
          <w:color w:val="000000"/>
          <w:sz w:val="28"/>
          <w:szCs w:val="28"/>
        </w:rPr>
        <w:t>, 2025</w:t>
      </w:r>
      <w:r w:rsidRPr="0061345C">
        <w:rPr>
          <w:rFonts w:ascii="Times New Roman" w:eastAsia="Calibri" w:hAnsi="Times New Roman" w:cs="Times New Roman"/>
          <w:bCs/>
          <w:color w:val="000000"/>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1345C" w:rsidRPr="0061345C" w14:paraId="78A910B4" w14:textId="77777777" w:rsidTr="0061345C">
        <w:tc>
          <w:tcPr>
            <w:tcW w:w="4675" w:type="dxa"/>
          </w:tcPr>
          <w:p w14:paraId="4A0B268C" w14:textId="77777777" w:rsidR="0061345C" w:rsidRPr="0061345C" w:rsidRDefault="0061345C" w:rsidP="0061345C">
            <w:pPr>
              <w:spacing w:before="60" w:after="60"/>
              <w:rPr>
                <w:rFonts w:ascii="Times New Roman" w:eastAsia="Calibri" w:hAnsi="Times New Roman" w:cs="Times New Roman"/>
                <w:b/>
                <w:bCs/>
                <w:i/>
                <w:iCs/>
                <w:sz w:val="24"/>
                <w:szCs w:val="24"/>
              </w:rPr>
            </w:pPr>
            <w:r w:rsidRPr="0061345C">
              <w:rPr>
                <w:rFonts w:ascii="Times New Roman" w:eastAsia="Calibri" w:hAnsi="Times New Roman" w:cs="Times New Roman"/>
                <w:b/>
                <w:bCs/>
                <w:i/>
                <w:iCs/>
                <w:sz w:val="24"/>
                <w:szCs w:val="24"/>
              </w:rPr>
              <w:t>Nơi nhận:</w:t>
            </w:r>
          </w:p>
          <w:p w14:paraId="28D2AAF1" w14:textId="76223DDF" w:rsidR="0061345C" w:rsidRPr="0061345C" w:rsidRDefault="0061345C" w:rsidP="0061345C">
            <w:pPr>
              <w:rPr>
                <w:rFonts w:ascii="Times New Roman" w:eastAsia="Calibri" w:hAnsi="Times New Roman" w:cs="Times New Roman"/>
              </w:rPr>
            </w:pPr>
            <w:r w:rsidRPr="0061345C">
              <w:rPr>
                <w:rFonts w:ascii="Times New Roman" w:eastAsia="Calibri" w:hAnsi="Times New Roman" w:cs="Times New Roman"/>
              </w:rPr>
              <w:t>- Sở GDĐT</w:t>
            </w:r>
            <w:r>
              <w:rPr>
                <w:rFonts w:ascii="Times New Roman" w:eastAsia="Calibri" w:hAnsi="Times New Roman" w:cs="Times New Roman"/>
              </w:rPr>
              <w:t>;</w:t>
            </w:r>
          </w:p>
          <w:p w14:paraId="34F4B079" w14:textId="77777777" w:rsidR="0061345C" w:rsidRPr="0061345C" w:rsidRDefault="0061345C" w:rsidP="0061345C">
            <w:pPr>
              <w:rPr>
                <w:rFonts w:ascii="Times New Roman" w:eastAsia="Calibri" w:hAnsi="Times New Roman" w:cs="Times New Roman"/>
              </w:rPr>
            </w:pPr>
            <w:r w:rsidRPr="0061345C">
              <w:rPr>
                <w:rFonts w:ascii="Times New Roman" w:eastAsia="Calibri" w:hAnsi="Times New Roman" w:cs="Times New Roman"/>
              </w:rPr>
              <w:t>- UBND huyện;</w:t>
            </w:r>
          </w:p>
          <w:p w14:paraId="2A22F264" w14:textId="77777777" w:rsidR="0061345C" w:rsidRPr="0061345C" w:rsidRDefault="0061345C" w:rsidP="0061345C">
            <w:pPr>
              <w:rPr>
                <w:rFonts w:ascii="Times New Roman" w:eastAsia="Calibri" w:hAnsi="Times New Roman" w:cs="Times New Roman"/>
              </w:rPr>
            </w:pPr>
            <w:r w:rsidRPr="0061345C">
              <w:rPr>
                <w:rFonts w:ascii="Times New Roman" w:eastAsia="Calibri" w:hAnsi="Times New Roman" w:cs="Times New Roman"/>
              </w:rPr>
              <w:t>- Phòng GDĐT huyện;</w:t>
            </w:r>
          </w:p>
          <w:p w14:paraId="19B9B767" w14:textId="77777777" w:rsidR="0061345C" w:rsidRPr="0061345C" w:rsidRDefault="0061345C" w:rsidP="0061345C">
            <w:pPr>
              <w:rPr>
                <w:rFonts w:ascii="Times New Roman" w:eastAsia="Calibri" w:hAnsi="Times New Roman" w:cs="Times New Roman"/>
              </w:rPr>
            </w:pPr>
            <w:r w:rsidRPr="0061345C">
              <w:rPr>
                <w:rFonts w:ascii="Times New Roman" w:eastAsia="Calibri" w:hAnsi="Times New Roman" w:cs="Times New Roman"/>
              </w:rPr>
              <w:t>- Website trường;</w:t>
            </w:r>
          </w:p>
          <w:p w14:paraId="04BDB26E" w14:textId="77777777" w:rsidR="0061345C" w:rsidRPr="0061345C" w:rsidRDefault="0061345C" w:rsidP="0061345C">
            <w:pPr>
              <w:rPr>
                <w:rFonts w:ascii="Times New Roman" w:eastAsia="Calibri" w:hAnsi="Times New Roman" w:cs="Times New Roman"/>
                <w:b/>
                <w:bCs/>
                <w:sz w:val="28"/>
                <w:szCs w:val="28"/>
              </w:rPr>
            </w:pPr>
            <w:r w:rsidRPr="0061345C">
              <w:rPr>
                <w:rFonts w:ascii="Times New Roman" w:eastAsia="Calibri" w:hAnsi="Times New Roman" w:cs="Times New Roman"/>
              </w:rPr>
              <w:t>- Lưu VT.</w:t>
            </w:r>
          </w:p>
        </w:tc>
        <w:tc>
          <w:tcPr>
            <w:tcW w:w="4675" w:type="dxa"/>
          </w:tcPr>
          <w:p w14:paraId="7C72C86D" w14:textId="77777777" w:rsidR="0061345C" w:rsidRPr="0061345C" w:rsidRDefault="0061345C" w:rsidP="0061345C">
            <w:pPr>
              <w:jc w:val="center"/>
              <w:rPr>
                <w:rFonts w:ascii="Times New Roman" w:eastAsia="Calibri" w:hAnsi="Times New Roman" w:cs="Times New Roman"/>
                <w:b/>
                <w:bCs/>
                <w:sz w:val="24"/>
                <w:szCs w:val="24"/>
              </w:rPr>
            </w:pPr>
            <w:r w:rsidRPr="0061345C">
              <w:rPr>
                <w:rFonts w:ascii="Times New Roman" w:eastAsia="Calibri" w:hAnsi="Times New Roman" w:cs="Times New Roman"/>
                <w:b/>
                <w:bCs/>
                <w:sz w:val="24"/>
                <w:szCs w:val="24"/>
              </w:rPr>
              <w:t>HIỆU TRƯỞNG</w:t>
            </w:r>
          </w:p>
          <w:p w14:paraId="2FA58E85" w14:textId="77777777" w:rsidR="0061345C" w:rsidRPr="006F05FA" w:rsidRDefault="0061345C" w:rsidP="0061345C">
            <w:pPr>
              <w:jc w:val="center"/>
              <w:rPr>
                <w:rFonts w:ascii="Times New Roman" w:eastAsia="Calibri" w:hAnsi="Times New Roman" w:cs="Times New Roman"/>
                <w:i/>
                <w:iCs/>
                <w:sz w:val="24"/>
                <w:szCs w:val="24"/>
              </w:rPr>
            </w:pPr>
            <w:r w:rsidRPr="006F05FA">
              <w:rPr>
                <w:rFonts w:ascii="Times New Roman" w:eastAsia="Calibri" w:hAnsi="Times New Roman" w:cs="Times New Roman"/>
                <w:i/>
                <w:iCs/>
                <w:sz w:val="24"/>
                <w:szCs w:val="24"/>
              </w:rPr>
              <w:t>(ký tên, đóng dấu)</w:t>
            </w:r>
          </w:p>
          <w:p w14:paraId="7D594D12" w14:textId="77777777" w:rsidR="0061345C" w:rsidRDefault="0061345C" w:rsidP="0061345C">
            <w:pPr>
              <w:jc w:val="center"/>
              <w:rPr>
                <w:rFonts w:ascii="Times New Roman" w:eastAsia="Calibri" w:hAnsi="Times New Roman" w:cs="Times New Roman"/>
                <w:i/>
                <w:iCs/>
                <w:sz w:val="28"/>
                <w:szCs w:val="28"/>
              </w:rPr>
            </w:pPr>
          </w:p>
          <w:p w14:paraId="65EE93B0" w14:textId="77777777" w:rsidR="0061345C" w:rsidRDefault="0061345C" w:rsidP="0061345C">
            <w:pPr>
              <w:jc w:val="center"/>
              <w:rPr>
                <w:rFonts w:ascii="Times New Roman" w:eastAsia="Calibri" w:hAnsi="Times New Roman" w:cs="Times New Roman"/>
                <w:i/>
                <w:iCs/>
                <w:sz w:val="28"/>
                <w:szCs w:val="28"/>
              </w:rPr>
            </w:pPr>
          </w:p>
          <w:p w14:paraId="2581A3E5" w14:textId="77777777" w:rsidR="0061345C" w:rsidRDefault="0061345C" w:rsidP="0061345C">
            <w:pPr>
              <w:jc w:val="center"/>
              <w:rPr>
                <w:rFonts w:ascii="Times New Roman" w:eastAsia="Calibri" w:hAnsi="Times New Roman" w:cs="Times New Roman"/>
                <w:i/>
                <w:iCs/>
                <w:sz w:val="28"/>
                <w:szCs w:val="28"/>
              </w:rPr>
            </w:pPr>
          </w:p>
          <w:p w14:paraId="5A7FECB7" w14:textId="0CA4B35D" w:rsidR="0061345C" w:rsidRPr="0061345C" w:rsidRDefault="0061345C" w:rsidP="0061345C">
            <w:pPr>
              <w:jc w:val="center"/>
              <w:rPr>
                <w:rFonts w:ascii="Times New Roman" w:eastAsia="Calibri" w:hAnsi="Times New Roman" w:cs="Times New Roman"/>
                <w:i/>
                <w:iCs/>
                <w:sz w:val="28"/>
                <w:szCs w:val="28"/>
              </w:rPr>
            </w:pPr>
            <w:r w:rsidRPr="00BB385F">
              <w:rPr>
                <w:rFonts w:ascii="Times New Roman" w:hAnsi="Times New Roman" w:cs="Times New Roman"/>
                <w:b/>
                <w:iCs/>
                <w:sz w:val="28"/>
                <w:szCs w:val="28"/>
              </w:rPr>
              <w:t>Vũ Văn Tiến</w:t>
            </w:r>
          </w:p>
        </w:tc>
      </w:tr>
      <w:tr w:rsidR="002E57AE" w14:paraId="16592136" w14:textId="77777777" w:rsidTr="00FB1FC0">
        <w:tc>
          <w:tcPr>
            <w:tcW w:w="4675" w:type="dxa"/>
          </w:tcPr>
          <w:p w14:paraId="4C33D815" w14:textId="2C46E2D7" w:rsidR="00FB1FC0" w:rsidRDefault="00FB1FC0" w:rsidP="00FB1FC0">
            <w:pPr>
              <w:rPr>
                <w:rFonts w:ascii="Times New Roman" w:hAnsi="Times New Roman" w:cs="Times New Roman"/>
                <w:b/>
                <w:bCs/>
                <w:sz w:val="28"/>
                <w:szCs w:val="28"/>
              </w:rPr>
            </w:pPr>
          </w:p>
        </w:tc>
        <w:tc>
          <w:tcPr>
            <w:tcW w:w="4675" w:type="dxa"/>
          </w:tcPr>
          <w:p w14:paraId="7BF58E18" w14:textId="688E216F" w:rsidR="00BB385F" w:rsidRPr="00BA1F62" w:rsidRDefault="00BB385F" w:rsidP="00FB1FC0">
            <w:pPr>
              <w:jc w:val="center"/>
              <w:rPr>
                <w:rFonts w:ascii="Times New Roman" w:hAnsi="Times New Roman" w:cs="Times New Roman"/>
                <w:i/>
                <w:iCs/>
                <w:sz w:val="24"/>
                <w:szCs w:val="24"/>
              </w:rPr>
            </w:pPr>
          </w:p>
        </w:tc>
      </w:tr>
    </w:tbl>
    <w:p w14:paraId="30DCA8B4" w14:textId="77777777" w:rsidR="002E57AE" w:rsidRDefault="002E57AE" w:rsidP="0035337C">
      <w:pPr>
        <w:spacing w:before="60" w:after="60"/>
        <w:rPr>
          <w:rFonts w:ascii="Times New Roman" w:hAnsi="Times New Roman" w:cs="Times New Roman"/>
          <w:b/>
          <w:bCs/>
          <w:sz w:val="28"/>
          <w:szCs w:val="28"/>
        </w:rPr>
      </w:pPr>
    </w:p>
    <w:p w14:paraId="3DFDE5CA" w14:textId="77777777" w:rsidR="0035337C" w:rsidRPr="0035337C" w:rsidRDefault="0035337C">
      <w:pPr>
        <w:rPr>
          <w:rFonts w:ascii="Times New Roman" w:hAnsi="Times New Roman" w:cs="Times New Roman"/>
          <w:b/>
          <w:bCs/>
          <w:sz w:val="28"/>
          <w:szCs w:val="28"/>
        </w:rPr>
      </w:pPr>
    </w:p>
    <w:sectPr w:rsidR="0035337C" w:rsidRPr="0035337C" w:rsidSect="00386D12">
      <w:pgSz w:w="11907" w:h="16840" w:code="9"/>
      <w:pgMar w:top="851" w:right="1134" w:bottom="85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00A706" w14:textId="77777777" w:rsidR="00F84631" w:rsidRDefault="00F84631" w:rsidP="00EB732D">
      <w:r>
        <w:separator/>
      </w:r>
    </w:p>
  </w:endnote>
  <w:endnote w:type="continuationSeparator" w:id="0">
    <w:p w14:paraId="3DAED1CC" w14:textId="77777777" w:rsidR="00F84631" w:rsidRDefault="00F84631" w:rsidP="00EB7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57F743" w14:textId="77777777" w:rsidR="00F84631" w:rsidRDefault="00F84631" w:rsidP="00EB732D">
      <w:r>
        <w:separator/>
      </w:r>
    </w:p>
  </w:footnote>
  <w:footnote w:type="continuationSeparator" w:id="0">
    <w:p w14:paraId="728A0B5F" w14:textId="77777777" w:rsidR="00F84631" w:rsidRDefault="00F84631" w:rsidP="00EB73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CCF"/>
    <w:rsid w:val="00093EF4"/>
    <w:rsid w:val="000B32DB"/>
    <w:rsid w:val="000B5611"/>
    <w:rsid w:val="000F3B45"/>
    <w:rsid w:val="002E57AE"/>
    <w:rsid w:val="00322B7E"/>
    <w:rsid w:val="00327914"/>
    <w:rsid w:val="0035337C"/>
    <w:rsid w:val="00386D12"/>
    <w:rsid w:val="00446A1E"/>
    <w:rsid w:val="00455614"/>
    <w:rsid w:val="0047223E"/>
    <w:rsid w:val="004722F3"/>
    <w:rsid w:val="004A111C"/>
    <w:rsid w:val="004D0905"/>
    <w:rsid w:val="004F3B83"/>
    <w:rsid w:val="00532810"/>
    <w:rsid w:val="005D5676"/>
    <w:rsid w:val="005E7DCD"/>
    <w:rsid w:val="005F7784"/>
    <w:rsid w:val="00605543"/>
    <w:rsid w:val="0060732A"/>
    <w:rsid w:val="0061345C"/>
    <w:rsid w:val="00627D39"/>
    <w:rsid w:val="00692D95"/>
    <w:rsid w:val="006A7115"/>
    <w:rsid w:val="006C0B02"/>
    <w:rsid w:val="006F05FA"/>
    <w:rsid w:val="007330AA"/>
    <w:rsid w:val="007337C3"/>
    <w:rsid w:val="00783FDA"/>
    <w:rsid w:val="007861FB"/>
    <w:rsid w:val="007E0E4A"/>
    <w:rsid w:val="00802A88"/>
    <w:rsid w:val="00811800"/>
    <w:rsid w:val="00813ACB"/>
    <w:rsid w:val="00822876"/>
    <w:rsid w:val="008532E4"/>
    <w:rsid w:val="00853325"/>
    <w:rsid w:val="008A7F3E"/>
    <w:rsid w:val="008C4CCF"/>
    <w:rsid w:val="008C7C28"/>
    <w:rsid w:val="008D6967"/>
    <w:rsid w:val="008D7972"/>
    <w:rsid w:val="008F52E6"/>
    <w:rsid w:val="00902FB8"/>
    <w:rsid w:val="00911CDB"/>
    <w:rsid w:val="0092233E"/>
    <w:rsid w:val="009463E6"/>
    <w:rsid w:val="009D4229"/>
    <w:rsid w:val="00A55230"/>
    <w:rsid w:val="00B00FB5"/>
    <w:rsid w:val="00B12194"/>
    <w:rsid w:val="00B25E4D"/>
    <w:rsid w:val="00B664F4"/>
    <w:rsid w:val="00B93DCE"/>
    <w:rsid w:val="00BA1F62"/>
    <w:rsid w:val="00BB385F"/>
    <w:rsid w:val="00C7666B"/>
    <w:rsid w:val="00CA7CBD"/>
    <w:rsid w:val="00D02E2C"/>
    <w:rsid w:val="00D22872"/>
    <w:rsid w:val="00D23B55"/>
    <w:rsid w:val="00D44775"/>
    <w:rsid w:val="00D70CC8"/>
    <w:rsid w:val="00D81BF8"/>
    <w:rsid w:val="00DA6BA0"/>
    <w:rsid w:val="00DB19BC"/>
    <w:rsid w:val="00DB4059"/>
    <w:rsid w:val="00DC3193"/>
    <w:rsid w:val="00DC6794"/>
    <w:rsid w:val="00E732A8"/>
    <w:rsid w:val="00EB732D"/>
    <w:rsid w:val="00EE3D82"/>
    <w:rsid w:val="00F03F91"/>
    <w:rsid w:val="00F84631"/>
    <w:rsid w:val="00FB1FC0"/>
    <w:rsid w:val="00FF7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DC556"/>
  <w15:docId w15:val="{F8822C83-11B8-4A18-BACD-5CCFE3D2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3B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B732D"/>
    <w:pPr>
      <w:tabs>
        <w:tab w:val="center" w:pos="4680"/>
        <w:tab w:val="right" w:pos="9360"/>
      </w:tabs>
    </w:pPr>
  </w:style>
  <w:style w:type="character" w:customStyle="1" w:styleId="HeaderChar">
    <w:name w:val="Header Char"/>
    <w:basedOn w:val="DefaultParagraphFont"/>
    <w:link w:val="Header"/>
    <w:uiPriority w:val="99"/>
    <w:rsid w:val="00EB732D"/>
  </w:style>
  <w:style w:type="paragraph" w:styleId="Footer">
    <w:name w:val="footer"/>
    <w:basedOn w:val="Normal"/>
    <w:link w:val="FooterChar"/>
    <w:uiPriority w:val="99"/>
    <w:unhideWhenUsed/>
    <w:rsid w:val="00EB732D"/>
    <w:pPr>
      <w:tabs>
        <w:tab w:val="center" w:pos="4680"/>
        <w:tab w:val="right" w:pos="9360"/>
      </w:tabs>
    </w:pPr>
  </w:style>
  <w:style w:type="character" w:customStyle="1" w:styleId="FooterChar">
    <w:name w:val="Footer Char"/>
    <w:basedOn w:val="DefaultParagraphFont"/>
    <w:link w:val="Footer"/>
    <w:uiPriority w:val="99"/>
    <w:rsid w:val="00EB732D"/>
  </w:style>
  <w:style w:type="paragraph" w:styleId="ListParagraph">
    <w:name w:val="List Paragraph"/>
    <w:basedOn w:val="Normal"/>
    <w:uiPriority w:val="34"/>
    <w:qFormat/>
    <w:rsid w:val="007E0E4A"/>
    <w:pPr>
      <w:ind w:left="720"/>
      <w:contextualSpacing/>
    </w:pPr>
  </w:style>
  <w:style w:type="paragraph" w:styleId="BalloonText">
    <w:name w:val="Balloon Text"/>
    <w:basedOn w:val="Normal"/>
    <w:link w:val="BalloonTextChar"/>
    <w:uiPriority w:val="99"/>
    <w:semiHidden/>
    <w:unhideWhenUsed/>
    <w:rsid w:val="007337C3"/>
    <w:rPr>
      <w:rFonts w:ascii="Tahoma" w:hAnsi="Tahoma" w:cs="Tahoma"/>
      <w:sz w:val="16"/>
      <w:szCs w:val="16"/>
    </w:rPr>
  </w:style>
  <w:style w:type="character" w:customStyle="1" w:styleId="BalloonTextChar">
    <w:name w:val="Balloon Text Char"/>
    <w:basedOn w:val="DefaultParagraphFont"/>
    <w:link w:val="BalloonText"/>
    <w:uiPriority w:val="99"/>
    <w:semiHidden/>
    <w:rsid w:val="007337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3745</Words>
  <Characters>21352</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 Phạm Hồng</dc:creator>
  <cp:keywords/>
  <dc:description/>
  <cp:lastModifiedBy>Administrator</cp:lastModifiedBy>
  <cp:revision>27</cp:revision>
  <cp:lastPrinted>2023-11-24T04:49:00Z</cp:lastPrinted>
  <dcterms:created xsi:type="dcterms:W3CDTF">2022-02-11T04:45:00Z</dcterms:created>
  <dcterms:modified xsi:type="dcterms:W3CDTF">2023-11-24T04:50:00Z</dcterms:modified>
</cp:coreProperties>
</file>