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71A51" w:rsidRPr="00D71A51" w:rsidRDefault="00D71A51" w:rsidP="00D71A51">
      <w:pPr>
        <w:shd w:val="clear" w:color="auto" w:fill="FFFFFF"/>
        <w:spacing w:after="150" w:line="240" w:lineRule="auto"/>
        <w:jc w:val="center"/>
        <w:rPr>
          <w:rFonts w:ascii="Times New Roman" w:eastAsia="Times New Roman" w:hAnsi="Times New Roman" w:cs="Times New Roman"/>
          <w:color w:val="333333"/>
          <w:sz w:val="28"/>
          <w:szCs w:val="28"/>
        </w:rPr>
      </w:pPr>
      <w:r w:rsidRPr="00907A5F">
        <w:rPr>
          <w:rFonts w:ascii="Times New Roman" w:eastAsia="Times New Roman" w:hAnsi="Times New Roman" w:cs="Times New Roman"/>
          <w:b/>
          <w:bCs/>
          <w:color w:val="333333"/>
          <w:sz w:val="28"/>
          <w:szCs w:val="28"/>
        </w:rPr>
        <w:t>GIỚI THIỆU CHUNG</w:t>
      </w:r>
    </w:p>
    <w:p w:rsidR="00D71A51" w:rsidRPr="00D71A51" w:rsidRDefault="00D71A51" w:rsidP="00D71A51">
      <w:pPr>
        <w:shd w:val="clear" w:color="auto" w:fill="FFFFFF"/>
        <w:spacing w:after="150" w:line="240" w:lineRule="auto"/>
        <w:jc w:val="center"/>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Địa chỉ:  </w:t>
      </w:r>
      <w:r w:rsidRPr="00907A5F">
        <w:rPr>
          <w:rFonts w:ascii="Times New Roman" w:eastAsia="Times New Roman" w:hAnsi="Times New Roman" w:cs="Times New Roman"/>
          <w:color w:val="333333"/>
          <w:sz w:val="28"/>
          <w:szCs w:val="28"/>
        </w:rPr>
        <w:t>Thôn Kim đới 1 – xã Hữu bằng – huyện Kiến Thụy – thành phố Hải Phòng</w:t>
      </w:r>
    </w:p>
    <w:p w:rsidR="00D71A51" w:rsidRPr="00D71A51" w:rsidRDefault="00D71A51" w:rsidP="00D71A51">
      <w:pPr>
        <w:shd w:val="clear" w:color="auto" w:fill="FFFFFF"/>
        <w:spacing w:after="150" w:line="240" w:lineRule="auto"/>
        <w:jc w:val="center"/>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Email:  </w:t>
      </w:r>
      <w:r w:rsidRPr="00907A5F">
        <w:rPr>
          <w:rFonts w:ascii="Times New Roman" w:eastAsia="Times New Roman" w:hAnsi="Times New Roman" w:cs="Times New Roman"/>
          <w:color w:val="333333"/>
          <w:sz w:val="28"/>
          <w:szCs w:val="28"/>
        </w:rPr>
        <w:t>thcshuubang@kienthuy.edu.vn</w:t>
      </w:r>
    </w:p>
    <w:p w:rsidR="00D71A51" w:rsidRPr="00D71A51" w:rsidRDefault="00D71A51" w:rsidP="00D71A51">
      <w:pPr>
        <w:shd w:val="clear" w:color="auto" w:fill="FFFFFF"/>
        <w:spacing w:after="150" w:line="240" w:lineRule="auto"/>
        <w:jc w:val="center"/>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xml:space="preserve">Điện thoại: </w:t>
      </w:r>
      <w:r w:rsidRPr="00907A5F">
        <w:rPr>
          <w:rFonts w:ascii="Times New Roman" w:eastAsia="Times New Roman" w:hAnsi="Times New Roman" w:cs="Times New Roman"/>
          <w:color w:val="333333"/>
          <w:sz w:val="28"/>
          <w:szCs w:val="28"/>
        </w:rPr>
        <w:t>02253881139</w:t>
      </w:r>
    </w:p>
    <w:p w:rsidR="00D71A51" w:rsidRPr="00D71A51" w:rsidRDefault="00D71A51" w:rsidP="00D71A51">
      <w:pPr>
        <w:shd w:val="clear" w:color="auto" w:fill="FFFFFF"/>
        <w:spacing w:after="150" w:line="240" w:lineRule="auto"/>
        <w:jc w:val="center"/>
        <w:rPr>
          <w:rFonts w:ascii="Times New Roman" w:eastAsia="Times New Roman" w:hAnsi="Times New Roman" w:cs="Times New Roman"/>
          <w:color w:val="333333"/>
          <w:sz w:val="28"/>
          <w:szCs w:val="28"/>
        </w:rPr>
      </w:pPr>
      <w:r w:rsidRPr="00907A5F">
        <w:rPr>
          <w:rFonts w:ascii="Times New Roman" w:eastAsia="Times New Roman" w:hAnsi="Times New Roman" w:cs="Times New Roman"/>
          <w:b/>
          <w:bCs/>
          <w:color w:val="333333"/>
          <w:sz w:val="28"/>
          <w:szCs w:val="28"/>
        </w:rPr>
        <w:t> </w:t>
      </w:r>
    </w:p>
    <w:p w:rsidR="00D71A51" w:rsidRPr="00907A5F" w:rsidRDefault="00D71A51" w:rsidP="00561925">
      <w:pPr>
        <w:spacing w:after="120" w:line="240" w:lineRule="auto"/>
        <w:rPr>
          <w:rFonts w:ascii="Times New Roman" w:hAnsi="Times New Roman" w:cs="Times New Roman"/>
          <w:color w:val="333333"/>
          <w:sz w:val="28"/>
          <w:szCs w:val="28"/>
        </w:rPr>
      </w:pPr>
      <w:r w:rsidRPr="00D71A51">
        <w:rPr>
          <w:rFonts w:ascii="Times New Roman" w:eastAsia="Times New Roman" w:hAnsi="Times New Roman" w:cs="Times New Roman"/>
          <w:b/>
          <w:color w:val="333333"/>
          <w:sz w:val="28"/>
          <w:szCs w:val="28"/>
        </w:rPr>
        <w:t>1. </w:t>
      </w:r>
      <w:r w:rsidRPr="00371935">
        <w:rPr>
          <w:rFonts w:ascii="Times New Roman" w:hAnsi="Times New Roman" w:cs="Times New Roman"/>
          <w:b/>
          <w:color w:val="333333"/>
          <w:sz w:val="28"/>
          <w:szCs w:val="28"/>
          <w:shd w:val="clear" w:color="auto" w:fill="FFFFFF"/>
        </w:rPr>
        <w:t>Trường THCS Hữu Bằng</w:t>
      </w:r>
      <w:r w:rsidRPr="00907A5F">
        <w:rPr>
          <w:rFonts w:ascii="Times New Roman" w:hAnsi="Times New Roman" w:cs="Times New Roman"/>
          <w:color w:val="333333"/>
          <w:sz w:val="28"/>
          <w:szCs w:val="28"/>
          <w:shd w:val="clear" w:color="auto" w:fill="FFFFFF"/>
        </w:rPr>
        <w:t xml:space="preserve"> được thành lập theo quyết định số: 243/QĐ-UBND, ngày 30 tháng 8 năm 1993 của Ủy ban Nhân dân huyện Kiến Thụy (được tách ra từ trường PTCS Hữu bằng );</w:t>
      </w:r>
    </w:p>
    <w:p w:rsidR="00DC0C65" w:rsidRPr="00371935" w:rsidRDefault="00DC0C65" w:rsidP="00561925">
      <w:pPr>
        <w:pStyle w:val="Default"/>
        <w:widowControl w:val="0"/>
        <w:snapToGrid w:val="0"/>
        <w:spacing w:after="120" w:line="240" w:lineRule="auto"/>
        <w:ind w:leftChars="0" w:left="0" w:firstLineChars="0" w:firstLine="0"/>
        <w:jc w:val="both"/>
        <w:rPr>
          <w:b/>
          <w:bCs/>
          <w:color w:val="auto"/>
          <w:sz w:val="28"/>
          <w:szCs w:val="28"/>
          <w:lang w:val="pt-BR"/>
        </w:rPr>
      </w:pPr>
      <w:r w:rsidRPr="00371935">
        <w:rPr>
          <w:b/>
          <w:bCs/>
          <w:color w:val="auto"/>
          <w:sz w:val="28"/>
          <w:szCs w:val="28"/>
          <w:lang w:val="pt-BR"/>
        </w:rPr>
        <w:t>2</w:t>
      </w:r>
      <w:r w:rsidRPr="00371935">
        <w:rPr>
          <w:b/>
          <w:bCs/>
          <w:color w:val="auto"/>
          <w:sz w:val="28"/>
          <w:szCs w:val="28"/>
          <w:lang w:val="vi-VN"/>
        </w:rPr>
        <w:t xml:space="preserve">. Đội ngũ </w:t>
      </w:r>
      <w:r w:rsidRPr="00371935">
        <w:rPr>
          <w:b/>
          <w:bCs/>
          <w:color w:val="auto"/>
          <w:sz w:val="28"/>
          <w:szCs w:val="28"/>
          <w:lang w:val="pt-BR"/>
        </w:rPr>
        <w:t>GV</w:t>
      </w:r>
      <w:r w:rsidR="00371935" w:rsidRPr="00371935">
        <w:rPr>
          <w:b/>
          <w:bCs/>
          <w:color w:val="auto"/>
          <w:sz w:val="28"/>
          <w:szCs w:val="28"/>
          <w:lang w:val="pt-BR"/>
        </w:rPr>
        <w:t>NV</w:t>
      </w:r>
      <w:r w:rsidRPr="00371935">
        <w:rPr>
          <w:b/>
          <w:bCs/>
          <w:color w:val="auto"/>
          <w:sz w:val="28"/>
          <w:szCs w:val="28"/>
          <w:lang w:val="pt-BR"/>
        </w:rPr>
        <w:t>, cán bộ quản lý giáo dục</w:t>
      </w:r>
    </w:p>
    <w:p w:rsidR="00DC0C65" w:rsidRPr="00907A5F" w:rsidRDefault="00DC0C65" w:rsidP="00561925">
      <w:pPr>
        <w:pStyle w:val="Default"/>
        <w:widowControl w:val="0"/>
        <w:snapToGrid w:val="0"/>
        <w:spacing w:after="120" w:line="240" w:lineRule="auto"/>
        <w:ind w:left="1" w:hanging="3"/>
        <w:jc w:val="both"/>
        <w:rPr>
          <w:bCs/>
          <w:color w:val="auto"/>
          <w:sz w:val="28"/>
          <w:szCs w:val="28"/>
          <w:lang w:val="pt-BR"/>
        </w:rPr>
      </w:pPr>
      <w:r w:rsidRPr="00907A5F">
        <w:rPr>
          <w:b/>
          <w:bCs/>
          <w:i/>
          <w:color w:val="auto"/>
          <w:sz w:val="28"/>
          <w:szCs w:val="28"/>
          <w:lang w:val="pt-BR"/>
        </w:rPr>
        <w:tab/>
      </w:r>
      <w:r w:rsidRPr="00907A5F">
        <w:rPr>
          <w:b/>
          <w:bCs/>
          <w:i/>
          <w:color w:val="auto"/>
          <w:sz w:val="28"/>
          <w:szCs w:val="28"/>
          <w:lang w:val="pt-BR"/>
        </w:rPr>
        <w:tab/>
      </w:r>
      <w:r w:rsidRPr="00907A5F">
        <w:rPr>
          <w:bCs/>
          <w:color w:val="auto"/>
          <w:sz w:val="28"/>
          <w:szCs w:val="28"/>
          <w:lang w:val="pt-BR"/>
        </w:rPr>
        <w:t>- Tổng sổ : 3</w:t>
      </w:r>
      <w:r w:rsidR="00F40FEF">
        <w:rPr>
          <w:bCs/>
          <w:color w:val="auto"/>
          <w:sz w:val="28"/>
          <w:szCs w:val="28"/>
          <w:lang w:val="pt-BR"/>
        </w:rPr>
        <w:t>5</w:t>
      </w:r>
      <w:r w:rsidRPr="00907A5F">
        <w:rPr>
          <w:bCs/>
          <w:color w:val="auto"/>
          <w:sz w:val="28"/>
          <w:szCs w:val="28"/>
          <w:lang w:val="pt-BR"/>
        </w:rPr>
        <w:t xml:space="preserve"> ( Biên chế: </w:t>
      </w:r>
      <w:r w:rsidR="00F40FEF">
        <w:rPr>
          <w:bCs/>
          <w:color w:val="auto"/>
          <w:sz w:val="28"/>
          <w:szCs w:val="28"/>
          <w:lang w:val="pt-BR"/>
        </w:rPr>
        <w:t>32</w:t>
      </w:r>
      <w:r w:rsidRPr="00907A5F">
        <w:rPr>
          <w:bCs/>
          <w:color w:val="auto"/>
          <w:sz w:val="28"/>
          <w:szCs w:val="28"/>
          <w:lang w:val="pt-BR"/>
        </w:rPr>
        <w:t>; HĐ: 0</w:t>
      </w:r>
      <w:r w:rsidR="00F40FEF">
        <w:rPr>
          <w:bCs/>
          <w:color w:val="auto"/>
          <w:sz w:val="28"/>
          <w:szCs w:val="28"/>
          <w:lang w:val="pt-BR"/>
        </w:rPr>
        <w:t>3</w:t>
      </w:r>
      <w:r w:rsidRPr="00907A5F">
        <w:rPr>
          <w:bCs/>
          <w:color w:val="auto"/>
          <w:sz w:val="28"/>
          <w:szCs w:val="28"/>
          <w:lang w:val="pt-BR"/>
        </w:rPr>
        <w:t>)</w:t>
      </w:r>
    </w:p>
    <w:p w:rsidR="00DC0C65" w:rsidRPr="00907A5F" w:rsidRDefault="00DC0C65" w:rsidP="00561925">
      <w:pPr>
        <w:pStyle w:val="Default"/>
        <w:widowControl w:val="0"/>
        <w:snapToGrid w:val="0"/>
        <w:spacing w:after="120" w:line="240" w:lineRule="auto"/>
        <w:ind w:left="1" w:hanging="3"/>
        <w:jc w:val="both"/>
        <w:rPr>
          <w:bCs/>
          <w:color w:val="auto"/>
          <w:sz w:val="28"/>
          <w:szCs w:val="28"/>
          <w:lang w:val="pt-BR"/>
        </w:rPr>
      </w:pPr>
      <w:r w:rsidRPr="00907A5F">
        <w:rPr>
          <w:bCs/>
          <w:color w:val="auto"/>
          <w:sz w:val="28"/>
          <w:szCs w:val="28"/>
          <w:lang w:val="pt-BR"/>
        </w:rPr>
        <w:tab/>
      </w:r>
      <w:r w:rsidRPr="00907A5F">
        <w:rPr>
          <w:bCs/>
          <w:color w:val="auto"/>
          <w:sz w:val="28"/>
          <w:szCs w:val="28"/>
          <w:lang w:val="pt-BR"/>
        </w:rPr>
        <w:tab/>
        <w:t>- CBQL: 02 (ĐH:02)</w:t>
      </w:r>
    </w:p>
    <w:p w:rsidR="00DC0C65" w:rsidRPr="00907A5F" w:rsidRDefault="00DC0C65" w:rsidP="00561925">
      <w:pPr>
        <w:pStyle w:val="Default"/>
        <w:widowControl w:val="0"/>
        <w:snapToGrid w:val="0"/>
        <w:spacing w:after="120" w:line="240" w:lineRule="auto"/>
        <w:ind w:left="1" w:hanging="3"/>
        <w:jc w:val="both"/>
        <w:rPr>
          <w:bCs/>
          <w:color w:val="auto"/>
          <w:sz w:val="28"/>
          <w:szCs w:val="28"/>
          <w:lang w:val="pt-BR"/>
        </w:rPr>
      </w:pPr>
      <w:r w:rsidRPr="00907A5F">
        <w:rPr>
          <w:bCs/>
          <w:color w:val="auto"/>
          <w:sz w:val="28"/>
          <w:szCs w:val="28"/>
          <w:lang w:val="pt-BR"/>
        </w:rPr>
        <w:tab/>
      </w:r>
      <w:r w:rsidRPr="00907A5F">
        <w:rPr>
          <w:bCs/>
          <w:color w:val="auto"/>
          <w:sz w:val="28"/>
          <w:szCs w:val="28"/>
          <w:lang w:val="pt-BR"/>
        </w:rPr>
        <w:tab/>
        <w:t>- GV+ GVTPT: 2</w:t>
      </w:r>
      <w:r w:rsidR="00F40FEF">
        <w:rPr>
          <w:bCs/>
          <w:color w:val="auto"/>
          <w:sz w:val="28"/>
          <w:szCs w:val="28"/>
          <w:lang w:val="pt-BR"/>
        </w:rPr>
        <w:t>9</w:t>
      </w:r>
      <w:r w:rsidRPr="00907A5F">
        <w:rPr>
          <w:bCs/>
          <w:color w:val="auto"/>
          <w:sz w:val="28"/>
          <w:szCs w:val="28"/>
          <w:lang w:val="pt-BR"/>
        </w:rPr>
        <w:t xml:space="preserve"> (BC: 2</w:t>
      </w:r>
      <w:r w:rsidR="00F40FEF">
        <w:rPr>
          <w:bCs/>
          <w:color w:val="auto"/>
          <w:sz w:val="28"/>
          <w:szCs w:val="28"/>
          <w:lang w:val="pt-BR"/>
        </w:rPr>
        <w:t>6</w:t>
      </w:r>
      <w:r w:rsidRPr="00907A5F">
        <w:rPr>
          <w:bCs/>
          <w:color w:val="auto"/>
          <w:sz w:val="28"/>
          <w:szCs w:val="28"/>
          <w:lang w:val="pt-BR"/>
        </w:rPr>
        <w:t xml:space="preserve">; HĐ: 03)(ĐH: </w:t>
      </w:r>
      <w:r w:rsidR="00F40FEF">
        <w:rPr>
          <w:bCs/>
          <w:color w:val="auto"/>
          <w:sz w:val="28"/>
          <w:szCs w:val="28"/>
          <w:lang w:val="pt-BR"/>
        </w:rPr>
        <w:t>29</w:t>
      </w:r>
      <w:r w:rsidRPr="00907A5F">
        <w:rPr>
          <w:bCs/>
          <w:color w:val="auto"/>
          <w:sz w:val="28"/>
          <w:szCs w:val="28"/>
          <w:lang w:val="pt-BR"/>
        </w:rPr>
        <w:t>)</w:t>
      </w:r>
    </w:p>
    <w:p w:rsidR="00DC0C65" w:rsidRPr="00907A5F" w:rsidRDefault="00DC0C65" w:rsidP="00561925">
      <w:pPr>
        <w:pStyle w:val="Default"/>
        <w:widowControl w:val="0"/>
        <w:snapToGrid w:val="0"/>
        <w:spacing w:after="120" w:line="240" w:lineRule="auto"/>
        <w:ind w:leftChars="0" w:left="0" w:firstLineChars="0" w:firstLine="720"/>
        <w:jc w:val="both"/>
        <w:rPr>
          <w:bCs/>
          <w:color w:val="auto"/>
          <w:sz w:val="28"/>
          <w:szCs w:val="28"/>
          <w:lang w:val="pt-BR"/>
        </w:rPr>
      </w:pPr>
      <w:r w:rsidRPr="00907A5F">
        <w:rPr>
          <w:bCs/>
          <w:color w:val="auto"/>
          <w:sz w:val="28"/>
          <w:szCs w:val="28"/>
          <w:lang w:val="pt-BR"/>
        </w:rPr>
        <w:t>- Nhân viên: 04(ĐH:01, CĐ:01;TC:02)</w:t>
      </w:r>
    </w:p>
    <w:p w:rsidR="00DC0C65" w:rsidRPr="00907A5F" w:rsidRDefault="00D71A51" w:rsidP="00561925">
      <w:pPr>
        <w:shd w:val="clear" w:color="auto" w:fill="FFFFFF"/>
        <w:spacing w:after="120" w:line="240" w:lineRule="auto"/>
        <w:rPr>
          <w:rFonts w:ascii="Times New Roman" w:eastAsia="Times New Roman" w:hAnsi="Times New Roman" w:cs="Times New Roman"/>
          <w:color w:val="333333"/>
          <w:sz w:val="28"/>
          <w:szCs w:val="28"/>
        </w:rPr>
      </w:pPr>
      <w:r w:rsidRPr="00D71A51">
        <w:rPr>
          <w:rFonts w:ascii="Times New Roman" w:eastAsia="Times New Roman" w:hAnsi="Times New Roman" w:cs="Times New Roman"/>
          <w:b/>
          <w:color w:val="333333"/>
          <w:sz w:val="28"/>
          <w:szCs w:val="28"/>
        </w:rPr>
        <w:t>3</w:t>
      </w:r>
      <w:r w:rsidRPr="00D71A51">
        <w:rPr>
          <w:rFonts w:ascii="Times New Roman" w:eastAsia="Times New Roman" w:hAnsi="Times New Roman" w:cs="Times New Roman"/>
          <w:color w:val="333333"/>
          <w:sz w:val="28"/>
          <w:szCs w:val="28"/>
        </w:rPr>
        <w:t>. </w:t>
      </w:r>
      <w:r w:rsidRPr="00907A5F">
        <w:rPr>
          <w:rFonts w:ascii="Times New Roman" w:eastAsia="Times New Roman" w:hAnsi="Times New Roman" w:cs="Times New Roman"/>
          <w:b/>
          <w:bCs/>
          <w:color w:val="333333"/>
          <w:sz w:val="28"/>
          <w:szCs w:val="28"/>
        </w:rPr>
        <w:t>Mục tiêu đào tạo: </w:t>
      </w:r>
    </w:p>
    <w:p w:rsidR="00DC0C65" w:rsidRPr="00907A5F" w:rsidRDefault="00D71A51" w:rsidP="00561925">
      <w:pPr>
        <w:shd w:val="clear" w:color="auto" w:fill="FFFFFF"/>
        <w:spacing w:after="12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xml:space="preserve">- Xây dựng nhà trường thành một đơn vị giáo dục chất lượng </w:t>
      </w:r>
      <w:r w:rsidR="00DC0C65" w:rsidRPr="00907A5F">
        <w:rPr>
          <w:rFonts w:ascii="Times New Roman" w:eastAsia="Times New Roman" w:hAnsi="Times New Roman" w:cs="Times New Roman"/>
          <w:color w:val="333333"/>
          <w:sz w:val="28"/>
          <w:szCs w:val="28"/>
        </w:rPr>
        <w:t>luôn ổn định và phát triển</w:t>
      </w:r>
    </w:p>
    <w:p w:rsidR="00DC0C65" w:rsidRPr="00907A5F" w:rsidRDefault="00D71A51" w:rsidP="00561925">
      <w:pPr>
        <w:shd w:val="clear" w:color="auto" w:fill="FFFFFF"/>
        <w:spacing w:after="12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Giúp học sinh phát triển toàn diện về đạo đức và trí tuệ, thể chất, thẩm mỹ và các kỹ năng cơ bản, phát triển năng lực cá nhân, tính năng động, sáng tạo, ý chí vươn</w:t>
      </w:r>
      <w:r w:rsidR="00DC0C65" w:rsidRPr="00907A5F">
        <w:rPr>
          <w:rFonts w:ascii="Times New Roman" w:eastAsia="Times New Roman" w:hAnsi="Times New Roman" w:cs="Times New Roman"/>
          <w:color w:val="333333"/>
          <w:sz w:val="28"/>
          <w:szCs w:val="28"/>
        </w:rPr>
        <w:t xml:space="preserve"> lên và khả năng thích ứng cao.</w:t>
      </w:r>
    </w:p>
    <w:p w:rsidR="00D71A51" w:rsidRPr="00D71A51" w:rsidRDefault="00D71A51" w:rsidP="00DC0C65">
      <w:pPr>
        <w:shd w:val="clear" w:color="auto" w:fill="FFFFFF"/>
        <w:spacing w:after="150" w:line="240" w:lineRule="auto"/>
        <w:ind w:firstLine="720"/>
        <w:rPr>
          <w:rFonts w:ascii="Times New Roman" w:eastAsia="Times New Roman" w:hAnsi="Times New Roman" w:cs="Times New Roman"/>
          <w:b/>
          <w:bCs/>
          <w:color w:val="333333"/>
          <w:sz w:val="28"/>
          <w:szCs w:val="28"/>
        </w:rPr>
      </w:pPr>
      <w:r w:rsidRPr="00D71A51">
        <w:rPr>
          <w:rFonts w:ascii="Times New Roman" w:eastAsia="Times New Roman" w:hAnsi="Times New Roman" w:cs="Times New Roman"/>
          <w:color w:val="333333"/>
          <w:sz w:val="28"/>
          <w:szCs w:val="28"/>
        </w:rPr>
        <w:t>- Trang bị kiến thức cơ bản theo tiêu chuẩn kiến thức của Bộ GD-ĐT, đảm bảo đạt điểm cao trong các kì thi học</w:t>
      </w:r>
      <w:r w:rsidR="00DC0C65" w:rsidRPr="00907A5F">
        <w:rPr>
          <w:rFonts w:ascii="Times New Roman" w:eastAsia="Times New Roman" w:hAnsi="Times New Roman" w:cs="Times New Roman"/>
          <w:color w:val="333333"/>
          <w:sz w:val="28"/>
          <w:szCs w:val="28"/>
        </w:rPr>
        <w:t xml:space="preserve"> sinh giỏi, thi vào lớp 10 THPT</w:t>
      </w:r>
      <w:r w:rsidRPr="00D71A51">
        <w:rPr>
          <w:rFonts w:ascii="Times New Roman" w:eastAsia="Times New Roman" w:hAnsi="Times New Roman" w:cs="Times New Roman"/>
          <w:color w:val="333333"/>
          <w:sz w:val="28"/>
          <w:szCs w:val="28"/>
        </w:rPr>
        <w:t>.</w:t>
      </w:r>
    </w:p>
    <w:p w:rsidR="00DC0C65" w:rsidRPr="00907A5F" w:rsidRDefault="00D71A51" w:rsidP="00D71A51">
      <w:pPr>
        <w:shd w:val="clear" w:color="auto" w:fill="FFFFFF"/>
        <w:spacing w:after="150" w:line="240" w:lineRule="auto"/>
        <w:rPr>
          <w:rFonts w:ascii="Times New Roman" w:eastAsia="Times New Roman" w:hAnsi="Times New Roman" w:cs="Times New Roman"/>
          <w:color w:val="333333"/>
          <w:sz w:val="28"/>
          <w:szCs w:val="28"/>
        </w:rPr>
      </w:pPr>
      <w:r w:rsidRPr="00D71A51">
        <w:rPr>
          <w:rFonts w:ascii="Times New Roman" w:eastAsia="Times New Roman" w:hAnsi="Times New Roman" w:cs="Times New Roman"/>
          <w:b/>
          <w:color w:val="333333"/>
          <w:sz w:val="28"/>
          <w:szCs w:val="28"/>
        </w:rPr>
        <w:t>4</w:t>
      </w:r>
      <w:r w:rsidRPr="00D71A51">
        <w:rPr>
          <w:rFonts w:ascii="Times New Roman" w:eastAsia="Times New Roman" w:hAnsi="Times New Roman" w:cs="Times New Roman"/>
          <w:color w:val="333333"/>
          <w:sz w:val="28"/>
          <w:szCs w:val="28"/>
        </w:rPr>
        <w:t>. </w:t>
      </w:r>
      <w:r w:rsidRPr="00907A5F">
        <w:rPr>
          <w:rFonts w:ascii="Times New Roman" w:eastAsia="Times New Roman" w:hAnsi="Times New Roman" w:cs="Times New Roman"/>
          <w:b/>
          <w:bCs/>
          <w:color w:val="333333"/>
          <w:sz w:val="28"/>
          <w:szCs w:val="28"/>
        </w:rPr>
        <w:t>Phương châm giáo dục: </w:t>
      </w:r>
    </w:p>
    <w:p w:rsidR="00DC0C65" w:rsidRPr="00907A5F" w:rsidRDefault="00D71A51" w:rsidP="00DC0C65">
      <w:pPr>
        <w:shd w:val="clear" w:color="auto" w:fill="FFFFFF"/>
        <w:spacing w:after="15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xml:space="preserve">- Quan tâm giáo dục toàn diện: kết hợp giáo dục kiến thức chuẩn với coi trọng giáo dục đạo đức, rèn luyện kĩ năng thực hành, kĩ năng sống, tổ chức các hoạt động </w:t>
      </w:r>
      <w:r w:rsidR="00DC0C65" w:rsidRPr="00907A5F">
        <w:rPr>
          <w:rFonts w:ascii="Times New Roman" w:eastAsia="Times New Roman" w:hAnsi="Times New Roman" w:cs="Times New Roman"/>
          <w:color w:val="333333"/>
          <w:sz w:val="28"/>
          <w:szCs w:val="28"/>
        </w:rPr>
        <w:t>TN HN</w:t>
      </w:r>
      <w:r w:rsidRPr="00D71A51">
        <w:rPr>
          <w:rFonts w:ascii="Times New Roman" w:eastAsia="Times New Roman" w:hAnsi="Times New Roman" w:cs="Times New Roman"/>
          <w:color w:val="333333"/>
          <w:sz w:val="28"/>
          <w:szCs w:val="28"/>
        </w:rPr>
        <w:t>, ngoại khóa và bồ</w:t>
      </w:r>
      <w:r w:rsidR="00DC0C65" w:rsidRPr="00907A5F">
        <w:rPr>
          <w:rFonts w:ascii="Times New Roman" w:eastAsia="Times New Roman" w:hAnsi="Times New Roman" w:cs="Times New Roman"/>
          <w:color w:val="333333"/>
          <w:sz w:val="28"/>
          <w:szCs w:val="28"/>
        </w:rPr>
        <w:t>i dưỡng học sinh có năng khiếu.</w:t>
      </w:r>
    </w:p>
    <w:p w:rsidR="00DC0C65" w:rsidRPr="00907A5F" w:rsidRDefault="00D71A51" w:rsidP="00DC0C65">
      <w:pPr>
        <w:shd w:val="clear" w:color="auto" w:fill="FFFFFF"/>
        <w:spacing w:after="15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Phát huy tính tích cực, chủ động, sáng tạo của học sinh: Khơi dậy và hun đúc cho mỗi ý tưởng sáng tạo, mỗi khả năng tiềm ẩn của các em, tăng cường khả năng thuyết trình, làm việc độc lập, làm việc theo nhóm để mỗi học sinh được thành c</w:t>
      </w:r>
      <w:r w:rsidR="00DC0C65" w:rsidRPr="00907A5F">
        <w:rPr>
          <w:rFonts w:ascii="Times New Roman" w:eastAsia="Times New Roman" w:hAnsi="Times New Roman" w:cs="Times New Roman"/>
          <w:color w:val="333333"/>
          <w:sz w:val="28"/>
          <w:szCs w:val="28"/>
        </w:rPr>
        <w:t>ông trong học tập và cuộc sống.</w:t>
      </w:r>
    </w:p>
    <w:p w:rsidR="00D71A51" w:rsidRPr="00D71A51" w:rsidRDefault="00D71A51" w:rsidP="00DC0C65">
      <w:pPr>
        <w:shd w:val="clear" w:color="auto" w:fill="FFFFFF"/>
        <w:spacing w:after="15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Quan tâm đến vấn đề tâm lý học đường thông qua việc phối hợp với các trung tâm tư vấn tâm lý giáo dục giúp các em học sinh có tâm thế học tập thân thiện, tự tin, thoải mái và hiệu quả.</w:t>
      </w:r>
    </w:p>
    <w:p w:rsidR="00DC0C65" w:rsidRPr="00907A5F" w:rsidRDefault="00D71A51" w:rsidP="00D71A51">
      <w:pPr>
        <w:shd w:val="clear" w:color="auto" w:fill="FFFFFF"/>
        <w:spacing w:after="150" w:line="240" w:lineRule="auto"/>
        <w:rPr>
          <w:rFonts w:ascii="Times New Roman" w:eastAsia="Times New Roman" w:hAnsi="Times New Roman" w:cs="Times New Roman"/>
          <w:color w:val="333333"/>
          <w:sz w:val="28"/>
          <w:szCs w:val="28"/>
        </w:rPr>
      </w:pPr>
      <w:r w:rsidRPr="00D71A51">
        <w:rPr>
          <w:rFonts w:ascii="Times New Roman" w:eastAsia="Times New Roman" w:hAnsi="Times New Roman" w:cs="Times New Roman"/>
          <w:b/>
          <w:color w:val="333333"/>
          <w:sz w:val="28"/>
          <w:szCs w:val="28"/>
        </w:rPr>
        <w:t>5.</w:t>
      </w:r>
      <w:r w:rsidRPr="00D71A51">
        <w:rPr>
          <w:rFonts w:ascii="Times New Roman" w:eastAsia="Times New Roman" w:hAnsi="Times New Roman" w:cs="Times New Roman"/>
          <w:color w:val="333333"/>
          <w:sz w:val="28"/>
          <w:szCs w:val="28"/>
        </w:rPr>
        <w:t> </w:t>
      </w:r>
      <w:r w:rsidRPr="00907A5F">
        <w:rPr>
          <w:rFonts w:ascii="Times New Roman" w:eastAsia="Times New Roman" w:hAnsi="Times New Roman" w:cs="Times New Roman"/>
          <w:b/>
          <w:bCs/>
          <w:color w:val="333333"/>
          <w:sz w:val="28"/>
          <w:szCs w:val="28"/>
        </w:rPr>
        <w:t>Phương thức hoạt động của trường: </w:t>
      </w:r>
    </w:p>
    <w:p w:rsidR="00DC0C65" w:rsidRPr="00907A5F" w:rsidRDefault="00DC0C65" w:rsidP="00DC0C65">
      <w:pPr>
        <w:shd w:val="clear" w:color="auto" w:fill="FFFFFF"/>
        <w:spacing w:after="150" w:line="240" w:lineRule="auto"/>
        <w:ind w:firstLine="720"/>
        <w:rPr>
          <w:rFonts w:ascii="Times New Roman" w:eastAsia="Times New Roman" w:hAnsi="Times New Roman" w:cs="Times New Roman"/>
          <w:color w:val="333333"/>
          <w:sz w:val="28"/>
          <w:szCs w:val="28"/>
        </w:rPr>
      </w:pPr>
      <w:r w:rsidRPr="00907A5F">
        <w:rPr>
          <w:rFonts w:ascii="Times New Roman" w:eastAsia="Times New Roman" w:hAnsi="Times New Roman" w:cs="Times New Roman"/>
          <w:color w:val="333333"/>
          <w:sz w:val="28"/>
          <w:szCs w:val="28"/>
        </w:rPr>
        <w:t>* Hoạt động dạy và học:</w:t>
      </w:r>
    </w:p>
    <w:p w:rsidR="00DC0C65" w:rsidRPr="00907A5F" w:rsidRDefault="00D71A51" w:rsidP="00DC0C65">
      <w:pPr>
        <w:shd w:val="clear" w:color="auto" w:fill="FFFFFF"/>
        <w:spacing w:after="15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lastRenderedPageBreak/>
        <w:t>- Thực hiện phương pháp giáo dục và dạy học tiên tiến với sự hỗ trợ tối ưu của trang thiết bị hiện đại. Tích cực đổi mới phương pháp giảng dạy và đào tạo phù hợp với mô hình đào tạo chất lượng cao; Bố trí sắp xếp thời khóa biểu hợp lý đảm bảo thời lượng cho các buổi học, tiết học tự chọn,</w:t>
      </w:r>
      <w:r w:rsidR="00DC0C65" w:rsidRPr="00907A5F">
        <w:rPr>
          <w:rFonts w:ascii="Times New Roman" w:eastAsia="Times New Roman" w:hAnsi="Times New Roman" w:cs="Times New Roman"/>
          <w:color w:val="333333"/>
          <w:sz w:val="28"/>
          <w:szCs w:val="28"/>
        </w:rPr>
        <w:t xml:space="preserve"> nâng cao, ngoại khoá chuyên đề</w:t>
      </w:r>
    </w:p>
    <w:p w:rsidR="006F15EE" w:rsidRPr="00907A5F" w:rsidRDefault="00D71A51" w:rsidP="006F15EE">
      <w:pPr>
        <w:shd w:val="clear" w:color="auto" w:fill="FFFFFF"/>
        <w:spacing w:after="15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xml:space="preserve">- Chỉ đạo khai thác, sử dụng có hiệu quả trang thiết </w:t>
      </w:r>
      <w:r w:rsidR="006F15EE" w:rsidRPr="00907A5F">
        <w:rPr>
          <w:rFonts w:ascii="Times New Roman" w:eastAsia="Times New Roman" w:hAnsi="Times New Roman" w:cs="Times New Roman"/>
          <w:color w:val="333333"/>
          <w:sz w:val="28"/>
          <w:szCs w:val="28"/>
        </w:rPr>
        <w:t>bị phòng thí nghiệm, thực hành.</w:t>
      </w:r>
    </w:p>
    <w:p w:rsidR="006F15EE" w:rsidRPr="00907A5F" w:rsidRDefault="00D71A51" w:rsidP="006F15EE">
      <w:pPr>
        <w:shd w:val="clear" w:color="auto" w:fill="FFFFFF"/>
        <w:spacing w:after="15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Tổ chức Câu lạc bộ năng khiếu cho học sinh (</w:t>
      </w:r>
      <w:r w:rsidR="006F15EE" w:rsidRPr="00907A5F">
        <w:rPr>
          <w:rFonts w:ascii="Times New Roman" w:eastAsia="Times New Roman" w:hAnsi="Times New Roman" w:cs="Times New Roman"/>
          <w:color w:val="333333"/>
          <w:sz w:val="28"/>
          <w:szCs w:val="28"/>
        </w:rPr>
        <w:t>Văn hóa, nghệ thuật, thể thao…).</w:t>
      </w:r>
    </w:p>
    <w:p w:rsidR="006F15EE" w:rsidRPr="00907A5F" w:rsidRDefault="006F15EE" w:rsidP="006F15EE">
      <w:pPr>
        <w:shd w:val="clear" w:color="auto" w:fill="FFFFFF"/>
        <w:spacing w:after="150" w:line="240" w:lineRule="auto"/>
        <w:ind w:firstLine="720"/>
        <w:rPr>
          <w:rFonts w:ascii="Times New Roman" w:eastAsia="Times New Roman" w:hAnsi="Times New Roman" w:cs="Times New Roman"/>
          <w:color w:val="333333"/>
          <w:sz w:val="28"/>
          <w:szCs w:val="28"/>
        </w:rPr>
      </w:pPr>
      <w:r w:rsidRPr="00907A5F">
        <w:rPr>
          <w:rFonts w:ascii="Times New Roman" w:eastAsia="Times New Roman" w:hAnsi="Times New Roman" w:cs="Times New Roman"/>
          <w:color w:val="333333"/>
          <w:sz w:val="28"/>
          <w:szCs w:val="28"/>
        </w:rPr>
        <w:t>* Hoạt động giáo dục toàn diện:</w:t>
      </w:r>
    </w:p>
    <w:p w:rsidR="006F15EE" w:rsidRPr="00907A5F" w:rsidRDefault="00D71A51" w:rsidP="006F15EE">
      <w:pPr>
        <w:shd w:val="clear" w:color="auto" w:fill="FFFFFF"/>
        <w:spacing w:after="15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w:t>
      </w:r>
      <w:r w:rsidR="006F15EE" w:rsidRPr="00907A5F">
        <w:rPr>
          <w:rFonts w:ascii="Times New Roman" w:eastAsia="Times New Roman" w:hAnsi="Times New Roman" w:cs="Times New Roman"/>
          <w:color w:val="333333"/>
          <w:sz w:val="28"/>
          <w:szCs w:val="28"/>
        </w:rPr>
        <w:t xml:space="preserve"> Thực hiện các Kế hoạch </w:t>
      </w:r>
    </w:p>
    <w:p w:rsidR="006F15EE" w:rsidRPr="00907A5F" w:rsidRDefault="00D71A51" w:rsidP="006F15EE">
      <w:pPr>
        <w:shd w:val="clear" w:color="auto" w:fill="FFFFFF"/>
        <w:spacing w:after="15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Chương trình theo hướng dẫn của nhiệm vụ năm học các ngày kỉ niệm, ngày lễ l</w:t>
      </w:r>
      <w:r w:rsidR="006F15EE" w:rsidRPr="00907A5F">
        <w:rPr>
          <w:rFonts w:ascii="Times New Roman" w:eastAsia="Times New Roman" w:hAnsi="Times New Roman" w:cs="Times New Roman"/>
          <w:color w:val="333333"/>
          <w:sz w:val="28"/>
          <w:szCs w:val="28"/>
        </w:rPr>
        <w:t>ớn trong năm, sinh hoạt chủ đề…</w:t>
      </w:r>
    </w:p>
    <w:p w:rsidR="006F15EE" w:rsidRPr="00907A5F" w:rsidRDefault="00D71A51" w:rsidP="006F15EE">
      <w:pPr>
        <w:shd w:val="clear" w:color="auto" w:fill="FFFFFF"/>
        <w:spacing w:after="15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Tăng cường các hoạt động Đoàn – Đội – Câu lạc bộ năng khiếu,</w:t>
      </w:r>
      <w:r w:rsidR="006F15EE" w:rsidRPr="00907A5F">
        <w:rPr>
          <w:rFonts w:ascii="Times New Roman" w:eastAsia="Times New Roman" w:hAnsi="Times New Roman" w:cs="Times New Roman"/>
          <w:color w:val="333333"/>
          <w:sz w:val="28"/>
          <w:szCs w:val="28"/>
        </w:rPr>
        <w:t xml:space="preserve"> CLB Văn, Thể, Mỹ theo sở thích</w:t>
      </w:r>
    </w:p>
    <w:p w:rsidR="006F15EE" w:rsidRPr="00907A5F" w:rsidRDefault="00D71A51" w:rsidP="006F15EE">
      <w:pPr>
        <w:shd w:val="clear" w:color="auto" w:fill="FFFFFF"/>
        <w:spacing w:after="15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xml:space="preserve">- Tăng cường các hoạt động giao lưu bằng nhiều hình thức như: Thi đấu thể thao, biểu diễn văn nghệ, thi vẽ tranh, thi hùng biện, </w:t>
      </w:r>
    </w:p>
    <w:p w:rsidR="006F15EE" w:rsidRPr="00907A5F" w:rsidRDefault="00D71A51" w:rsidP="006F15EE">
      <w:pPr>
        <w:shd w:val="clear" w:color="auto" w:fill="FFFFFF"/>
        <w:spacing w:after="15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Tăng cường hoạt động của đội ngũ giáo viên chủ nhiệm, giáo viên bộ môn, các tổ chức xã hội, giao lưu các hoạt động văn h</w:t>
      </w:r>
      <w:r w:rsidR="006F15EE" w:rsidRPr="00907A5F">
        <w:rPr>
          <w:rFonts w:ascii="Times New Roman" w:eastAsia="Times New Roman" w:hAnsi="Times New Roman" w:cs="Times New Roman"/>
          <w:color w:val="333333"/>
          <w:sz w:val="28"/>
          <w:szCs w:val="28"/>
        </w:rPr>
        <w:t>oá, văn nghệ, thể dục thể thao.</w:t>
      </w:r>
    </w:p>
    <w:p w:rsidR="00D71A51" w:rsidRPr="00D71A51" w:rsidRDefault="00D71A51" w:rsidP="006F15EE">
      <w:pPr>
        <w:shd w:val="clear" w:color="auto" w:fill="FFFFFF"/>
        <w:spacing w:after="150" w:line="240" w:lineRule="auto"/>
        <w:ind w:firstLine="720"/>
        <w:rPr>
          <w:rFonts w:ascii="Times New Roman" w:eastAsia="Times New Roman" w:hAnsi="Times New Roman" w:cs="Times New Roman"/>
          <w:color w:val="333333"/>
          <w:sz w:val="28"/>
          <w:szCs w:val="28"/>
        </w:rPr>
      </w:pPr>
      <w:r w:rsidRPr="00D71A51">
        <w:rPr>
          <w:rFonts w:ascii="Times New Roman" w:eastAsia="Times New Roman" w:hAnsi="Times New Roman" w:cs="Times New Roman"/>
          <w:color w:val="333333"/>
          <w:sz w:val="28"/>
          <w:szCs w:val="28"/>
        </w:rPr>
        <w:t>- Liên kết với Trung tâm tư vấn để kịp thời tư vấn về tâm lý, tình cảm cho giáo viên, học sinh, phụ huynh học sinh.</w:t>
      </w:r>
    </w:p>
    <w:p w:rsidR="00D71A51" w:rsidRPr="00D71A51" w:rsidRDefault="00D71A51" w:rsidP="00AD7983">
      <w:pPr>
        <w:shd w:val="clear" w:color="auto" w:fill="FFFFFF"/>
        <w:spacing w:after="150" w:line="240" w:lineRule="auto"/>
        <w:ind w:firstLine="720"/>
        <w:rPr>
          <w:rFonts w:ascii="Times New Roman" w:eastAsia="Times New Roman" w:hAnsi="Times New Roman" w:cs="Times New Roman"/>
          <w:color w:val="333333"/>
          <w:sz w:val="32"/>
          <w:szCs w:val="32"/>
        </w:rPr>
      </w:pPr>
      <w:r w:rsidRPr="00907A5F">
        <w:rPr>
          <w:rFonts w:ascii="Times New Roman" w:eastAsia="Times New Roman" w:hAnsi="Times New Roman" w:cs="Times New Roman"/>
          <w:b/>
          <w:bCs/>
          <w:color w:val="333333"/>
          <w:sz w:val="28"/>
          <w:szCs w:val="28"/>
        </w:rPr>
        <w:t xml:space="preserve">Ban giám hiệu Trường THCS </w:t>
      </w:r>
      <w:r w:rsidR="00AD7983" w:rsidRPr="00907A5F">
        <w:rPr>
          <w:rFonts w:ascii="Times New Roman" w:eastAsia="Times New Roman" w:hAnsi="Times New Roman" w:cs="Times New Roman"/>
          <w:b/>
          <w:bCs/>
          <w:color w:val="333333"/>
          <w:sz w:val="28"/>
          <w:szCs w:val="28"/>
        </w:rPr>
        <w:t>Hữu Bằn</w:t>
      </w:r>
      <w:r w:rsidR="00AD7983">
        <w:rPr>
          <w:rFonts w:ascii="Times New Roman" w:eastAsia="Times New Roman" w:hAnsi="Times New Roman" w:cs="Times New Roman"/>
          <w:b/>
          <w:bCs/>
          <w:color w:val="333333"/>
          <w:sz w:val="32"/>
          <w:szCs w:val="32"/>
        </w:rPr>
        <w:t>g</w:t>
      </w:r>
      <w:r w:rsidRPr="00D71A51">
        <w:rPr>
          <w:rFonts w:ascii="Times New Roman" w:eastAsia="Times New Roman" w:hAnsi="Times New Roman" w:cs="Times New Roman"/>
          <w:color w:val="333333"/>
          <w:sz w:val="32"/>
          <w:szCs w:val="32"/>
        </w:rPr>
        <w:t> </w:t>
      </w:r>
    </w:p>
    <w:sectPr w:rsidR="00D71A51" w:rsidRPr="00D71A51" w:rsidSect="00907A5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EC1793"/>
    <w:multiLevelType w:val="multilevel"/>
    <w:tmpl w:val="1BA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04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A51"/>
    <w:rsid w:val="00371935"/>
    <w:rsid w:val="003723FC"/>
    <w:rsid w:val="00561925"/>
    <w:rsid w:val="006F15EE"/>
    <w:rsid w:val="00907A5F"/>
    <w:rsid w:val="00AD7983"/>
    <w:rsid w:val="00D71A51"/>
    <w:rsid w:val="00DC0C65"/>
    <w:rsid w:val="00F40FEF"/>
    <w:rsid w:val="00F4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96E0"/>
  <w15:chartTrackingRefBased/>
  <w15:docId w15:val="{D30CD4A3-E1F8-452D-8710-A1BC28DE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1A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1A51"/>
    <w:rPr>
      <w:b/>
      <w:bCs/>
    </w:rPr>
  </w:style>
  <w:style w:type="character" w:styleId="Hyperlink">
    <w:name w:val="Hyperlink"/>
    <w:basedOn w:val="DefaultParagraphFont"/>
    <w:uiPriority w:val="99"/>
    <w:semiHidden/>
    <w:unhideWhenUsed/>
    <w:rsid w:val="00D71A51"/>
    <w:rPr>
      <w:color w:val="0000FF"/>
      <w:u w:val="single"/>
    </w:rPr>
  </w:style>
  <w:style w:type="paragraph" w:customStyle="1" w:styleId="Default">
    <w:name w:val="Default"/>
    <w:qFormat/>
    <w:rsid w:val="00DC0C65"/>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421792">
      <w:bodyDiv w:val="1"/>
      <w:marLeft w:val="0"/>
      <w:marRight w:val="0"/>
      <w:marTop w:val="0"/>
      <w:marBottom w:val="0"/>
      <w:divBdr>
        <w:top w:val="none" w:sz="0" w:space="0" w:color="auto"/>
        <w:left w:val="none" w:sz="0" w:space="0" w:color="auto"/>
        <w:bottom w:val="none" w:sz="0" w:space="0" w:color="auto"/>
        <w:right w:val="none" w:sz="0" w:space="0" w:color="auto"/>
      </w:divBdr>
      <w:divsChild>
        <w:div w:id="1520505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cp:lastModifiedBy>
  <cp:revision>6</cp:revision>
  <dcterms:created xsi:type="dcterms:W3CDTF">2023-09-11T09:32:00Z</dcterms:created>
  <dcterms:modified xsi:type="dcterms:W3CDTF">2024-11-05T14:37:00Z</dcterms:modified>
</cp:coreProperties>
</file>