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3" w:type="dxa"/>
        <w:tblInd w:w="-90" w:type="dxa"/>
        <w:tblLook w:val="01E0" w:firstRow="1" w:lastRow="1" w:firstColumn="1" w:lastColumn="1" w:noHBand="0" w:noVBand="0"/>
      </w:tblPr>
      <w:tblGrid>
        <w:gridCol w:w="4068"/>
        <w:gridCol w:w="6195"/>
      </w:tblGrid>
      <w:tr w:rsidR="00F12FBC" w:rsidRPr="00F12FBC" w14:paraId="71330D2C" w14:textId="77777777" w:rsidTr="006015FE">
        <w:tc>
          <w:tcPr>
            <w:tcW w:w="4068" w:type="dxa"/>
          </w:tcPr>
          <w:p w14:paraId="7DCD50DB" w14:textId="77777777" w:rsidR="002A3BC6" w:rsidRPr="00F12FBC" w:rsidRDefault="002F453B">
            <w:pPr>
              <w:jc w:val="center"/>
              <w:rPr>
                <w:rFonts w:eastAsia="SimSun"/>
                <w:lang w:eastAsia="zh-CN"/>
              </w:rPr>
            </w:pPr>
            <w:bookmarkStart w:id="0" w:name="_GoBack"/>
            <w:bookmarkEnd w:id="0"/>
            <w:r w:rsidRPr="00F12FBC">
              <w:t xml:space="preserve">  </w:t>
            </w:r>
            <w:r w:rsidR="002A3BC6" w:rsidRPr="00F12FBC">
              <w:t>UBND HUYỆN THUỶ NGUYÊN</w:t>
            </w:r>
          </w:p>
          <w:p w14:paraId="48A3CA88" w14:textId="551CDCBC" w:rsidR="002A3BC6" w:rsidRPr="00F12FBC" w:rsidRDefault="006C051D">
            <w:pPr>
              <w:jc w:val="center"/>
              <w:rPr>
                <w:b/>
              </w:rPr>
            </w:pPr>
            <w:r w:rsidRPr="00F12FBC">
              <w:rPr>
                <w:noProof/>
                <w:sz w:val="22"/>
              </w:rPr>
              <mc:AlternateContent>
                <mc:Choice Requires="wps">
                  <w:drawing>
                    <wp:anchor distT="4294967295" distB="4294967295" distL="114300" distR="114300" simplePos="0" relativeHeight="251656704" behindDoc="0" locked="0" layoutInCell="1" allowOverlap="1" wp14:anchorId="7EACA037" wp14:editId="4597FB89">
                      <wp:simplePos x="0" y="0"/>
                      <wp:positionH relativeFrom="column">
                        <wp:posOffset>430530</wp:posOffset>
                      </wp:positionH>
                      <wp:positionV relativeFrom="paragraph">
                        <wp:posOffset>208280</wp:posOffset>
                      </wp:positionV>
                      <wp:extent cx="15811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DFD4B"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9pt,16.4pt" to="158.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SawEQ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">
                      <o:lock v:ext="edit" shapetype="f"/>
                    </v:line>
                  </w:pict>
                </mc:Fallback>
              </mc:AlternateContent>
            </w:r>
            <w:r w:rsidR="001735DE">
              <w:rPr>
                <w:b/>
              </w:rPr>
              <w:t>TRƯỜNG THCS……</w:t>
            </w:r>
          </w:p>
          <w:p w14:paraId="4E9DAFAD" w14:textId="3FE486E1" w:rsidR="002A3BC6" w:rsidRPr="00F12FBC" w:rsidRDefault="002A3BC6">
            <w:pPr>
              <w:jc w:val="center"/>
              <w:rPr>
                <w:rFonts w:eastAsia="SimSun"/>
                <w:sz w:val="22"/>
                <w:lang w:eastAsia="zh-CN"/>
              </w:rPr>
            </w:pPr>
          </w:p>
          <w:p w14:paraId="12696BBF" w14:textId="1FFF245C" w:rsidR="002A3BC6" w:rsidRPr="002503A9" w:rsidRDefault="002A3BC6">
            <w:pPr>
              <w:jc w:val="center"/>
              <w:rPr>
                <w:rFonts w:eastAsia="SimSun"/>
                <w:b/>
                <w:sz w:val="22"/>
                <w:lang w:val="vi-VN" w:eastAsia="zh-CN"/>
              </w:rPr>
            </w:pPr>
          </w:p>
        </w:tc>
        <w:tc>
          <w:tcPr>
            <w:tcW w:w="6195" w:type="dxa"/>
            <w:vAlign w:val="center"/>
          </w:tcPr>
          <w:p w14:paraId="71574770" w14:textId="77777777" w:rsidR="002A3BC6" w:rsidRPr="00F12FBC" w:rsidRDefault="002A3BC6" w:rsidP="00A339AA">
            <w:pPr>
              <w:jc w:val="center"/>
              <w:rPr>
                <w:rFonts w:eastAsia="SimSun"/>
                <w:b/>
                <w:bCs/>
                <w:sz w:val="26"/>
                <w:lang w:eastAsia="zh-CN"/>
              </w:rPr>
            </w:pPr>
            <w:r w:rsidRPr="00F12FBC">
              <w:rPr>
                <w:b/>
                <w:bCs/>
                <w:sz w:val="26"/>
              </w:rPr>
              <w:t>CỘNG HOÀ XÃ HỘI CHỦ NGHĨA VIỆT NAM</w:t>
            </w:r>
          </w:p>
          <w:p w14:paraId="3C5C97B6" w14:textId="77777777" w:rsidR="002A3BC6" w:rsidRPr="00F12FBC" w:rsidRDefault="002A3BC6" w:rsidP="00A339AA">
            <w:pPr>
              <w:jc w:val="center"/>
              <w:rPr>
                <w:b/>
                <w:bCs/>
                <w:iCs/>
              </w:rPr>
            </w:pPr>
            <w:r w:rsidRPr="00F12FBC">
              <w:rPr>
                <w:b/>
                <w:bCs/>
                <w:sz w:val="26"/>
              </w:rPr>
              <w:t>Độc lập - Tự do - Hạnh phúc</w:t>
            </w:r>
          </w:p>
          <w:p w14:paraId="4734FD0E" w14:textId="77777777" w:rsidR="002A3BC6" w:rsidRPr="00F12FBC" w:rsidRDefault="001600AC" w:rsidP="00A339AA">
            <w:pPr>
              <w:jc w:val="center"/>
              <w:rPr>
                <w:iCs/>
                <w:sz w:val="22"/>
              </w:rPr>
            </w:pPr>
            <w:r w:rsidRPr="00F12FBC">
              <w:rPr>
                <w:noProof/>
                <w:sz w:val="22"/>
              </w:rPr>
              <mc:AlternateContent>
                <mc:Choice Requires="wps">
                  <w:drawing>
                    <wp:anchor distT="4294967295" distB="4294967295" distL="114300" distR="114300" simplePos="0" relativeHeight="251657728" behindDoc="0" locked="0" layoutInCell="1" allowOverlap="1" wp14:anchorId="5EFF95F6" wp14:editId="47AE741E">
                      <wp:simplePos x="0" y="0"/>
                      <wp:positionH relativeFrom="column">
                        <wp:posOffset>1127125</wp:posOffset>
                      </wp:positionH>
                      <wp:positionV relativeFrom="paragraph">
                        <wp:posOffset>46990</wp:posOffset>
                      </wp:positionV>
                      <wp:extent cx="1943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54B9D"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75pt,3.7pt" to="241.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1UEAIAACAEAAAOAAAAZHJzL2Uyb0RvYy54bWysU8uu2jAQ3VfqP1jeQx43U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">
                      <o:lock v:ext="edit" shapetype="f"/>
                    </v:line>
                  </w:pict>
                </mc:Fallback>
              </mc:AlternateContent>
            </w:r>
          </w:p>
          <w:p w14:paraId="56DCD70E" w14:textId="77777777" w:rsidR="002A3BC6" w:rsidRPr="00F12FBC" w:rsidRDefault="002A3BC6" w:rsidP="009D5D2B">
            <w:pPr>
              <w:jc w:val="center"/>
              <w:rPr>
                <w:rFonts w:eastAsia="SimSun"/>
                <w:i/>
                <w:iCs/>
                <w:sz w:val="26"/>
                <w:szCs w:val="26"/>
                <w:lang w:val="vi-VN" w:eastAsia="zh-CN"/>
              </w:rPr>
            </w:pPr>
          </w:p>
        </w:tc>
      </w:tr>
    </w:tbl>
    <w:p w14:paraId="720FF1EE" w14:textId="77777777" w:rsidR="001735DE" w:rsidRPr="00402670" w:rsidRDefault="001735DE" w:rsidP="001735DE">
      <w:pPr>
        <w:jc w:val="center"/>
        <w:rPr>
          <w:b/>
        </w:rPr>
      </w:pPr>
      <w:r w:rsidRPr="00402670">
        <w:rPr>
          <w:b/>
        </w:rPr>
        <w:t>BẢNG TIÊU CHÍ VÀ KẾT QUẢ ĐÁNH GIÁ TRƯỜNG HỌC</w:t>
      </w:r>
    </w:p>
    <w:p w14:paraId="68C136EA" w14:textId="77777777" w:rsidR="001735DE" w:rsidRPr="00402670" w:rsidRDefault="001735DE" w:rsidP="001735DE">
      <w:pPr>
        <w:jc w:val="center"/>
        <w:rPr>
          <w:b/>
        </w:rPr>
      </w:pPr>
      <w:r w:rsidRPr="00402670">
        <w:rPr>
          <w:b/>
        </w:rPr>
        <w:t xml:space="preserve">“XANH </w:t>
      </w:r>
      <w:r>
        <w:rPr>
          <w:b/>
        </w:rPr>
        <w:t>-</w:t>
      </w:r>
      <w:r w:rsidRPr="00402670">
        <w:rPr>
          <w:b/>
        </w:rPr>
        <w:t xml:space="preserve"> SẠCH </w:t>
      </w:r>
      <w:r>
        <w:rPr>
          <w:b/>
        </w:rPr>
        <w:t>-</w:t>
      </w:r>
      <w:r w:rsidRPr="00402670">
        <w:rPr>
          <w:b/>
        </w:rPr>
        <w:t xml:space="preserve"> ĐẸP </w:t>
      </w:r>
      <w:r>
        <w:rPr>
          <w:b/>
        </w:rPr>
        <w:t>-</w:t>
      </w:r>
      <w:r w:rsidRPr="00402670">
        <w:rPr>
          <w:b/>
        </w:rPr>
        <w:t xml:space="preserve"> AN TOÀN”</w:t>
      </w:r>
    </w:p>
    <w:p w14:paraId="5764956F" w14:textId="77777777" w:rsidR="001735DE" w:rsidRDefault="001735DE" w:rsidP="001735DE">
      <w:pPr>
        <w:jc w:val="center"/>
        <w:rPr>
          <w:b/>
        </w:rPr>
      </w:pPr>
      <w:r w:rsidRPr="00402670">
        <w:rPr>
          <w:b/>
        </w:rPr>
        <w:t>Năm họ</w:t>
      </w:r>
      <w:r>
        <w:rPr>
          <w:b/>
        </w:rPr>
        <w:t>c: 2023-2024</w:t>
      </w:r>
    </w:p>
    <w:p w14:paraId="64698733" w14:textId="77777777" w:rsidR="00A339AA" w:rsidRPr="00F12FBC" w:rsidRDefault="001600AC" w:rsidP="002A780C">
      <w:pPr>
        <w:ind w:firstLine="720"/>
        <w:rPr>
          <w:b/>
          <w:bCs/>
          <w:sz w:val="26"/>
          <w:szCs w:val="26"/>
        </w:rPr>
      </w:pPr>
      <w:r w:rsidRPr="00F12FBC">
        <w:rPr>
          <w:b/>
          <w:bCs/>
          <w:noProof/>
          <w:sz w:val="26"/>
          <w:szCs w:val="26"/>
        </w:rPr>
        <mc:AlternateContent>
          <mc:Choice Requires="wps">
            <w:drawing>
              <wp:anchor distT="0" distB="0" distL="114300" distR="114300" simplePos="0" relativeHeight="251658752" behindDoc="0" locked="0" layoutInCell="1" allowOverlap="1" wp14:anchorId="505FD666" wp14:editId="26329515">
                <wp:simplePos x="0" y="0"/>
                <wp:positionH relativeFrom="margin">
                  <wp:align>center</wp:align>
                </wp:positionH>
                <wp:positionV relativeFrom="paragraph">
                  <wp:posOffset>29210</wp:posOffset>
                </wp:positionV>
                <wp:extent cx="1247775" cy="0"/>
                <wp:effectExtent l="0" t="0" r="9525" b="1905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7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B7980" id="Line 20"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3pt" to="98.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">
                <o:lock v:ext="edit" shapetype="f"/>
                <w10:wrap anchorx="margin"/>
              </v:line>
            </w:pict>
          </mc:Fallback>
        </mc:AlternateContent>
      </w:r>
    </w:p>
    <w:tbl>
      <w:tblPr>
        <w:tblW w:w="1018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44"/>
        <w:gridCol w:w="7796"/>
        <w:gridCol w:w="850"/>
        <w:gridCol w:w="142"/>
        <w:gridCol w:w="851"/>
      </w:tblGrid>
      <w:tr w:rsidR="007C3768" w:rsidRPr="007C3768" w14:paraId="5A153813" w14:textId="6CA7CC5D" w:rsidTr="00323AFC">
        <w:trPr>
          <w:cantSplit/>
          <w:tblHeader/>
        </w:trPr>
        <w:tc>
          <w:tcPr>
            <w:tcW w:w="544" w:type="dxa"/>
            <w:vMerge w:val="restart"/>
            <w:tcBorders>
              <w:top w:val="single" w:sz="4" w:space="0" w:color="auto"/>
              <w:left w:val="single" w:sz="4" w:space="0" w:color="auto"/>
              <w:bottom w:val="single" w:sz="4" w:space="0" w:color="auto"/>
              <w:right w:val="single" w:sz="4" w:space="0" w:color="auto"/>
            </w:tcBorders>
            <w:vAlign w:val="center"/>
          </w:tcPr>
          <w:p w14:paraId="3F749E7F" w14:textId="77777777" w:rsidR="007C3768" w:rsidRPr="007C3768" w:rsidRDefault="007C3768" w:rsidP="004548A0">
            <w:pPr>
              <w:spacing w:before="20" w:after="20" w:line="264" w:lineRule="auto"/>
              <w:jc w:val="center"/>
              <w:rPr>
                <w:rFonts w:eastAsia="SimSun"/>
                <w:b/>
                <w:bCs/>
                <w:color w:val="000000" w:themeColor="text1"/>
                <w:sz w:val="26"/>
                <w:szCs w:val="26"/>
                <w:lang w:eastAsia="zh-CN"/>
              </w:rPr>
            </w:pPr>
            <w:r w:rsidRPr="007C3768">
              <w:rPr>
                <w:b/>
                <w:bCs/>
                <w:color w:val="000000" w:themeColor="text1"/>
                <w:sz w:val="26"/>
                <w:szCs w:val="26"/>
              </w:rPr>
              <w:t>TT</w:t>
            </w:r>
          </w:p>
        </w:tc>
        <w:tc>
          <w:tcPr>
            <w:tcW w:w="7796" w:type="dxa"/>
            <w:vMerge w:val="restart"/>
            <w:tcBorders>
              <w:top w:val="single" w:sz="4" w:space="0" w:color="auto"/>
              <w:left w:val="single" w:sz="4" w:space="0" w:color="auto"/>
              <w:bottom w:val="single" w:sz="4" w:space="0" w:color="auto"/>
              <w:right w:val="single" w:sz="4" w:space="0" w:color="auto"/>
            </w:tcBorders>
            <w:vAlign w:val="center"/>
          </w:tcPr>
          <w:p w14:paraId="7E7172D8" w14:textId="77777777" w:rsidR="007C3768" w:rsidRPr="007C3768" w:rsidRDefault="007C3768" w:rsidP="00020EC9">
            <w:pPr>
              <w:spacing w:before="20" w:after="20" w:line="264" w:lineRule="auto"/>
              <w:jc w:val="center"/>
              <w:rPr>
                <w:rFonts w:eastAsia="SimSun"/>
                <w:b/>
                <w:bCs/>
                <w:color w:val="000000" w:themeColor="text1"/>
                <w:sz w:val="26"/>
                <w:szCs w:val="26"/>
                <w:lang w:eastAsia="zh-CN"/>
              </w:rPr>
            </w:pPr>
            <w:r w:rsidRPr="007C3768">
              <w:rPr>
                <w:b/>
                <w:bCs/>
                <w:color w:val="000000" w:themeColor="text1"/>
                <w:sz w:val="26"/>
                <w:szCs w:val="26"/>
              </w:rPr>
              <w:t>NỘI DUNG</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C57ECAA" w14:textId="36D477EA" w:rsidR="007C3768" w:rsidRPr="007C3768" w:rsidRDefault="007C3768" w:rsidP="004548A0">
            <w:pPr>
              <w:spacing w:before="20" w:after="20" w:line="264" w:lineRule="auto"/>
              <w:ind w:left="-108" w:right="-108"/>
              <w:jc w:val="center"/>
              <w:rPr>
                <w:rFonts w:eastAsia="SimSun"/>
                <w:b/>
                <w:bCs/>
                <w:color w:val="000000" w:themeColor="text1"/>
                <w:spacing w:val="-4"/>
                <w:sz w:val="26"/>
                <w:szCs w:val="26"/>
                <w:lang w:val="vi-VN" w:eastAsia="zh-CN"/>
              </w:rPr>
            </w:pPr>
            <w:r w:rsidRPr="007C3768">
              <w:rPr>
                <w:rFonts w:eastAsia="SimSun"/>
                <w:b/>
                <w:bCs/>
                <w:color w:val="000000" w:themeColor="text1"/>
                <w:spacing w:val="-4"/>
                <w:sz w:val="26"/>
                <w:szCs w:val="26"/>
                <w:lang w:val="vi-VN" w:eastAsia="zh-CN"/>
              </w:rPr>
              <w:t>ĐIỂM</w:t>
            </w:r>
          </w:p>
        </w:tc>
      </w:tr>
      <w:tr w:rsidR="007C3768" w:rsidRPr="007C3768" w14:paraId="7624AADB" w14:textId="541F30B7" w:rsidTr="00323AFC">
        <w:trPr>
          <w:cantSplit/>
          <w:tblHeader/>
        </w:trPr>
        <w:tc>
          <w:tcPr>
            <w:tcW w:w="544" w:type="dxa"/>
            <w:vMerge/>
            <w:tcBorders>
              <w:top w:val="single" w:sz="4" w:space="0" w:color="auto"/>
              <w:left w:val="single" w:sz="4" w:space="0" w:color="auto"/>
              <w:bottom w:val="single" w:sz="4" w:space="0" w:color="auto"/>
              <w:right w:val="single" w:sz="4" w:space="0" w:color="auto"/>
            </w:tcBorders>
            <w:vAlign w:val="center"/>
          </w:tcPr>
          <w:p w14:paraId="7B151800" w14:textId="131C7201" w:rsidR="007C3768" w:rsidRPr="007C3768" w:rsidRDefault="007C3768" w:rsidP="004548A0">
            <w:pPr>
              <w:spacing w:before="20" w:after="20" w:line="264" w:lineRule="auto"/>
              <w:jc w:val="center"/>
              <w:rPr>
                <w:rFonts w:eastAsia="SimSun"/>
                <w:bCs/>
                <w:color w:val="000000" w:themeColor="text1"/>
                <w:sz w:val="26"/>
                <w:szCs w:val="26"/>
                <w:lang w:eastAsia="zh-CN"/>
              </w:rPr>
            </w:pPr>
          </w:p>
        </w:tc>
        <w:tc>
          <w:tcPr>
            <w:tcW w:w="7796" w:type="dxa"/>
            <w:vMerge/>
            <w:tcBorders>
              <w:top w:val="single" w:sz="4" w:space="0" w:color="auto"/>
              <w:left w:val="single" w:sz="4" w:space="0" w:color="auto"/>
              <w:bottom w:val="single" w:sz="4" w:space="0" w:color="auto"/>
              <w:right w:val="single" w:sz="4" w:space="0" w:color="auto"/>
            </w:tcBorders>
            <w:vAlign w:val="center"/>
          </w:tcPr>
          <w:p w14:paraId="1E12B7F7" w14:textId="0C421782" w:rsidR="007C3768" w:rsidRPr="007C3768" w:rsidRDefault="007C3768" w:rsidP="00990A71">
            <w:pPr>
              <w:spacing w:before="20" w:after="20" w:line="264" w:lineRule="auto"/>
              <w:jc w:val="both"/>
              <w:rPr>
                <w:rFonts w:eastAsia="SimSun"/>
                <w:bCs/>
                <w:color w:val="000000" w:themeColor="text1"/>
                <w:sz w:val="26"/>
                <w:szCs w:val="26"/>
                <w:lang w:eastAsia="zh-C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7DDE19A" w14:textId="77B6273D" w:rsidR="007C3768" w:rsidRPr="00BE0E06" w:rsidRDefault="007C3768" w:rsidP="004548A0">
            <w:pPr>
              <w:spacing w:before="20" w:after="20" w:line="264" w:lineRule="auto"/>
              <w:jc w:val="center"/>
              <w:rPr>
                <w:rFonts w:eastAsia="SimSun"/>
                <w:bCs/>
                <w:color w:val="000000" w:themeColor="text1"/>
                <w:lang w:eastAsia="zh-CN"/>
              </w:rPr>
            </w:pPr>
            <w:r w:rsidRPr="00BE0E06">
              <w:rPr>
                <w:rFonts w:eastAsia="SimSun"/>
                <w:bCs/>
                <w:color w:val="000000" w:themeColor="text1"/>
                <w:lang w:eastAsia="zh-CN"/>
              </w:rPr>
              <w:t>T</w:t>
            </w:r>
            <w:r w:rsidR="00323AFC">
              <w:rPr>
                <w:rFonts w:eastAsia="SimSun"/>
                <w:bCs/>
                <w:color w:val="000000" w:themeColor="text1"/>
                <w:lang w:eastAsia="zh-CN"/>
              </w:rPr>
              <w:t xml:space="preserve">rường </w:t>
            </w:r>
            <w:r w:rsidRPr="00BE0E06">
              <w:rPr>
                <w:rFonts w:eastAsia="SimSun"/>
                <w:bCs/>
                <w:color w:val="000000" w:themeColor="text1"/>
                <w:lang w:eastAsia="zh-CN"/>
              </w:rPr>
              <w:t>chấm</w:t>
            </w:r>
          </w:p>
        </w:tc>
        <w:tc>
          <w:tcPr>
            <w:tcW w:w="851" w:type="dxa"/>
            <w:tcBorders>
              <w:top w:val="single" w:sz="4" w:space="0" w:color="auto"/>
              <w:left w:val="single" w:sz="4" w:space="0" w:color="auto"/>
              <w:bottom w:val="single" w:sz="4" w:space="0" w:color="auto"/>
              <w:right w:val="single" w:sz="4" w:space="0" w:color="auto"/>
            </w:tcBorders>
          </w:tcPr>
          <w:p w14:paraId="4B9CB92B" w14:textId="46818967" w:rsidR="007C3768" w:rsidRPr="00BE0E06" w:rsidRDefault="007C3768" w:rsidP="004548A0">
            <w:pPr>
              <w:spacing w:before="20" w:after="20" w:line="264" w:lineRule="auto"/>
              <w:jc w:val="center"/>
              <w:rPr>
                <w:rFonts w:eastAsia="SimSun"/>
                <w:bCs/>
                <w:color w:val="000000" w:themeColor="text1"/>
                <w:lang w:eastAsia="zh-CN"/>
              </w:rPr>
            </w:pPr>
            <w:r w:rsidRPr="00BE0E06">
              <w:rPr>
                <w:rFonts w:eastAsia="SimSun"/>
                <w:bCs/>
                <w:color w:val="000000" w:themeColor="text1"/>
                <w:lang w:eastAsia="zh-CN"/>
              </w:rPr>
              <w:t>Đoàn KT</w:t>
            </w:r>
          </w:p>
        </w:tc>
      </w:tr>
      <w:tr w:rsidR="007C3768" w:rsidRPr="007C3768" w14:paraId="59E3375C" w14:textId="5678748C" w:rsidTr="00323AFC">
        <w:tc>
          <w:tcPr>
            <w:tcW w:w="10183" w:type="dxa"/>
            <w:gridSpan w:val="5"/>
            <w:tcBorders>
              <w:top w:val="single" w:sz="4" w:space="0" w:color="auto"/>
              <w:left w:val="single" w:sz="4" w:space="0" w:color="auto"/>
              <w:bottom w:val="single" w:sz="4" w:space="0" w:color="auto"/>
              <w:right w:val="single" w:sz="4" w:space="0" w:color="auto"/>
            </w:tcBorders>
            <w:vAlign w:val="center"/>
          </w:tcPr>
          <w:p w14:paraId="661BF51A" w14:textId="3E312B4C" w:rsidR="007C3768" w:rsidRPr="007C3768" w:rsidRDefault="007C3768" w:rsidP="007C3768">
            <w:pPr>
              <w:spacing w:before="20" w:after="20" w:line="264" w:lineRule="auto"/>
              <w:rPr>
                <w:rFonts w:eastAsia="SimSun"/>
                <w:bCs/>
                <w:color w:val="000000" w:themeColor="text1"/>
                <w:sz w:val="26"/>
                <w:szCs w:val="26"/>
                <w:lang w:val="vi-VN" w:eastAsia="zh-CN"/>
              </w:rPr>
            </w:pPr>
            <w:r w:rsidRPr="007C3768">
              <w:rPr>
                <w:i/>
                <w:sz w:val="26"/>
                <w:szCs w:val="26"/>
              </w:rPr>
              <w:t>Tiêu chuẩn 1:</w:t>
            </w:r>
            <w:r w:rsidRPr="007C3768">
              <w:rPr>
                <w:sz w:val="26"/>
                <w:szCs w:val="26"/>
              </w:rPr>
              <w:t xml:space="preserve"> </w:t>
            </w:r>
            <w:r w:rsidRPr="007C3768">
              <w:rPr>
                <w:b/>
                <w:color w:val="000000"/>
                <w:sz w:val="26"/>
                <w:szCs w:val="26"/>
              </w:rPr>
              <w:t xml:space="preserve"> Trường học xanh (20 điểm)</w:t>
            </w:r>
          </w:p>
        </w:tc>
      </w:tr>
      <w:tr w:rsidR="007C3768" w:rsidRPr="007C3768" w14:paraId="46B9B125" w14:textId="5996C2E8" w:rsidTr="00323AFC">
        <w:tc>
          <w:tcPr>
            <w:tcW w:w="544" w:type="dxa"/>
            <w:tcBorders>
              <w:top w:val="single" w:sz="4" w:space="0" w:color="auto"/>
              <w:left w:val="single" w:sz="8" w:space="0" w:color="auto"/>
              <w:bottom w:val="dotted" w:sz="4" w:space="0" w:color="auto"/>
              <w:right w:val="single" w:sz="8" w:space="0" w:color="auto"/>
            </w:tcBorders>
            <w:vAlign w:val="center"/>
          </w:tcPr>
          <w:p w14:paraId="7CCFB82F" w14:textId="5B439266" w:rsidR="007C3768" w:rsidRPr="007C3768" w:rsidRDefault="007C3768" w:rsidP="007C3768">
            <w:pPr>
              <w:spacing w:before="20" w:after="20" w:line="264" w:lineRule="auto"/>
              <w:jc w:val="center"/>
              <w:rPr>
                <w:rFonts w:eastAsia="SimSun"/>
                <w:bCs/>
                <w:color w:val="000000" w:themeColor="text1"/>
                <w:sz w:val="26"/>
                <w:szCs w:val="26"/>
                <w:lang w:eastAsia="zh-CN"/>
              </w:rPr>
            </w:pPr>
            <w:r w:rsidRPr="007C3768">
              <w:rPr>
                <w:sz w:val="26"/>
                <w:szCs w:val="26"/>
              </w:rPr>
              <w:t>1</w:t>
            </w:r>
          </w:p>
        </w:tc>
        <w:tc>
          <w:tcPr>
            <w:tcW w:w="7796" w:type="dxa"/>
            <w:tcBorders>
              <w:top w:val="single" w:sz="4" w:space="0" w:color="auto"/>
              <w:left w:val="single" w:sz="8" w:space="0" w:color="auto"/>
              <w:bottom w:val="dotted" w:sz="4" w:space="0" w:color="auto"/>
              <w:right w:val="single" w:sz="8" w:space="0" w:color="auto"/>
            </w:tcBorders>
            <w:vAlign w:val="center"/>
          </w:tcPr>
          <w:p w14:paraId="0E49DD06" w14:textId="0CA37E94" w:rsidR="007C3768" w:rsidRPr="007C3768" w:rsidRDefault="007C3768" w:rsidP="000B51D9">
            <w:pPr>
              <w:spacing w:before="60" w:line="264" w:lineRule="auto"/>
              <w:jc w:val="both"/>
              <w:rPr>
                <w:rFonts w:eastAsia="SimSun"/>
                <w:color w:val="000000" w:themeColor="text1"/>
                <w:sz w:val="26"/>
                <w:szCs w:val="26"/>
                <w:lang w:eastAsia="zh-CN"/>
              </w:rPr>
            </w:pPr>
            <w:r w:rsidRPr="007C3768">
              <w:rPr>
                <w:color w:val="000000"/>
                <w:sz w:val="26"/>
                <w:szCs w:val="26"/>
              </w:rPr>
              <w:t xml:space="preserve">Trong khuôn viên </w:t>
            </w:r>
            <w:r w:rsidRPr="007C3768">
              <w:rPr>
                <w:color w:val="000000" w:themeColor="text1"/>
                <w:sz w:val="26"/>
                <w:szCs w:val="26"/>
              </w:rPr>
              <w:t>trường</w:t>
            </w:r>
            <w:r w:rsidRPr="007C3768">
              <w:rPr>
                <w:color w:val="000000"/>
                <w:sz w:val="26"/>
                <w:szCs w:val="26"/>
              </w:rPr>
              <w:t xml:space="preserve"> có hệ thống cây xanh, cây bóng mát, thảm cỏ, bồn hoa, cây cảnh hài hoà và phù hợp với quy hoạch của nhà trường.</w:t>
            </w:r>
          </w:p>
        </w:tc>
        <w:tc>
          <w:tcPr>
            <w:tcW w:w="992" w:type="dxa"/>
            <w:gridSpan w:val="2"/>
            <w:tcBorders>
              <w:top w:val="single" w:sz="4" w:space="0" w:color="auto"/>
              <w:left w:val="single" w:sz="8" w:space="0" w:color="auto"/>
              <w:bottom w:val="dotted" w:sz="4" w:space="0" w:color="auto"/>
              <w:right w:val="single" w:sz="8" w:space="0" w:color="auto"/>
            </w:tcBorders>
            <w:vAlign w:val="center"/>
          </w:tcPr>
          <w:p w14:paraId="188F2636" w14:textId="5EAEFF1D" w:rsidR="007C3768" w:rsidRPr="007C3768" w:rsidRDefault="007C3768" w:rsidP="007C3768">
            <w:pPr>
              <w:spacing w:before="20" w:after="20" w:line="264" w:lineRule="auto"/>
              <w:jc w:val="center"/>
              <w:rPr>
                <w:rFonts w:eastAsia="SimSun"/>
                <w:bCs/>
                <w:color w:val="000000" w:themeColor="text1"/>
                <w:sz w:val="26"/>
                <w:szCs w:val="26"/>
                <w:lang w:val="vi-VN" w:eastAsia="zh-CN"/>
              </w:rPr>
            </w:pPr>
          </w:p>
        </w:tc>
        <w:tc>
          <w:tcPr>
            <w:tcW w:w="851" w:type="dxa"/>
            <w:tcBorders>
              <w:top w:val="single" w:sz="4" w:space="0" w:color="auto"/>
              <w:left w:val="single" w:sz="8" w:space="0" w:color="auto"/>
              <w:bottom w:val="dotted" w:sz="4" w:space="0" w:color="auto"/>
              <w:right w:val="single" w:sz="8" w:space="0" w:color="auto"/>
            </w:tcBorders>
          </w:tcPr>
          <w:p w14:paraId="07C01DAB" w14:textId="77777777" w:rsidR="007C3768" w:rsidRPr="007C3768" w:rsidRDefault="007C3768" w:rsidP="007C3768">
            <w:pPr>
              <w:spacing w:before="20" w:after="20" w:line="264" w:lineRule="auto"/>
              <w:jc w:val="center"/>
              <w:rPr>
                <w:rFonts w:eastAsia="SimSun"/>
                <w:bCs/>
                <w:color w:val="000000" w:themeColor="text1"/>
                <w:sz w:val="26"/>
                <w:szCs w:val="26"/>
                <w:lang w:val="vi-VN" w:eastAsia="zh-CN"/>
              </w:rPr>
            </w:pPr>
          </w:p>
        </w:tc>
      </w:tr>
      <w:tr w:rsidR="007C3768" w:rsidRPr="007C3768" w14:paraId="5ED36D2B" w14:textId="703EE55C" w:rsidTr="00323AFC">
        <w:tc>
          <w:tcPr>
            <w:tcW w:w="544" w:type="dxa"/>
            <w:tcBorders>
              <w:top w:val="dotted" w:sz="4" w:space="0" w:color="auto"/>
              <w:left w:val="single" w:sz="8" w:space="0" w:color="auto"/>
              <w:bottom w:val="dotted" w:sz="4" w:space="0" w:color="auto"/>
              <w:right w:val="single" w:sz="8" w:space="0" w:color="auto"/>
            </w:tcBorders>
            <w:vAlign w:val="center"/>
          </w:tcPr>
          <w:p w14:paraId="5CCDB5E0" w14:textId="1CFCFFD4" w:rsidR="007C3768" w:rsidRPr="007C3768" w:rsidRDefault="007C3768" w:rsidP="007C3768">
            <w:pPr>
              <w:spacing w:before="20" w:after="20" w:line="264" w:lineRule="auto"/>
              <w:jc w:val="center"/>
              <w:rPr>
                <w:rFonts w:eastAsia="SimSun"/>
                <w:bCs/>
                <w:color w:val="000000" w:themeColor="text1"/>
                <w:sz w:val="26"/>
                <w:szCs w:val="26"/>
                <w:lang w:eastAsia="zh-CN"/>
              </w:rPr>
            </w:pPr>
            <w:r w:rsidRPr="007C3768">
              <w:rPr>
                <w:sz w:val="26"/>
                <w:szCs w:val="26"/>
              </w:rPr>
              <w:t>2</w:t>
            </w:r>
          </w:p>
        </w:tc>
        <w:tc>
          <w:tcPr>
            <w:tcW w:w="7796" w:type="dxa"/>
            <w:tcBorders>
              <w:top w:val="dotted" w:sz="4" w:space="0" w:color="auto"/>
              <w:left w:val="single" w:sz="8" w:space="0" w:color="auto"/>
              <w:bottom w:val="dotted" w:sz="4" w:space="0" w:color="auto"/>
              <w:right w:val="single" w:sz="8" w:space="0" w:color="auto"/>
            </w:tcBorders>
            <w:vAlign w:val="center"/>
          </w:tcPr>
          <w:p w14:paraId="28E08A29" w14:textId="773BB5D9" w:rsidR="007C3768" w:rsidRPr="007C3768" w:rsidRDefault="007C3768" w:rsidP="000B51D9">
            <w:pPr>
              <w:spacing w:before="60" w:line="264" w:lineRule="auto"/>
              <w:jc w:val="both"/>
              <w:rPr>
                <w:color w:val="000000" w:themeColor="text1"/>
                <w:sz w:val="26"/>
                <w:szCs w:val="26"/>
              </w:rPr>
            </w:pPr>
            <w:r w:rsidRPr="007C3768">
              <w:rPr>
                <w:color w:val="000000"/>
                <w:sz w:val="26"/>
                <w:szCs w:val="26"/>
              </w:rPr>
              <w:t>Hệ thống cây xanh, cây bóng mát, thảm cỏ, bồn hoa, cây cảnh thường xuyên được học sinh, cán bộ, giáo viên và nhân viên chăm sóc. Quản lý, giáo dục học sinh biết bảo vệ môi trường, yêu quý, tôn trọng thiên nhiên.</w:t>
            </w:r>
          </w:p>
        </w:tc>
        <w:tc>
          <w:tcPr>
            <w:tcW w:w="992" w:type="dxa"/>
            <w:gridSpan w:val="2"/>
            <w:tcBorders>
              <w:top w:val="dotted" w:sz="4" w:space="0" w:color="auto"/>
              <w:left w:val="single" w:sz="8" w:space="0" w:color="auto"/>
              <w:bottom w:val="dotted" w:sz="4" w:space="0" w:color="auto"/>
              <w:right w:val="single" w:sz="8" w:space="0" w:color="auto"/>
            </w:tcBorders>
            <w:vAlign w:val="center"/>
          </w:tcPr>
          <w:p w14:paraId="12263532" w14:textId="4B6C3325" w:rsidR="007C3768" w:rsidRPr="007C3768" w:rsidRDefault="007C3768" w:rsidP="007C3768">
            <w:pPr>
              <w:spacing w:before="20" w:after="20" w:line="264" w:lineRule="auto"/>
              <w:jc w:val="center"/>
              <w:rPr>
                <w:rFonts w:eastAsia="SimSun"/>
                <w:bCs/>
                <w:color w:val="000000" w:themeColor="text1"/>
                <w:sz w:val="26"/>
                <w:szCs w:val="26"/>
                <w:lang w:val="vi-VN" w:eastAsia="zh-CN"/>
              </w:rPr>
            </w:pPr>
          </w:p>
        </w:tc>
        <w:tc>
          <w:tcPr>
            <w:tcW w:w="851" w:type="dxa"/>
            <w:tcBorders>
              <w:top w:val="dotted" w:sz="4" w:space="0" w:color="auto"/>
              <w:left w:val="single" w:sz="8" w:space="0" w:color="auto"/>
              <w:bottom w:val="dotted" w:sz="4" w:space="0" w:color="auto"/>
              <w:right w:val="single" w:sz="8" w:space="0" w:color="auto"/>
            </w:tcBorders>
          </w:tcPr>
          <w:p w14:paraId="37F1FC20" w14:textId="77777777" w:rsidR="007C3768" w:rsidRPr="007C3768" w:rsidRDefault="007C3768" w:rsidP="007C3768">
            <w:pPr>
              <w:spacing w:before="20" w:after="20" w:line="264" w:lineRule="auto"/>
              <w:jc w:val="center"/>
              <w:rPr>
                <w:rFonts w:eastAsia="SimSun"/>
                <w:bCs/>
                <w:color w:val="000000" w:themeColor="text1"/>
                <w:sz w:val="26"/>
                <w:szCs w:val="26"/>
                <w:lang w:val="vi-VN" w:eastAsia="zh-CN"/>
              </w:rPr>
            </w:pPr>
          </w:p>
        </w:tc>
      </w:tr>
      <w:tr w:rsidR="007C3768" w:rsidRPr="007C3768" w14:paraId="61E7AEFC" w14:textId="59621B49" w:rsidTr="00323AFC">
        <w:tc>
          <w:tcPr>
            <w:tcW w:w="544" w:type="dxa"/>
            <w:tcBorders>
              <w:top w:val="dotted" w:sz="4" w:space="0" w:color="auto"/>
              <w:left w:val="single" w:sz="8" w:space="0" w:color="auto"/>
              <w:bottom w:val="dotted" w:sz="4" w:space="0" w:color="auto"/>
              <w:right w:val="single" w:sz="8" w:space="0" w:color="auto"/>
            </w:tcBorders>
            <w:vAlign w:val="center"/>
          </w:tcPr>
          <w:p w14:paraId="700FF8B0" w14:textId="612F34BC" w:rsidR="007C3768" w:rsidRPr="007C3768" w:rsidRDefault="007C3768" w:rsidP="007C3768">
            <w:pPr>
              <w:spacing w:before="20" w:after="20" w:line="264" w:lineRule="auto"/>
              <w:jc w:val="center"/>
              <w:rPr>
                <w:rFonts w:eastAsia="SimSun"/>
                <w:bCs/>
                <w:color w:val="000000" w:themeColor="text1"/>
                <w:sz w:val="26"/>
                <w:szCs w:val="26"/>
                <w:lang w:eastAsia="zh-CN"/>
              </w:rPr>
            </w:pPr>
            <w:r w:rsidRPr="007C3768">
              <w:rPr>
                <w:sz w:val="26"/>
                <w:szCs w:val="26"/>
              </w:rPr>
              <w:t>3</w:t>
            </w:r>
          </w:p>
        </w:tc>
        <w:tc>
          <w:tcPr>
            <w:tcW w:w="7796" w:type="dxa"/>
            <w:tcBorders>
              <w:top w:val="dotted" w:sz="4" w:space="0" w:color="auto"/>
              <w:left w:val="single" w:sz="8" w:space="0" w:color="auto"/>
              <w:bottom w:val="dotted" w:sz="4" w:space="0" w:color="auto"/>
              <w:right w:val="single" w:sz="8" w:space="0" w:color="auto"/>
            </w:tcBorders>
            <w:vAlign w:val="center"/>
          </w:tcPr>
          <w:p w14:paraId="1E47BA01" w14:textId="6B070136" w:rsidR="007C3768" w:rsidRPr="007C3768" w:rsidRDefault="007C3768" w:rsidP="000B51D9">
            <w:pPr>
              <w:spacing w:before="60" w:line="264" w:lineRule="auto"/>
              <w:jc w:val="both"/>
              <w:rPr>
                <w:rFonts w:eastAsia="SimSun"/>
                <w:color w:val="000000" w:themeColor="text1"/>
                <w:spacing w:val="-4"/>
                <w:sz w:val="26"/>
                <w:szCs w:val="26"/>
                <w:lang w:eastAsia="zh-CN"/>
              </w:rPr>
            </w:pPr>
            <w:r w:rsidRPr="007C3768">
              <w:rPr>
                <w:color w:val="000000"/>
                <w:sz w:val="26"/>
                <w:szCs w:val="26"/>
              </w:rPr>
              <w:t>Hằng năm, tổ chức cho học sinh tham gia trồng cây (tại trường hoặc ở địa phương).</w:t>
            </w:r>
          </w:p>
        </w:tc>
        <w:tc>
          <w:tcPr>
            <w:tcW w:w="992" w:type="dxa"/>
            <w:gridSpan w:val="2"/>
            <w:tcBorders>
              <w:top w:val="dotted" w:sz="4" w:space="0" w:color="auto"/>
              <w:left w:val="single" w:sz="8" w:space="0" w:color="auto"/>
              <w:bottom w:val="dotted" w:sz="4" w:space="0" w:color="auto"/>
              <w:right w:val="single" w:sz="8" w:space="0" w:color="auto"/>
            </w:tcBorders>
            <w:vAlign w:val="center"/>
          </w:tcPr>
          <w:p w14:paraId="599C72A9" w14:textId="54C0BC69" w:rsidR="007C3768" w:rsidRPr="007C3768" w:rsidRDefault="007C3768" w:rsidP="007C3768">
            <w:pPr>
              <w:spacing w:before="20" w:after="20" w:line="264" w:lineRule="auto"/>
              <w:jc w:val="center"/>
              <w:rPr>
                <w:rFonts w:eastAsia="SimSun"/>
                <w:bCs/>
                <w:color w:val="000000" w:themeColor="text1"/>
                <w:sz w:val="26"/>
                <w:szCs w:val="26"/>
                <w:lang w:val="vi-VN" w:eastAsia="zh-CN"/>
              </w:rPr>
            </w:pPr>
          </w:p>
        </w:tc>
        <w:tc>
          <w:tcPr>
            <w:tcW w:w="851" w:type="dxa"/>
            <w:tcBorders>
              <w:top w:val="dotted" w:sz="4" w:space="0" w:color="auto"/>
              <w:left w:val="single" w:sz="8" w:space="0" w:color="auto"/>
              <w:bottom w:val="dotted" w:sz="4" w:space="0" w:color="auto"/>
              <w:right w:val="single" w:sz="8" w:space="0" w:color="auto"/>
            </w:tcBorders>
          </w:tcPr>
          <w:p w14:paraId="23BD9A2F" w14:textId="77777777" w:rsidR="007C3768" w:rsidRPr="007C3768" w:rsidRDefault="007C3768" w:rsidP="007C3768">
            <w:pPr>
              <w:spacing w:before="20" w:after="20" w:line="264" w:lineRule="auto"/>
              <w:jc w:val="center"/>
              <w:rPr>
                <w:rFonts w:eastAsia="SimSun"/>
                <w:bCs/>
                <w:color w:val="000000" w:themeColor="text1"/>
                <w:sz w:val="26"/>
                <w:szCs w:val="26"/>
                <w:lang w:val="vi-VN" w:eastAsia="zh-CN"/>
              </w:rPr>
            </w:pPr>
          </w:p>
        </w:tc>
      </w:tr>
      <w:tr w:rsidR="007C3768" w:rsidRPr="007C3768" w14:paraId="312F7E12" w14:textId="3BD0CEAC" w:rsidTr="00323AFC">
        <w:trPr>
          <w:trHeight w:val="155"/>
        </w:trPr>
        <w:tc>
          <w:tcPr>
            <w:tcW w:w="544" w:type="dxa"/>
            <w:tcBorders>
              <w:top w:val="dotted" w:sz="4" w:space="0" w:color="auto"/>
              <w:left w:val="single" w:sz="8" w:space="0" w:color="auto"/>
              <w:bottom w:val="single" w:sz="4" w:space="0" w:color="auto"/>
              <w:right w:val="single" w:sz="8" w:space="0" w:color="auto"/>
            </w:tcBorders>
            <w:vAlign w:val="center"/>
          </w:tcPr>
          <w:p w14:paraId="1030E17A" w14:textId="06C66A8F" w:rsidR="007C3768" w:rsidRPr="007C3768" w:rsidRDefault="007C3768" w:rsidP="007C3768">
            <w:pPr>
              <w:spacing w:before="20" w:after="20" w:line="264" w:lineRule="auto"/>
              <w:jc w:val="center"/>
              <w:rPr>
                <w:rFonts w:eastAsia="SimSun"/>
                <w:bCs/>
                <w:color w:val="000000" w:themeColor="text1"/>
                <w:sz w:val="26"/>
                <w:szCs w:val="26"/>
                <w:lang w:eastAsia="zh-CN"/>
              </w:rPr>
            </w:pPr>
            <w:r w:rsidRPr="007C3768">
              <w:rPr>
                <w:sz w:val="26"/>
                <w:szCs w:val="26"/>
              </w:rPr>
              <w:t>4</w:t>
            </w:r>
          </w:p>
        </w:tc>
        <w:tc>
          <w:tcPr>
            <w:tcW w:w="7796" w:type="dxa"/>
            <w:tcBorders>
              <w:top w:val="dotted" w:sz="4" w:space="0" w:color="auto"/>
              <w:left w:val="single" w:sz="8" w:space="0" w:color="auto"/>
              <w:bottom w:val="single" w:sz="4" w:space="0" w:color="auto"/>
              <w:right w:val="single" w:sz="8" w:space="0" w:color="auto"/>
            </w:tcBorders>
            <w:vAlign w:val="center"/>
          </w:tcPr>
          <w:p w14:paraId="39CD600D" w14:textId="04F29FD5" w:rsidR="007C3768" w:rsidRPr="007C3768" w:rsidRDefault="007C3768" w:rsidP="000B51D9">
            <w:pPr>
              <w:spacing w:before="60" w:line="264" w:lineRule="auto"/>
              <w:jc w:val="both"/>
              <w:rPr>
                <w:rFonts w:eastAsia="SimSun"/>
                <w:bCs/>
                <w:color w:val="000000" w:themeColor="text1"/>
                <w:sz w:val="26"/>
                <w:szCs w:val="26"/>
                <w:lang w:eastAsia="zh-CN"/>
              </w:rPr>
            </w:pPr>
            <w:r w:rsidRPr="007C3768">
              <w:rPr>
                <w:sz w:val="26"/>
                <w:szCs w:val="26"/>
              </w:rPr>
              <w:t>Diện tích đất trống trong nhà trường được phủ xanh bởi vườn rau, thảm cỏ...</w:t>
            </w:r>
          </w:p>
        </w:tc>
        <w:tc>
          <w:tcPr>
            <w:tcW w:w="992" w:type="dxa"/>
            <w:gridSpan w:val="2"/>
            <w:tcBorders>
              <w:top w:val="dotted" w:sz="4" w:space="0" w:color="auto"/>
              <w:left w:val="single" w:sz="8" w:space="0" w:color="auto"/>
              <w:bottom w:val="single" w:sz="4" w:space="0" w:color="auto"/>
              <w:right w:val="single" w:sz="8" w:space="0" w:color="auto"/>
            </w:tcBorders>
            <w:vAlign w:val="center"/>
          </w:tcPr>
          <w:p w14:paraId="413BE0E5" w14:textId="4E0E83FE" w:rsidR="007C3768" w:rsidRPr="007C3768" w:rsidRDefault="007C3768" w:rsidP="007C3768">
            <w:pPr>
              <w:spacing w:before="20" w:after="20" w:line="264" w:lineRule="auto"/>
              <w:jc w:val="center"/>
              <w:rPr>
                <w:rFonts w:eastAsia="SimSun"/>
                <w:bCs/>
                <w:color w:val="000000" w:themeColor="text1"/>
                <w:sz w:val="26"/>
                <w:szCs w:val="26"/>
                <w:lang w:val="vi-VN" w:eastAsia="zh-CN"/>
              </w:rPr>
            </w:pPr>
          </w:p>
        </w:tc>
        <w:tc>
          <w:tcPr>
            <w:tcW w:w="851" w:type="dxa"/>
            <w:tcBorders>
              <w:top w:val="dotted" w:sz="4" w:space="0" w:color="auto"/>
              <w:left w:val="single" w:sz="8" w:space="0" w:color="auto"/>
              <w:bottom w:val="single" w:sz="4" w:space="0" w:color="auto"/>
              <w:right w:val="single" w:sz="8" w:space="0" w:color="auto"/>
            </w:tcBorders>
          </w:tcPr>
          <w:p w14:paraId="54956EE8" w14:textId="77777777" w:rsidR="007C3768" w:rsidRPr="007C3768" w:rsidRDefault="007C3768" w:rsidP="007C3768">
            <w:pPr>
              <w:spacing w:before="20" w:after="20" w:line="264" w:lineRule="auto"/>
              <w:jc w:val="center"/>
              <w:rPr>
                <w:rFonts w:eastAsia="SimSun"/>
                <w:bCs/>
                <w:color w:val="000000" w:themeColor="text1"/>
                <w:sz w:val="26"/>
                <w:szCs w:val="26"/>
                <w:lang w:val="vi-VN" w:eastAsia="zh-CN"/>
              </w:rPr>
            </w:pPr>
          </w:p>
        </w:tc>
      </w:tr>
      <w:tr w:rsidR="007C3768" w:rsidRPr="007C3768" w14:paraId="76D6AB32" w14:textId="03CC8CA2" w:rsidTr="00323AFC">
        <w:trPr>
          <w:trHeight w:val="258"/>
        </w:trPr>
        <w:tc>
          <w:tcPr>
            <w:tcW w:w="10183" w:type="dxa"/>
            <w:gridSpan w:val="5"/>
            <w:tcBorders>
              <w:top w:val="single" w:sz="4" w:space="0" w:color="auto"/>
              <w:left w:val="single" w:sz="8" w:space="0" w:color="auto"/>
              <w:bottom w:val="dotted" w:sz="4" w:space="0" w:color="auto"/>
              <w:right w:val="single" w:sz="8" w:space="0" w:color="auto"/>
            </w:tcBorders>
            <w:vAlign w:val="center"/>
          </w:tcPr>
          <w:p w14:paraId="593BC7DD" w14:textId="53D196A2" w:rsidR="007C3768" w:rsidRPr="007C3768" w:rsidRDefault="007C3768" w:rsidP="000B51D9">
            <w:pPr>
              <w:spacing w:before="60" w:line="264" w:lineRule="auto"/>
              <w:rPr>
                <w:rFonts w:eastAsia="SimSun"/>
                <w:bCs/>
                <w:color w:val="000000" w:themeColor="text1"/>
                <w:sz w:val="26"/>
                <w:szCs w:val="26"/>
                <w:lang w:val="vi-VN" w:eastAsia="zh-CN"/>
              </w:rPr>
            </w:pPr>
            <w:r w:rsidRPr="007C3768">
              <w:rPr>
                <w:i/>
                <w:color w:val="000000"/>
                <w:sz w:val="26"/>
                <w:szCs w:val="26"/>
              </w:rPr>
              <w:t>Tiêu chuẩn 2</w:t>
            </w:r>
            <w:r w:rsidRPr="007C3768">
              <w:rPr>
                <w:color w:val="000000"/>
                <w:sz w:val="26"/>
                <w:szCs w:val="26"/>
              </w:rPr>
              <w:t xml:space="preserve">: </w:t>
            </w:r>
            <w:r w:rsidRPr="007C3768">
              <w:rPr>
                <w:b/>
                <w:color w:val="000000"/>
                <w:sz w:val="26"/>
                <w:szCs w:val="26"/>
              </w:rPr>
              <w:t>Trường học sạch (30 điểm)</w:t>
            </w:r>
          </w:p>
        </w:tc>
      </w:tr>
      <w:tr w:rsidR="007C3768" w:rsidRPr="007C3768" w14:paraId="7DC3B0E2" w14:textId="656F5F25" w:rsidTr="00323AFC">
        <w:trPr>
          <w:trHeight w:val="190"/>
        </w:trPr>
        <w:tc>
          <w:tcPr>
            <w:tcW w:w="544" w:type="dxa"/>
            <w:tcBorders>
              <w:top w:val="dotted" w:sz="4" w:space="0" w:color="auto"/>
              <w:left w:val="single" w:sz="8" w:space="0" w:color="auto"/>
              <w:bottom w:val="dotted" w:sz="4" w:space="0" w:color="auto"/>
              <w:right w:val="single" w:sz="8" w:space="0" w:color="auto"/>
            </w:tcBorders>
            <w:vAlign w:val="center"/>
          </w:tcPr>
          <w:p w14:paraId="247281A5" w14:textId="196BA7CE" w:rsidR="007C3768" w:rsidRPr="007C3768" w:rsidRDefault="007C3768" w:rsidP="007C3768">
            <w:pPr>
              <w:spacing w:before="20" w:after="20" w:line="264" w:lineRule="auto"/>
              <w:jc w:val="center"/>
              <w:rPr>
                <w:rFonts w:eastAsia="SimSun"/>
                <w:bCs/>
                <w:color w:val="000000" w:themeColor="text1"/>
                <w:sz w:val="26"/>
                <w:szCs w:val="26"/>
                <w:lang w:eastAsia="zh-CN"/>
              </w:rPr>
            </w:pPr>
            <w:r w:rsidRPr="007C3768">
              <w:rPr>
                <w:sz w:val="26"/>
                <w:szCs w:val="26"/>
              </w:rPr>
              <w:t>1</w:t>
            </w:r>
          </w:p>
        </w:tc>
        <w:tc>
          <w:tcPr>
            <w:tcW w:w="7796" w:type="dxa"/>
            <w:tcBorders>
              <w:top w:val="dotted" w:sz="4" w:space="0" w:color="auto"/>
              <w:left w:val="single" w:sz="8" w:space="0" w:color="auto"/>
              <w:bottom w:val="dotted" w:sz="4" w:space="0" w:color="auto"/>
              <w:right w:val="single" w:sz="8" w:space="0" w:color="auto"/>
            </w:tcBorders>
          </w:tcPr>
          <w:p w14:paraId="6F605600" w14:textId="52114494" w:rsidR="007C3768" w:rsidRPr="007C3768" w:rsidRDefault="007C3768" w:rsidP="000B51D9">
            <w:pPr>
              <w:spacing w:before="60" w:line="264" w:lineRule="auto"/>
              <w:jc w:val="both"/>
              <w:rPr>
                <w:color w:val="000000" w:themeColor="text1"/>
                <w:spacing w:val="-4"/>
                <w:sz w:val="26"/>
                <w:szCs w:val="26"/>
              </w:rPr>
            </w:pPr>
            <w:r w:rsidRPr="007C3768">
              <w:rPr>
                <w:color w:val="000000"/>
                <w:sz w:val="26"/>
                <w:szCs w:val="26"/>
              </w:rPr>
              <w:t>Toàn bộ khuôn viên của nhà trường (gồm cả khu vực cổng trường, bên ngoài tường rào cùng phía với cổng trường), các khối công trình phục vụ dạy học, làm việc, sinh hoạt của cán bộ, giáo viên, nhân viên và học sinh đảm bảo luôn sạch sẽ, thông thoáng. Tường các công trình xây dựng, bàn ghế và các thiết bị được giữ sạch sẽ; học sinh không tự ý viết, vẽ, khắc lên bề mặt của bàn ghế, các thiết bị.</w:t>
            </w:r>
          </w:p>
        </w:tc>
        <w:tc>
          <w:tcPr>
            <w:tcW w:w="992" w:type="dxa"/>
            <w:gridSpan w:val="2"/>
            <w:tcBorders>
              <w:top w:val="dotted" w:sz="4" w:space="0" w:color="auto"/>
              <w:left w:val="single" w:sz="8" w:space="0" w:color="auto"/>
              <w:bottom w:val="dotted" w:sz="4" w:space="0" w:color="auto"/>
              <w:right w:val="single" w:sz="8" w:space="0" w:color="auto"/>
            </w:tcBorders>
            <w:vAlign w:val="center"/>
          </w:tcPr>
          <w:p w14:paraId="18CCA431" w14:textId="71D84447" w:rsidR="007C3768" w:rsidRPr="007C3768" w:rsidRDefault="007C3768" w:rsidP="007C3768">
            <w:pPr>
              <w:spacing w:before="20" w:after="20" w:line="264" w:lineRule="auto"/>
              <w:jc w:val="center"/>
              <w:rPr>
                <w:rFonts w:eastAsia="SimSun"/>
                <w:bCs/>
                <w:color w:val="000000" w:themeColor="text1"/>
                <w:sz w:val="26"/>
                <w:szCs w:val="26"/>
                <w:lang w:val="vi-VN" w:eastAsia="zh-CN"/>
              </w:rPr>
            </w:pPr>
          </w:p>
        </w:tc>
        <w:tc>
          <w:tcPr>
            <w:tcW w:w="851" w:type="dxa"/>
            <w:tcBorders>
              <w:top w:val="dotted" w:sz="4" w:space="0" w:color="auto"/>
              <w:left w:val="single" w:sz="8" w:space="0" w:color="auto"/>
              <w:bottom w:val="dotted" w:sz="4" w:space="0" w:color="auto"/>
              <w:right w:val="single" w:sz="8" w:space="0" w:color="auto"/>
            </w:tcBorders>
          </w:tcPr>
          <w:p w14:paraId="7CA203ED" w14:textId="77777777" w:rsidR="007C3768" w:rsidRPr="007C3768" w:rsidRDefault="007C3768" w:rsidP="007C3768">
            <w:pPr>
              <w:spacing w:before="20" w:after="20" w:line="264" w:lineRule="auto"/>
              <w:jc w:val="center"/>
              <w:rPr>
                <w:rFonts w:eastAsia="SimSun"/>
                <w:bCs/>
                <w:color w:val="000000" w:themeColor="text1"/>
                <w:sz w:val="26"/>
                <w:szCs w:val="26"/>
                <w:lang w:val="vi-VN" w:eastAsia="zh-CN"/>
              </w:rPr>
            </w:pPr>
          </w:p>
        </w:tc>
      </w:tr>
      <w:tr w:rsidR="007C3768" w:rsidRPr="007C3768" w14:paraId="65808AB8" w14:textId="6E7D941B" w:rsidTr="00323AFC">
        <w:trPr>
          <w:trHeight w:val="290"/>
        </w:trPr>
        <w:tc>
          <w:tcPr>
            <w:tcW w:w="544" w:type="dxa"/>
            <w:tcBorders>
              <w:top w:val="dotted" w:sz="4" w:space="0" w:color="auto"/>
              <w:left w:val="single" w:sz="8" w:space="0" w:color="auto"/>
              <w:bottom w:val="dotted" w:sz="4" w:space="0" w:color="auto"/>
              <w:right w:val="single" w:sz="8" w:space="0" w:color="auto"/>
            </w:tcBorders>
            <w:vAlign w:val="center"/>
          </w:tcPr>
          <w:p w14:paraId="5765BA12" w14:textId="7B80CB30" w:rsidR="007C3768" w:rsidRPr="007C3768" w:rsidRDefault="007C3768" w:rsidP="007C3768">
            <w:pPr>
              <w:spacing w:before="20" w:after="20" w:line="264" w:lineRule="auto"/>
              <w:jc w:val="center"/>
              <w:rPr>
                <w:rFonts w:eastAsia="SimSun"/>
                <w:bCs/>
                <w:color w:val="000000" w:themeColor="text1"/>
                <w:sz w:val="26"/>
                <w:szCs w:val="26"/>
                <w:lang w:eastAsia="zh-CN"/>
              </w:rPr>
            </w:pPr>
            <w:r w:rsidRPr="007C3768">
              <w:rPr>
                <w:sz w:val="26"/>
                <w:szCs w:val="26"/>
              </w:rPr>
              <w:t>2</w:t>
            </w:r>
          </w:p>
        </w:tc>
        <w:tc>
          <w:tcPr>
            <w:tcW w:w="7796" w:type="dxa"/>
            <w:tcBorders>
              <w:top w:val="dotted" w:sz="4" w:space="0" w:color="auto"/>
              <w:left w:val="single" w:sz="8" w:space="0" w:color="auto"/>
              <w:bottom w:val="dotted" w:sz="4" w:space="0" w:color="auto"/>
              <w:right w:val="single" w:sz="8" w:space="0" w:color="auto"/>
            </w:tcBorders>
          </w:tcPr>
          <w:p w14:paraId="36DC48F4" w14:textId="16FFE015" w:rsidR="007C3768" w:rsidRPr="007C3768" w:rsidRDefault="007C3768" w:rsidP="000B51D9">
            <w:pPr>
              <w:spacing w:before="60" w:line="264" w:lineRule="auto"/>
              <w:jc w:val="both"/>
              <w:rPr>
                <w:rFonts w:eastAsia="SimSun"/>
                <w:color w:val="000000" w:themeColor="text1"/>
                <w:sz w:val="26"/>
                <w:szCs w:val="26"/>
                <w:lang w:eastAsia="zh-CN"/>
              </w:rPr>
            </w:pPr>
            <w:r w:rsidRPr="007C3768">
              <w:rPr>
                <w:color w:val="000000"/>
                <w:sz w:val="26"/>
                <w:szCs w:val="26"/>
              </w:rPr>
              <w:t>Có nơi xử lý rác thải, có thùng đựng rác (loại phù hợp để phân loại rác) được đặt ở vị trí hợp lý, đảm bảo mỹ quan, có nắp đậy; thu gom và phân loại rác hàng ngày, tại nguồn (để riêng từng loại rác hữu cơ, rác vô cơ, rác tái chế); không vứt rác bừa bãi trong trường, lớp học.</w:t>
            </w:r>
          </w:p>
        </w:tc>
        <w:tc>
          <w:tcPr>
            <w:tcW w:w="992" w:type="dxa"/>
            <w:gridSpan w:val="2"/>
            <w:tcBorders>
              <w:top w:val="dotted" w:sz="4" w:space="0" w:color="auto"/>
              <w:left w:val="single" w:sz="8" w:space="0" w:color="auto"/>
              <w:bottom w:val="dotted" w:sz="4" w:space="0" w:color="auto"/>
              <w:right w:val="single" w:sz="8" w:space="0" w:color="auto"/>
            </w:tcBorders>
            <w:vAlign w:val="center"/>
          </w:tcPr>
          <w:p w14:paraId="3B6D2711" w14:textId="7F56D6AD" w:rsidR="007C3768" w:rsidRPr="007C3768" w:rsidRDefault="007C3768" w:rsidP="007C3768">
            <w:pPr>
              <w:spacing w:before="20" w:after="20" w:line="264" w:lineRule="auto"/>
              <w:jc w:val="center"/>
              <w:rPr>
                <w:rFonts w:eastAsia="SimSun"/>
                <w:color w:val="000000" w:themeColor="text1"/>
                <w:sz w:val="26"/>
                <w:szCs w:val="26"/>
                <w:lang w:eastAsia="zh-CN"/>
              </w:rPr>
            </w:pPr>
          </w:p>
        </w:tc>
        <w:tc>
          <w:tcPr>
            <w:tcW w:w="851" w:type="dxa"/>
            <w:tcBorders>
              <w:top w:val="dotted" w:sz="4" w:space="0" w:color="auto"/>
              <w:left w:val="single" w:sz="8" w:space="0" w:color="auto"/>
              <w:bottom w:val="dotted" w:sz="4" w:space="0" w:color="auto"/>
              <w:right w:val="single" w:sz="8" w:space="0" w:color="auto"/>
            </w:tcBorders>
          </w:tcPr>
          <w:p w14:paraId="62A7B722" w14:textId="77777777" w:rsidR="007C3768" w:rsidRPr="007C3768" w:rsidRDefault="007C3768" w:rsidP="007C3768">
            <w:pPr>
              <w:spacing w:before="20" w:after="20" w:line="264" w:lineRule="auto"/>
              <w:jc w:val="center"/>
              <w:rPr>
                <w:rFonts w:eastAsia="SimSun"/>
                <w:color w:val="000000" w:themeColor="text1"/>
                <w:sz w:val="26"/>
                <w:szCs w:val="26"/>
                <w:lang w:eastAsia="zh-CN"/>
              </w:rPr>
            </w:pPr>
          </w:p>
        </w:tc>
      </w:tr>
      <w:tr w:rsidR="007C3768" w:rsidRPr="007C3768" w14:paraId="78E4549F" w14:textId="57297FC6" w:rsidTr="00323AFC">
        <w:trPr>
          <w:trHeight w:val="359"/>
        </w:trPr>
        <w:tc>
          <w:tcPr>
            <w:tcW w:w="544" w:type="dxa"/>
            <w:tcBorders>
              <w:top w:val="dotted" w:sz="4" w:space="0" w:color="auto"/>
              <w:left w:val="single" w:sz="8" w:space="0" w:color="auto"/>
              <w:bottom w:val="dotted" w:sz="4" w:space="0" w:color="auto"/>
              <w:right w:val="single" w:sz="8" w:space="0" w:color="auto"/>
            </w:tcBorders>
            <w:vAlign w:val="center"/>
          </w:tcPr>
          <w:p w14:paraId="5F179131" w14:textId="714451FA" w:rsidR="007C3768" w:rsidRPr="007C3768" w:rsidRDefault="007C3768" w:rsidP="007C3768">
            <w:pPr>
              <w:spacing w:before="20" w:after="20" w:line="264" w:lineRule="auto"/>
              <w:jc w:val="center"/>
              <w:rPr>
                <w:rFonts w:eastAsia="SimSun"/>
                <w:bCs/>
                <w:color w:val="000000" w:themeColor="text1"/>
                <w:sz w:val="26"/>
                <w:szCs w:val="26"/>
                <w:lang w:eastAsia="zh-CN"/>
              </w:rPr>
            </w:pPr>
            <w:r w:rsidRPr="007C3768">
              <w:rPr>
                <w:sz w:val="26"/>
                <w:szCs w:val="26"/>
              </w:rPr>
              <w:t>3</w:t>
            </w:r>
          </w:p>
        </w:tc>
        <w:tc>
          <w:tcPr>
            <w:tcW w:w="7796" w:type="dxa"/>
            <w:tcBorders>
              <w:top w:val="dotted" w:sz="4" w:space="0" w:color="auto"/>
              <w:left w:val="single" w:sz="8" w:space="0" w:color="auto"/>
              <w:bottom w:val="dotted" w:sz="4" w:space="0" w:color="auto"/>
              <w:right w:val="single" w:sz="8" w:space="0" w:color="auto"/>
            </w:tcBorders>
          </w:tcPr>
          <w:p w14:paraId="320C6BB2" w14:textId="6509E78B" w:rsidR="007C3768" w:rsidRPr="007C3768" w:rsidRDefault="007C3768" w:rsidP="000B51D9">
            <w:pPr>
              <w:spacing w:before="60" w:line="264" w:lineRule="auto"/>
              <w:jc w:val="both"/>
              <w:rPr>
                <w:color w:val="000000" w:themeColor="text1"/>
                <w:sz w:val="26"/>
                <w:szCs w:val="26"/>
              </w:rPr>
            </w:pPr>
            <w:r w:rsidRPr="007C3768">
              <w:rPr>
                <w:color w:val="000000"/>
                <w:sz w:val="26"/>
                <w:szCs w:val="26"/>
              </w:rPr>
              <w:t>Có đủ nước sạch phục vụ các hoạt động dạy học, sinh hoạt, công trình vệ sinh; có chỗ rửa tay với nước sạch, xà phòng hoặc dung dịch sát khuẩn khác; có hệ thống cống rãnh thoát nước mưa, nước thải sinh hoạt; có hệ thống thoát nước riêng cho khu vực phòng thí nghiệm, thực hành, phòng y tế, nhà bếp, khu vệ sinh; không có hố đọng nước gây ô nhiễm.</w:t>
            </w:r>
          </w:p>
        </w:tc>
        <w:tc>
          <w:tcPr>
            <w:tcW w:w="992" w:type="dxa"/>
            <w:gridSpan w:val="2"/>
            <w:tcBorders>
              <w:top w:val="dotted" w:sz="4" w:space="0" w:color="auto"/>
              <w:left w:val="single" w:sz="8" w:space="0" w:color="auto"/>
              <w:bottom w:val="dotted" w:sz="4" w:space="0" w:color="auto"/>
              <w:right w:val="single" w:sz="8" w:space="0" w:color="auto"/>
            </w:tcBorders>
            <w:vAlign w:val="center"/>
          </w:tcPr>
          <w:p w14:paraId="20D72648" w14:textId="7F67B0A8" w:rsidR="007C3768" w:rsidRPr="007C3768" w:rsidRDefault="007C3768" w:rsidP="007C3768">
            <w:pPr>
              <w:spacing w:before="20" w:after="20" w:line="264" w:lineRule="auto"/>
              <w:jc w:val="center"/>
              <w:rPr>
                <w:rFonts w:eastAsia="SimSun"/>
                <w:color w:val="000000" w:themeColor="text1"/>
                <w:sz w:val="26"/>
                <w:szCs w:val="26"/>
                <w:lang w:eastAsia="zh-CN"/>
              </w:rPr>
            </w:pPr>
          </w:p>
        </w:tc>
        <w:tc>
          <w:tcPr>
            <w:tcW w:w="851" w:type="dxa"/>
            <w:tcBorders>
              <w:top w:val="dotted" w:sz="4" w:space="0" w:color="auto"/>
              <w:left w:val="single" w:sz="8" w:space="0" w:color="auto"/>
              <w:bottom w:val="dotted" w:sz="4" w:space="0" w:color="auto"/>
              <w:right w:val="single" w:sz="8" w:space="0" w:color="auto"/>
            </w:tcBorders>
          </w:tcPr>
          <w:p w14:paraId="6E17A266" w14:textId="77777777" w:rsidR="007C3768" w:rsidRPr="007C3768" w:rsidRDefault="007C3768" w:rsidP="007C3768">
            <w:pPr>
              <w:spacing w:before="20" w:after="20" w:line="264" w:lineRule="auto"/>
              <w:jc w:val="center"/>
              <w:rPr>
                <w:rFonts w:eastAsia="SimSun"/>
                <w:color w:val="000000" w:themeColor="text1"/>
                <w:sz w:val="26"/>
                <w:szCs w:val="26"/>
                <w:lang w:eastAsia="zh-CN"/>
              </w:rPr>
            </w:pPr>
          </w:p>
        </w:tc>
      </w:tr>
      <w:tr w:rsidR="007C3768" w:rsidRPr="007C3768" w14:paraId="19B7CC57" w14:textId="1BBE0A3C" w:rsidTr="00323AFC">
        <w:trPr>
          <w:trHeight w:val="359"/>
        </w:trPr>
        <w:tc>
          <w:tcPr>
            <w:tcW w:w="544" w:type="dxa"/>
            <w:tcBorders>
              <w:top w:val="dotted" w:sz="4" w:space="0" w:color="auto"/>
              <w:left w:val="single" w:sz="8" w:space="0" w:color="auto"/>
              <w:bottom w:val="dotted" w:sz="4" w:space="0" w:color="auto"/>
              <w:right w:val="single" w:sz="8" w:space="0" w:color="auto"/>
            </w:tcBorders>
            <w:vAlign w:val="center"/>
          </w:tcPr>
          <w:p w14:paraId="6A8F4801" w14:textId="4804A5EC" w:rsidR="007C3768" w:rsidRPr="007C3768" w:rsidRDefault="007C3768" w:rsidP="007C3768">
            <w:pPr>
              <w:spacing w:before="20" w:after="20" w:line="264" w:lineRule="auto"/>
              <w:jc w:val="center"/>
              <w:rPr>
                <w:rFonts w:eastAsia="SimSun"/>
                <w:bCs/>
                <w:color w:val="000000" w:themeColor="text1"/>
                <w:sz w:val="26"/>
                <w:szCs w:val="26"/>
                <w:lang w:eastAsia="zh-CN"/>
              </w:rPr>
            </w:pPr>
            <w:r w:rsidRPr="007C3768">
              <w:rPr>
                <w:sz w:val="26"/>
                <w:szCs w:val="26"/>
              </w:rPr>
              <w:t>4</w:t>
            </w:r>
          </w:p>
        </w:tc>
        <w:tc>
          <w:tcPr>
            <w:tcW w:w="7796" w:type="dxa"/>
            <w:tcBorders>
              <w:top w:val="dotted" w:sz="4" w:space="0" w:color="auto"/>
              <w:left w:val="single" w:sz="8" w:space="0" w:color="auto"/>
              <w:bottom w:val="dotted" w:sz="4" w:space="0" w:color="auto"/>
              <w:right w:val="single" w:sz="8" w:space="0" w:color="auto"/>
            </w:tcBorders>
          </w:tcPr>
          <w:p w14:paraId="080A9DD7" w14:textId="74FF5B88" w:rsidR="007C3768" w:rsidRPr="007C3768" w:rsidRDefault="007C3768" w:rsidP="000B51D9">
            <w:pPr>
              <w:pStyle w:val="Vnbnnidung0"/>
              <w:shd w:val="clear" w:color="auto" w:fill="auto"/>
              <w:tabs>
                <w:tab w:val="left" w:pos="1261"/>
              </w:tabs>
              <w:spacing w:before="60" w:after="0" w:line="300" w:lineRule="auto"/>
              <w:jc w:val="both"/>
              <w:rPr>
                <w:i w:val="0"/>
                <w:iCs w:val="0"/>
                <w:sz w:val="26"/>
                <w:szCs w:val="26"/>
              </w:rPr>
            </w:pPr>
            <w:r w:rsidRPr="007C3768">
              <w:rPr>
                <w:i w:val="0"/>
                <w:iCs w:val="0"/>
                <w:color w:val="000000"/>
                <w:sz w:val="26"/>
                <w:szCs w:val="26"/>
              </w:rPr>
              <w:t>Có đủ nhà vệ sinh</w:t>
            </w:r>
            <w:r w:rsidRPr="007C3768">
              <w:rPr>
                <w:i w:val="0"/>
                <w:iCs w:val="0"/>
                <w:sz w:val="26"/>
                <w:szCs w:val="26"/>
                <w:vertAlign w:val="superscript"/>
              </w:rPr>
              <w:t xml:space="preserve"> </w:t>
            </w:r>
            <w:r w:rsidRPr="007C3768">
              <w:rPr>
                <w:i w:val="0"/>
                <w:iCs w:val="0"/>
                <w:color w:val="000000"/>
                <w:sz w:val="26"/>
                <w:szCs w:val="26"/>
              </w:rPr>
              <w:t>được đặt ở vị trí phù hợp, đảm bảo an toàn, thuận tiện, luôn được vệ sinh sạch sẽ, không gây ô nhiễm môi trường; có biện pháp quản lý, hướng dẫn sử dụng công trình vệ sinh; cán bộ, giáo viên, nhân viên và học sinh có ý thức chấp hành nội quy sử dụng công trình vệ sinh, thói quen có văn hoá khi đi vệ sinh.</w:t>
            </w:r>
          </w:p>
        </w:tc>
        <w:tc>
          <w:tcPr>
            <w:tcW w:w="992" w:type="dxa"/>
            <w:gridSpan w:val="2"/>
            <w:tcBorders>
              <w:top w:val="dotted" w:sz="4" w:space="0" w:color="auto"/>
              <w:left w:val="single" w:sz="8" w:space="0" w:color="auto"/>
              <w:bottom w:val="dotted" w:sz="4" w:space="0" w:color="auto"/>
              <w:right w:val="single" w:sz="8" w:space="0" w:color="auto"/>
            </w:tcBorders>
            <w:vAlign w:val="center"/>
          </w:tcPr>
          <w:p w14:paraId="70E4EF28" w14:textId="08B63011" w:rsidR="007C3768" w:rsidRPr="007C3768" w:rsidRDefault="007C3768" w:rsidP="007C3768">
            <w:pPr>
              <w:spacing w:before="20" w:after="20" w:line="264" w:lineRule="auto"/>
              <w:jc w:val="center"/>
              <w:rPr>
                <w:rFonts w:eastAsia="SimSun"/>
                <w:color w:val="000000" w:themeColor="text1"/>
                <w:sz w:val="26"/>
                <w:szCs w:val="26"/>
                <w:lang w:eastAsia="zh-CN"/>
              </w:rPr>
            </w:pPr>
          </w:p>
        </w:tc>
        <w:tc>
          <w:tcPr>
            <w:tcW w:w="851" w:type="dxa"/>
            <w:tcBorders>
              <w:top w:val="dotted" w:sz="4" w:space="0" w:color="auto"/>
              <w:left w:val="single" w:sz="8" w:space="0" w:color="auto"/>
              <w:bottom w:val="dotted" w:sz="4" w:space="0" w:color="auto"/>
              <w:right w:val="single" w:sz="8" w:space="0" w:color="auto"/>
            </w:tcBorders>
          </w:tcPr>
          <w:p w14:paraId="649B57EB" w14:textId="77777777" w:rsidR="007C3768" w:rsidRPr="007C3768" w:rsidRDefault="007C3768" w:rsidP="007C3768">
            <w:pPr>
              <w:spacing w:before="20" w:after="20" w:line="264" w:lineRule="auto"/>
              <w:jc w:val="center"/>
              <w:rPr>
                <w:rFonts w:eastAsia="SimSun"/>
                <w:color w:val="000000" w:themeColor="text1"/>
                <w:sz w:val="26"/>
                <w:szCs w:val="26"/>
                <w:lang w:eastAsia="zh-CN"/>
              </w:rPr>
            </w:pPr>
          </w:p>
        </w:tc>
      </w:tr>
      <w:tr w:rsidR="007C3768" w:rsidRPr="007C3768" w14:paraId="7A6B7B76" w14:textId="3688AE16" w:rsidTr="00323AFC">
        <w:trPr>
          <w:trHeight w:val="359"/>
        </w:trPr>
        <w:tc>
          <w:tcPr>
            <w:tcW w:w="544" w:type="dxa"/>
            <w:tcBorders>
              <w:top w:val="dotted" w:sz="4" w:space="0" w:color="auto"/>
              <w:left w:val="single" w:sz="8" w:space="0" w:color="auto"/>
              <w:bottom w:val="dotted" w:sz="4" w:space="0" w:color="auto"/>
              <w:right w:val="single" w:sz="8" w:space="0" w:color="auto"/>
            </w:tcBorders>
            <w:vAlign w:val="center"/>
          </w:tcPr>
          <w:p w14:paraId="3B26F45B" w14:textId="3A04ED08" w:rsidR="007C3768" w:rsidRPr="007C3768" w:rsidRDefault="007C3768" w:rsidP="007C3768">
            <w:pPr>
              <w:spacing w:before="20" w:after="20" w:line="264" w:lineRule="auto"/>
              <w:jc w:val="center"/>
              <w:rPr>
                <w:rFonts w:eastAsia="SimSun"/>
                <w:bCs/>
                <w:color w:val="000000" w:themeColor="text1"/>
                <w:sz w:val="26"/>
                <w:szCs w:val="26"/>
                <w:lang w:eastAsia="zh-CN"/>
              </w:rPr>
            </w:pPr>
            <w:r w:rsidRPr="007C3768">
              <w:rPr>
                <w:sz w:val="26"/>
                <w:szCs w:val="26"/>
              </w:rPr>
              <w:lastRenderedPageBreak/>
              <w:t>5</w:t>
            </w:r>
          </w:p>
        </w:tc>
        <w:tc>
          <w:tcPr>
            <w:tcW w:w="7796" w:type="dxa"/>
            <w:tcBorders>
              <w:top w:val="dotted" w:sz="4" w:space="0" w:color="auto"/>
              <w:left w:val="single" w:sz="8" w:space="0" w:color="auto"/>
              <w:bottom w:val="dotted" w:sz="4" w:space="0" w:color="auto"/>
              <w:right w:val="single" w:sz="8" w:space="0" w:color="auto"/>
            </w:tcBorders>
          </w:tcPr>
          <w:p w14:paraId="21630F91" w14:textId="6A060C6B" w:rsidR="007C3768" w:rsidRPr="007C3768" w:rsidRDefault="007C3768" w:rsidP="000B51D9">
            <w:pPr>
              <w:spacing w:before="60" w:line="264" w:lineRule="auto"/>
              <w:jc w:val="both"/>
              <w:rPr>
                <w:color w:val="000000" w:themeColor="text1"/>
                <w:sz w:val="26"/>
                <w:szCs w:val="26"/>
              </w:rPr>
            </w:pPr>
            <w:r w:rsidRPr="007C3768">
              <w:rPr>
                <w:color w:val="000000"/>
                <w:sz w:val="26"/>
                <w:szCs w:val="26"/>
              </w:rPr>
              <w:t>Phối hợp với cơ quan y tế địa phương thực hiện tốt công tác y tế trường học; tổ chức tuyên truyền, giáo dục về vệ sinh cá nhân, vệ sinh môi trường, sử dụng nước tiết kiệm, phòng chống dịch bệnh học đường, vệ sinh an toàn thực phẩm.</w:t>
            </w:r>
          </w:p>
        </w:tc>
        <w:tc>
          <w:tcPr>
            <w:tcW w:w="992" w:type="dxa"/>
            <w:gridSpan w:val="2"/>
            <w:tcBorders>
              <w:top w:val="dotted" w:sz="4" w:space="0" w:color="auto"/>
              <w:left w:val="single" w:sz="8" w:space="0" w:color="auto"/>
              <w:bottom w:val="dotted" w:sz="4" w:space="0" w:color="auto"/>
              <w:right w:val="single" w:sz="8" w:space="0" w:color="auto"/>
            </w:tcBorders>
            <w:vAlign w:val="center"/>
          </w:tcPr>
          <w:p w14:paraId="1E353629" w14:textId="5B8E0AF3" w:rsidR="007C3768" w:rsidRPr="007C3768" w:rsidRDefault="007C3768" w:rsidP="007C3768">
            <w:pPr>
              <w:spacing w:before="20" w:after="20" w:line="264" w:lineRule="auto"/>
              <w:jc w:val="center"/>
              <w:rPr>
                <w:rFonts w:eastAsia="SimSun"/>
                <w:color w:val="000000" w:themeColor="text1"/>
                <w:sz w:val="26"/>
                <w:szCs w:val="26"/>
                <w:lang w:eastAsia="zh-CN"/>
              </w:rPr>
            </w:pPr>
          </w:p>
        </w:tc>
        <w:tc>
          <w:tcPr>
            <w:tcW w:w="851" w:type="dxa"/>
            <w:tcBorders>
              <w:top w:val="dotted" w:sz="4" w:space="0" w:color="auto"/>
              <w:left w:val="single" w:sz="8" w:space="0" w:color="auto"/>
              <w:bottom w:val="dotted" w:sz="4" w:space="0" w:color="auto"/>
              <w:right w:val="single" w:sz="8" w:space="0" w:color="auto"/>
            </w:tcBorders>
          </w:tcPr>
          <w:p w14:paraId="348B420F" w14:textId="77777777" w:rsidR="007C3768" w:rsidRPr="007C3768" w:rsidRDefault="007C3768" w:rsidP="007C3768">
            <w:pPr>
              <w:spacing w:before="20" w:after="20" w:line="264" w:lineRule="auto"/>
              <w:jc w:val="center"/>
              <w:rPr>
                <w:rFonts w:eastAsia="SimSun"/>
                <w:color w:val="000000" w:themeColor="text1"/>
                <w:sz w:val="26"/>
                <w:szCs w:val="26"/>
                <w:lang w:eastAsia="zh-CN"/>
              </w:rPr>
            </w:pPr>
          </w:p>
        </w:tc>
      </w:tr>
      <w:tr w:rsidR="007C3768" w:rsidRPr="007C3768" w14:paraId="629E80C3" w14:textId="5D71F88A" w:rsidTr="00323AFC">
        <w:trPr>
          <w:trHeight w:val="388"/>
        </w:trPr>
        <w:tc>
          <w:tcPr>
            <w:tcW w:w="544" w:type="dxa"/>
            <w:tcBorders>
              <w:top w:val="dotted" w:sz="4" w:space="0" w:color="auto"/>
              <w:left w:val="single" w:sz="8" w:space="0" w:color="auto"/>
              <w:bottom w:val="single" w:sz="4" w:space="0" w:color="auto"/>
              <w:right w:val="single" w:sz="8" w:space="0" w:color="auto"/>
            </w:tcBorders>
            <w:vAlign w:val="center"/>
          </w:tcPr>
          <w:p w14:paraId="086C6365" w14:textId="05174DC6" w:rsidR="007C3768" w:rsidRPr="007C3768" w:rsidRDefault="007C3768" w:rsidP="007C3768">
            <w:pPr>
              <w:spacing w:before="20" w:after="20" w:line="264" w:lineRule="auto"/>
              <w:jc w:val="center"/>
              <w:rPr>
                <w:rFonts w:eastAsia="SimSun"/>
                <w:bCs/>
                <w:color w:val="000000" w:themeColor="text1"/>
                <w:sz w:val="26"/>
                <w:szCs w:val="26"/>
                <w:lang w:eastAsia="zh-CN"/>
              </w:rPr>
            </w:pPr>
            <w:r w:rsidRPr="007C3768">
              <w:rPr>
                <w:sz w:val="26"/>
                <w:szCs w:val="26"/>
              </w:rPr>
              <w:t>6</w:t>
            </w:r>
          </w:p>
        </w:tc>
        <w:tc>
          <w:tcPr>
            <w:tcW w:w="7796" w:type="dxa"/>
            <w:tcBorders>
              <w:top w:val="dotted" w:sz="4" w:space="0" w:color="auto"/>
              <w:left w:val="single" w:sz="8" w:space="0" w:color="auto"/>
              <w:bottom w:val="single" w:sz="4" w:space="0" w:color="auto"/>
              <w:right w:val="single" w:sz="8" w:space="0" w:color="auto"/>
            </w:tcBorders>
          </w:tcPr>
          <w:p w14:paraId="1358D0FD" w14:textId="6A0F63CB" w:rsidR="007C3768" w:rsidRPr="007C3768" w:rsidRDefault="007C3768" w:rsidP="000B51D9">
            <w:pPr>
              <w:spacing w:before="60" w:line="264" w:lineRule="auto"/>
              <w:jc w:val="both"/>
              <w:rPr>
                <w:color w:val="000000" w:themeColor="text1"/>
                <w:sz w:val="26"/>
                <w:szCs w:val="26"/>
              </w:rPr>
            </w:pPr>
            <w:r w:rsidRPr="007C3768">
              <w:rPr>
                <w:color w:val="000000"/>
                <w:sz w:val="26"/>
                <w:szCs w:val="26"/>
              </w:rPr>
              <w:t xml:space="preserve">Xây dựng chương trình, kế hoạch và lịch phân công học sinh tham gia vào các hoạt động bảo vệ, chăm sóc cây xanh; giữ gìn vệ sinh môi trường lớp học, nhà trường, khu vệ sinh; trực nhật lớp học, sân trường hàng ngày và lao động </w:t>
            </w:r>
            <w:r w:rsidRPr="007C3768">
              <w:rPr>
                <w:sz w:val="26"/>
                <w:szCs w:val="26"/>
              </w:rPr>
              <w:t>t</w:t>
            </w:r>
            <w:r w:rsidRPr="007C3768">
              <w:rPr>
                <w:color w:val="000000"/>
                <w:sz w:val="26"/>
                <w:szCs w:val="26"/>
              </w:rPr>
              <w:t>ổng vệ sinh toàn trường thường kỳ.</w:t>
            </w:r>
          </w:p>
        </w:tc>
        <w:tc>
          <w:tcPr>
            <w:tcW w:w="992" w:type="dxa"/>
            <w:gridSpan w:val="2"/>
            <w:tcBorders>
              <w:top w:val="dotted" w:sz="4" w:space="0" w:color="auto"/>
              <w:left w:val="single" w:sz="8" w:space="0" w:color="auto"/>
              <w:bottom w:val="single" w:sz="4" w:space="0" w:color="auto"/>
              <w:right w:val="single" w:sz="8" w:space="0" w:color="auto"/>
            </w:tcBorders>
            <w:vAlign w:val="center"/>
          </w:tcPr>
          <w:p w14:paraId="731AB4FF" w14:textId="77777777" w:rsidR="007C3768" w:rsidRPr="007C3768" w:rsidRDefault="007C3768" w:rsidP="007C3768">
            <w:pPr>
              <w:spacing w:before="20" w:after="20" w:line="264" w:lineRule="auto"/>
              <w:jc w:val="center"/>
              <w:rPr>
                <w:rFonts w:eastAsia="SimSun"/>
                <w:color w:val="000000" w:themeColor="text1"/>
                <w:sz w:val="26"/>
                <w:szCs w:val="26"/>
                <w:lang w:eastAsia="zh-CN"/>
              </w:rPr>
            </w:pPr>
          </w:p>
        </w:tc>
        <w:tc>
          <w:tcPr>
            <w:tcW w:w="851" w:type="dxa"/>
            <w:tcBorders>
              <w:top w:val="dotted" w:sz="4" w:space="0" w:color="auto"/>
              <w:left w:val="single" w:sz="8" w:space="0" w:color="auto"/>
              <w:bottom w:val="single" w:sz="4" w:space="0" w:color="auto"/>
              <w:right w:val="single" w:sz="8" w:space="0" w:color="auto"/>
            </w:tcBorders>
          </w:tcPr>
          <w:p w14:paraId="78589DB9" w14:textId="77777777" w:rsidR="007C3768" w:rsidRPr="007C3768" w:rsidRDefault="007C3768" w:rsidP="007C3768">
            <w:pPr>
              <w:spacing w:before="20" w:after="20" w:line="264" w:lineRule="auto"/>
              <w:jc w:val="center"/>
              <w:rPr>
                <w:rFonts w:eastAsia="SimSun"/>
                <w:color w:val="000000" w:themeColor="text1"/>
                <w:sz w:val="26"/>
                <w:szCs w:val="26"/>
                <w:lang w:eastAsia="zh-CN"/>
              </w:rPr>
            </w:pPr>
          </w:p>
        </w:tc>
      </w:tr>
      <w:tr w:rsidR="007C3768" w:rsidRPr="007C3768" w14:paraId="6F9B84CD" w14:textId="7AA7A901" w:rsidTr="00323AFC">
        <w:trPr>
          <w:trHeight w:val="361"/>
        </w:trPr>
        <w:tc>
          <w:tcPr>
            <w:tcW w:w="10183" w:type="dxa"/>
            <w:gridSpan w:val="5"/>
            <w:tcBorders>
              <w:top w:val="single" w:sz="4" w:space="0" w:color="auto"/>
              <w:left w:val="single" w:sz="4" w:space="0" w:color="auto"/>
              <w:bottom w:val="single" w:sz="4" w:space="0" w:color="auto"/>
              <w:right w:val="single" w:sz="4" w:space="0" w:color="auto"/>
            </w:tcBorders>
            <w:vAlign w:val="center"/>
          </w:tcPr>
          <w:p w14:paraId="0D0B93A9" w14:textId="3D6A099E" w:rsidR="007C3768" w:rsidRPr="007C3768" w:rsidRDefault="007C3768" w:rsidP="007D33AE">
            <w:pPr>
              <w:spacing w:before="60" w:line="264" w:lineRule="auto"/>
              <w:rPr>
                <w:rFonts w:eastAsia="SimSun"/>
                <w:color w:val="000000" w:themeColor="text1"/>
                <w:sz w:val="26"/>
                <w:szCs w:val="26"/>
                <w:lang w:eastAsia="zh-CN"/>
              </w:rPr>
            </w:pPr>
            <w:r w:rsidRPr="007C3768">
              <w:rPr>
                <w:i/>
                <w:color w:val="000000"/>
                <w:sz w:val="26"/>
                <w:szCs w:val="26"/>
              </w:rPr>
              <w:t>Tiêu chuẩn 3:</w:t>
            </w:r>
            <w:r w:rsidRPr="007C3768">
              <w:rPr>
                <w:color w:val="000000"/>
                <w:sz w:val="26"/>
                <w:szCs w:val="26"/>
              </w:rPr>
              <w:t xml:space="preserve"> </w:t>
            </w:r>
            <w:r w:rsidRPr="007C3768">
              <w:rPr>
                <w:b/>
                <w:color w:val="000000"/>
                <w:sz w:val="26"/>
                <w:szCs w:val="26"/>
              </w:rPr>
              <w:t>Trường học đẹp (25 điểm)</w:t>
            </w:r>
          </w:p>
        </w:tc>
      </w:tr>
      <w:tr w:rsidR="007C3768" w:rsidRPr="007C3768" w14:paraId="3F45669A" w14:textId="102C7D75" w:rsidTr="00323AFC">
        <w:trPr>
          <w:trHeight w:val="444"/>
        </w:trPr>
        <w:tc>
          <w:tcPr>
            <w:tcW w:w="544" w:type="dxa"/>
            <w:tcBorders>
              <w:top w:val="single" w:sz="4" w:space="0" w:color="auto"/>
              <w:left w:val="single" w:sz="8" w:space="0" w:color="auto"/>
              <w:bottom w:val="dotted" w:sz="4" w:space="0" w:color="auto"/>
              <w:right w:val="single" w:sz="8" w:space="0" w:color="auto"/>
            </w:tcBorders>
            <w:vAlign w:val="center"/>
          </w:tcPr>
          <w:p w14:paraId="3C4297B2" w14:textId="2BDA18B7" w:rsidR="007C3768" w:rsidRPr="007C3768" w:rsidRDefault="007C3768" w:rsidP="007C3768">
            <w:pPr>
              <w:spacing w:before="20" w:after="20" w:line="264" w:lineRule="auto"/>
              <w:jc w:val="center"/>
              <w:rPr>
                <w:rFonts w:eastAsia="SimSun"/>
                <w:bCs/>
                <w:color w:val="000000" w:themeColor="text1"/>
                <w:sz w:val="26"/>
                <w:szCs w:val="26"/>
                <w:lang w:eastAsia="zh-CN"/>
              </w:rPr>
            </w:pPr>
            <w:r w:rsidRPr="007C3768">
              <w:rPr>
                <w:sz w:val="26"/>
                <w:szCs w:val="26"/>
              </w:rPr>
              <w:t>1</w:t>
            </w:r>
          </w:p>
        </w:tc>
        <w:tc>
          <w:tcPr>
            <w:tcW w:w="7796" w:type="dxa"/>
            <w:tcBorders>
              <w:top w:val="single" w:sz="4" w:space="0" w:color="auto"/>
              <w:left w:val="single" w:sz="8" w:space="0" w:color="auto"/>
              <w:bottom w:val="dotted" w:sz="4" w:space="0" w:color="auto"/>
              <w:right w:val="single" w:sz="8" w:space="0" w:color="auto"/>
            </w:tcBorders>
          </w:tcPr>
          <w:p w14:paraId="78BBE830" w14:textId="68F2F660" w:rsidR="007C3768" w:rsidRPr="007C3768" w:rsidRDefault="007C3768" w:rsidP="000B51D9">
            <w:pPr>
              <w:spacing w:before="60" w:line="264" w:lineRule="auto"/>
              <w:jc w:val="both"/>
              <w:rPr>
                <w:color w:val="000000" w:themeColor="text1"/>
                <w:sz w:val="26"/>
                <w:szCs w:val="26"/>
              </w:rPr>
            </w:pPr>
            <w:r w:rsidRPr="007C3768">
              <w:rPr>
                <w:color w:val="000000"/>
                <w:sz w:val="26"/>
                <w:szCs w:val="26"/>
              </w:rPr>
              <w:t>Trường có quy hoạch hợp lý, khoa học đáp ứng được yêu cầu tổ chức các hoạt động giáo dục và sự phát triển dài hạn; sử dụng tài sản, đất và các công trình đúng mục đích; không để diện tích đất thừa, hoang hóa.</w:t>
            </w:r>
          </w:p>
        </w:tc>
        <w:tc>
          <w:tcPr>
            <w:tcW w:w="850" w:type="dxa"/>
            <w:tcBorders>
              <w:top w:val="single" w:sz="4" w:space="0" w:color="auto"/>
              <w:left w:val="single" w:sz="8" w:space="0" w:color="auto"/>
              <w:bottom w:val="dotted" w:sz="4" w:space="0" w:color="auto"/>
              <w:right w:val="single" w:sz="8" w:space="0" w:color="auto"/>
            </w:tcBorders>
            <w:vAlign w:val="center"/>
          </w:tcPr>
          <w:p w14:paraId="0DBDA3E6" w14:textId="291189E9" w:rsidR="007C3768" w:rsidRPr="007C3768" w:rsidRDefault="007C3768" w:rsidP="007C3768">
            <w:pPr>
              <w:spacing w:before="20" w:after="20" w:line="264" w:lineRule="auto"/>
              <w:jc w:val="center"/>
              <w:rPr>
                <w:rFonts w:eastAsia="SimSun"/>
                <w:color w:val="000000" w:themeColor="text1"/>
                <w:sz w:val="26"/>
                <w:szCs w:val="26"/>
                <w:lang w:eastAsia="zh-CN"/>
              </w:rPr>
            </w:pPr>
          </w:p>
        </w:tc>
        <w:tc>
          <w:tcPr>
            <w:tcW w:w="993" w:type="dxa"/>
            <w:gridSpan w:val="2"/>
            <w:tcBorders>
              <w:top w:val="single" w:sz="4" w:space="0" w:color="auto"/>
              <w:left w:val="single" w:sz="8" w:space="0" w:color="auto"/>
              <w:bottom w:val="dotted" w:sz="4" w:space="0" w:color="auto"/>
              <w:right w:val="single" w:sz="8" w:space="0" w:color="auto"/>
            </w:tcBorders>
          </w:tcPr>
          <w:p w14:paraId="15D5BAC9" w14:textId="77777777" w:rsidR="007C3768" w:rsidRPr="007C3768" w:rsidRDefault="007C3768" w:rsidP="007C3768">
            <w:pPr>
              <w:spacing w:before="20" w:after="20" w:line="264" w:lineRule="auto"/>
              <w:jc w:val="center"/>
              <w:rPr>
                <w:rFonts w:eastAsia="SimSun"/>
                <w:color w:val="000000" w:themeColor="text1"/>
                <w:sz w:val="26"/>
                <w:szCs w:val="26"/>
                <w:lang w:eastAsia="zh-CN"/>
              </w:rPr>
            </w:pPr>
          </w:p>
        </w:tc>
      </w:tr>
      <w:tr w:rsidR="007C3768" w:rsidRPr="007C3768" w14:paraId="5B59E473" w14:textId="436B7D39" w:rsidTr="00323AFC">
        <w:trPr>
          <w:trHeight w:val="403"/>
        </w:trPr>
        <w:tc>
          <w:tcPr>
            <w:tcW w:w="544" w:type="dxa"/>
            <w:tcBorders>
              <w:top w:val="dotted" w:sz="4" w:space="0" w:color="auto"/>
              <w:left w:val="single" w:sz="8" w:space="0" w:color="auto"/>
              <w:bottom w:val="dotted" w:sz="4" w:space="0" w:color="auto"/>
              <w:right w:val="single" w:sz="8" w:space="0" w:color="auto"/>
            </w:tcBorders>
            <w:vAlign w:val="center"/>
          </w:tcPr>
          <w:p w14:paraId="647DF6B0" w14:textId="4BE2AF2B" w:rsidR="007C3768" w:rsidRPr="007C3768" w:rsidRDefault="007C3768" w:rsidP="007C3768">
            <w:pPr>
              <w:spacing w:before="20" w:after="20" w:line="264" w:lineRule="auto"/>
              <w:jc w:val="center"/>
              <w:rPr>
                <w:rFonts w:eastAsia="SimSun"/>
                <w:bCs/>
                <w:color w:val="000000" w:themeColor="text1"/>
                <w:sz w:val="26"/>
                <w:szCs w:val="26"/>
                <w:lang w:eastAsia="zh-CN"/>
              </w:rPr>
            </w:pPr>
            <w:r w:rsidRPr="007C3768">
              <w:rPr>
                <w:sz w:val="26"/>
                <w:szCs w:val="26"/>
              </w:rPr>
              <w:t>2</w:t>
            </w:r>
          </w:p>
        </w:tc>
        <w:tc>
          <w:tcPr>
            <w:tcW w:w="7796" w:type="dxa"/>
            <w:tcBorders>
              <w:top w:val="dotted" w:sz="4" w:space="0" w:color="auto"/>
              <w:left w:val="single" w:sz="8" w:space="0" w:color="auto"/>
              <w:bottom w:val="dotted" w:sz="4" w:space="0" w:color="auto"/>
              <w:right w:val="single" w:sz="8" w:space="0" w:color="auto"/>
            </w:tcBorders>
          </w:tcPr>
          <w:p w14:paraId="3CE58220" w14:textId="5266ECD8" w:rsidR="007C3768" w:rsidRPr="007C3768" w:rsidRDefault="007C3768" w:rsidP="000B51D9">
            <w:pPr>
              <w:spacing w:before="60" w:line="264" w:lineRule="auto"/>
              <w:jc w:val="both"/>
              <w:rPr>
                <w:color w:val="000000" w:themeColor="text1"/>
                <w:sz w:val="26"/>
                <w:szCs w:val="26"/>
              </w:rPr>
            </w:pPr>
            <w:r w:rsidRPr="007C3768">
              <w:rPr>
                <w:color w:val="000000"/>
                <w:sz w:val="26"/>
                <w:szCs w:val="26"/>
              </w:rPr>
              <w:t>Khuôn viên nhà trường được xây dựng riêng biệt, có tường rào, cổng trường, biển tên trường theo quy định; khối phòng lớp học, phòng chức năng, các công trình phụ trợ được xây dựng phải tuân thủ quy hoạch, quy chuẩn kỹ thuật; tổng thể khuôn viên nhà trường xanh, sạch, đẹp.</w:t>
            </w:r>
          </w:p>
        </w:tc>
        <w:tc>
          <w:tcPr>
            <w:tcW w:w="850" w:type="dxa"/>
            <w:tcBorders>
              <w:top w:val="dotted" w:sz="4" w:space="0" w:color="auto"/>
              <w:left w:val="single" w:sz="8" w:space="0" w:color="auto"/>
              <w:bottom w:val="dotted" w:sz="4" w:space="0" w:color="auto"/>
              <w:right w:val="single" w:sz="8" w:space="0" w:color="auto"/>
            </w:tcBorders>
            <w:vAlign w:val="center"/>
          </w:tcPr>
          <w:p w14:paraId="4E6387B4" w14:textId="77958D15" w:rsidR="007C3768" w:rsidRPr="007C3768" w:rsidRDefault="007C3768" w:rsidP="007C3768">
            <w:pPr>
              <w:spacing w:before="20" w:after="20" w:line="264" w:lineRule="auto"/>
              <w:jc w:val="center"/>
              <w:rPr>
                <w:rFonts w:eastAsia="SimSun"/>
                <w:color w:val="000000" w:themeColor="text1"/>
                <w:sz w:val="26"/>
                <w:szCs w:val="26"/>
                <w:lang w:eastAsia="zh-CN"/>
              </w:rPr>
            </w:pPr>
          </w:p>
        </w:tc>
        <w:tc>
          <w:tcPr>
            <w:tcW w:w="993" w:type="dxa"/>
            <w:gridSpan w:val="2"/>
            <w:tcBorders>
              <w:top w:val="dotted" w:sz="4" w:space="0" w:color="auto"/>
              <w:left w:val="single" w:sz="8" w:space="0" w:color="auto"/>
              <w:bottom w:val="dotted" w:sz="4" w:space="0" w:color="auto"/>
              <w:right w:val="single" w:sz="8" w:space="0" w:color="auto"/>
            </w:tcBorders>
          </w:tcPr>
          <w:p w14:paraId="0DAFC322" w14:textId="77777777" w:rsidR="007C3768" w:rsidRPr="007C3768" w:rsidRDefault="007C3768" w:rsidP="007C3768">
            <w:pPr>
              <w:spacing w:before="20" w:after="20" w:line="264" w:lineRule="auto"/>
              <w:jc w:val="center"/>
              <w:rPr>
                <w:rFonts w:eastAsia="SimSun"/>
                <w:color w:val="000000" w:themeColor="text1"/>
                <w:sz w:val="26"/>
                <w:szCs w:val="26"/>
                <w:lang w:val="vi-VN" w:eastAsia="zh-CN"/>
              </w:rPr>
            </w:pPr>
          </w:p>
        </w:tc>
      </w:tr>
      <w:tr w:rsidR="007C3768" w:rsidRPr="007C3768" w14:paraId="7C8AF8E6" w14:textId="2ADDB782" w:rsidTr="00323AFC">
        <w:trPr>
          <w:trHeight w:val="312"/>
        </w:trPr>
        <w:tc>
          <w:tcPr>
            <w:tcW w:w="544" w:type="dxa"/>
            <w:tcBorders>
              <w:top w:val="dotted" w:sz="4" w:space="0" w:color="auto"/>
              <w:left w:val="single" w:sz="8" w:space="0" w:color="auto"/>
              <w:bottom w:val="dotted" w:sz="4" w:space="0" w:color="auto"/>
              <w:right w:val="single" w:sz="8" w:space="0" w:color="auto"/>
            </w:tcBorders>
            <w:vAlign w:val="center"/>
          </w:tcPr>
          <w:p w14:paraId="229DE460" w14:textId="51990DB5" w:rsidR="007C3768" w:rsidRPr="007C3768" w:rsidRDefault="007C3768" w:rsidP="007C3768">
            <w:pPr>
              <w:spacing w:before="20" w:after="20" w:line="264" w:lineRule="auto"/>
              <w:jc w:val="center"/>
              <w:rPr>
                <w:rFonts w:eastAsia="SimSun"/>
                <w:bCs/>
                <w:color w:val="000000" w:themeColor="text1"/>
                <w:sz w:val="26"/>
                <w:szCs w:val="26"/>
                <w:lang w:eastAsia="zh-CN"/>
              </w:rPr>
            </w:pPr>
            <w:r w:rsidRPr="007C3768">
              <w:rPr>
                <w:sz w:val="26"/>
                <w:szCs w:val="26"/>
              </w:rPr>
              <w:t>3</w:t>
            </w:r>
          </w:p>
        </w:tc>
        <w:tc>
          <w:tcPr>
            <w:tcW w:w="7796" w:type="dxa"/>
            <w:tcBorders>
              <w:top w:val="dotted" w:sz="4" w:space="0" w:color="auto"/>
              <w:left w:val="single" w:sz="8" w:space="0" w:color="auto"/>
              <w:bottom w:val="dotted" w:sz="4" w:space="0" w:color="auto"/>
              <w:right w:val="single" w:sz="8" w:space="0" w:color="auto"/>
            </w:tcBorders>
          </w:tcPr>
          <w:p w14:paraId="54EBAB95" w14:textId="77AFC087" w:rsidR="007C3768" w:rsidRPr="007C3768" w:rsidRDefault="007C3768" w:rsidP="000B51D9">
            <w:pPr>
              <w:spacing w:before="60" w:line="264" w:lineRule="auto"/>
              <w:jc w:val="both"/>
              <w:rPr>
                <w:rFonts w:eastAsia="SimSun"/>
                <w:color w:val="000000" w:themeColor="text1"/>
                <w:spacing w:val="-4"/>
                <w:sz w:val="26"/>
                <w:szCs w:val="26"/>
                <w:lang w:eastAsia="zh-CN"/>
              </w:rPr>
            </w:pPr>
            <w:r w:rsidRPr="00F25A48">
              <w:rPr>
                <w:bCs/>
                <w:iCs/>
                <w:color w:val="000000"/>
                <w:sz w:val="26"/>
                <w:szCs w:val="26"/>
              </w:rPr>
              <w:t>T</w:t>
            </w:r>
            <w:r w:rsidRPr="00F25A48">
              <w:rPr>
                <w:color w:val="000000"/>
                <w:sz w:val="26"/>
                <w:szCs w:val="26"/>
              </w:rPr>
              <w:t>r</w:t>
            </w:r>
            <w:r w:rsidRPr="007C3768">
              <w:rPr>
                <w:color w:val="000000"/>
                <w:sz w:val="26"/>
                <w:szCs w:val="26"/>
              </w:rPr>
              <w:t>ong các phòng học, phòng chức năng, các thiết bị được lắp đặt, bố trí khoa học, gọn gàng, thẩm mỹ. Hệ thống pa nô, khẩu hiệu phải có nội dung, hình thức phù hợp với mỗi cấp học, có ý nghĩa giáo dục; được treo ở các vị trí phù hợp đảm bảo tính thẩm mỹ và an toàn.</w:t>
            </w:r>
          </w:p>
        </w:tc>
        <w:tc>
          <w:tcPr>
            <w:tcW w:w="850" w:type="dxa"/>
            <w:tcBorders>
              <w:top w:val="dotted" w:sz="4" w:space="0" w:color="auto"/>
              <w:left w:val="single" w:sz="8" w:space="0" w:color="auto"/>
              <w:bottom w:val="dotted" w:sz="4" w:space="0" w:color="auto"/>
              <w:right w:val="single" w:sz="8" w:space="0" w:color="auto"/>
            </w:tcBorders>
            <w:vAlign w:val="center"/>
          </w:tcPr>
          <w:p w14:paraId="6F03B6DC" w14:textId="5457F6C8" w:rsidR="007C3768" w:rsidRPr="007C3768" w:rsidRDefault="007C3768" w:rsidP="007C3768">
            <w:pPr>
              <w:spacing w:before="20" w:after="20" w:line="264" w:lineRule="auto"/>
              <w:jc w:val="center"/>
              <w:rPr>
                <w:rFonts w:eastAsia="SimSun"/>
                <w:color w:val="000000" w:themeColor="text1"/>
                <w:sz w:val="26"/>
                <w:szCs w:val="26"/>
                <w:lang w:val="vi-VN" w:eastAsia="zh-CN"/>
              </w:rPr>
            </w:pPr>
          </w:p>
        </w:tc>
        <w:tc>
          <w:tcPr>
            <w:tcW w:w="993" w:type="dxa"/>
            <w:gridSpan w:val="2"/>
            <w:tcBorders>
              <w:top w:val="dotted" w:sz="4" w:space="0" w:color="auto"/>
              <w:left w:val="single" w:sz="8" w:space="0" w:color="auto"/>
              <w:bottom w:val="dotted" w:sz="4" w:space="0" w:color="auto"/>
              <w:right w:val="single" w:sz="8" w:space="0" w:color="auto"/>
            </w:tcBorders>
          </w:tcPr>
          <w:p w14:paraId="16D5CCFF" w14:textId="77777777" w:rsidR="007C3768" w:rsidRPr="007C3768" w:rsidRDefault="007C3768" w:rsidP="007C3768">
            <w:pPr>
              <w:spacing w:before="20" w:after="20" w:line="264" w:lineRule="auto"/>
              <w:jc w:val="center"/>
              <w:rPr>
                <w:rFonts w:eastAsia="SimSun"/>
                <w:color w:val="000000" w:themeColor="text1"/>
                <w:sz w:val="26"/>
                <w:szCs w:val="26"/>
                <w:lang w:eastAsia="zh-CN"/>
              </w:rPr>
            </w:pPr>
          </w:p>
        </w:tc>
      </w:tr>
      <w:tr w:rsidR="007C3768" w:rsidRPr="007C3768" w14:paraId="60C402F7" w14:textId="23261327" w:rsidTr="00323AFC">
        <w:trPr>
          <w:trHeight w:val="359"/>
        </w:trPr>
        <w:tc>
          <w:tcPr>
            <w:tcW w:w="544" w:type="dxa"/>
            <w:tcBorders>
              <w:top w:val="dotted" w:sz="4" w:space="0" w:color="auto"/>
              <w:left w:val="single" w:sz="8" w:space="0" w:color="auto"/>
              <w:bottom w:val="dotted" w:sz="4" w:space="0" w:color="auto"/>
              <w:right w:val="single" w:sz="8" w:space="0" w:color="auto"/>
            </w:tcBorders>
            <w:vAlign w:val="center"/>
          </w:tcPr>
          <w:p w14:paraId="31E8D4FB" w14:textId="2C79EAD6" w:rsidR="007C3768" w:rsidRPr="007C3768" w:rsidRDefault="007C3768" w:rsidP="007C3768">
            <w:pPr>
              <w:spacing w:before="20" w:after="20" w:line="264" w:lineRule="auto"/>
              <w:jc w:val="center"/>
              <w:rPr>
                <w:rFonts w:eastAsia="SimSun"/>
                <w:bCs/>
                <w:color w:val="000000" w:themeColor="text1"/>
                <w:sz w:val="26"/>
                <w:szCs w:val="26"/>
                <w:lang w:eastAsia="zh-CN"/>
              </w:rPr>
            </w:pPr>
            <w:r w:rsidRPr="007C3768">
              <w:rPr>
                <w:sz w:val="26"/>
                <w:szCs w:val="26"/>
              </w:rPr>
              <w:t>4</w:t>
            </w:r>
          </w:p>
        </w:tc>
        <w:tc>
          <w:tcPr>
            <w:tcW w:w="7796" w:type="dxa"/>
            <w:tcBorders>
              <w:top w:val="dotted" w:sz="4" w:space="0" w:color="auto"/>
              <w:left w:val="single" w:sz="8" w:space="0" w:color="auto"/>
              <w:bottom w:val="dotted" w:sz="4" w:space="0" w:color="auto"/>
              <w:right w:val="single" w:sz="8" w:space="0" w:color="auto"/>
            </w:tcBorders>
          </w:tcPr>
          <w:p w14:paraId="375749C5" w14:textId="03676E97" w:rsidR="007C3768" w:rsidRPr="007C3768" w:rsidRDefault="007C3768" w:rsidP="000B51D9">
            <w:pPr>
              <w:pStyle w:val="Vnbnnidung0"/>
              <w:shd w:val="clear" w:color="auto" w:fill="auto"/>
              <w:tabs>
                <w:tab w:val="left" w:pos="1239"/>
              </w:tabs>
              <w:spacing w:before="60" w:after="0" w:line="300" w:lineRule="auto"/>
              <w:jc w:val="both"/>
              <w:rPr>
                <w:i w:val="0"/>
                <w:iCs w:val="0"/>
                <w:sz w:val="26"/>
                <w:szCs w:val="26"/>
              </w:rPr>
            </w:pPr>
            <w:r w:rsidRPr="007C3768">
              <w:rPr>
                <w:i w:val="0"/>
                <w:iCs w:val="0"/>
                <w:color w:val="000000"/>
                <w:sz w:val="26"/>
                <w:szCs w:val="26"/>
              </w:rPr>
              <w:t>Cán bộ quản lý, giáo viên, nhân viên và học sinh phải có ý thức cao trong việc giữ gìn môi trường xanh, sạch, đẹp; sống gắn bó, hài hoà và tôn trọng thiên nhiên; tích cực tham gia vào các hoạt động văn hoá, bảo vệ môi trường; đảm bảo mỗi trường học là một trung tâm văn hoá, giáo dục, rèn luyện học sinh về lý tưởng, đạo đức, lối sống và kỹ năng sống.</w:t>
            </w:r>
            <w:bookmarkStart w:id="1" w:name="bookmark31"/>
            <w:bookmarkEnd w:id="1"/>
          </w:p>
        </w:tc>
        <w:tc>
          <w:tcPr>
            <w:tcW w:w="850" w:type="dxa"/>
            <w:tcBorders>
              <w:top w:val="dotted" w:sz="4" w:space="0" w:color="auto"/>
              <w:left w:val="single" w:sz="8" w:space="0" w:color="auto"/>
              <w:bottom w:val="dotted" w:sz="4" w:space="0" w:color="auto"/>
              <w:right w:val="single" w:sz="8" w:space="0" w:color="auto"/>
            </w:tcBorders>
            <w:vAlign w:val="center"/>
          </w:tcPr>
          <w:p w14:paraId="1EFCBBF9" w14:textId="77777777" w:rsidR="007C3768" w:rsidRPr="007C3768" w:rsidRDefault="007C3768" w:rsidP="007C3768">
            <w:pPr>
              <w:spacing w:before="20" w:after="20" w:line="264" w:lineRule="auto"/>
              <w:jc w:val="center"/>
              <w:rPr>
                <w:rFonts w:eastAsia="SimSun"/>
                <w:color w:val="000000" w:themeColor="text1"/>
                <w:sz w:val="26"/>
                <w:szCs w:val="26"/>
                <w:lang w:eastAsia="zh-CN"/>
              </w:rPr>
            </w:pPr>
          </w:p>
        </w:tc>
        <w:tc>
          <w:tcPr>
            <w:tcW w:w="993" w:type="dxa"/>
            <w:gridSpan w:val="2"/>
            <w:tcBorders>
              <w:top w:val="dotted" w:sz="4" w:space="0" w:color="auto"/>
              <w:left w:val="single" w:sz="8" w:space="0" w:color="auto"/>
              <w:bottom w:val="dotted" w:sz="4" w:space="0" w:color="auto"/>
              <w:right w:val="single" w:sz="8" w:space="0" w:color="auto"/>
            </w:tcBorders>
          </w:tcPr>
          <w:p w14:paraId="06B981B5" w14:textId="77777777" w:rsidR="007C3768" w:rsidRPr="007C3768" w:rsidRDefault="007C3768" w:rsidP="007C3768">
            <w:pPr>
              <w:spacing w:before="20" w:after="20" w:line="264" w:lineRule="auto"/>
              <w:jc w:val="center"/>
              <w:rPr>
                <w:color w:val="000000" w:themeColor="text1"/>
                <w:sz w:val="26"/>
                <w:szCs w:val="26"/>
              </w:rPr>
            </w:pPr>
          </w:p>
        </w:tc>
      </w:tr>
      <w:tr w:rsidR="007C3768" w:rsidRPr="007C3768" w14:paraId="3B807B3D" w14:textId="15B1BB9F" w:rsidTr="00323AFC">
        <w:trPr>
          <w:trHeight w:val="359"/>
        </w:trPr>
        <w:tc>
          <w:tcPr>
            <w:tcW w:w="544" w:type="dxa"/>
            <w:tcBorders>
              <w:top w:val="dotted" w:sz="4" w:space="0" w:color="auto"/>
              <w:left w:val="single" w:sz="8" w:space="0" w:color="auto"/>
              <w:bottom w:val="single" w:sz="4" w:space="0" w:color="auto"/>
              <w:right w:val="single" w:sz="8" w:space="0" w:color="auto"/>
            </w:tcBorders>
            <w:vAlign w:val="center"/>
          </w:tcPr>
          <w:p w14:paraId="4CA6DF52" w14:textId="28DCBE49" w:rsidR="007C3768" w:rsidRPr="007C3768" w:rsidRDefault="007C3768" w:rsidP="007C3768">
            <w:pPr>
              <w:spacing w:before="20" w:after="20" w:line="264" w:lineRule="auto"/>
              <w:jc w:val="center"/>
              <w:rPr>
                <w:rFonts w:eastAsia="SimSun"/>
                <w:bCs/>
                <w:color w:val="000000" w:themeColor="text1"/>
                <w:sz w:val="26"/>
                <w:szCs w:val="26"/>
                <w:lang w:eastAsia="zh-CN"/>
              </w:rPr>
            </w:pPr>
            <w:r w:rsidRPr="007C3768">
              <w:rPr>
                <w:sz w:val="26"/>
                <w:szCs w:val="26"/>
              </w:rPr>
              <w:t>5</w:t>
            </w:r>
          </w:p>
        </w:tc>
        <w:tc>
          <w:tcPr>
            <w:tcW w:w="7796" w:type="dxa"/>
            <w:tcBorders>
              <w:top w:val="dotted" w:sz="4" w:space="0" w:color="auto"/>
              <w:left w:val="single" w:sz="8" w:space="0" w:color="auto"/>
              <w:bottom w:val="single" w:sz="4" w:space="0" w:color="auto"/>
              <w:right w:val="single" w:sz="8" w:space="0" w:color="auto"/>
            </w:tcBorders>
          </w:tcPr>
          <w:p w14:paraId="730C4A0B" w14:textId="377CBF6D" w:rsidR="007C3768" w:rsidRPr="007C3768" w:rsidRDefault="007C3768" w:rsidP="000B51D9">
            <w:pPr>
              <w:spacing w:before="60" w:line="264" w:lineRule="auto"/>
              <w:jc w:val="both"/>
              <w:rPr>
                <w:i/>
                <w:color w:val="000000" w:themeColor="text1"/>
                <w:spacing w:val="-6"/>
                <w:sz w:val="26"/>
                <w:szCs w:val="26"/>
              </w:rPr>
            </w:pPr>
            <w:r w:rsidRPr="007C3768">
              <w:rPr>
                <w:color w:val="000000"/>
                <w:sz w:val="26"/>
                <w:szCs w:val="26"/>
              </w:rPr>
              <w:t>Trang phục của cán bộ, giáo viên và học sinh phải chỉnh tề, gọn gàng, sạch sẽ, phù hợp với các hoạt động trong môi trường giáo dục. Hành vi, ngôn ngữ ứng xử thực hiện theo đúng chuẩn mực nhà giá</w:t>
            </w:r>
            <w:r w:rsidRPr="007C3768">
              <w:rPr>
                <w:sz w:val="26"/>
                <w:szCs w:val="26"/>
              </w:rPr>
              <w:t>o, nhân viên, học sinh do Bộ GD</w:t>
            </w:r>
            <w:r w:rsidRPr="007C3768">
              <w:rPr>
                <w:color w:val="000000"/>
                <w:sz w:val="26"/>
                <w:szCs w:val="26"/>
              </w:rPr>
              <w:t>ĐT quy định và Bộ Quy tắc ứng xử văn hóa của nhà trường.</w:t>
            </w:r>
          </w:p>
        </w:tc>
        <w:tc>
          <w:tcPr>
            <w:tcW w:w="850" w:type="dxa"/>
            <w:tcBorders>
              <w:top w:val="dotted" w:sz="4" w:space="0" w:color="auto"/>
              <w:left w:val="single" w:sz="8" w:space="0" w:color="auto"/>
              <w:bottom w:val="single" w:sz="4" w:space="0" w:color="auto"/>
              <w:right w:val="single" w:sz="8" w:space="0" w:color="auto"/>
            </w:tcBorders>
            <w:vAlign w:val="center"/>
          </w:tcPr>
          <w:p w14:paraId="3722576B" w14:textId="77777777" w:rsidR="007C3768" w:rsidRPr="007C3768" w:rsidRDefault="007C3768" w:rsidP="007C3768">
            <w:pPr>
              <w:spacing w:before="20" w:after="20" w:line="264" w:lineRule="auto"/>
              <w:jc w:val="center"/>
              <w:rPr>
                <w:rFonts w:eastAsia="SimSun"/>
                <w:color w:val="000000" w:themeColor="text1"/>
                <w:sz w:val="26"/>
                <w:szCs w:val="26"/>
                <w:lang w:eastAsia="zh-CN"/>
              </w:rPr>
            </w:pPr>
          </w:p>
        </w:tc>
        <w:tc>
          <w:tcPr>
            <w:tcW w:w="993" w:type="dxa"/>
            <w:gridSpan w:val="2"/>
            <w:tcBorders>
              <w:top w:val="dotted" w:sz="4" w:space="0" w:color="auto"/>
              <w:left w:val="single" w:sz="8" w:space="0" w:color="auto"/>
              <w:bottom w:val="single" w:sz="4" w:space="0" w:color="auto"/>
              <w:right w:val="single" w:sz="8" w:space="0" w:color="auto"/>
            </w:tcBorders>
          </w:tcPr>
          <w:p w14:paraId="5E778572" w14:textId="77777777" w:rsidR="007C3768" w:rsidRPr="007C3768" w:rsidRDefault="007C3768" w:rsidP="007C3768">
            <w:pPr>
              <w:spacing w:before="20" w:after="20" w:line="264" w:lineRule="auto"/>
              <w:jc w:val="center"/>
              <w:rPr>
                <w:rFonts w:eastAsia="SimSun"/>
                <w:color w:val="000000" w:themeColor="text1"/>
                <w:sz w:val="26"/>
                <w:szCs w:val="26"/>
                <w:lang w:eastAsia="zh-CN"/>
              </w:rPr>
            </w:pPr>
          </w:p>
        </w:tc>
      </w:tr>
      <w:tr w:rsidR="007C3768" w:rsidRPr="007C3768" w14:paraId="1C26B999" w14:textId="2A475995" w:rsidTr="00323AFC">
        <w:trPr>
          <w:trHeight w:val="359"/>
        </w:trPr>
        <w:tc>
          <w:tcPr>
            <w:tcW w:w="10183" w:type="dxa"/>
            <w:gridSpan w:val="5"/>
            <w:tcBorders>
              <w:top w:val="single" w:sz="4" w:space="0" w:color="auto"/>
              <w:left w:val="single" w:sz="4" w:space="0" w:color="auto"/>
              <w:bottom w:val="single" w:sz="4" w:space="0" w:color="auto"/>
              <w:right w:val="single" w:sz="4" w:space="0" w:color="auto"/>
            </w:tcBorders>
            <w:vAlign w:val="center"/>
          </w:tcPr>
          <w:p w14:paraId="0E446394" w14:textId="2F12748F" w:rsidR="007C3768" w:rsidRPr="007C3768" w:rsidRDefault="007C3768" w:rsidP="000B51D9">
            <w:pPr>
              <w:spacing w:before="60" w:line="264" w:lineRule="auto"/>
              <w:rPr>
                <w:rFonts w:eastAsia="SimSun"/>
                <w:color w:val="000000" w:themeColor="text1"/>
                <w:sz w:val="26"/>
                <w:szCs w:val="26"/>
                <w:lang w:eastAsia="zh-CN"/>
              </w:rPr>
            </w:pPr>
            <w:r w:rsidRPr="007C3768">
              <w:rPr>
                <w:i/>
                <w:color w:val="000000"/>
                <w:sz w:val="26"/>
                <w:szCs w:val="26"/>
              </w:rPr>
              <w:t>Tiêu chuẩn 4</w:t>
            </w:r>
            <w:r w:rsidRPr="007C3768">
              <w:rPr>
                <w:color w:val="000000"/>
                <w:sz w:val="26"/>
                <w:szCs w:val="26"/>
              </w:rPr>
              <w:t xml:space="preserve">: </w:t>
            </w:r>
            <w:r w:rsidRPr="007C3768">
              <w:rPr>
                <w:b/>
                <w:color w:val="000000"/>
                <w:sz w:val="26"/>
                <w:szCs w:val="26"/>
              </w:rPr>
              <w:t>Trường học an toàn (25 điểm)</w:t>
            </w:r>
          </w:p>
        </w:tc>
      </w:tr>
      <w:tr w:rsidR="007C3768" w:rsidRPr="007C3768" w14:paraId="77890580" w14:textId="70ACCBF3" w:rsidTr="00323AFC">
        <w:trPr>
          <w:trHeight w:val="359"/>
        </w:trPr>
        <w:tc>
          <w:tcPr>
            <w:tcW w:w="544" w:type="dxa"/>
            <w:tcBorders>
              <w:top w:val="single" w:sz="4" w:space="0" w:color="auto"/>
              <w:left w:val="single" w:sz="8" w:space="0" w:color="auto"/>
              <w:bottom w:val="dotted" w:sz="4" w:space="0" w:color="auto"/>
              <w:right w:val="single" w:sz="8" w:space="0" w:color="auto"/>
            </w:tcBorders>
            <w:vAlign w:val="center"/>
          </w:tcPr>
          <w:p w14:paraId="7A7B8DCE" w14:textId="549F4B18" w:rsidR="007C3768" w:rsidRPr="007C3768" w:rsidRDefault="007C3768" w:rsidP="000B51D9">
            <w:pPr>
              <w:spacing w:line="264" w:lineRule="auto"/>
              <w:rPr>
                <w:rFonts w:eastAsia="SimSun"/>
                <w:bCs/>
                <w:color w:val="000000" w:themeColor="text1"/>
                <w:sz w:val="26"/>
                <w:szCs w:val="26"/>
                <w:lang w:eastAsia="zh-CN"/>
              </w:rPr>
            </w:pPr>
            <w:r>
              <w:rPr>
                <w:rFonts w:eastAsia="SimSun"/>
                <w:bCs/>
                <w:color w:val="000000" w:themeColor="text1"/>
                <w:sz w:val="26"/>
                <w:szCs w:val="26"/>
                <w:lang w:eastAsia="zh-CN"/>
              </w:rPr>
              <w:t>1</w:t>
            </w:r>
          </w:p>
        </w:tc>
        <w:tc>
          <w:tcPr>
            <w:tcW w:w="7796" w:type="dxa"/>
            <w:tcBorders>
              <w:top w:val="single" w:sz="4" w:space="0" w:color="auto"/>
              <w:left w:val="single" w:sz="8" w:space="0" w:color="auto"/>
              <w:bottom w:val="dotted" w:sz="4" w:space="0" w:color="auto"/>
              <w:right w:val="single" w:sz="8" w:space="0" w:color="auto"/>
            </w:tcBorders>
          </w:tcPr>
          <w:p w14:paraId="24F420C0" w14:textId="406C0FB6" w:rsidR="007C3768" w:rsidRPr="007C3768" w:rsidRDefault="007C3768" w:rsidP="00AF0853">
            <w:pPr>
              <w:spacing w:before="60" w:line="264" w:lineRule="auto"/>
              <w:jc w:val="both"/>
              <w:rPr>
                <w:color w:val="000000"/>
                <w:sz w:val="26"/>
                <w:szCs w:val="26"/>
              </w:rPr>
            </w:pPr>
            <w:r w:rsidRPr="007C3768">
              <w:rPr>
                <w:color w:val="000000"/>
                <w:sz w:val="26"/>
                <w:szCs w:val="26"/>
              </w:rPr>
              <w:t>Nhà trường có cơ sở vật chất bả</w:t>
            </w:r>
            <w:r>
              <w:rPr>
                <w:color w:val="000000"/>
                <w:sz w:val="26"/>
                <w:szCs w:val="26"/>
              </w:rPr>
              <w:t xml:space="preserve">o đảm an toàn cho hoạt động dạy </w:t>
            </w:r>
            <w:r w:rsidRPr="007C3768">
              <w:rPr>
                <w:color w:val="000000"/>
                <w:sz w:val="26"/>
                <w:szCs w:val="26"/>
              </w:rPr>
              <w:t xml:space="preserve">học và các hoạt động giáo dục khác; thường xuyên rà soát đảm </w:t>
            </w:r>
            <w:r>
              <w:rPr>
                <w:color w:val="000000"/>
                <w:sz w:val="26"/>
                <w:szCs w:val="26"/>
              </w:rPr>
              <w:t xml:space="preserve"> bảo các điều </w:t>
            </w:r>
            <w:r w:rsidRPr="007C3768">
              <w:rPr>
                <w:color w:val="000000"/>
                <w:sz w:val="26"/>
                <w:szCs w:val="26"/>
              </w:rPr>
              <w:t xml:space="preserve">kiện về phòng học, phòng chức năng, bàn ghế, bảng </w:t>
            </w:r>
            <w:r>
              <w:rPr>
                <w:color w:val="000000"/>
                <w:sz w:val="26"/>
                <w:szCs w:val="26"/>
              </w:rPr>
              <w:t xml:space="preserve"> </w:t>
            </w:r>
            <w:r w:rsidRPr="007C3768">
              <w:rPr>
                <w:color w:val="000000"/>
                <w:sz w:val="26"/>
                <w:szCs w:val="26"/>
              </w:rPr>
              <w:t xml:space="preserve">viết, hệ thống chiếu sáng, đồ chơi và thiết bị dạy học theo đúng </w:t>
            </w:r>
            <w:r>
              <w:rPr>
                <w:color w:val="000000"/>
                <w:sz w:val="26"/>
                <w:szCs w:val="26"/>
              </w:rPr>
              <w:t>T</w:t>
            </w:r>
            <w:r w:rsidRPr="007C3768">
              <w:rPr>
                <w:color w:val="000000"/>
                <w:sz w:val="26"/>
                <w:szCs w:val="26"/>
              </w:rPr>
              <w:t>iêu chuẩn được quy</w:t>
            </w:r>
            <w:r>
              <w:rPr>
                <w:color w:val="000000"/>
                <w:sz w:val="26"/>
                <w:szCs w:val="26"/>
              </w:rPr>
              <w:t xml:space="preserve"> </w:t>
            </w:r>
            <w:r w:rsidRPr="007C3768">
              <w:rPr>
                <w:color w:val="000000"/>
                <w:sz w:val="26"/>
                <w:szCs w:val="26"/>
              </w:rPr>
              <w:t xml:space="preserve">định tại Điều 4, Thông tư số </w:t>
            </w:r>
            <w:r w:rsidRPr="007C3768">
              <w:rPr>
                <w:smallCaps/>
                <w:color w:val="000000"/>
                <w:sz w:val="26"/>
                <w:szCs w:val="26"/>
              </w:rPr>
              <w:t>13/2016/TTLT-</w:t>
            </w:r>
            <w:r>
              <w:rPr>
                <w:color w:val="000000"/>
                <w:sz w:val="26"/>
                <w:szCs w:val="26"/>
              </w:rPr>
              <w:t xml:space="preserve"> </w:t>
            </w:r>
            <w:r w:rsidRPr="007C3768">
              <w:rPr>
                <w:smallCaps/>
                <w:color w:val="000000"/>
                <w:sz w:val="26"/>
                <w:szCs w:val="26"/>
              </w:rPr>
              <w:t>BYT-BDĐT</w:t>
            </w:r>
            <w:r>
              <w:rPr>
                <w:color w:val="000000"/>
                <w:sz w:val="26"/>
                <w:szCs w:val="26"/>
              </w:rPr>
              <w:t xml:space="preserve"> ngày  </w:t>
            </w:r>
            <w:r w:rsidRPr="007C3768">
              <w:rPr>
                <w:color w:val="000000"/>
                <w:sz w:val="26"/>
                <w:szCs w:val="26"/>
              </w:rPr>
              <w:t xml:space="preserve">12/5/2016 của liên Bộ Y tế và Bộ </w:t>
            </w:r>
            <w:r w:rsidRPr="007C3768">
              <w:rPr>
                <w:smallCaps/>
                <w:color w:val="000000"/>
                <w:sz w:val="26"/>
                <w:szCs w:val="26"/>
              </w:rPr>
              <w:t>GDĐT.</w:t>
            </w:r>
          </w:p>
        </w:tc>
        <w:tc>
          <w:tcPr>
            <w:tcW w:w="850" w:type="dxa"/>
            <w:tcBorders>
              <w:top w:val="single" w:sz="4" w:space="0" w:color="auto"/>
              <w:left w:val="single" w:sz="8" w:space="0" w:color="auto"/>
              <w:bottom w:val="dotted" w:sz="4" w:space="0" w:color="auto"/>
              <w:right w:val="single" w:sz="8" w:space="0" w:color="auto"/>
            </w:tcBorders>
            <w:vAlign w:val="center"/>
          </w:tcPr>
          <w:p w14:paraId="520A7DCD" w14:textId="5AB5B5EC" w:rsidR="007C3768" w:rsidRPr="007C3768" w:rsidRDefault="007C3768" w:rsidP="000B51D9">
            <w:pPr>
              <w:spacing w:line="264" w:lineRule="auto"/>
              <w:jc w:val="center"/>
              <w:rPr>
                <w:rFonts w:eastAsia="SimSun"/>
                <w:color w:val="000000" w:themeColor="text1"/>
                <w:sz w:val="26"/>
                <w:szCs w:val="26"/>
                <w:lang w:eastAsia="zh-CN"/>
              </w:rPr>
            </w:pPr>
          </w:p>
        </w:tc>
        <w:tc>
          <w:tcPr>
            <w:tcW w:w="993" w:type="dxa"/>
            <w:gridSpan w:val="2"/>
            <w:tcBorders>
              <w:top w:val="single" w:sz="4" w:space="0" w:color="auto"/>
              <w:left w:val="single" w:sz="8" w:space="0" w:color="auto"/>
              <w:bottom w:val="dotted" w:sz="4" w:space="0" w:color="auto"/>
              <w:right w:val="single" w:sz="8" w:space="0" w:color="auto"/>
            </w:tcBorders>
          </w:tcPr>
          <w:p w14:paraId="30192968" w14:textId="77777777" w:rsidR="007C3768" w:rsidRPr="007C3768" w:rsidRDefault="007C3768" w:rsidP="000B51D9">
            <w:pPr>
              <w:spacing w:line="264" w:lineRule="auto"/>
              <w:jc w:val="center"/>
              <w:rPr>
                <w:rFonts w:eastAsia="SimSun"/>
                <w:color w:val="000000" w:themeColor="text1"/>
                <w:sz w:val="26"/>
                <w:szCs w:val="26"/>
                <w:lang w:eastAsia="zh-CN"/>
              </w:rPr>
            </w:pPr>
          </w:p>
        </w:tc>
      </w:tr>
      <w:tr w:rsidR="007C3768" w:rsidRPr="007C3768" w14:paraId="32D1954A" w14:textId="505645A2" w:rsidTr="00323AFC">
        <w:trPr>
          <w:trHeight w:val="1710"/>
        </w:trPr>
        <w:tc>
          <w:tcPr>
            <w:tcW w:w="544" w:type="dxa"/>
            <w:tcBorders>
              <w:top w:val="dotted" w:sz="4" w:space="0" w:color="auto"/>
              <w:left w:val="single" w:sz="8" w:space="0" w:color="auto"/>
              <w:bottom w:val="dotted" w:sz="4" w:space="0" w:color="auto"/>
              <w:right w:val="single" w:sz="8" w:space="0" w:color="auto"/>
            </w:tcBorders>
            <w:vAlign w:val="center"/>
          </w:tcPr>
          <w:p w14:paraId="5EA4EC25" w14:textId="7B084B4E" w:rsidR="007C3768" w:rsidRPr="007C3768" w:rsidRDefault="007C3768" w:rsidP="000B51D9">
            <w:pPr>
              <w:spacing w:line="264" w:lineRule="auto"/>
              <w:jc w:val="center"/>
              <w:rPr>
                <w:color w:val="000000" w:themeColor="text1"/>
                <w:sz w:val="26"/>
                <w:szCs w:val="26"/>
              </w:rPr>
            </w:pPr>
            <w:r>
              <w:rPr>
                <w:color w:val="000000" w:themeColor="text1"/>
                <w:sz w:val="26"/>
                <w:szCs w:val="26"/>
              </w:rPr>
              <w:lastRenderedPageBreak/>
              <w:t>2</w:t>
            </w:r>
          </w:p>
        </w:tc>
        <w:tc>
          <w:tcPr>
            <w:tcW w:w="7796" w:type="dxa"/>
            <w:tcBorders>
              <w:top w:val="dotted" w:sz="4" w:space="0" w:color="auto"/>
              <w:left w:val="single" w:sz="6" w:space="0" w:color="auto"/>
              <w:bottom w:val="dotted" w:sz="4" w:space="0" w:color="auto"/>
              <w:right w:val="single" w:sz="6" w:space="0" w:color="auto"/>
            </w:tcBorders>
          </w:tcPr>
          <w:p w14:paraId="3D0D497E" w14:textId="672D97D6" w:rsidR="007C3768" w:rsidRPr="007C3768" w:rsidRDefault="007C3768" w:rsidP="000B51D9">
            <w:pPr>
              <w:spacing w:before="60" w:line="264" w:lineRule="auto"/>
              <w:jc w:val="both"/>
              <w:rPr>
                <w:color w:val="000000" w:themeColor="text1"/>
                <w:sz w:val="26"/>
                <w:szCs w:val="26"/>
              </w:rPr>
            </w:pPr>
            <w:r w:rsidRPr="007C3768">
              <w:rPr>
                <w:color w:val="000000"/>
                <w:sz w:val="26"/>
                <w:szCs w:val="26"/>
              </w:rPr>
              <w:t>Nhà trường có kế hoạch, tổ chức thực hiện tốt công tác đảm bảo an ninh trật tự, nội vụ trường học; phòng chống tệ nạn xã hội; an toàn, phòng chống cháy nổ; an toàn, ứng phó trước hiện tượng thời tiết bất thường, thiên tai (mưa bão, lũ lụt,...); phòng chống bệnh, tật học đường; an toàn vệ sinh thực phẩm, nước uống; không để xảy ra ngộ độc, mất an toàn</w:t>
            </w:r>
            <w:r w:rsidR="000B51D9" w:rsidRPr="007C3768">
              <w:rPr>
                <w:color w:val="000000"/>
                <w:sz w:val="26"/>
                <w:szCs w:val="26"/>
              </w:rPr>
              <w:t xml:space="preserve"> thực phẩm trong nhà trường; công khai thông tin của tổ chức, cá nhân cung cấp thực phẩm, nước uống cho nhà trường</w:t>
            </w:r>
            <w:r w:rsidR="000B51D9">
              <w:rPr>
                <w:color w:val="000000"/>
                <w:sz w:val="26"/>
                <w:szCs w:val="26"/>
              </w:rPr>
              <w:t>.</w:t>
            </w:r>
          </w:p>
        </w:tc>
        <w:tc>
          <w:tcPr>
            <w:tcW w:w="850" w:type="dxa"/>
            <w:tcBorders>
              <w:top w:val="dotted" w:sz="4" w:space="0" w:color="auto"/>
              <w:left w:val="single" w:sz="6" w:space="0" w:color="auto"/>
              <w:bottom w:val="dotted" w:sz="4" w:space="0" w:color="auto"/>
              <w:right w:val="single" w:sz="6" w:space="0" w:color="auto"/>
            </w:tcBorders>
            <w:vAlign w:val="center"/>
          </w:tcPr>
          <w:p w14:paraId="5D737EBA" w14:textId="0D9CDFC9" w:rsidR="007C3768" w:rsidRPr="007C3768" w:rsidRDefault="007C3768" w:rsidP="000B51D9">
            <w:pPr>
              <w:spacing w:line="264" w:lineRule="auto"/>
              <w:jc w:val="center"/>
              <w:rPr>
                <w:rFonts w:eastAsia="SimSun"/>
                <w:color w:val="000000" w:themeColor="text1"/>
                <w:sz w:val="26"/>
                <w:szCs w:val="26"/>
                <w:lang w:eastAsia="zh-CN"/>
              </w:rPr>
            </w:pPr>
          </w:p>
        </w:tc>
        <w:tc>
          <w:tcPr>
            <w:tcW w:w="993" w:type="dxa"/>
            <w:gridSpan w:val="2"/>
            <w:tcBorders>
              <w:top w:val="dotted" w:sz="4" w:space="0" w:color="auto"/>
              <w:left w:val="single" w:sz="6" w:space="0" w:color="auto"/>
              <w:bottom w:val="dotted" w:sz="4" w:space="0" w:color="auto"/>
              <w:right w:val="single" w:sz="6" w:space="0" w:color="auto"/>
            </w:tcBorders>
          </w:tcPr>
          <w:p w14:paraId="18BA434D" w14:textId="77777777" w:rsidR="007C3768" w:rsidRPr="007C3768" w:rsidRDefault="007C3768" w:rsidP="000B51D9">
            <w:pPr>
              <w:spacing w:line="264" w:lineRule="auto"/>
              <w:jc w:val="center"/>
              <w:rPr>
                <w:rFonts w:eastAsia="SimSun"/>
                <w:color w:val="000000" w:themeColor="text1"/>
                <w:sz w:val="26"/>
                <w:szCs w:val="26"/>
                <w:lang w:eastAsia="zh-CN"/>
              </w:rPr>
            </w:pPr>
          </w:p>
        </w:tc>
      </w:tr>
      <w:tr w:rsidR="007C3768" w:rsidRPr="007C3768" w14:paraId="26B826E0" w14:textId="3CB4A695" w:rsidTr="00323AFC">
        <w:trPr>
          <w:trHeight w:val="316"/>
        </w:trPr>
        <w:tc>
          <w:tcPr>
            <w:tcW w:w="544" w:type="dxa"/>
            <w:tcBorders>
              <w:top w:val="dotted" w:sz="4" w:space="0" w:color="auto"/>
              <w:left w:val="single" w:sz="8" w:space="0" w:color="auto"/>
              <w:bottom w:val="dotted" w:sz="4" w:space="0" w:color="auto"/>
              <w:right w:val="single" w:sz="8" w:space="0" w:color="auto"/>
            </w:tcBorders>
            <w:vAlign w:val="center"/>
          </w:tcPr>
          <w:p w14:paraId="4ED8054E" w14:textId="083DE73A" w:rsidR="007C3768" w:rsidRPr="007C3768" w:rsidRDefault="007C3768" w:rsidP="000B51D9">
            <w:pPr>
              <w:spacing w:line="264" w:lineRule="auto"/>
              <w:jc w:val="center"/>
              <w:rPr>
                <w:color w:val="000000" w:themeColor="text1"/>
                <w:sz w:val="26"/>
                <w:szCs w:val="26"/>
              </w:rPr>
            </w:pPr>
            <w:r>
              <w:rPr>
                <w:color w:val="000000" w:themeColor="text1"/>
                <w:sz w:val="26"/>
                <w:szCs w:val="26"/>
              </w:rPr>
              <w:t>3</w:t>
            </w:r>
          </w:p>
        </w:tc>
        <w:tc>
          <w:tcPr>
            <w:tcW w:w="7796" w:type="dxa"/>
            <w:tcBorders>
              <w:top w:val="dotted" w:sz="4" w:space="0" w:color="auto"/>
              <w:left w:val="single" w:sz="6" w:space="0" w:color="auto"/>
              <w:bottom w:val="dotted" w:sz="4" w:space="0" w:color="auto"/>
              <w:right w:val="single" w:sz="6" w:space="0" w:color="auto"/>
            </w:tcBorders>
          </w:tcPr>
          <w:p w14:paraId="09AC6C70" w14:textId="5A35BB81" w:rsidR="007C3768" w:rsidRPr="007C3768" w:rsidRDefault="007C3768" w:rsidP="000B51D9">
            <w:pPr>
              <w:spacing w:before="60" w:line="264" w:lineRule="auto"/>
              <w:jc w:val="both"/>
              <w:rPr>
                <w:color w:val="000000" w:themeColor="text1"/>
                <w:sz w:val="26"/>
                <w:szCs w:val="26"/>
              </w:rPr>
            </w:pPr>
            <w:r w:rsidRPr="007C3768">
              <w:rPr>
                <w:color w:val="000000"/>
                <w:sz w:val="26"/>
                <w:szCs w:val="26"/>
              </w:rPr>
              <w:t>Nhà trường chủ động các biện pháp phòng ngừa, đảm bảo an toàn phòng chống tai nạn, thương tích, đuối nước, an toàn giao thông; thường xuyên kiểm tra phát hiện và khắc phục các yếu tố có nguy cơ gây tai nạn, thương tích (tường rào, lan can, cành cây khô...); thực hiện đúng quy định đảm bảo an toàn cho học sinh trong quá trình dạy học thực hành (nguy cơ tiếp xúc hóa chất độc hại, phản ứng hóa học gây nổ, điện giật...) và các hoạt động vui chơi, thể dục, thể thao; không để xảy ra tai nạn thương tích trong nhà trường.</w:t>
            </w:r>
          </w:p>
        </w:tc>
        <w:tc>
          <w:tcPr>
            <w:tcW w:w="850" w:type="dxa"/>
            <w:tcBorders>
              <w:top w:val="dotted" w:sz="4" w:space="0" w:color="auto"/>
              <w:left w:val="single" w:sz="6" w:space="0" w:color="auto"/>
              <w:bottom w:val="dotted" w:sz="4" w:space="0" w:color="auto"/>
              <w:right w:val="single" w:sz="6" w:space="0" w:color="auto"/>
            </w:tcBorders>
          </w:tcPr>
          <w:p w14:paraId="75C1CBE6" w14:textId="5164AAC6" w:rsidR="007C3768" w:rsidRPr="007C3768" w:rsidRDefault="007C3768" w:rsidP="000B51D9">
            <w:pPr>
              <w:spacing w:line="264" w:lineRule="auto"/>
              <w:jc w:val="center"/>
              <w:rPr>
                <w:rFonts w:eastAsia="SimSun"/>
                <w:color w:val="000000" w:themeColor="text1"/>
                <w:sz w:val="26"/>
                <w:szCs w:val="26"/>
                <w:lang w:val="vi-VN" w:eastAsia="zh-CN"/>
              </w:rPr>
            </w:pPr>
          </w:p>
        </w:tc>
        <w:tc>
          <w:tcPr>
            <w:tcW w:w="993" w:type="dxa"/>
            <w:gridSpan w:val="2"/>
            <w:tcBorders>
              <w:top w:val="dotted" w:sz="4" w:space="0" w:color="auto"/>
              <w:left w:val="single" w:sz="6" w:space="0" w:color="auto"/>
              <w:bottom w:val="dotted" w:sz="4" w:space="0" w:color="auto"/>
              <w:right w:val="single" w:sz="6" w:space="0" w:color="auto"/>
            </w:tcBorders>
          </w:tcPr>
          <w:p w14:paraId="79677226" w14:textId="77777777" w:rsidR="007C3768" w:rsidRPr="007C3768" w:rsidRDefault="007C3768" w:rsidP="000B51D9">
            <w:pPr>
              <w:spacing w:line="264" w:lineRule="auto"/>
              <w:jc w:val="center"/>
              <w:rPr>
                <w:rFonts w:eastAsia="SimSun"/>
                <w:color w:val="000000" w:themeColor="text1"/>
                <w:sz w:val="26"/>
                <w:szCs w:val="26"/>
                <w:lang w:val="vi-VN" w:eastAsia="zh-CN"/>
              </w:rPr>
            </w:pPr>
          </w:p>
        </w:tc>
      </w:tr>
      <w:tr w:rsidR="007C3768" w:rsidRPr="007C3768" w14:paraId="5E3B24AE" w14:textId="10931BB6" w:rsidTr="00323AFC">
        <w:trPr>
          <w:trHeight w:val="316"/>
        </w:trPr>
        <w:tc>
          <w:tcPr>
            <w:tcW w:w="544" w:type="dxa"/>
            <w:tcBorders>
              <w:top w:val="dotted" w:sz="4" w:space="0" w:color="auto"/>
              <w:left w:val="single" w:sz="8" w:space="0" w:color="auto"/>
              <w:bottom w:val="dotted" w:sz="4" w:space="0" w:color="auto"/>
              <w:right w:val="single" w:sz="8" w:space="0" w:color="auto"/>
            </w:tcBorders>
            <w:vAlign w:val="center"/>
          </w:tcPr>
          <w:p w14:paraId="01B81DA5" w14:textId="49DC4129" w:rsidR="007C3768" w:rsidRPr="007C3768" w:rsidRDefault="007C3768" w:rsidP="000B51D9">
            <w:pPr>
              <w:spacing w:line="264" w:lineRule="auto"/>
              <w:jc w:val="center"/>
              <w:rPr>
                <w:color w:val="000000" w:themeColor="text1"/>
                <w:sz w:val="26"/>
                <w:szCs w:val="26"/>
              </w:rPr>
            </w:pPr>
            <w:r>
              <w:rPr>
                <w:color w:val="000000" w:themeColor="text1"/>
                <w:sz w:val="26"/>
                <w:szCs w:val="26"/>
              </w:rPr>
              <w:t>4</w:t>
            </w:r>
          </w:p>
        </w:tc>
        <w:tc>
          <w:tcPr>
            <w:tcW w:w="7796" w:type="dxa"/>
            <w:tcBorders>
              <w:top w:val="dotted" w:sz="4" w:space="0" w:color="auto"/>
              <w:left w:val="single" w:sz="8" w:space="0" w:color="auto"/>
              <w:bottom w:val="dotted" w:sz="4" w:space="0" w:color="auto"/>
              <w:right w:val="single" w:sz="8" w:space="0" w:color="auto"/>
            </w:tcBorders>
          </w:tcPr>
          <w:p w14:paraId="4A1B1E0F" w14:textId="5A671FA6" w:rsidR="007C3768" w:rsidRPr="007C3768" w:rsidRDefault="007C3768" w:rsidP="000B51D9">
            <w:pPr>
              <w:spacing w:before="60" w:line="264" w:lineRule="auto"/>
              <w:jc w:val="both"/>
              <w:rPr>
                <w:rFonts w:eastAsia="SimSun"/>
                <w:color w:val="000000" w:themeColor="text1"/>
                <w:sz w:val="26"/>
                <w:szCs w:val="26"/>
                <w:lang w:eastAsia="zh-CN"/>
              </w:rPr>
            </w:pPr>
            <w:r w:rsidRPr="007C3768">
              <w:rPr>
                <w:color w:val="000000"/>
                <w:sz w:val="26"/>
                <w:szCs w:val="26"/>
              </w:rPr>
              <w:t>Nhà trường thực hiện giáo dục, trang bị kiến thức, kỹ năng về phòng, chống xâm hại, bạo lực học đường; có biện pháp phòng ngừa và can thiệp kịp thời đối với các hành vi xâm hại, bạo lực học đường; xây dựng Bộ Quy tắc ứng xử văn hóa trong trường học; có tổ tư vấn tâm lý cho học sinh và các giải pháp nâng cao hiệu quả công tác tư vấn học đường; định kỳ tổ chức đối thoại giữa hiệu trưởng với học sinh để nắm bắt tâm tư, nguyện vọng của học sinh.</w:t>
            </w:r>
          </w:p>
        </w:tc>
        <w:tc>
          <w:tcPr>
            <w:tcW w:w="850" w:type="dxa"/>
            <w:tcBorders>
              <w:top w:val="dotted" w:sz="4" w:space="0" w:color="auto"/>
              <w:left w:val="single" w:sz="8" w:space="0" w:color="auto"/>
              <w:bottom w:val="dotted" w:sz="4" w:space="0" w:color="auto"/>
              <w:right w:val="single" w:sz="8" w:space="0" w:color="auto"/>
            </w:tcBorders>
            <w:vAlign w:val="center"/>
          </w:tcPr>
          <w:p w14:paraId="5AFAAFE7" w14:textId="2FB499E2" w:rsidR="007C3768" w:rsidRPr="007C3768" w:rsidRDefault="007C3768" w:rsidP="000B51D9">
            <w:pPr>
              <w:spacing w:line="264" w:lineRule="auto"/>
              <w:jc w:val="center"/>
              <w:rPr>
                <w:rFonts w:eastAsia="SimSun"/>
                <w:color w:val="000000" w:themeColor="text1"/>
                <w:sz w:val="26"/>
                <w:szCs w:val="26"/>
                <w:lang w:eastAsia="zh-CN"/>
              </w:rPr>
            </w:pPr>
          </w:p>
        </w:tc>
        <w:tc>
          <w:tcPr>
            <w:tcW w:w="993" w:type="dxa"/>
            <w:gridSpan w:val="2"/>
            <w:tcBorders>
              <w:top w:val="dotted" w:sz="4" w:space="0" w:color="auto"/>
              <w:left w:val="single" w:sz="8" w:space="0" w:color="auto"/>
              <w:bottom w:val="dotted" w:sz="4" w:space="0" w:color="auto"/>
              <w:right w:val="single" w:sz="8" w:space="0" w:color="auto"/>
            </w:tcBorders>
          </w:tcPr>
          <w:p w14:paraId="769ACAFD" w14:textId="77777777" w:rsidR="007C3768" w:rsidRPr="007C3768" w:rsidRDefault="007C3768" w:rsidP="000B51D9">
            <w:pPr>
              <w:spacing w:line="264" w:lineRule="auto"/>
              <w:jc w:val="center"/>
              <w:rPr>
                <w:rFonts w:eastAsia="SimSun"/>
                <w:color w:val="000000" w:themeColor="text1"/>
                <w:sz w:val="26"/>
                <w:szCs w:val="26"/>
                <w:lang w:eastAsia="zh-CN"/>
              </w:rPr>
            </w:pPr>
          </w:p>
        </w:tc>
      </w:tr>
      <w:tr w:rsidR="007C3768" w:rsidRPr="007C3768" w14:paraId="49BFC176" w14:textId="2B6A3CC1" w:rsidTr="00323AFC">
        <w:trPr>
          <w:trHeight w:val="316"/>
        </w:trPr>
        <w:tc>
          <w:tcPr>
            <w:tcW w:w="544" w:type="dxa"/>
            <w:tcBorders>
              <w:top w:val="dotted" w:sz="4" w:space="0" w:color="auto"/>
              <w:left w:val="single" w:sz="8" w:space="0" w:color="auto"/>
              <w:bottom w:val="single" w:sz="4" w:space="0" w:color="auto"/>
              <w:right w:val="single" w:sz="8" w:space="0" w:color="auto"/>
            </w:tcBorders>
            <w:vAlign w:val="center"/>
          </w:tcPr>
          <w:p w14:paraId="1634F26F" w14:textId="21BC985D" w:rsidR="007C3768" w:rsidRPr="007C3768" w:rsidRDefault="007C3768" w:rsidP="000B51D9">
            <w:pPr>
              <w:spacing w:line="264" w:lineRule="auto"/>
              <w:jc w:val="center"/>
              <w:rPr>
                <w:color w:val="000000" w:themeColor="text1"/>
                <w:sz w:val="26"/>
                <w:szCs w:val="26"/>
              </w:rPr>
            </w:pPr>
            <w:r>
              <w:rPr>
                <w:color w:val="000000" w:themeColor="text1"/>
                <w:sz w:val="26"/>
                <w:szCs w:val="26"/>
              </w:rPr>
              <w:t>5</w:t>
            </w:r>
          </w:p>
        </w:tc>
        <w:tc>
          <w:tcPr>
            <w:tcW w:w="7796" w:type="dxa"/>
            <w:tcBorders>
              <w:top w:val="dotted" w:sz="4" w:space="0" w:color="auto"/>
              <w:left w:val="single" w:sz="8" w:space="0" w:color="auto"/>
              <w:bottom w:val="single" w:sz="4" w:space="0" w:color="auto"/>
              <w:right w:val="single" w:sz="8" w:space="0" w:color="auto"/>
            </w:tcBorders>
          </w:tcPr>
          <w:p w14:paraId="6728850D" w14:textId="413610B3" w:rsidR="007C3768" w:rsidRPr="007C3768" w:rsidRDefault="007C3768" w:rsidP="000B51D9">
            <w:pPr>
              <w:spacing w:before="60" w:line="264" w:lineRule="auto"/>
              <w:jc w:val="both"/>
              <w:rPr>
                <w:color w:val="000000" w:themeColor="text1"/>
                <w:sz w:val="26"/>
                <w:szCs w:val="26"/>
              </w:rPr>
            </w:pPr>
            <w:r w:rsidRPr="007C3768">
              <w:rPr>
                <w:color w:val="000000"/>
                <w:sz w:val="26"/>
                <w:szCs w:val="26"/>
              </w:rPr>
              <w:t>Nhà trường có nhiều biện pháp tích cực, hiệu quả trong việc giáo dục giá trị sống, kỹ năng sống cho học sinh. Mối quan hệ và thông tin giữa nhà trường, gia đình và xã hội được duy trì thường xuyên, kịp thời, chặt chẽ, tạo nên môi trường giáo dục an toàn, lành mạnh, thân thiện; phòng ngừa, không để các hiện tượng tiêu cực, vi phạm pháp luật, tệ nạn xã hội xâm nhập vào nhà trường.</w:t>
            </w:r>
          </w:p>
        </w:tc>
        <w:tc>
          <w:tcPr>
            <w:tcW w:w="850" w:type="dxa"/>
            <w:tcBorders>
              <w:top w:val="dotted" w:sz="4" w:space="0" w:color="auto"/>
              <w:left w:val="single" w:sz="8" w:space="0" w:color="auto"/>
              <w:bottom w:val="single" w:sz="4" w:space="0" w:color="auto"/>
              <w:right w:val="single" w:sz="8" w:space="0" w:color="auto"/>
            </w:tcBorders>
            <w:vAlign w:val="center"/>
          </w:tcPr>
          <w:p w14:paraId="188537F0" w14:textId="446CA573" w:rsidR="007C3768" w:rsidRPr="007C3768" w:rsidRDefault="007C3768" w:rsidP="000B51D9">
            <w:pPr>
              <w:spacing w:line="264" w:lineRule="auto"/>
              <w:jc w:val="center"/>
              <w:rPr>
                <w:rFonts w:eastAsia="SimSun"/>
                <w:color w:val="000000" w:themeColor="text1"/>
                <w:sz w:val="26"/>
                <w:szCs w:val="26"/>
                <w:lang w:eastAsia="zh-CN"/>
              </w:rPr>
            </w:pPr>
          </w:p>
        </w:tc>
        <w:tc>
          <w:tcPr>
            <w:tcW w:w="993" w:type="dxa"/>
            <w:gridSpan w:val="2"/>
            <w:tcBorders>
              <w:top w:val="dotted" w:sz="4" w:space="0" w:color="auto"/>
              <w:left w:val="single" w:sz="8" w:space="0" w:color="auto"/>
              <w:bottom w:val="single" w:sz="4" w:space="0" w:color="auto"/>
              <w:right w:val="single" w:sz="8" w:space="0" w:color="auto"/>
            </w:tcBorders>
          </w:tcPr>
          <w:p w14:paraId="25A980DF" w14:textId="77777777" w:rsidR="007C3768" w:rsidRPr="007C3768" w:rsidRDefault="007C3768" w:rsidP="000B51D9">
            <w:pPr>
              <w:spacing w:line="264" w:lineRule="auto"/>
              <w:jc w:val="center"/>
              <w:rPr>
                <w:rFonts w:eastAsia="SimSun"/>
                <w:color w:val="000000" w:themeColor="text1"/>
                <w:sz w:val="26"/>
                <w:szCs w:val="26"/>
                <w:lang w:eastAsia="zh-CN"/>
              </w:rPr>
            </w:pPr>
          </w:p>
        </w:tc>
      </w:tr>
      <w:tr w:rsidR="00FE5579" w:rsidRPr="007C3768" w14:paraId="52722188" w14:textId="77777777" w:rsidTr="00323AFC">
        <w:trPr>
          <w:trHeight w:val="316"/>
        </w:trPr>
        <w:tc>
          <w:tcPr>
            <w:tcW w:w="8340" w:type="dxa"/>
            <w:gridSpan w:val="2"/>
            <w:tcBorders>
              <w:top w:val="single" w:sz="4" w:space="0" w:color="auto"/>
              <w:left w:val="single" w:sz="4" w:space="0" w:color="auto"/>
              <w:bottom w:val="single" w:sz="4" w:space="0" w:color="auto"/>
              <w:right w:val="single" w:sz="4" w:space="0" w:color="auto"/>
            </w:tcBorders>
            <w:vAlign w:val="center"/>
          </w:tcPr>
          <w:p w14:paraId="727B6F50" w14:textId="43D3807B" w:rsidR="00FE5579" w:rsidRPr="00FE5579" w:rsidRDefault="00FE5579" w:rsidP="00FE5579">
            <w:pPr>
              <w:spacing w:before="20" w:after="20" w:line="264" w:lineRule="auto"/>
              <w:jc w:val="center"/>
              <w:rPr>
                <w:b/>
                <w:color w:val="000000"/>
                <w:sz w:val="26"/>
                <w:szCs w:val="26"/>
              </w:rPr>
            </w:pPr>
            <w:r w:rsidRPr="00FE5579">
              <w:rPr>
                <w:b/>
                <w:color w:val="000000"/>
                <w:sz w:val="26"/>
                <w:szCs w:val="26"/>
              </w:rPr>
              <w:t>TỔNG ĐIỂM</w:t>
            </w:r>
          </w:p>
        </w:tc>
        <w:tc>
          <w:tcPr>
            <w:tcW w:w="850" w:type="dxa"/>
            <w:tcBorders>
              <w:top w:val="single" w:sz="4" w:space="0" w:color="auto"/>
              <w:left w:val="single" w:sz="4" w:space="0" w:color="auto"/>
              <w:bottom w:val="single" w:sz="4" w:space="0" w:color="auto"/>
              <w:right w:val="single" w:sz="4" w:space="0" w:color="auto"/>
            </w:tcBorders>
            <w:vAlign w:val="center"/>
          </w:tcPr>
          <w:p w14:paraId="046A403C" w14:textId="77777777" w:rsidR="00FE5579" w:rsidRPr="007C3768" w:rsidRDefault="00FE5579" w:rsidP="007C3768">
            <w:pPr>
              <w:spacing w:before="20" w:after="20" w:line="264" w:lineRule="auto"/>
              <w:jc w:val="center"/>
              <w:rPr>
                <w:rFonts w:eastAsia="SimSun"/>
                <w:color w:val="000000" w:themeColor="text1"/>
                <w:sz w:val="26"/>
                <w:szCs w:val="26"/>
                <w:lang w:eastAsia="zh-CN"/>
              </w:rPr>
            </w:pPr>
          </w:p>
        </w:tc>
        <w:tc>
          <w:tcPr>
            <w:tcW w:w="993" w:type="dxa"/>
            <w:gridSpan w:val="2"/>
            <w:tcBorders>
              <w:top w:val="single" w:sz="4" w:space="0" w:color="auto"/>
              <w:left w:val="single" w:sz="4" w:space="0" w:color="auto"/>
              <w:bottom w:val="single" w:sz="4" w:space="0" w:color="auto"/>
              <w:right w:val="single" w:sz="4" w:space="0" w:color="auto"/>
            </w:tcBorders>
          </w:tcPr>
          <w:p w14:paraId="7B2EEE1F" w14:textId="77777777" w:rsidR="00FE5579" w:rsidRPr="007C3768" w:rsidRDefault="00FE5579" w:rsidP="007C3768">
            <w:pPr>
              <w:spacing w:before="20" w:after="20" w:line="264" w:lineRule="auto"/>
              <w:jc w:val="center"/>
              <w:rPr>
                <w:rFonts w:eastAsia="SimSun"/>
                <w:color w:val="000000" w:themeColor="text1"/>
                <w:sz w:val="26"/>
                <w:szCs w:val="26"/>
                <w:lang w:eastAsia="zh-CN"/>
              </w:rPr>
            </w:pPr>
          </w:p>
        </w:tc>
      </w:tr>
    </w:tbl>
    <w:p w14:paraId="25388820" w14:textId="77777777" w:rsidR="007C3768" w:rsidRDefault="007C3768" w:rsidP="002A780C"/>
    <w:p w14:paraId="1FA402F1" w14:textId="0E3833A0" w:rsidR="00E86F51" w:rsidRPr="00F12FBC" w:rsidRDefault="004548A0" w:rsidP="002A780C">
      <w:pPr>
        <w:rPr>
          <w:b/>
        </w:rPr>
      </w:pPr>
      <w:r w:rsidRPr="00F12FBC">
        <w:tab/>
      </w:r>
      <w:r w:rsidRPr="00F12FBC">
        <w:tab/>
      </w:r>
    </w:p>
    <w:tbl>
      <w:tblPr>
        <w:tblW w:w="10207" w:type="dxa"/>
        <w:tblInd w:w="-34" w:type="dxa"/>
        <w:tblLook w:val="04A0" w:firstRow="1" w:lastRow="0" w:firstColumn="1" w:lastColumn="0" w:noHBand="0" w:noVBand="1"/>
      </w:tblPr>
      <w:tblGrid>
        <w:gridCol w:w="4820"/>
        <w:gridCol w:w="5387"/>
      </w:tblGrid>
      <w:tr w:rsidR="00F12FBC" w:rsidRPr="00C944B3" w14:paraId="6B91B4D6" w14:textId="77777777" w:rsidTr="005D0991">
        <w:trPr>
          <w:trHeight w:val="986"/>
        </w:trPr>
        <w:tc>
          <w:tcPr>
            <w:tcW w:w="4820" w:type="dxa"/>
            <w:shd w:val="clear" w:color="auto" w:fill="auto"/>
          </w:tcPr>
          <w:p w14:paraId="7211AC5E" w14:textId="1D2149F5" w:rsidR="00E86F51" w:rsidRPr="00C944B3" w:rsidRDefault="007C3768" w:rsidP="005D0991">
            <w:pPr>
              <w:jc w:val="center"/>
              <w:rPr>
                <w:b/>
                <w:sz w:val="26"/>
                <w:szCs w:val="26"/>
              </w:rPr>
            </w:pPr>
            <w:r>
              <w:rPr>
                <w:b/>
                <w:sz w:val="26"/>
                <w:szCs w:val="26"/>
              </w:rPr>
              <w:t>ĐẠI DIỆN NHÀ TRƯỜNG</w:t>
            </w:r>
          </w:p>
        </w:tc>
        <w:tc>
          <w:tcPr>
            <w:tcW w:w="5387" w:type="dxa"/>
            <w:shd w:val="clear" w:color="auto" w:fill="auto"/>
          </w:tcPr>
          <w:p w14:paraId="4A360913" w14:textId="3E066EA1" w:rsidR="00E86F51" w:rsidRPr="00C944B3" w:rsidRDefault="007C3768" w:rsidP="005D0991">
            <w:pPr>
              <w:jc w:val="center"/>
              <w:rPr>
                <w:b/>
                <w:sz w:val="26"/>
                <w:szCs w:val="26"/>
                <w:lang w:val="vi-VN"/>
              </w:rPr>
            </w:pPr>
            <w:r>
              <w:rPr>
                <w:b/>
                <w:sz w:val="26"/>
                <w:szCs w:val="26"/>
              </w:rPr>
              <w:t>ĐẠI DIỆN ĐOÀN KIỂM TRA</w:t>
            </w:r>
          </w:p>
          <w:p w14:paraId="1606F592" w14:textId="77777777" w:rsidR="00C944B3" w:rsidRPr="00C944B3" w:rsidRDefault="00C944B3" w:rsidP="005D0991">
            <w:pPr>
              <w:jc w:val="center"/>
              <w:rPr>
                <w:b/>
                <w:sz w:val="26"/>
                <w:szCs w:val="26"/>
                <w:lang w:val="vi-VN"/>
              </w:rPr>
            </w:pPr>
          </w:p>
          <w:p w14:paraId="2407A973" w14:textId="77777777" w:rsidR="00C944B3" w:rsidRPr="00C944B3" w:rsidRDefault="00C944B3" w:rsidP="003941ED">
            <w:pPr>
              <w:jc w:val="center"/>
              <w:rPr>
                <w:b/>
                <w:sz w:val="26"/>
                <w:szCs w:val="26"/>
                <w:lang w:val="vi-VN"/>
              </w:rPr>
            </w:pPr>
          </w:p>
          <w:p w14:paraId="54FC5839" w14:textId="77777777" w:rsidR="00C944B3" w:rsidRPr="00C944B3" w:rsidRDefault="00C944B3" w:rsidP="003941ED">
            <w:pPr>
              <w:jc w:val="center"/>
              <w:rPr>
                <w:b/>
                <w:sz w:val="26"/>
                <w:szCs w:val="26"/>
                <w:lang w:val="vi-VN"/>
              </w:rPr>
            </w:pPr>
          </w:p>
          <w:p w14:paraId="6FD16C6E" w14:textId="77777777" w:rsidR="00C944B3" w:rsidRPr="00C944B3" w:rsidRDefault="00C944B3" w:rsidP="003941ED">
            <w:pPr>
              <w:jc w:val="center"/>
              <w:rPr>
                <w:b/>
                <w:sz w:val="26"/>
                <w:szCs w:val="26"/>
                <w:lang w:val="vi-VN"/>
              </w:rPr>
            </w:pPr>
          </w:p>
          <w:p w14:paraId="50399D1D" w14:textId="77777777" w:rsidR="00C944B3" w:rsidRPr="00C944B3" w:rsidRDefault="00C944B3" w:rsidP="003941ED">
            <w:pPr>
              <w:jc w:val="center"/>
              <w:rPr>
                <w:b/>
                <w:sz w:val="26"/>
                <w:szCs w:val="26"/>
                <w:lang w:val="vi-VN"/>
              </w:rPr>
            </w:pPr>
          </w:p>
          <w:p w14:paraId="66DDF1CA" w14:textId="17CEDC66" w:rsidR="00C944B3" w:rsidRPr="00C944B3" w:rsidRDefault="00C944B3" w:rsidP="00DF17F2">
            <w:pPr>
              <w:jc w:val="center"/>
              <w:rPr>
                <w:b/>
                <w:sz w:val="26"/>
                <w:szCs w:val="26"/>
                <w:lang w:val="vi-VN"/>
              </w:rPr>
            </w:pPr>
          </w:p>
        </w:tc>
      </w:tr>
    </w:tbl>
    <w:p w14:paraId="4FD36981" w14:textId="77777777" w:rsidR="00AA1D94" w:rsidRPr="00C944B3" w:rsidRDefault="00AA1D94" w:rsidP="000118AC">
      <w:pPr>
        <w:rPr>
          <w:b/>
          <w:sz w:val="26"/>
          <w:szCs w:val="26"/>
        </w:rPr>
      </w:pPr>
    </w:p>
    <w:p w14:paraId="405761B7" w14:textId="77777777" w:rsidR="005D0991" w:rsidRDefault="005D0991" w:rsidP="005D0991">
      <w:pPr>
        <w:pStyle w:val="Vnbnnidung0"/>
        <w:tabs>
          <w:tab w:val="left" w:pos="1286"/>
        </w:tabs>
        <w:spacing w:before="0" w:after="0" w:line="300" w:lineRule="auto"/>
        <w:ind w:firstLine="720"/>
        <w:jc w:val="both"/>
        <w:rPr>
          <w:b/>
          <w:bCs/>
          <w:i w:val="0"/>
          <w:iCs w:val="0"/>
          <w:color w:val="000000"/>
          <w:sz w:val="28"/>
          <w:szCs w:val="28"/>
        </w:rPr>
      </w:pPr>
    </w:p>
    <w:p w14:paraId="11325AA9" w14:textId="77777777" w:rsidR="00020EC9" w:rsidRDefault="00020EC9" w:rsidP="000B51D9">
      <w:pPr>
        <w:pStyle w:val="Vnbnnidung0"/>
        <w:tabs>
          <w:tab w:val="left" w:pos="1286"/>
        </w:tabs>
        <w:spacing w:before="0" w:after="0" w:line="300" w:lineRule="auto"/>
        <w:jc w:val="both"/>
        <w:rPr>
          <w:b/>
          <w:bCs/>
          <w:i w:val="0"/>
          <w:iCs w:val="0"/>
          <w:color w:val="000000"/>
          <w:sz w:val="28"/>
          <w:szCs w:val="28"/>
        </w:rPr>
      </w:pPr>
    </w:p>
    <w:p w14:paraId="253E97FD" w14:textId="581BCDB9" w:rsidR="005D0991" w:rsidRPr="000C42BC" w:rsidRDefault="00020EC9" w:rsidP="000B51D9">
      <w:pPr>
        <w:pStyle w:val="Vnbnnidung0"/>
        <w:tabs>
          <w:tab w:val="left" w:pos="1286"/>
        </w:tabs>
        <w:spacing w:before="0" w:after="0" w:line="300" w:lineRule="auto"/>
        <w:jc w:val="both"/>
        <w:rPr>
          <w:i w:val="0"/>
          <w:iCs w:val="0"/>
          <w:sz w:val="28"/>
          <w:szCs w:val="28"/>
        </w:rPr>
      </w:pPr>
      <w:r>
        <w:rPr>
          <w:b/>
          <w:bCs/>
          <w:i w:val="0"/>
          <w:iCs w:val="0"/>
          <w:color w:val="000000"/>
          <w:sz w:val="28"/>
          <w:szCs w:val="28"/>
        </w:rPr>
        <w:lastRenderedPageBreak/>
        <w:t xml:space="preserve">         </w:t>
      </w:r>
      <w:r w:rsidR="005D0991">
        <w:rPr>
          <w:b/>
          <w:bCs/>
          <w:i w:val="0"/>
          <w:iCs w:val="0"/>
          <w:color w:val="000000"/>
          <w:sz w:val="28"/>
          <w:szCs w:val="28"/>
        </w:rPr>
        <w:t xml:space="preserve">* </w:t>
      </w:r>
      <w:r w:rsidR="005D0991" w:rsidRPr="000C42BC">
        <w:rPr>
          <w:b/>
          <w:bCs/>
          <w:i w:val="0"/>
          <w:iCs w:val="0"/>
          <w:color w:val="000000"/>
          <w:sz w:val="28"/>
          <w:szCs w:val="28"/>
        </w:rPr>
        <w:t>HƯỚNG DẪN CHẤM ĐIỂM, ĐÁNH GIÁ</w:t>
      </w:r>
    </w:p>
    <w:p w14:paraId="6D598785" w14:textId="3ABBF7BC" w:rsidR="005D0991" w:rsidRPr="00AE429F" w:rsidRDefault="00020EC9" w:rsidP="00020EC9">
      <w:pPr>
        <w:pStyle w:val="Tiu10"/>
        <w:keepNext/>
        <w:keepLines/>
        <w:tabs>
          <w:tab w:val="left" w:pos="1108"/>
        </w:tabs>
        <w:spacing w:after="0" w:line="300" w:lineRule="auto"/>
        <w:ind w:firstLine="0"/>
        <w:jc w:val="both"/>
        <w:rPr>
          <w:sz w:val="28"/>
        </w:rPr>
      </w:pPr>
      <w:bookmarkStart w:id="2" w:name="bookmark44"/>
      <w:bookmarkStart w:id="3" w:name="bookmark42"/>
      <w:bookmarkStart w:id="4" w:name="bookmark43"/>
      <w:bookmarkStart w:id="5" w:name="bookmark45"/>
      <w:bookmarkEnd w:id="2"/>
      <w:r>
        <w:rPr>
          <w:color w:val="000000"/>
          <w:sz w:val="28"/>
        </w:rPr>
        <w:t xml:space="preserve">          </w:t>
      </w:r>
      <w:r w:rsidR="005D0991" w:rsidRPr="005D0991">
        <w:rPr>
          <w:color w:val="000000"/>
          <w:sz w:val="28"/>
        </w:rPr>
        <w:t>1.</w:t>
      </w:r>
      <w:r w:rsidR="005D0991" w:rsidRPr="00AE429F">
        <w:rPr>
          <w:color w:val="000000"/>
          <w:sz w:val="28"/>
        </w:rPr>
        <w:t xml:space="preserve"> Mức điểm tối đa cho mỗi tiêu chí</w:t>
      </w:r>
      <w:bookmarkEnd w:id="3"/>
      <w:bookmarkEnd w:id="4"/>
      <w:bookmarkEnd w:id="5"/>
    </w:p>
    <w:p w14:paraId="1EB0E584" w14:textId="77777777" w:rsidR="005D0991" w:rsidRPr="00AE429F" w:rsidRDefault="005D0991" w:rsidP="005D0991">
      <w:pPr>
        <w:pStyle w:val="Vnbnnidung0"/>
        <w:spacing w:before="0" w:after="0" w:line="300" w:lineRule="auto"/>
        <w:ind w:firstLine="720"/>
        <w:jc w:val="both"/>
        <w:rPr>
          <w:i w:val="0"/>
          <w:iCs w:val="0"/>
          <w:sz w:val="28"/>
          <w:szCs w:val="28"/>
        </w:rPr>
      </w:pPr>
      <w:r w:rsidRPr="00AE429F">
        <w:rPr>
          <w:i w:val="0"/>
          <w:iCs w:val="0"/>
          <w:color w:val="000000"/>
          <w:sz w:val="28"/>
          <w:szCs w:val="28"/>
        </w:rPr>
        <w:t>Tổng có 20 tiêu chí đánh giá công tác xây dựng trường học xanh, sạch, đẹp, an toàn, mỗi tiêu chí được đánh giá theo điểm như sau:</w:t>
      </w:r>
    </w:p>
    <w:p w14:paraId="0361B786" w14:textId="77777777" w:rsidR="005D0991" w:rsidRPr="00AE429F" w:rsidRDefault="005D0991" w:rsidP="005D0991">
      <w:pPr>
        <w:pStyle w:val="Vnbnnidung0"/>
        <w:shd w:val="clear" w:color="auto" w:fill="auto"/>
        <w:tabs>
          <w:tab w:val="left" w:pos="1012"/>
        </w:tabs>
        <w:spacing w:before="0" w:after="0" w:line="300" w:lineRule="auto"/>
        <w:ind w:firstLine="720"/>
        <w:jc w:val="both"/>
        <w:rPr>
          <w:i w:val="0"/>
          <w:iCs w:val="0"/>
          <w:sz w:val="28"/>
          <w:szCs w:val="28"/>
        </w:rPr>
      </w:pPr>
      <w:bookmarkStart w:id="6" w:name="bookmark46"/>
      <w:bookmarkEnd w:id="6"/>
      <w:r w:rsidRPr="00AE429F">
        <w:rPr>
          <w:i w:val="0"/>
          <w:iCs w:val="0"/>
          <w:color w:val="000000"/>
          <w:sz w:val="28"/>
          <w:szCs w:val="28"/>
        </w:rPr>
        <w:t>- Điểm tối đa cho mỗi tiêu chí là 5 điểm;</w:t>
      </w:r>
    </w:p>
    <w:p w14:paraId="56CA367E" w14:textId="77777777" w:rsidR="005D0991" w:rsidRPr="00AE429F" w:rsidRDefault="005D0991" w:rsidP="005D0991">
      <w:pPr>
        <w:pStyle w:val="Vnbnnidung0"/>
        <w:shd w:val="clear" w:color="auto" w:fill="auto"/>
        <w:tabs>
          <w:tab w:val="left" w:pos="1012"/>
        </w:tabs>
        <w:spacing w:before="0" w:after="0" w:line="300" w:lineRule="auto"/>
        <w:ind w:firstLine="720"/>
        <w:jc w:val="both"/>
        <w:rPr>
          <w:i w:val="0"/>
          <w:iCs w:val="0"/>
          <w:sz w:val="28"/>
          <w:szCs w:val="28"/>
        </w:rPr>
      </w:pPr>
      <w:bookmarkStart w:id="7" w:name="bookmark47"/>
      <w:bookmarkEnd w:id="7"/>
      <w:r w:rsidRPr="00AE429F">
        <w:rPr>
          <w:i w:val="0"/>
          <w:iCs w:val="0"/>
          <w:color w:val="000000"/>
          <w:sz w:val="28"/>
          <w:szCs w:val="28"/>
        </w:rPr>
        <w:t>- Tổng điểm tối đa cho 20 tiêu chí là 100 điểm.</w:t>
      </w:r>
    </w:p>
    <w:p w14:paraId="6493E7C2" w14:textId="77777777" w:rsidR="005D0991" w:rsidRPr="00AE429F" w:rsidRDefault="005D0991" w:rsidP="005D0991">
      <w:pPr>
        <w:pStyle w:val="Tiu10"/>
        <w:keepNext/>
        <w:keepLines/>
        <w:tabs>
          <w:tab w:val="left" w:pos="1127"/>
        </w:tabs>
        <w:spacing w:after="0" w:line="300" w:lineRule="auto"/>
        <w:ind w:firstLine="720"/>
        <w:jc w:val="both"/>
        <w:rPr>
          <w:sz w:val="28"/>
        </w:rPr>
      </w:pPr>
      <w:bookmarkStart w:id="8" w:name="bookmark50"/>
      <w:bookmarkStart w:id="9" w:name="bookmark48"/>
      <w:bookmarkStart w:id="10" w:name="bookmark49"/>
      <w:bookmarkStart w:id="11" w:name="bookmark51"/>
      <w:bookmarkEnd w:id="8"/>
      <w:r w:rsidRPr="00AE429F">
        <w:rPr>
          <w:color w:val="000000"/>
          <w:sz w:val="28"/>
        </w:rPr>
        <w:t>2. Nguyên tắc chấm điểm</w:t>
      </w:r>
      <w:bookmarkEnd w:id="9"/>
      <w:bookmarkEnd w:id="10"/>
      <w:bookmarkEnd w:id="11"/>
    </w:p>
    <w:p w14:paraId="192ED91E" w14:textId="77777777" w:rsidR="005D0991" w:rsidRPr="00AE429F" w:rsidRDefault="005D0991" w:rsidP="005D0991">
      <w:pPr>
        <w:pStyle w:val="Vnbnnidung0"/>
        <w:shd w:val="clear" w:color="auto" w:fill="auto"/>
        <w:tabs>
          <w:tab w:val="left" w:pos="1012"/>
        </w:tabs>
        <w:spacing w:before="0" w:after="0" w:line="300" w:lineRule="auto"/>
        <w:ind w:firstLine="720"/>
        <w:jc w:val="both"/>
        <w:rPr>
          <w:i w:val="0"/>
          <w:iCs w:val="0"/>
          <w:sz w:val="28"/>
          <w:szCs w:val="28"/>
        </w:rPr>
      </w:pPr>
      <w:bookmarkStart w:id="12" w:name="bookmark52"/>
      <w:bookmarkEnd w:id="12"/>
      <w:r w:rsidRPr="00AE429F">
        <w:rPr>
          <w:i w:val="0"/>
          <w:iCs w:val="0"/>
          <w:color w:val="000000"/>
          <w:sz w:val="28"/>
          <w:szCs w:val="28"/>
        </w:rPr>
        <w:t>- Chỉ chấm điểm với các tiêu chí có thực hiện cùng minh chứng kèm theo;</w:t>
      </w:r>
    </w:p>
    <w:p w14:paraId="354C0CFF" w14:textId="77777777" w:rsidR="005D0991" w:rsidRPr="00AE429F" w:rsidRDefault="005D0991" w:rsidP="005D0991">
      <w:pPr>
        <w:pStyle w:val="Vnbnnidung0"/>
        <w:shd w:val="clear" w:color="auto" w:fill="auto"/>
        <w:tabs>
          <w:tab w:val="left" w:pos="997"/>
        </w:tabs>
        <w:spacing w:before="0" w:after="0" w:line="300" w:lineRule="auto"/>
        <w:ind w:firstLine="720"/>
        <w:jc w:val="both"/>
        <w:rPr>
          <w:i w:val="0"/>
          <w:iCs w:val="0"/>
          <w:sz w:val="28"/>
          <w:szCs w:val="28"/>
        </w:rPr>
      </w:pPr>
      <w:bookmarkStart w:id="13" w:name="bookmark53"/>
      <w:bookmarkEnd w:id="13"/>
      <w:r w:rsidRPr="00AE429F">
        <w:rPr>
          <w:i w:val="0"/>
          <w:iCs w:val="0"/>
          <w:color w:val="000000"/>
          <w:sz w:val="28"/>
          <w:szCs w:val="28"/>
        </w:rPr>
        <w:t xml:space="preserve">- Tính theo tỷ lệ </w:t>
      </w:r>
      <w:r w:rsidRPr="00AE429F">
        <w:rPr>
          <w:bCs/>
          <w:i w:val="0"/>
          <w:iCs w:val="0"/>
          <w:color w:val="000000"/>
          <w:sz w:val="28"/>
          <w:szCs w:val="28"/>
        </w:rPr>
        <w:t>%</w:t>
      </w:r>
      <w:r w:rsidRPr="00AE429F">
        <w:rPr>
          <w:b/>
          <w:bCs/>
          <w:i w:val="0"/>
          <w:iCs w:val="0"/>
          <w:color w:val="000000"/>
          <w:sz w:val="28"/>
          <w:szCs w:val="28"/>
        </w:rPr>
        <w:t xml:space="preserve"> </w:t>
      </w:r>
      <w:r w:rsidRPr="00AE429F">
        <w:rPr>
          <w:i w:val="0"/>
          <w:iCs w:val="0"/>
          <w:color w:val="000000"/>
          <w:sz w:val="28"/>
          <w:szCs w:val="28"/>
        </w:rPr>
        <w:t>hoàn thành của từng tiêu chí để tính điểm (Ví dụ: tiêu chí hoàn thành 70% nội dung sẽ được 5 x 70% = 3,5 (điểm)).</w:t>
      </w:r>
    </w:p>
    <w:p w14:paraId="419B55D9" w14:textId="77777777" w:rsidR="005D0991" w:rsidRPr="00AE429F" w:rsidRDefault="005D0991" w:rsidP="005D0991">
      <w:pPr>
        <w:pStyle w:val="Tiu10"/>
        <w:keepNext/>
        <w:keepLines/>
        <w:tabs>
          <w:tab w:val="left" w:pos="1127"/>
        </w:tabs>
        <w:spacing w:after="0" w:line="300" w:lineRule="auto"/>
        <w:ind w:firstLine="720"/>
        <w:jc w:val="both"/>
        <w:rPr>
          <w:sz w:val="28"/>
        </w:rPr>
      </w:pPr>
      <w:bookmarkStart w:id="14" w:name="bookmark56"/>
      <w:bookmarkStart w:id="15" w:name="bookmark54"/>
      <w:bookmarkStart w:id="16" w:name="bookmark55"/>
      <w:bookmarkStart w:id="17" w:name="bookmark57"/>
      <w:bookmarkEnd w:id="14"/>
      <w:r w:rsidRPr="00AE429F">
        <w:rPr>
          <w:color w:val="000000"/>
          <w:sz w:val="28"/>
        </w:rPr>
        <w:t>3. Tổng điểm và đánh giá kết quả</w:t>
      </w:r>
      <w:bookmarkEnd w:id="15"/>
      <w:bookmarkEnd w:id="16"/>
      <w:bookmarkEnd w:id="17"/>
    </w:p>
    <w:p w14:paraId="71F09CD5" w14:textId="77777777" w:rsidR="00FA413A" w:rsidRPr="00AF4933" w:rsidRDefault="00FA413A" w:rsidP="00AF4933">
      <w:pPr>
        <w:pStyle w:val="Vnbnnidung0"/>
        <w:spacing w:before="0" w:after="0" w:line="300" w:lineRule="auto"/>
        <w:ind w:firstLine="720"/>
        <w:jc w:val="both"/>
        <w:rPr>
          <w:i w:val="0"/>
          <w:iCs w:val="0"/>
          <w:color w:val="000000"/>
          <w:sz w:val="28"/>
          <w:szCs w:val="28"/>
        </w:rPr>
      </w:pPr>
      <w:bookmarkStart w:id="18" w:name="bookmark58"/>
      <w:bookmarkEnd w:id="18"/>
      <w:r w:rsidRPr="00AF4933">
        <w:rPr>
          <w:i w:val="0"/>
          <w:iCs w:val="0"/>
          <w:color w:val="000000"/>
          <w:sz w:val="28"/>
          <w:szCs w:val="28"/>
        </w:rPr>
        <w:t>- Từ 95 đến 100đ: 5.0 điểm.</w:t>
      </w:r>
    </w:p>
    <w:p w14:paraId="36BD8048" w14:textId="77777777" w:rsidR="00FA413A" w:rsidRPr="00AF4933" w:rsidRDefault="00FA413A" w:rsidP="00AF4933">
      <w:pPr>
        <w:pStyle w:val="Vnbnnidung0"/>
        <w:spacing w:before="0" w:after="0" w:line="300" w:lineRule="auto"/>
        <w:ind w:firstLine="720"/>
        <w:jc w:val="both"/>
        <w:rPr>
          <w:i w:val="0"/>
          <w:iCs w:val="0"/>
          <w:color w:val="000000"/>
          <w:sz w:val="28"/>
          <w:szCs w:val="28"/>
        </w:rPr>
      </w:pPr>
      <w:r w:rsidRPr="00AF4933">
        <w:rPr>
          <w:i w:val="0"/>
          <w:iCs w:val="0"/>
          <w:color w:val="000000"/>
          <w:sz w:val="28"/>
          <w:szCs w:val="28"/>
        </w:rPr>
        <w:t>- Từ 90 đến dưới 95đ: 4.5 điểm.</w:t>
      </w:r>
    </w:p>
    <w:p w14:paraId="1EEF0906" w14:textId="77777777" w:rsidR="00FA413A" w:rsidRPr="00AF4933" w:rsidRDefault="00FA413A" w:rsidP="00AF4933">
      <w:pPr>
        <w:pStyle w:val="Vnbnnidung0"/>
        <w:spacing w:before="0" w:after="0" w:line="300" w:lineRule="auto"/>
        <w:ind w:firstLine="720"/>
        <w:jc w:val="both"/>
        <w:rPr>
          <w:i w:val="0"/>
          <w:iCs w:val="0"/>
          <w:color w:val="000000"/>
          <w:sz w:val="28"/>
          <w:szCs w:val="28"/>
        </w:rPr>
      </w:pPr>
      <w:r w:rsidRPr="00AF4933">
        <w:rPr>
          <w:i w:val="0"/>
          <w:iCs w:val="0"/>
          <w:color w:val="000000"/>
          <w:sz w:val="28"/>
          <w:szCs w:val="28"/>
        </w:rPr>
        <w:t>- Từ 85 đến dưới 90đ: 4.0 điểm.</w:t>
      </w:r>
    </w:p>
    <w:p w14:paraId="5339EDDD" w14:textId="77777777" w:rsidR="00FA413A" w:rsidRPr="00AF4933" w:rsidRDefault="00FA413A" w:rsidP="00AF4933">
      <w:pPr>
        <w:pStyle w:val="Vnbnnidung0"/>
        <w:spacing w:before="0" w:after="0" w:line="300" w:lineRule="auto"/>
        <w:ind w:firstLine="720"/>
        <w:jc w:val="both"/>
        <w:rPr>
          <w:i w:val="0"/>
          <w:iCs w:val="0"/>
          <w:color w:val="000000"/>
          <w:sz w:val="28"/>
          <w:szCs w:val="28"/>
        </w:rPr>
      </w:pPr>
      <w:r w:rsidRPr="00AF4933">
        <w:rPr>
          <w:i w:val="0"/>
          <w:iCs w:val="0"/>
          <w:color w:val="000000"/>
          <w:sz w:val="28"/>
          <w:szCs w:val="28"/>
        </w:rPr>
        <w:t>- Từ 80 đến dưới 85đ: 3.5 điểm.</w:t>
      </w:r>
    </w:p>
    <w:p w14:paraId="70672A73" w14:textId="77777777" w:rsidR="00FA413A" w:rsidRPr="00AF4933" w:rsidRDefault="00FA413A" w:rsidP="00AF4933">
      <w:pPr>
        <w:pStyle w:val="Vnbnnidung0"/>
        <w:spacing w:before="0" w:after="0" w:line="300" w:lineRule="auto"/>
        <w:ind w:firstLine="720"/>
        <w:jc w:val="both"/>
        <w:rPr>
          <w:i w:val="0"/>
          <w:iCs w:val="0"/>
          <w:color w:val="000000"/>
          <w:sz w:val="28"/>
          <w:szCs w:val="28"/>
        </w:rPr>
      </w:pPr>
      <w:r w:rsidRPr="00AF4933">
        <w:rPr>
          <w:i w:val="0"/>
          <w:iCs w:val="0"/>
          <w:color w:val="000000"/>
          <w:sz w:val="28"/>
          <w:szCs w:val="28"/>
        </w:rPr>
        <w:t>- Từ 75 đến dưới 80đ: 3.0 điểm.</w:t>
      </w:r>
    </w:p>
    <w:p w14:paraId="40D45E96" w14:textId="77777777" w:rsidR="00FA413A" w:rsidRPr="00AF4933" w:rsidRDefault="00FA413A" w:rsidP="00AF4933">
      <w:pPr>
        <w:pStyle w:val="Vnbnnidung0"/>
        <w:spacing w:before="0" w:after="0" w:line="300" w:lineRule="auto"/>
        <w:ind w:firstLine="720"/>
        <w:jc w:val="both"/>
        <w:rPr>
          <w:i w:val="0"/>
          <w:iCs w:val="0"/>
          <w:color w:val="000000"/>
          <w:sz w:val="28"/>
          <w:szCs w:val="28"/>
        </w:rPr>
      </w:pPr>
      <w:r w:rsidRPr="00AF4933">
        <w:rPr>
          <w:i w:val="0"/>
          <w:iCs w:val="0"/>
          <w:color w:val="000000"/>
          <w:sz w:val="28"/>
          <w:szCs w:val="28"/>
        </w:rPr>
        <w:t>- Từ 70 đến dưới 75đ: 2.5 điểm.</w:t>
      </w:r>
    </w:p>
    <w:p w14:paraId="2E3D6E0B" w14:textId="77777777" w:rsidR="00FA413A" w:rsidRPr="00AF4933" w:rsidRDefault="00FA413A" w:rsidP="00AF4933">
      <w:pPr>
        <w:pStyle w:val="Vnbnnidung0"/>
        <w:spacing w:before="0" w:after="0" w:line="300" w:lineRule="auto"/>
        <w:ind w:firstLine="720"/>
        <w:jc w:val="both"/>
        <w:rPr>
          <w:i w:val="0"/>
          <w:iCs w:val="0"/>
          <w:color w:val="000000"/>
          <w:sz w:val="28"/>
          <w:szCs w:val="28"/>
        </w:rPr>
      </w:pPr>
      <w:r w:rsidRPr="00AF4933">
        <w:rPr>
          <w:i w:val="0"/>
          <w:iCs w:val="0"/>
          <w:color w:val="000000"/>
          <w:sz w:val="28"/>
          <w:szCs w:val="28"/>
        </w:rPr>
        <w:t>- Dưới 70đ: Không tính điểm.</w:t>
      </w:r>
    </w:p>
    <w:p w14:paraId="05B375C4" w14:textId="77777777" w:rsidR="00FA413A" w:rsidRPr="00AF4933" w:rsidRDefault="00FA413A" w:rsidP="00AF4933">
      <w:pPr>
        <w:pStyle w:val="Vnbnnidung0"/>
        <w:spacing w:before="0" w:after="0" w:line="300" w:lineRule="auto"/>
        <w:ind w:firstLine="720"/>
        <w:jc w:val="both"/>
        <w:rPr>
          <w:i w:val="0"/>
          <w:iCs w:val="0"/>
          <w:color w:val="000000"/>
          <w:sz w:val="28"/>
          <w:szCs w:val="28"/>
        </w:rPr>
      </w:pPr>
    </w:p>
    <w:p w14:paraId="2F67FCB7" w14:textId="77777777" w:rsidR="00FA413A" w:rsidRPr="00AF4933" w:rsidRDefault="00FA413A" w:rsidP="00AF4933">
      <w:pPr>
        <w:pStyle w:val="Vnbnnidung0"/>
        <w:spacing w:before="0" w:after="0" w:line="300" w:lineRule="auto"/>
        <w:ind w:firstLine="720"/>
        <w:jc w:val="both"/>
        <w:rPr>
          <w:i w:val="0"/>
          <w:iCs w:val="0"/>
          <w:color w:val="000000"/>
          <w:sz w:val="28"/>
          <w:szCs w:val="28"/>
        </w:rPr>
      </w:pPr>
    </w:p>
    <w:p w14:paraId="4BC39086" w14:textId="77777777" w:rsidR="00A37F69" w:rsidRPr="00A37F69" w:rsidRDefault="00A37F69">
      <w:pPr>
        <w:rPr>
          <w:b/>
          <w:sz w:val="28"/>
          <w:szCs w:val="28"/>
        </w:rPr>
      </w:pPr>
    </w:p>
    <w:sectPr w:rsidR="00A37F69" w:rsidRPr="00A37F69" w:rsidSect="00020EC9">
      <w:headerReference w:type="default" r:id="rId8"/>
      <w:footerReference w:type="even" r:id="rId9"/>
      <w:pgSz w:w="11907" w:h="16840" w:code="9"/>
      <w:pgMar w:top="851" w:right="851"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30FCD" w14:textId="77777777" w:rsidR="00DC57E1" w:rsidRDefault="00DC57E1">
      <w:r>
        <w:separator/>
      </w:r>
    </w:p>
  </w:endnote>
  <w:endnote w:type="continuationSeparator" w:id="0">
    <w:p w14:paraId="786CF08B" w14:textId="77777777" w:rsidR="00DC57E1" w:rsidRDefault="00DC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640D" w14:textId="77777777" w:rsidR="00836F9B" w:rsidRDefault="00836F9B" w:rsidP="00190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B6F5A1" w14:textId="77777777" w:rsidR="00836F9B" w:rsidRDefault="00836F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60B33" w14:textId="77777777" w:rsidR="00DC57E1" w:rsidRDefault="00DC57E1">
      <w:r>
        <w:separator/>
      </w:r>
    </w:p>
  </w:footnote>
  <w:footnote w:type="continuationSeparator" w:id="0">
    <w:p w14:paraId="23492E91" w14:textId="77777777" w:rsidR="00DC57E1" w:rsidRDefault="00DC57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596241"/>
      <w:docPartObj>
        <w:docPartGallery w:val="Page Numbers (Top of Page)"/>
        <w:docPartUnique/>
      </w:docPartObj>
    </w:sdtPr>
    <w:sdtEndPr>
      <w:rPr>
        <w:noProof/>
        <w:sz w:val="24"/>
        <w:szCs w:val="24"/>
      </w:rPr>
    </w:sdtEndPr>
    <w:sdtContent>
      <w:p w14:paraId="23DCE4F6" w14:textId="6D403333" w:rsidR="002503A9" w:rsidRPr="00815123" w:rsidRDefault="002503A9">
        <w:pPr>
          <w:pStyle w:val="Header"/>
          <w:jc w:val="center"/>
          <w:rPr>
            <w:sz w:val="24"/>
            <w:szCs w:val="24"/>
          </w:rPr>
        </w:pPr>
        <w:r w:rsidRPr="00815123">
          <w:rPr>
            <w:sz w:val="24"/>
            <w:szCs w:val="24"/>
          </w:rPr>
          <w:fldChar w:fldCharType="begin"/>
        </w:r>
        <w:r w:rsidRPr="00815123">
          <w:rPr>
            <w:sz w:val="24"/>
            <w:szCs w:val="24"/>
          </w:rPr>
          <w:instrText xml:space="preserve"> PAGE   \* MERGEFORMAT </w:instrText>
        </w:r>
        <w:r w:rsidRPr="00815123">
          <w:rPr>
            <w:sz w:val="24"/>
            <w:szCs w:val="24"/>
          </w:rPr>
          <w:fldChar w:fldCharType="separate"/>
        </w:r>
        <w:r w:rsidR="00C4654B">
          <w:rPr>
            <w:noProof/>
            <w:sz w:val="24"/>
            <w:szCs w:val="24"/>
          </w:rPr>
          <w:t>4</w:t>
        </w:r>
        <w:r w:rsidRPr="00815123">
          <w:rPr>
            <w:noProof/>
            <w:sz w:val="24"/>
            <w:szCs w:val="24"/>
          </w:rPr>
          <w:fldChar w:fldCharType="end"/>
        </w:r>
      </w:p>
    </w:sdtContent>
  </w:sdt>
  <w:p w14:paraId="6B8AF6F7" w14:textId="77777777" w:rsidR="002503A9" w:rsidRDefault="002503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65FB4"/>
    <w:multiLevelType w:val="hybridMultilevel"/>
    <w:tmpl w:val="F9C48220"/>
    <w:lvl w:ilvl="0" w:tplc="E606F44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C705F"/>
    <w:multiLevelType w:val="hybridMultilevel"/>
    <w:tmpl w:val="2542BF52"/>
    <w:lvl w:ilvl="0" w:tplc="E42061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163E1"/>
    <w:multiLevelType w:val="hybridMultilevel"/>
    <w:tmpl w:val="0B1EE08E"/>
    <w:lvl w:ilvl="0" w:tplc="E4FE8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287B8E"/>
    <w:multiLevelType w:val="hybridMultilevel"/>
    <w:tmpl w:val="AACA8D16"/>
    <w:lvl w:ilvl="0" w:tplc="E31A076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9F3911"/>
    <w:multiLevelType w:val="hybridMultilevel"/>
    <w:tmpl w:val="9146D2AA"/>
    <w:lvl w:ilvl="0" w:tplc="6E180C5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B4C21"/>
    <w:multiLevelType w:val="hybridMultilevel"/>
    <w:tmpl w:val="AA142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0B5330"/>
    <w:multiLevelType w:val="hybridMultilevel"/>
    <w:tmpl w:val="50425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8F06A9"/>
    <w:multiLevelType w:val="hybridMultilevel"/>
    <w:tmpl w:val="81B47528"/>
    <w:lvl w:ilvl="0" w:tplc="865CE2BA">
      <w:numFmt w:val="bullet"/>
      <w:lvlText w:val="-"/>
      <w:lvlJc w:val="left"/>
      <w:pPr>
        <w:ind w:left="4200" w:hanging="360"/>
      </w:pPr>
      <w:rPr>
        <w:rFonts w:ascii="Times New Roman" w:eastAsia="SimSun" w:hAnsi="Times New Roman" w:cs="Times New Roman"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8" w15:restartNumberingAfterBreak="0">
    <w:nsid w:val="6D7F5F33"/>
    <w:multiLevelType w:val="hybridMultilevel"/>
    <w:tmpl w:val="CF1E2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CF3E6A"/>
    <w:multiLevelType w:val="hybridMultilevel"/>
    <w:tmpl w:val="B94C11BA"/>
    <w:lvl w:ilvl="0" w:tplc="8862BFC0">
      <w:numFmt w:val="bullet"/>
      <w:lvlText w:val="-"/>
      <w:lvlJc w:val="left"/>
      <w:pPr>
        <w:ind w:left="333" w:hanging="360"/>
      </w:pPr>
      <w:rPr>
        <w:rFonts w:ascii="Times New Roman" w:eastAsia="SimSun" w:hAnsi="Times New Roman" w:cs="Times New Roman" w:hint="default"/>
      </w:rPr>
    </w:lvl>
    <w:lvl w:ilvl="1" w:tplc="04090003">
      <w:start w:val="1"/>
      <w:numFmt w:val="bullet"/>
      <w:lvlText w:val="o"/>
      <w:lvlJc w:val="left"/>
      <w:pPr>
        <w:ind w:left="1053" w:hanging="360"/>
      </w:pPr>
      <w:rPr>
        <w:rFonts w:ascii="Courier New" w:hAnsi="Courier New" w:cs="Courier New" w:hint="default"/>
      </w:rPr>
    </w:lvl>
    <w:lvl w:ilvl="2" w:tplc="04090005">
      <w:start w:val="1"/>
      <w:numFmt w:val="bullet"/>
      <w:lvlText w:val=""/>
      <w:lvlJc w:val="left"/>
      <w:pPr>
        <w:ind w:left="1773" w:hanging="360"/>
      </w:pPr>
      <w:rPr>
        <w:rFonts w:ascii="Wingdings" w:hAnsi="Wingdings" w:hint="default"/>
      </w:rPr>
    </w:lvl>
    <w:lvl w:ilvl="3" w:tplc="04090001">
      <w:start w:val="1"/>
      <w:numFmt w:val="bullet"/>
      <w:lvlText w:val=""/>
      <w:lvlJc w:val="left"/>
      <w:pPr>
        <w:ind w:left="2493" w:hanging="360"/>
      </w:pPr>
      <w:rPr>
        <w:rFonts w:ascii="Symbol" w:hAnsi="Symbol" w:hint="default"/>
      </w:rPr>
    </w:lvl>
    <w:lvl w:ilvl="4" w:tplc="04090003">
      <w:start w:val="1"/>
      <w:numFmt w:val="bullet"/>
      <w:lvlText w:val="o"/>
      <w:lvlJc w:val="left"/>
      <w:pPr>
        <w:ind w:left="3213" w:hanging="360"/>
      </w:pPr>
      <w:rPr>
        <w:rFonts w:ascii="Courier New" w:hAnsi="Courier New" w:cs="Courier New" w:hint="default"/>
      </w:rPr>
    </w:lvl>
    <w:lvl w:ilvl="5" w:tplc="04090005">
      <w:start w:val="1"/>
      <w:numFmt w:val="bullet"/>
      <w:lvlText w:val=""/>
      <w:lvlJc w:val="left"/>
      <w:pPr>
        <w:ind w:left="3933" w:hanging="360"/>
      </w:pPr>
      <w:rPr>
        <w:rFonts w:ascii="Wingdings" w:hAnsi="Wingdings" w:hint="default"/>
      </w:rPr>
    </w:lvl>
    <w:lvl w:ilvl="6" w:tplc="04090001">
      <w:start w:val="1"/>
      <w:numFmt w:val="bullet"/>
      <w:lvlText w:val=""/>
      <w:lvlJc w:val="left"/>
      <w:pPr>
        <w:ind w:left="4653" w:hanging="360"/>
      </w:pPr>
      <w:rPr>
        <w:rFonts w:ascii="Symbol" w:hAnsi="Symbol" w:hint="default"/>
      </w:rPr>
    </w:lvl>
    <w:lvl w:ilvl="7" w:tplc="04090003">
      <w:start w:val="1"/>
      <w:numFmt w:val="bullet"/>
      <w:lvlText w:val="o"/>
      <w:lvlJc w:val="left"/>
      <w:pPr>
        <w:ind w:left="5373" w:hanging="360"/>
      </w:pPr>
      <w:rPr>
        <w:rFonts w:ascii="Courier New" w:hAnsi="Courier New" w:cs="Courier New" w:hint="default"/>
      </w:rPr>
    </w:lvl>
    <w:lvl w:ilvl="8" w:tplc="04090005">
      <w:start w:val="1"/>
      <w:numFmt w:val="bullet"/>
      <w:lvlText w:val=""/>
      <w:lvlJc w:val="left"/>
      <w:pPr>
        <w:ind w:left="6093" w:hanging="360"/>
      </w:pPr>
      <w:rPr>
        <w:rFonts w:ascii="Wingdings" w:hAnsi="Wingdings" w:hint="default"/>
      </w:rPr>
    </w:lvl>
  </w:abstractNum>
  <w:num w:numId="1">
    <w:abstractNumId w:val="9"/>
  </w:num>
  <w:num w:numId="2">
    <w:abstractNumId w:val="7"/>
  </w:num>
  <w:num w:numId="3">
    <w:abstractNumId w:val="2"/>
  </w:num>
  <w:num w:numId="4">
    <w:abstractNumId w:val="1"/>
  </w:num>
  <w:num w:numId="5">
    <w:abstractNumId w:val="6"/>
  </w:num>
  <w:num w:numId="6">
    <w:abstractNumId w:val="8"/>
  </w:num>
  <w:num w:numId="7">
    <w:abstractNumId w:val="4"/>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849"/>
    <w:rsid w:val="000003B9"/>
    <w:rsid w:val="00000E08"/>
    <w:rsid w:val="00006734"/>
    <w:rsid w:val="000073F6"/>
    <w:rsid w:val="00007C45"/>
    <w:rsid w:val="00010BDB"/>
    <w:rsid w:val="00010CA9"/>
    <w:rsid w:val="000118AC"/>
    <w:rsid w:val="00011CEE"/>
    <w:rsid w:val="00013E15"/>
    <w:rsid w:val="0001488A"/>
    <w:rsid w:val="00020163"/>
    <w:rsid w:val="00020B27"/>
    <w:rsid w:val="00020EC9"/>
    <w:rsid w:val="000217C0"/>
    <w:rsid w:val="00022CF8"/>
    <w:rsid w:val="000270E9"/>
    <w:rsid w:val="00027471"/>
    <w:rsid w:val="000275F7"/>
    <w:rsid w:val="000277D5"/>
    <w:rsid w:val="000304AD"/>
    <w:rsid w:val="0003123B"/>
    <w:rsid w:val="000338FA"/>
    <w:rsid w:val="0003562B"/>
    <w:rsid w:val="000366E7"/>
    <w:rsid w:val="000419A8"/>
    <w:rsid w:val="00042A11"/>
    <w:rsid w:val="0004314D"/>
    <w:rsid w:val="0004641B"/>
    <w:rsid w:val="000500BE"/>
    <w:rsid w:val="000538BC"/>
    <w:rsid w:val="00053F3D"/>
    <w:rsid w:val="000543C2"/>
    <w:rsid w:val="00056379"/>
    <w:rsid w:val="00062131"/>
    <w:rsid w:val="00062175"/>
    <w:rsid w:val="0006262A"/>
    <w:rsid w:val="00063019"/>
    <w:rsid w:val="000725B2"/>
    <w:rsid w:val="00072DA5"/>
    <w:rsid w:val="00073BAF"/>
    <w:rsid w:val="00074909"/>
    <w:rsid w:val="00074994"/>
    <w:rsid w:val="00074D82"/>
    <w:rsid w:val="000752C7"/>
    <w:rsid w:val="00076459"/>
    <w:rsid w:val="00077073"/>
    <w:rsid w:val="00077FBF"/>
    <w:rsid w:val="000826E6"/>
    <w:rsid w:val="00092A14"/>
    <w:rsid w:val="000948F2"/>
    <w:rsid w:val="000972FE"/>
    <w:rsid w:val="000A2858"/>
    <w:rsid w:val="000A2AF6"/>
    <w:rsid w:val="000A3087"/>
    <w:rsid w:val="000A3A53"/>
    <w:rsid w:val="000A775C"/>
    <w:rsid w:val="000B19B3"/>
    <w:rsid w:val="000B45FC"/>
    <w:rsid w:val="000B51D9"/>
    <w:rsid w:val="000C0B74"/>
    <w:rsid w:val="000C145A"/>
    <w:rsid w:val="000C16FD"/>
    <w:rsid w:val="000C1D86"/>
    <w:rsid w:val="000C436E"/>
    <w:rsid w:val="000C58EA"/>
    <w:rsid w:val="000C6E9C"/>
    <w:rsid w:val="000C74FD"/>
    <w:rsid w:val="000D1A57"/>
    <w:rsid w:val="000D4A5C"/>
    <w:rsid w:val="000D6CEC"/>
    <w:rsid w:val="000E0183"/>
    <w:rsid w:val="000E2561"/>
    <w:rsid w:val="000E2BDD"/>
    <w:rsid w:val="000E2D32"/>
    <w:rsid w:val="000E5EC3"/>
    <w:rsid w:val="000F0398"/>
    <w:rsid w:val="000F08AE"/>
    <w:rsid w:val="000F16B9"/>
    <w:rsid w:val="000F27B1"/>
    <w:rsid w:val="000F4419"/>
    <w:rsid w:val="000F4639"/>
    <w:rsid w:val="000F72FC"/>
    <w:rsid w:val="00100341"/>
    <w:rsid w:val="0010126C"/>
    <w:rsid w:val="00101BFE"/>
    <w:rsid w:val="00101FB0"/>
    <w:rsid w:val="00104261"/>
    <w:rsid w:val="00105E5C"/>
    <w:rsid w:val="00111520"/>
    <w:rsid w:val="0011186F"/>
    <w:rsid w:val="00111FD9"/>
    <w:rsid w:val="00112AE1"/>
    <w:rsid w:val="00114CE2"/>
    <w:rsid w:val="00115D01"/>
    <w:rsid w:val="001164A2"/>
    <w:rsid w:val="001176D4"/>
    <w:rsid w:val="00120FC5"/>
    <w:rsid w:val="00132AEE"/>
    <w:rsid w:val="00133B40"/>
    <w:rsid w:val="00134742"/>
    <w:rsid w:val="001365F1"/>
    <w:rsid w:val="00136D8E"/>
    <w:rsid w:val="001376C2"/>
    <w:rsid w:val="00140959"/>
    <w:rsid w:val="00140C56"/>
    <w:rsid w:val="00140F1D"/>
    <w:rsid w:val="00141F00"/>
    <w:rsid w:val="001531FD"/>
    <w:rsid w:val="0015374C"/>
    <w:rsid w:val="0015425B"/>
    <w:rsid w:val="00154E4F"/>
    <w:rsid w:val="0015530E"/>
    <w:rsid w:val="001556CF"/>
    <w:rsid w:val="0015681B"/>
    <w:rsid w:val="001576FF"/>
    <w:rsid w:val="001600AC"/>
    <w:rsid w:val="00160194"/>
    <w:rsid w:val="001604A6"/>
    <w:rsid w:val="0016130A"/>
    <w:rsid w:val="001623A9"/>
    <w:rsid w:val="001631DE"/>
    <w:rsid w:val="001661AD"/>
    <w:rsid w:val="001669D7"/>
    <w:rsid w:val="001735DE"/>
    <w:rsid w:val="00174767"/>
    <w:rsid w:val="00175870"/>
    <w:rsid w:val="00175A5D"/>
    <w:rsid w:val="001768C3"/>
    <w:rsid w:val="00177426"/>
    <w:rsid w:val="00181923"/>
    <w:rsid w:val="00183234"/>
    <w:rsid w:val="001845A9"/>
    <w:rsid w:val="00184662"/>
    <w:rsid w:val="0018606D"/>
    <w:rsid w:val="0018695D"/>
    <w:rsid w:val="0018728E"/>
    <w:rsid w:val="00187829"/>
    <w:rsid w:val="00187E1A"/>
    <w:rsid w:val="00190588"/>
    <w:rsid w:val="00190B66"/>
    <w:rsid w:val="0019167D"/>
    <w:rsid w:val="0019272D"/>
    <w:rsid w:val="00193CDF"/>
    <w:rsid w:val="00194A7E"/>
    <w:rsid w:val="001955CD"/>
    <w:rsid w:val="00196827"/>
    <w:rsid w:val="0019752B"/>
    <w:rsid w:val="0019779A"/>
    <w:rsid w:val="001A2C9D"/>
    <w:rsid w:val="001A352F"/>
    <w:rsid w:val="001A3859"/>
    <w:rsid w:val="001A43ED"/>
    <w:rsid w:val="001A6DEC"/>
    <w:rsid w:val="001B15CB"/>
    <w:rsid w:val="001B3AED"/>
    <w:rsid w:val="001B4677"/>
    <w:rsid w:val="001B5F7B"/>
    <w:rsid w:val="001C2624"/>
    <w:rsid w:val="001C2985"/>
    <w:rsid w:val="001C32DB"/>
    <w:rsid w:val="001C45FB"/>
    <w:rsid w:val="001C467B"/>
    <w:rsid w:val="001C475B"/>
    <w:rsid w:val="001C5F5C"/>
    <w:rsid w:val="001C6A61"/>
    <w:rsid w:val="001C7856"/>
    <w:rsid w:val="001D0DD5"/>
    <w:rsid w:val="001D1033"/>
    <w:rsid w:val="001D1E35"/>
    <w:rsid w:val="001D3B69"/>
    <w:rsid w:val="001D6E9B"/>
    <w:rsid w:val="001E2654"/>
    <w:rsid w:val="001E26FD"/>
    <w:rsid w:val="001E36B1"/>
    <w:rsid w:val="001E3C8C"/>
    <w:rsid w:val="001E3F4E"/>
    <w:rsid w:val="001E6445"/>
    <w:rsid w:val="001E6CD3"/>
    <w:rsid w:val="001F46D5"/>
    <w:rsid w:val="001F4E5F"/>
    <w:rsid w:val="001F560F"/>
    <w:rsid w:val="001F677C"/>
    <w:rsid w:val="001F71F4"/>
    <w:rsid w:val="001F776B"/>
    <w:rsid w:val="00203588"/>
    <w:rsid w:val="00205E33"/>
    <w:rsid w:val="002064B4"/>
    <w:rsid w:val="00206DFC"/>
    <w:rsid w:val="00206FE5"/>
    <w:rsid w:val="0020747E"/>
    <w:rsid w:val="00207E6B"/>
    <w:rsid w:val="0021342A"/>
    <w:rsid w:val="002157BC"/>
    <w:rsid w:val="00217248"/>
    <w:rsid w:val="0022120A"/>
    <w:rsid w:val="00223284"/>
    <w:rsid w:val="00223590"/>
    <w:rsid w:val="002268B3"/>
    <w:rsid w:val="00226998"/>
    <w:rsid w:val="0022795D"/>
    <w:rsid w:val="002328CC"/>
    <w:rsid w:val="002340AF"/>
    <w:rsid w:val="002432BA"/>
    <w:rsid w:val="002434B3"/>
    <w:rsid w:val="00244713"/>
    <w:rsid w:val="00246C5D"/>
    <w:rsid w:val="00247E48"/>
    <w:rsid w:val="002503A9"/>
    <w:rsid w:val="00250579"/>
    <w:rsid w:val="002553ED"/>
    <w:rsid w:val="00255AF2"/>
    <w:rsid w:val="00255C72"/>
    <w:rsid w:val="0025694C"/>
    <w:rsid w:val="002605E1"/>
    <w:rsid w:val="002628ED"/>
    <w:rsid w:val="00264D49"/>
    <w:rsid w:val="0026563F"/>
    <w:rsid w:val="00265678"/>
    <w:rsid w:val="0026692F"/>
    <w:rsid w:val="002721C9"/>
    <w:rsid w:val="00272991"/>
    <w:rsid w:val="00274491"/>
    <w:rsid w:val="00274827"/>
    <w:rsid w:val="00274EDE"/>
    <w:rsid w:val="00276A5D"/>
    <w:rsid w:val="00276CA8"/>
    <w:rsid w:val="00277BE1"/>
    <w:rsid w:val="0028019A"/>
    <w:rsid w:val="002803C4"/>
    <w:rsid w:val="00280600"/>
    <w:rsid w:val="002834DC"/>
    <w:rsid w:val="002845E7"/>
    <w:rsid w:val="00284EF3"/>
    <w:rsid w:val="002904FD"/>
    <w:rsid w:val="00290A6C"/>
    <w:rsid w:val="00296C1A"/>
    <w:rsid w:val="002978DC"/>
    <w:rsid w:val="002A2128"/>
    <w:rsid w:val="002A3BC6"/>
    <w:rsid w:val="002A424C"/>
    <w:rsid w:val="002A44F0"/>
    <w:rsid w:val="002A50D2"/>
    <w:rsid w:val="002A5C40"/>
    <w:rsid w:val="002A5CB9"/>
    <w:rsid w:val="002A70F9"/>
    <w:rsid w:val="002A780C"/>
    <w:rsid w:val="002B1591"/>
    <w:rsid w:val="002B350E"/>
    <w:rsid w:val="002B4352"/>
    <w:rsid w:val="002C1AC7"/>
    <w:rsid w:val="002C3964"/>
    <w:rsid w:val="002C46DA"/>
    <w:rsid w:val="002C4F91"/>
    <w:rsid w:val="002D11B8"/>
    <w:rsid w:val="002D3783"/>
    <w:rsid w:val="002D47DB"/>
    <w:rsid w:val="002D4F1D"/>
    <w:rsid w:val="002D6287"/>
    <w:rsid w:val="002D684F"/>
    <w:rsid w:val="002E375F"/>
    <w:rsid w:val="002E4F6B"/>
    <w:rsid w:val="002E52AA"/>
    <w:rsid w:val="002F0A0B"/>
    <w:rsid w:val="002F20BF"/>
    <w:rsid w:val="002F453B"/>
    <w:rsid w:val="00300E97"/>
    <w:rsid w:val="0030157D"/>
    <w:rsid w:val="00302E7A"/>
    <w:rsid w:val="00304F76"/>
    <w:rsid w:val="00305001"/>
    <w:rsid w:val="00307D8D"/>
    <w:rsid w:val="00310E4A"/>
    <w:rsid w:val="0031306A"/>
    <w:rsid w:val="0031579C"/>
    <w:rsid w:val="00315DAE"/>
    <w:rsid w:val="00317198"/>
    <w:rsid w:val="003207C8"/>
    <w:rsid w:val="00321D3E"/>
    <w:rsid w:val="00323AFC"/>
    <w:rsid w:val="003265BE"/>
    <w:rsid w:val="00326DE8"/>
    <w:rsid w:val="00327C02"/>
    <w:rsid w:val="003321AE"/>
    <w:rsid w:val="00332299"/>
    <w:rsid w:val="00334E75"/>
    <w:rsid w:val="003356B5"/>
    <w:rsid w:val="00336140"/>
    <w:rsid w:val="003364A8"/>
    <w:rsid w:val="00337AFB"/>
    <w:rsid w:val="00340BF4"/>
    <w:rsid w:val="00341099"/>
    <w:rsid w:val="00345453"/>
    <w:rsid w:val="00345552"/>
    <w:rsid w:val="0034761F"/>
    <w:rsid w:val="003476AD"/>
    <w:rsid w:val="00352B5A"/>
    <w:rsid w:val="00353040"/>
    <w:rsid w:val="003535F5"/>
    <w:rsid w:val="00354CAE"/>
    <w:rsid w:val="00356AD3"/>
    <w:rsid w:val="00357427"/>
    <w:rsid w:val="00360C70"/>
    <w:rsid w:val="00361AE8"/>
    <w:rsid w:val="003621CA"/>
    <w:rsid w:val="003624D1"/>
    <w:rsid w:val="00364079"/>
    <w:rsid w:val="003644D6"/>
    <w:rsid w:val="00364E5E"/>
    <w:rsid w:val="003659CB"/>
    <w:rsid w:val="00371EB6"/>
    <w:rsid w:val="00373F94"/>
    <w:rsid w:val="00374D4D"/>
    <w:rsid w:val="0037596B"/>
    <w:rsid w:val="00376467"/>
    <w:rsid w:val="00380770"/>
    <w:rsid w:val="00381E16"/>
    <w:rsid w:val="00385B70"/>
    <w:rsid w:val="0038661D"/>
    <w:rsid w:val="00386F9F"/>
    <w:rsid w:val="00387B09"/>
    <w:rsid w:val="00392273"/>
    <w:rsid w:val="0039269B"/>
    <w:rsid w:val="00392AB3"/>
    <w:rsid w:val="003941ED"/>
    <w:rsid w:val="003A19BF"/>
    <w:rsid w:val="003A368B"/>
    <w:rsid w:val="003A3C60"/>
    <w:rsid w:val="003A4F4C"/>
    <w:rsid w:val="003A7860"/>
    <w:rsid w:val="003A7ADF"/>
    <w:rsid w:val="003B309A"/>
    <w:rsid w:val="003B3D6A"/>
    <w:rsid w:val="003B712B"/>
    <w:rsid w:val="003B717C"/>
    <w:rsid w:val="003B7DF3"/>
    <w:rsid w:val="003C0B74"/>
    <w:rsid w:val="003C16F1"/>
    <w:rsid w:val="003C369C"/>
    <w:rsid w:val="003C410D"/>
    <w:rsid w:val="003C4BCA"/>
    <w:rsid w:val="003C4EB3"/>
    <w:rsid w:val="003D10FF"/>
    <w:rsid w:val="003D5DD4"/>
    <w:rsid w:val="003D6E77"/>
    <w:rsid w:val="003D7704"/>
    <w:rsid w:val="003E0204"/>
    <w:rsid w:val="003E3631"/>
    <w:rsid w:val="003E6CC4"/>
    <w:rsid w:val="003E6D66"/>
    <w:rsid w:val="003E716C"/>
    <w:rsid w:val="003F02AB"/>
    <w:rsid w:val="003F03FC"/>
    <w:rsid w:val="003F199D"/>
    <w:rsid w:val="003F3CBC"/>
    <w:rsid w:val="003F4A30"/>
    <w:rsid w:val="00400217"/>
    <w:rsid w:val="00402624"/>
    <w:rsid w:val="00406CB4"/>
    <w:rsid w:val="00406CE5"/>
    <w:rsid w:val="00407EB9"/>
    <w:rsid w:val="00410448"/>
    <w:rsid w:val="00413A17"/>
    <w:rsid w:val="00415BEF"/>
    <w:rsid w:val="00416C9B"/>
    <w:rsid w:val="00416DCC"/>
    <w:rsid w:val="00416DFF"/>
    <w:rsid w:val="00416F93"/>
    <w:rsid w:val="0042155A"/>
    <w:rsid w:val="0042268A"/>
    <w:rsid w:val="00422E97"/>
    <w:rsid w:val="00433F24"/>
    <w:rsid w:val="004348A1"/>
    <w:rsid w:val="00437657"/>
    <w:rsid w:val="00437980"/>
    <w:rsid w:val="004418D8"/>
    <w:rsid w:val="00442ADF"/>
    <w:rsid w:val="004431F9"/>
    <w:rsid w:val="004444DD"/>
    <w:rsid w:val="00444BAB"/>
    <w:rsid w:val="0045123C"/>
    <w:rsid w:val="0045153F"/>
    <w:rsid w:val="0045169E"/>
    <w:rsid w:val="004548A0"/>
    <w:rsid w:val="00455914"/>
    <w:rsid w:val="00461AFE"/>
    <w:rsid w:val="0046361E"/>
    <w:rsid w:val="004651B0"/>
    <w:rsid w:val="00465528"/>
    <w:rsid w:val="00465B45"/>
    <w:rsid w:val="0047114C"/>
    <w:rsid w:val="00476357"/>
    <w:rsid w:val="00477B29"/>
    <w:rsid w:val="00480D59"/>
    <w:rsid w:val="00481E77"/>
    <w:rsid w:val="0048288A"/>
    <w:rsid w:val="00482AE8"/>
    <w:rsid w:val="0048392D"/>
    <w:rsid w:val="00483964"/>
    <w:rsid w:val="004858B9"/>
    <w:rsid w:val="00487793"/>
    <w:rsid w:val="00487EFB"/>
    <w:rsid w:val="00487FD5"/>
    <w:rsid w:val="00490DF3"/>
    <w:rsid w:val="00490E9C"/>
    <w:rsid w:val="00493708"/>
    <w:rsid w:val="00494FE1"/>
    <w:rsid w:val="004A1299"/>
    <w:rsid w:val="004A1CBF"/>
    <w:rsid w:val="004A53D5"/>
    <w:rsid w:val="004B25BF"/>
    <w:rsid w:val="004B2DCE"/>
    <w:rsid w:val="004B5BDB"/>
    <w:rsid w:val="004B7A8B"/>
    <w:rsid w:val="004B7D68"/>
    <w:rsid w:val="004C170D"/>
    <w:rsid w:val="004C2407"/>
    <w:rsid w:val="004C68A4"/>
    <w:rsid w:val="004D3BE7"/>
    <w:rsid w:val="004D4153"/>
    <w:rsid w:val="004D50FA"/>
    <w:rsid w:val="004D54EC"/>
    <w:rsid w:val="004D77BC"/>
    <w:rsid w:val="004D7F22"/>
    <w:rsid w:val="004E27CB"/>
    <w:rsid w:val="004E3748"/>
    <w:rsid w:val="004E3A5C"/>
    <w:rsid w:val="004E4456"/>
    <w:rsid w:val="004E44A5"/>
    <w:rsid w:val="004E4BA8"/>
    <w:rsid w:val="004F009D"/>
    <w:rsid w:val="004F0810"/>
    <w:rsid w:val="004F4297"/>
    <w:rsid w:val="004F4792"/>
    <w:rsid w:val="004F56F5"/>
    <w:rsid w:val="004F6F90"/>
    <w:rsid w:val="0050023D"/>
    <w:rsid w:val="00500667"/>
    <w:rsid w:val="00502330"/>
    <w:rsid w:val="00503ED8"/>
    <w:rsid w:val="0050419B"/>
    <w:rsid w:val="0050509F"/>
    <w:rsid w:val="00505F4D"/>
    <w:rsid w:val="00507D89"/>
    <w:rsid w:val="00511E19"/>
    <w:rsid w:val="00513A1B"/>
    <w:rsid w:val="00515C9E"/>
    <w:rsid w:val="00517245"/>
    <w:rsid w:val="00520BF4"/>
    <w:rsid w:val="00520DD4"/>
    <w:rsid w:val="00521684"/>
    <w:rsid w:val="005237D0"/>
    <w:rsid w:val="00523DDD"/>
    <w:rsid w:val="005241DB"/>
    <w:rsid w:val="00524EE8"/>
    <w:rsid w:val="00525462"/>
    <w:rsid w:val="00525C2B"/>
    <w:rsid w:val="00526363"/>
    <w:rsid w:val="005314D3"/>
    <w:rsid w:val="0053299A"/>
    <w:rsid w:val="00532AD9"/>
    <w:rsid w:val="0053355D"/>
    <w:rsid w:val="00536686"/>
    <w:rsid w:val="00537415"/>
    <w:rsid w:val="00537699"/>
    <w:rsid w:val="00537B81"/>
    <w:rsid w:val="00542655"/>
    <w:rsid w:val="0054535D"/>
    <w:rsid w:val="005509E7"/>
    <w:rsid w:val="00552836"/>
    <w:rsid w:val="00552CD4"/>
    <w:rsid w:val="00555E43"/>
    <w:rsid w:val="0055654A"/>
    <w:rsid w:val="00557F11"/>
    <w:rsid w:val="005621FA"/>
    <w:rsid w:val="00563159"/>
    <w:rsid w:val="005725B5"/>
    <w:rsid w:val="005726D8"/>
    <w:rsid w:val="005732B0"/>
    <w:rsid w:val="00574D17"/>
    <w:rsid w:val="00575535"/>
    <w:rsid w:val="00575540"/>
    <w:rsid w:val="00577FF8"/>
    <w:rsid w:val="00580511"/>
    <w:rsid w:val="00580693"/>
    <w:rsid w:val="005815BE"/>
    <w:rsid w:val="005848E7"/>
    <w:rsid w:val="00586BD3"/>
    <w:rsid w:val="00590D82"/>
    <w:rsid w:val="00592101"/>
    <w:rsid w:val="00592F70"/>
    <w:rsid w:val="00595105"/>
    <w:rsid w:val="00595AD7"/>
    <w:rsid w:val="00595F4D"/>
    <w:rsid w:val="0059602A"/>
    <w:rsid w:val="005A53EB"/>
    <w:rsid w:val="005A682E"/>
    <w:rsid w:val="005B0DE6"/>
    <w:rsid w:val="005B5337"/>
    <w:rsid w:val="005B5586"/>
    <w:rsid w:val="005B593A"/>
    <w:rsid w:val="005B6DE4"/>
    <w:rsid w:val="005B70FE"/>
    <w:rsid w:val="005B731C"/>
    <w:rsid w:val="005C741E"/>
    <w:rsid w:val="005D0991"/>
    <w:rsid w:val="005D3A6A"/>
    <w:rsid w:val="005D49D4"/>
    <w:rsid w:val="005E1FEA"/>
    <w:rsid w:val="005E2BDE"/>
    <w:rsid w:val="005E3FDF"/>
    <w:rsid w:val="005E6EC7"/>
    <w:rsid w:val="005F43A2"/>
    <w:rsid w:val="005F7884"/>
    <w:rsid w:val="00600734"/>
    <w:rsid w:val="006015FE"/>
    <w:rsid w:val="00603428"/>
    <w:rsid w:val="0060350B"/>
    <w:rsid w:val="00603854"/>
    <w:rsid w:val="00603F4B"/>
    <w:rsid w:val="00611191"/>
    <w:rsid w:val="00613066"/>
    <w:rsid w:val="00613EB5"/>
    <w:rsid w:val="006140B7"/>
    <w:rsid w:val="00614D50"/>
    <w:rsid w:val="00616915"/>
    <w:rsid w:val="006173E5"/>
    <w:rsid w:val="00617F6B"/>
    <w:rsid w:val="006211E3"/>
    <w:rsid w:val="0062133E"/>
    <w:rsid w:val="00621655"/>
    <w:rsid w:val="0062176D"/>
    <w:rsid w:val="006226C0"/>
    <w:rsid w:val="00622947"/>
    <w:rsid w:val="00622D4D"/>
    <w:rsid w:val="00625459"/>
    <w:rsid w:val="0063079C"/>
    <w:rsid w:val="00631912"/>
    <w:rsid w:val="00632DD6"/>
    <w:rsid w:val="0063304E"/>
    <w:rsid w:val="00633B69"/>
    <w:rsid w:val="006347C5"/>
    <w:rsid w:val="00635038"/>
    <w:rsid w:val="00635AE7"/>
    <w:rsid w:val="00637C4D"/>
    <w:rsid w:val="006415F4"/>
    <w:rsid w:val="00641762"/>
    <w:rsid w:val="00642033"/>
    <w:rsid w:val="00644558"/>
    <w:rsid w:val="00644B0F"/>
    <w:rsid w:val="006475C5"/>
    <w:rsid w:val="006507CB"/>
    <w:rsid w:val="00653C62"/>
    <w:rsid w:val="0065567F"/>
    <w:rsid w:val="00655BA6"/>
    <w:rsid w:val="00657109"/>
    <w:rsid w:val="00663E22"/>
    <w:rsid w:val="00664461"/>
    <w:rsid w:val="006649AF"/>
    <w:rsid w:val="006664DB"/>
    <w:rsid w:val="006665D0"/>
    <w:rsid w:val="0066745B"/>
    <w:rsid w:val="006674EF"/>
    <w:rsid w:val="0067337F"/>
    <w:rsid w:val="0067366D"/>
    <w:rsid w:val="006754B4"/>
    <w:rsid w:val="006755AC"/>
    <w:rsid w:val="006762CC"/>
    <w:rsid w:val="00681596"/>
    <w:rsid w:val="006824C3"/>
    <w:rsid w:val="00682EB9"/>
    <w:rsid w:val="00683DBD"/>
    <w:rsid w:val="0068473F"/>
    <w:rsid w:val="00685849"/>
    <w:rsid w:val="00685D55"/>
    <w:rsid w:val="00692CB1"/>
    <w:rsid w:val="00693E00"/>
    <w:rsid w:val="00697CF3"/>
    <w:rsid w:val="006A0465"/>
    <w:rsid w:val="006A050C"/>
    <w:rsid w:val="006A05A8"/>
    <w:rsid w:val="006A1433"/>
    <w:rsid w:val="006A28BD"/>
    <w:rsid w:val="006A2CFE"/>
    <w:rsid w:val="006A6249"/>
    <w:rsid w:val="006B05F2"/>
    <w:rsid w:val="006B0DEE"/>
    <w:rsid w:val="006B2275"/>
    <w:rsid w:val="006B2AD8"/>
    <w:rsid w:val="006B2C88"/>
    <w:rsid w:val="006B4C08"/>
    <w:rsid w:val="006B5E64"/>
    <w:rsid w:val="006B7903"/>
    <w:rsid w:val="006B79B3"/>
    <w:rsid w:val="006C051D"/>
    <w:rsid w:val="006C1065"/>
    <w:rsid w:val="006C1FEF"/>
    <w:rsid w:val="006C3E00"/>
    <w:rsid w:val="006C539D"/>
    <w:rsid w:val="006C58AF"/>
    <w:rsid w:val="006C595C"/>
    <w:rsid w:val="006C64B3"/>
    <w:rsid w:val="006C71B6"/>
    <w:rsid w:val="006D30A3"/>
    <w:rsid w:val="006D328D"/>
    <w:rsid w:val="006D3814"/>
    <w:rsid w:val="006D40A6"/>
    <w:rsid w:val="006D5639"/>
    <w:rsid w:val="006E1CC5"/>
    <w:rsid w:val="006E466B"/>
    <w:rsid w:val="006E5733"/>
    <w:rsid w:val="006E6AFD"/>
    <w:rsid w:val="006E7AFD"/>
    <w:rsid w:val="006F009F"/>
    <w:rsid w:val="006F07D0"/>
    <w:rsid w:val="006F09FA"/>
    <w:rsid w:val="006F1A33"/>
    <w:rsid w:val="006F1C61"/>
    <w:rsid w:val="006F207F"/>
    <w:rsid w:val="006F367A"/>
    <w:rsid w:val="006F4C0A"/>
    <w:rsid w:val="006F6FF2"/>
    <w:rsid w:val="00700DA4"/>
    <w:rsid w:val="007015F3"/>
    <w:rsid w:val="00703550"/>
    <w:rsid w:val="0070476F"/>
    <w:rsid w:val="00705E43"/>
    <w:rsid w:val="007060BC"/>
    <w:rsid w:val="00707C10"/>
    <w:rsid w:val="007107E3"/>
    <w:rsid w:val="00711ABD"/>
    <w:rsid w:val="007122A1"/>
    <w:rsid w:val="00712856"/>
    <w:rsid w:val="0071374E"/>
    <w:rsid w:val="00715529"/>
    <w:rsid w:val="00715F60"/>
    <w:rsid w:val="007161E8"/>
    <w:rsid w:val="0072038E"/>
    <w:rsid w:val="0072114C"/>
    <w:rsid w:val="00724D35"/>
    <w:rsid w:val="00725920"/>
    <w:rsid w:val="00727A56"/>
    <w:rsid w:val="00727F21"/>
    <w:rsid w:val="00730A8F"/>
    <w:rsid w:val="00733837"/>
    <w:rsid w:val="00733CDA"/>
    <w:rsid w:val="00734091"/>
    <w:rsid w:val="00734CE1"/>
    <w:rsid w:val="007370B4"/>
    <w:rsid w:val="00737F3E"/>
    <w:rsid w:val="00740361"/>
    <w:rsid w:val="007427D9"/>
    <w:rsid w:val="0074371D"/>
    <w:rsid w:val="007468CB"/>
    <w:rsid w:val="00750FF9"/>
    <w:rsid w:val="0075321D"/>
    <w:rsid w:val="00754397"/>
    <w:rsid w:val="0076018D"/>
    <w:rsid w:val="00762C6A"/>
    <w:rsid w:val="007641A8"/>
    <w:rsid w:val="00766572"/>
    <w:rsid w:val="007665FC"/>
    <w:rsid w:val="00770B6F"/>
    <w:rsid w:val="00773203"/>
    <w:rsid w:val="00773826"/>
    <w:rsid w:val="00773E1E"/>
    <w:rsid w:val="00777A4F"/>
    <w:rsid w:val="007809A8"/>
    <w:rsid w:val="00781075"/>
    <w:rsid w:val="00783753"/>
    <w:rsid w:val="00784F2C"/>
    <w:rsid w:val="007853AF"/>
    <w:rsid w:val="0078681F"/>
    <w:rsid w:val="00791BAF"/>
    <w:rsid w:val="00792679"/>
    <w:rsid w:val="00793B53"/>
    <w:rsid w:val="00797C4D"/>
    <w:rsid w:val="00797DD0"/>
    <w:rsid w:val="007A0B68"/>
    <w:rsid w:val="007A2E7E"/>
    <w:rsid w:val="007A40EF"/>
    <w:rsid w:val="007A7FAB"/>
    <w:rsid w:val="007B05CD"/>
    <w:rsid w:val="007B0B05"/>
    <w:rsid w:val="007B1623"/>
    <w:rsid w:val="007B1F54"/>
    <w:rsid w:val="007B24D8"/>
    <w:rsid w:val="007B3C67"/>
    <w:rsid w:val="007B6155"/>
    <w:rsid w:val="007B68A2"/>
    <w:rsid w:val="007C05C8"/>
    <w:rsid w:val="007C139A"/>
    <w:rsid w:val="007C3768"/>
    <w:rsid w:val="007C3D38"/>
    <w:rsid w:val="007C3E33"/>
    <w:rsid w:val="007C4C90"/>
    <w:rsid w:val="007C51FC"/>
    <w:rsid w:val="007C6D74"/>
    <w:rsid w:val="007C7FD6"/>
    <w:rsid w:val="007D0C24"/>
    <w:rsid w:val="007D25C2"/>
    <w:rsid w:val="007D2665"/>
    <w:rsid w:val="007D33AE"/>
    <w:rsid w:val="007D3A71"/>
    <w:rsid w:val="007D3FBD"/>
    <w:rsid w:val="007D4D61"/>
    <w:rsid w:val="007D5A1F"/>
    <w:rsid w:val="007D7B5A"/>
    <w:rsid w:val="007E0C67"/>
    <w:rsid w:val="007E3B14"/>
    <w:rsid w:val="007E526D"/>
    <w:rsid w:val="007E5439"/>
    <w:rsid w:val="007E6284"/>
    <w:rsid w:val="007F18F4"/>
    <w:rsid w:val="007F1E81"/>
    <w:rsid w:val="007F1F58"/>
    <w:rsid w:val="007F3959"/>
    <w:rsid w:val="007F43B7"/>
    <w:rsid w:val="007F5354"/>
    <w:rsid w:val="007F60E5"/>
    <w:rsid w:val="00802BBD"/>
    <w:rsid w:val="00803CF2"/>
    <w:rsid w:val="00803D6B"/>
    <w:rsid w:val="008052F1"/>
    <w:rsid w:val="008078EE"/>
    <w:rsid w:val="00811E29"/>
    <w:rsid w:val="0081378D"/>
    <w:rsid w:val="00815123"/>
    <w:rsid w:val="00815F32"/>
    <w:rsid w:val="00820583"/>
    <w:rsid w:val="0082164C"/>
    <w:rsid w:val="00822A6C"/>
    <w:rsid w:val="00827EFF"/>
    <w:rsid w:val="00831A63"/>
    <w:rsid w:val="00832594"/>
    <w:rsid w:val="00834B72"/>
    <w:rsid w:val="00836348"/>
    <w:rsid w:val="00836B15"/>
    <w:rsid w:val="00836F9B"/>
    <w:rsid w:val="008378F8"/>
    <w:rsid w:val="00844469"/>
    <w:rsid w:val="00852F80"/>
    <w:rsid w:val="00852F8C"/>
    <w:rsid w:val="00855232"/>
    <w:rsid w:val="0085574D"/>
    <w:rsid w:val="008565CD"/>
    <w:rsid w:val="00856B03"/>
    <w:rsid w:val="00856BCC"/>
    <w:rsid w:val="00857747"/>
    <w:rsid w:val="00865943"/>
    <w:rsid w:val="00865CE5"/>
    <w:rsid w:val="0086787F"/>
    <w:rsid w:val="0087144D"/>
    <w:rsid w:val="008717DE"/>
    <w:rsid w:val="00871BBD"/>
    <w:rsid w:val="0087273A"/>
    <w:rsid w:val="008744A4"/>
    <w:rsid w:val="00874F38"/>
    <w:rsid w:val="00880126"/>
    <w:rsid w:val="008803B0"/>
    <w:rsid w:val="00881C3C"/>
    <w:rsid w:val="00882B9A"/>
    <w:rsid w:val="008844A5"/>
    <w:rsid w:val="00884929"/>
    <w:rsid w:val="0088632E"/>
    <w:rsid w:val="00887082"/>
    <w:rsid w:val="00891291"/>
    <w:rsid w:val="00892C8C"/>
    <w:rsid w:val="008947E8"/>
    <w:rsid w:val="00894898"/>
    <w:rsid w:val="00894F5C"/>
    <w:rsid w:val="00897178"/>
    <w:rsid w:val="008A2E9D"/>
    <w:rsid w:val="008A3EEE"/>
    <w:rsid w:val="008A47CB"/>
    <w:rsid w:val="008A5ADD"/>
    <w:rsid w:val="008A6A04"/>
    <w:rsid w:val="008C107B"/>
    <w:rsid w:val="008C4C90"/>
    <w:rsid w:val="008C4F89"/>
    <w:rsid w:val="008C4FEB"/>
    <w:rsid w:val="008C5D72"/>
    <w:rsid w:val="008C660A"/>
    <w:rsid w:val="008D2BB7"/>
    <w:rsid w:val="008D50D5"/>
    <w:rsid w:val="008D5551"/>
    <w:rsid w:val="008E09D9"/>
    <w:rsid w:val="008E27FF"/>
    <w:rsid w:val="008E38A9"/>
    <w:rsid w:val="008E3C84"/>
    <w:rsid w:val="008E4BE3"/>
    <w:rsid w:val="008E5D3F"/>
    <w:rsid w:val="008F15B7"/>
    <w:rsid w:val="008F1E70"/>
    <w:rsid w:val="008F5047"/>
    <w:rsid w:val="008F58AF"/>
    <w:rsid w:val="00901024"/>
    <w:rsid w:val="00902B8D"/>
    <w:rsid w:val="00904F4C"/>
    <w:rsid w:val="0090653A"/>
    <w:rsid w:val="009118F3"/>
    <w:rsid w:val="0091575F"/>
    <w:rsid w:val="00915ADE"/>
    <w:rsid w:val="0091799A"/>
    <w:rsid w:val="009201A0"/>
    <w:rsid w:val="00921810"/>
    <w:rsid w:val="00923462"/>
    <w:rsid w:val="00923899"/>
    <w:rsid w:val="00924993"/>
    <w:rsid w:val="00925726"/>
    <w:rsid w:val="00925B63"/>
    <w:rsid w:val="00925C9E"/>
    <w:rsid w:val="00927A7F"/>
    <w:rsid w:val="00935ED8"/>
    <w:rsid w:val="009379FB"/>
    <w:rsid w:val="009504C2"/>
    <w:rsid w:val="009506D6"/>
    <w:rsid w:val="009527F9"/>
    <w:rsid w:val="00952F81"/>
    <w:rsid w:val="009545A9"/>
    <w:rsid w:val="00955FB7"/>
    <w:rsid w:val="0095765A"/>
    <w:rsid w:val="00957ED1"/>
    <w:rsid w:val="00960851"/>
    <w:rsid w:val="00960DC0"/>
    <w:rsid w:val="0096196F"/>
    <w:rsid w:val="009621D2"/>
    <w:rsid w:val="00962F23"/>
    <w:rsid w:val="009735E5"/>
    <w:rsid w:val="00974826"/>
    <w:rsid w:val="00974B75"/>
    <w:rsid w:val="009751D3"/>
    <w:rsid w:val="00980C9A"/>
    <w:rsid w:val="009812C9"/>
    <w:rsid w:val="00981CC8"/>
    <w:rsid w:val="009850DD"/>
    <w:rsid w:val="0098561A"/>
    <w:rsid w:val="00987A97"/>
    <w:rsid w:val="00990A71"/>
    <w:rsid w:val="009910CE"/>
    <w:rsid w:val="009A02F2"/>
    <w:rsid w:val="009A1D8F"/>
    <w:rsid w:val="009A2222"/>
    <w:rsid w:val="009A247B"/>
    <w:rsid w:val="009A430E"/>
    <w:rsid w:val="009A5717"/>
    <w:rsid w:val="009B1B57"/>
    <w:rsid w:val="009B1D90"/>
    <w:rsid w:val="009B343D"/>
    <w:rsid w:val="009C0F4C"/>
    <w:rsid w:val="009C200E"/>
    <w:rsid w:val="009C2241"/>
    <w:rsid w:val="009C22D7"/>
    <w:rsid w:val="009C244E"/>
    <w:rsid w:val="009C2664"/>
    <w:rsid w:val="009C2D23"/>
    <w:rsid w:val="009C323F"/>
    <w:rsid w:val="009C7973"/>
    <w:rsid w:val="009D1CCF"/>
    <w:rsid w:val="009D206D"/>
    <w:rsid w:val="009D220F"/>
    <w:rsid w:val="009D255F"/>
    <w:rsid w:val="009D351B"/>
    <w:rsid w:val="009D35D7"/>
    <w:rsid w:val="009D4386"/>
    <w:rsid w:val="009D4455"/>
    <w:rsid w:val="009D4AE6"/>
    <w:rsid w:val="009D5D2B"/>
    <w:rsid w:val="009D724D"/>
    <w:rsid w:val="009D7394"/>
    <w:rsid w:val="009E0112"/>
    <w:rsid w:val="009E1300"/>
    <w:rsid w:val="009E433C"/>
    <w:rsid w:val="009E54A6"/>
    <w:rsid w:val="009E5C79"/>
    <w:rsid w:val="009E6BE9"/>
    <w:rsid w:val="009E6EA5"/>
    <w:rsid w:val="009E6EAC"/>
    <w:rsid w:val="009E74FE"/>
    <w:rsid w:val="009F0AB5"/>
    <w:rsid w:val="009F385F"/>
    <w:rsid w:val="009F3BF0"/>
    <w:rsid w:val="009F4089"/>
    <w:rsid w:val="009F40A1"/>
    <w:rsid w:val="009F46AB"/>
    <w:rsid w:val="009F6B9E"/>
    <w:rsid w:val="00A0016B"/>
    <w:rsid w:val="00A00800"/>
    <w:rsid w:val="00A00C30"/>
    <w:rsid w:val="00A00D05"/>
    <w:rsid w:val="00A025B7"/>
    <w:rsid w:val="00A02A4F"/>
    <w:rsid w:val="00A05120"/>
    <w:rsid w:val="00A11790"/>
    <w:rsid w:val="00A11A18"/>
    <w:rsid w:val="00A11AD1"/>
    <w:rsid w:val="00A13634"/>
    <w:rsid w:val="00A13DB1"/>
    <w:rsid w:val="00A15D83"/>
    <w:rsid w:val="00A1661C"/>
    <w:rsid w:val="00A17096"/>
    <w:rsid w:val="00A178B8"/>
    <w:rsid w:val="00A249F5"/>
    <w:rsid w:val="00A27BB7"/>
    <w:rsid w:val="00A31A07"/>
    <w:rsid w:val="00A339AA"/>
    <w:rsid w:val="00A33A84"/>
    <w:rsid w:val="00A344DB"/>
    <w:rsid w:val="00A34872"/>
    <w:rsid w:val="00A36A37"/>
    <w:rsid w:val="00A378CE"/>
    <w:rsid w:val="00A37F69"/>
    <w:rsid w:val="00A44201"/>
    <w:rsid w:val="00A4442C"/>
    <w:rsid w:val="00A45853"/>
    <w:rsid w:val="00A45F1B"/>
    <w:rsid w:val="00A47135"/>
    <w:rsid w:val="00A47ADD"/>
    <w:rsid w:val="00A502A9"/>
    <w:rsid w:val="00A516D7"/>
    <w:rsid w:val="00A52C71"/>
    <w:rsid w:val="00A53022"/>
    <w:rsid w:val="00A5525B"/>
    <w:rsid w:val="00A5556D"/>
    <w:rsid w:val="00A555F7"/>
    <w:rsid w:val="00A55662"/>
    <w:rsid w:val="00A61AD3"/>
    <w:rsid w:val="00A62021"/>
    <w:rsid w:val="00A6209B"/>
    <w:rsid w:val="00A6658E"/>
    <w:rsid w:val="00A6684B"/>
    <w:rsid w:val="00A67525"/>
    <w:rsid w:val="00A704B6"/>
    <w:rsid w:val="00A71FB4"/>
    <w:rsid w:val="00A72FE3"/>
    <w:rsid w:val="00A72FF3"/>
    <w:rsid w:val="00A74313"/>
    <w:rsid w:val="00A746FD"/>
    <w:rsid w:val="00A7640E"/>
    <w:rsid w:val="00A7763E"/>
    <w:rsid w:val="00A829F9"/>
    <w:rsid w:val="00A83D67"/>
    <w:rsid w:val="00A85190"/>
    <w:rsid w:val="00A8714F"/>
    <w:rsid w:val="00A908B9"/>
    <w:rsid w:val="00A93B10"/>
    <w:rsid w:val="00A9412A"/>
    <w:rsid w:val="00A94547"/>
    <w:rsid w:val="00A95EB0"/>
    <w:rsid w:val="00A97FEF"/>
    <w:rsid w:val="00AA17DC"/>
    <w:rsid w:val="00AA1806"/>
    <w:rsid w:val="00AA1D94"/>
    <w:rsid w:val="00AA2911"/>
    <w:rsid w:val="00AA37BD"/>
    <w:rsid w:val="00AA4611"/>
    <w:rsid w:val="00AA5093"/>
    <w:rsid w:val="00AA55BB"/>
    <w:rsid w:val="00AA5D07"/>
    <w:rsid w:val="00AA6A57"/>
    <w:rsid w:val="00AA6E3A"/>
    <w:rsid w:val="00AA6E7B"/>
    <w:rsid w:val="00AA760F"/>
    <w:rsid w:val="00AA76AC"/>
    <w:rsid w:val="00AA7952"/>
    <w:rsid w:val="00AB03D7"/>
    <w:rsid w:val="00AB0550"/>
    <w:rsid w:val="00AB0968"/>
    <w:rsid w:val="00AB0AF6"/>
    <w:rsid w:val="00AB6ADF"/>
    <w:rsid w:val="00AB79CD"/>
    <w:rsid w:val="00AC2B38"/>
    <w:rsid w:val="00AC2D85"/>
    <w:rsid w:val="00AC5A4A"/>
    <w:rsid w:val="00AC60C9"/>
    <w:rsid w:val="00AC7D61"/>
    <w:rsid w:val="00AD2FB3"/>
    <w:rsid w:val="00AD630B"/>
    <w:rsid w:val="00AD632E"/>
    <w:rsid w:val="00AD6BA7"/>
    <w:rsid w:val="00AE1079"/>
    <w:rsid w:val="00AE1995"/>
    <w:rsid w:val="00AE2BF9"/>
    <w:rsid w:val="00AE33F4"/>
    <w:rsid w:val="00AE429F"/>
    <w:rsid w:val="00AE4373"/>
    <w:rsid w:val="00AE47DE"/>
    <w:rsid w:val="00AE5DC1"/>
    <w:rsid w:val="00AE61DA"/>
    <w:rsid w:val="00AE62F1"/>
    <w:rsid w:val="00AF01E2"/>
    <w:rsid w:val="00AF0853"/>
    <w:rsid w:val="00AF1AC5"/>
    <w:rsid w:val="00AF220C"/>
    <w:rsid w:val="00AF29C1"/>
    <w:rsid w:val="00AF3BC7"/>
    <w:rsid w:val="00AF3C93"/>
    <w:rsid w:val="00AF4261"/>
    <w:rsid w:val="00AF4933"/>
    <w:rsid w:val="00AF4B40"/>
    <w:rsid w:val="00AF5F9A"/>
    <w:rsid w:val="00AF7CA0"/>
    <w:rsid w:val="00B0050A"/>
    <w:rsid w:val="00B01771"/>
    <w:rsid w:val="00B02D6B"/>
    <w:rsid w:val="00B04220"/>
    <w:rsid w:val="00B04DE0"/>
    <w:rsid w:val="00B06B60"/>
    <w:rsid w:val="00B07A15"/>
    <w:rsid w:val="00B07EBC"/>
    <w:rsid w:val="00B1328D"/>
    <w:rsid w:val="00B149D7"/>
    <w:rsid w:val="00B14B26"/>
    <w:rsid w:val="00B15FDE"/>
    <w:rsid w:val="00B20817"/>
    <w:rsid w:val="00B20EC3"/>
    <w:rsid w:val="00B21353"/>
    <w:rsid w:val="00B26F0E"/>
    <w:rsid w:val="00B315FE"/>
    <w:rsid w:val="00B35F85"/>
    <w:rsid w:val="00B36820"/>
    <w:rsid w:val="00B36C97"/>
    <w:rsid w:val="00B37175"/>
    <w:rsid w:val="00B400E8"/>
    <w:rsid w:val="00B4146D"/>
    <w:rsid w:val="00B414D1"/>
    <w:rsid w:val="00B42E90"/>
    <w:rsid w:val="00B50F7D"/>
    <w:rsid w:val="00B543A5"/>
    <w:rsid w:val="00B558E3"/>
    <w:rsid w:val="00B56BC6"/>
    <w:rsid w:val="00B56BF2"/>
    <w:rsid w:val="00B608C2"/>
    <w:rsid w:val="00B60EA8"/>
    <w:rsid w:val="00B61186"/>
    <w:rsid w:val="00B61943"/>
    <w:rsid w:val="00B6219D"/>
    <w:rsid w:val="00B62B92"/>
    <w:rsid w:val="00B62C58"/>
    <w:rsid w:val="00B63D2C"/>
    <w:rsid w:val="00B63DED"/>
    <w:rsid w:val="00B70544"/>
    <w:rsid w:val="00B71932"/>
    <w:rsid w:val="00B7227A"/>
    <w:rsid w:val="00B739A1"/>
    <w:rsid w:val="00B74996"/>
    <w:rsid w:val="00B749D5"/>
    <w:rsid w:val="00B76F31"/>
    <w:rsid w:val="00B778BB"/>
    <w:rsid w:val="00B778C5"/>
    <w:rsid w:val="00B8392B"/>
    <w:rsid w:val="00B85118"/>
    <w:rsid w:val="00B85C94"/>
    <w:rsid w:val="00B90761"/>
    <w:rsid w:val="00B92BDD"/>
    <w:rsid w:val="00B94275"/>
    <w:rsid w:val="00B958F5"/>
    <w:rsid w:val="00B965EB"/>
    <w:rsid w:val="00B966D1"/>
    <w:rsid w:val="00BA1AC9"/>
    <w:rsid w:val="00BA47F4"/>
    <w:rsid w:val="00BA7986"/>
    <w:rsid w:val="00BB1F10"/>
    <w:rsid w:val="00BB2192"/>
    <w:rsid w:val="00BB28B7"/>
    <w:rsid w:val="00BB3EDB"/>
    <w:rsid w:val="00BB468E"/>
    <w:rsid w:val="00BB5B4F"/>
    <w:rsid w:val="00BC01CF"/>
    <w:rsid w:val="00BC1256"/>
    <w:rsid w:val="00BC2DC5"/>
    <w:rsid w:val="00BC442D"/>
    <w:rsid w:val="00BC5E09"/>
    <w:rsid w:val="00BC63D8"/>
    <w:rsid w:val="00BC674A"/>
    <w:rsid w:val="00BC6DC6"/>
    <w:rsid w:val="00BD1FB0"/>
    <w:rsid w:val="00BD22A4"/>
    <w:rsid w:val="00BD2F7E"/>
    <w:rsid w:val="00BD56BB"/>
    <w:rsid w:val="00BD5C7E"/>
    <w:rsid w:val="00BD5CF0"/>
    <w:rsid w:val="00BD7198"/>
    <w:rsid w:val="00BE0B90"/>
    <w:rsid w:val="00BE0C8E"/>
    <w:rsid w:val="00BE0E06"/>
    <w:rsid w:val="00BE696C"/>
    <w:rsid w:val="00BE751C"/>
    <w:rsid w:val="00BF29C1"/>
    <w:rsid w:val="00BF3128"/>
    <w:rsid w:val="00BF318B"/>
    <w:rsid w:val="00BF360B"/>
    <w:rsid w:val="00BF36B9"/>
    <w:rsid w:val="00BF61F9"/>
    <w:rsid w:val="00BF7F8A"/>
    <w:rsid w:val="00C00061"/>
    <w:rsid w:val="00C01683"/>
    <w:rsid w:val="00C02819"/>
    <w:rsid w:val="00C02984"/>
    <w:rsid w:val="00C031FE"/>
    <w:rsid w:val="00C03CE9"/>
    <w:rsid w:val="00C069F2"/>
    <w:rsid w:val="00C07EFA"/>
    <w:rsid w:val="00C15DDC"/>
    <w:rsid w:val="00C22E07"/>
    <w:rsid w:val="00C24033"/>
    <w:rsid w:val="00C2533B"/>
    <w:rsid w:val="00C25998"/>
    <w:rsid w:val="00C25D41"/>
    <w:rsid w:val="00C312A8"/>
    <w:rsid w:val="00C34CE6"/>
    <w:rsid w:val="00C3538F"/>
    <w:rsid w:val="00C370FA"/>
    <w:rsid w:val="00C37617"/>
    <w:rsid w:val="00C4198B"/>
    <w:rsid w:val="00C44247"/>
    <w:rsid w:val="00C44803"/>
    <w:rsid w:val="00C44BE8"/>
    <w:rsid w:val="00C44FAA"/>
    <w:rsid w:val="00C44FE3"/>
    <w:rsid w:val="00C45824"/>
    <w:rsid w:val="00C4654B"/>
    <w:rsid w:val="00C5048C"/>
    <w:rsid w:val="00C51E74"/>
    <w:rsid w:val="00C5257B"/>
    <w:rsid w:val="00C52F67"/>
    <w:rsid w:val="00C53165"/>
    <w:rsid w:val="00C53B0E"/>
    <w:rsid w:val="00C55837"/>
    <w:rsid w:val="00C5608C"/>
    <w:rsid w:val="00C56C61"/>
    <w:rsid w:val="00C5792E"/>
    <w:rsid w:val="00C60E8C"/>
    <w:rsid w:val="00C61216"/>
    <w:rsid w:val="00C637AB"/>
    <w:rsid w:val="00C65857"/>
    <w:rsid w:val="00C708C2"/>
    <w:rsid w:val="00C75786"/>
    <w:rsid w:val="00C80F56"/>
    <w:rsid w:val="00C873A6"/>
    <w:rsid w:val="00C904C4"/>
    <w:rsid w:val="00C90C06"/>
    <w:rsid w:val="00C944B3"/>
    <w:rsid w:val="00C9640D"/>
    <w:rsid w:val="00C969D2"/>
    <w:rsid w:val="00C9737E"/>
    <w:rsid w:val="00CA031D"/>
    <w:rsid w:val="00CA212A"/>
    <w:rsid w:val="00CA5239"/>
    <w:rsid w:val="00CA76DE"/>
    <w:rsid w:val="00CA7A1A"/>
    <w:rsid w:val="00CB0BA9"/>
    <w:rsid w:val="00CB0D6A"/>
    <w:rsid w:val="00CB0F81"/>
    <w:rsid w:val="00CB1245"/>
    <w:rsid w:val="00CB37D9"/>
    <w:rsid w:val="00CB3C8F"/>
    <w:rsid w:val="00CB56B3"/>
    <w:rsid w:val="00CB5DD1"/>
    <w:rsid w:val="00CB5E40"/>
    <w:rsid w:val="00CB6273"/>
    <w:rsid w:val="00CB6C86"/>
    <w:rsid w:val="00CC3413"/>
    <w:rsid w:val="00CC4D91"/>
    <w:rsid w:val="00CD04C9"/>
    <w:rsid w:val="00CD3484"/>
    <w:rsid w:val="00CD4E6C"/>
    <w:rsid w:val="00CD5E3B"/>
    <w:rsid w:val="00CD7733"/>
    <w:rsid w:val="00CE031F"/>
    <w:rsid w:val="00CE1258"/>
    <w:rsid w:val="00CE2A66"/>
    <w:rsid w:val="00CE3433"/>
    <w:rsid w:val="00CE4A14"/>
    <w:rsid w:val="00CE61F7"/>
    <w:rsid w:val="00CE6820"/>
    <w:rsid w:val="00CE70EE"/>
    <w:rsid w:val="00CF427C"/>
    <w:rsid w:val="00CF50CD"/>
    <w:rsid w:val="00CF6129"/>
    <w:rsid w:val="00CF6F7F"/>
    <w:rsid w:val="00CF73C1"/>
    <w:rsid w:val="00D011A2"/>
    <w:rsid w:val="00D0132D"/>
    <w:rsid w:val="00D0150D"/>
    <w:rsid w:val="00D0378D"/>
    <w:rsid w:val="00D06AFC"/>
    <w:rsid w:val="00D0778B"/>
    <w:rsid w:val="00D13137"/>
    <w:rsid w:val="00D1463C"/>
    <w:rsid w:val="00D1672D"/>
    <w:rsid w:val="00D21426"/>
    <w:rsid w:val="00D22518"/>
    <w:rsid w:val="00D24D08"/>
    <w:rsid w:val="00D30B6F"/>
    <w:rsid w:val="00D36E2E"/>
    <w:rsid w:val="00D4441F"/>
    <w:rsid w:val="00D47B36"/>
    <w:rsid w:val="00D50E32"/>
    <w:rsid w:val="00D538A5"/>
    <w:rsid w:val="00D54484"/>
    <w:rsid w:val="00D54DD8"/>
    <w:rsid w:val="00D57947"/>
    <w:rsid w:val="00D612DA"/>
    <w:rsid w:val="00D6242B"/>
    <w:rsid w:val="00D62E42"/>
    <w:rsid w:val="00D6345A"/>
    <w:rsid w:val="00D64D76"/>
    <w:rsid w:val="00D64F22"/>
    <w:rsid w:val="00D67EBD"/>
    <w:rsid w:val="00D704BE"/>
    <w:rsid w:val="00D72070"/>
    <w:rsid w:val="00D75532"/>
    <w:rsid w:val="00D756E4"/>
    <w:rsid w:val="00D77CA1"/>
    <w:rsid w:val="00D77ECC"/>
    <w:rsid w:val="00D828AB"/>
    <w:rsid w:val="00D838E2"/>
    <w:rsid w:val="00D84B91"/>
    <w:rsid w:val="00D84E2B"/>
    <w:rsid w:val="00D877FE"/>
    <w:rsid w:val="00D87931"/>
    <w:rsid w:val="00D91DB6"/>
    <w:rsid w:val="00D943B1"/>
    <w:rsid w:val="00D9534E"/>
    <w:rsid w:val="00D95448"/>
    <w:rsid w:val="00D9586E"/>
    <w:rsid w:val="00D961F5"/>
    <w:rsid w:val="00D9704C"/>
    <w:rsid w:val="00DA0DA1"/>
    <w:rsid w:val="00DA182A"/>
    <w:rsid w:val="00DA33E2"/>
    <w:rsid w:val="00DB1276"/>
    <w:rsid w:val="00DB3AD2"/>
    <w:rsid w:val="00DB3CDD"/>
    <w:rsid w:val="00DB69E4"/>
    <w:rsid w:val="00DB73F9"/>
    <w:rsid w:val="00DC1087"/>
    <w:rsid w:val="00DC144C"/>
    <w:rsid w:val="00DC222F"/>
    <w:rsid w:val="00DC246A"/>
    <w:rsid w:val="00DC2EC1"/>
    <w:rsid w:val="00DC3658"/>
    <w:rsid w:val="00DC4A9C"/>
    <w:rsid w:val="00DC5710"/>
    <w:rsid w:val="00DC57E1"/>
    <w:rsid w:val="00DD1947"/>
    <w:rsid w:val="00DD24E4"/>
    <w:rsid w:val="00DD5ECD"/>
    <w:rsid w:val="00DE058A"/>
    <w:rsid w:val="00DE0C70"/>
    <w:rsid w:val="00DE4226"/>
    <w:rsid w:val="00DE5715"/>
    <w:rsid w:val="00DE6B0D"/>
    <w:rsid w:val="00DE6B15"/>
    <w:rsid w:val="00DF09A7"/>
    <w:rsid w:val="00DF17F2"/>
    <w:rsid w:val="00DF2036"/>
    <w:rsid w:val="00DF3E8C"/>
    <w:rsid w:val="00DF477D"/>
    <w:rsid w:val="00DF5772"/>
    <w:rsid w:val="00DF5A63"/>
    <w:rsid w:val="00E0071F"/>
    <w:rsid w:val="00E015CC"/>
    <w:rsid w:val="00E02B23"/>
    <w:rsid w:val="00E03318"/>
    <w:rsid w:val="00E03A7E"/>
    <w:rsid w:val="00E04A28"/>
    <w:rsid w:val="00E055F7"/>
    <w:rsid w:val="00E073FD"/>
    <w:rsid w:val="00E13799"/>
    <w:rsid w:val="00E1706A"/>
    <w:rsid w:val="00E25A5B"/>
    <w:rsid w:val="00E3013E"/>
    <w:rsid w:val="00E30518"/>
    <w:rsid w:val="00E3062C"/>
    <w:rsid w:val="00E30FDB"/>
    <w:rsid w:val="00E312E1"/>
    <w:rsid w:val="00E31F8D"/>
    <w:rsid w:val="00E32DD5"/>
    <w:rsid w:val="00E35679"/>
    <w:rsid w:val="00E364A7"/>
    <w:rsid w:val="00E377CD"/>
    <w:rsid w:val="00E42882"/>
    <w:rsid w:val="00E4659C"/>
    <w:rsid w:val="00E51B21"/>
    <w:rsid w:val="00E527CB"/>
    <w:rsid w:val="00E53778"/>
    <w:rsid w:val="00E53CD1"/>
    <w:rsid w:val="00E54A34"/>
    <w:rsid w:val="00E57215"/>
    <w:rsid w:val="00E57CF3"/>
    <w:rsid w:val="00E6028A"/>
    <w:rsid w:val="00E70994"/>
    <w:rsid w:val="00E73CDB"/>
    <w:rsid w:val="00E744B1"/>
    <w:rsid w:val="00E75903"/>
    <w:rsid w:val="00E75A8E"/>
    <w:rsid w:val="00E772FF"/>
    <w:rsid w:val="00E77325"/>
    <w:rsid w:val="00E7741B"/>
    <w:rsid w:val="00E779CD"/>
    <w:rsid w:val="00E80919"/>
    <w:rsid w:val="00E86C36"/>
    <w:rsid w:val="00E86F51"/>
    <w:rsid w:val="00E95B5F"/>
    <w:rsid w:val="00E96141"/>
    <w:rsid w:val="00E9767C"/>
    <w:rsid w:val="00EA07EF"/>
    <w:rsid w:val="00EA1D04"/>
    <w:rsid w:val="00EA5DDB"/>
    <w:rsid w:val="00EB0AE5"/>
    <w:rsid w:val="00EB2825"/>
    <w:rsid w:val="00EB5CA3"/>
    <w:rsid w:val="00EB7100"/>
    <w:rsid w:val="00EB727C"/>
    <w:rsid w:val="00EB7D9F"/>
    <w:rsid w:val="00EC130B"/>
    <w:rsid w:val="00EC1981"/>
    <w:rsid w:val="00EC1D0B"/>
    <w:rsid w:val="00EC3856"/>
    <w:rsid w:val="00EC6D8D"/>
    <w:rsid w:val="00EC77A3"/>
    <w:rsid w:val="00ED0DB7"/>
    <w:rsid w:val="00ED34E9"/>
    <w:rsid w:val="00ED657E"/>
    <w:rsid w:val="00ED6B66"/>
    <w:rsid w:val="00ED72D9"/>
    <w:rsid w:val="00EE1DEE"/>
    <w:rsid w:val="00EE22D0"/>
    <w:rsid w:val="00EE53D2"/>
    <w:rsid w:val="00EF4A8B"/>
    <w:rsid w:val="00EF5CBA"/>
    <w:rsid w:val="00EF6488"/>
    <w:rsid w:val="00EF6BC0"/>
    <w:rsid w:val="00F047E3"/>
    <w:rsid w:val="00F06C59"/>
    <w:rsid w:val="00F10859"/>
    <w:rsid w:val="00F10A4E"/>
    <w:rsid w:val="00F11630"/>
    <w:rsid w:val="00F1181B"/>
    <w:rsid w:val="00F12FBC"/>
    <w:rsid w:val="00F13749"/>
    <w:rsid w:val="00F1456C"/>
    <w:rsid w:val="00F152D9"/>
    <w:rsid w:val="00F15D89"/>
    <w:rsid w:val="00F17B6F"/>
    <w:rsid w:val="00F21692"/>
    <w:rsid w:val="00F22003"/>
    <w:rsid w:val="00F25A48"/>
    <w:rsid w:val="00F27E04"/>
    <w:rsid w:val="00F301A3"/>
    <w:rsid w:val="00F317C6"/>
    <w:rsid w:val="00F341D7"/>
    <w:rsid w:val="00F37905"/>
    <w:rsid w:val="00F41876"/>
    <w:rsid w:val="00F421E4"/>
    <w:rsid w:val="00F449C0"/>
    <w:rsid w:val="00F44E1F"/>
    <w:rsid w:val="00F469D1"/>
    <w:rsid w:val="00F50D8D"/>
    <w:rsid w:val="00F533A0"/>
    <w:rsid w:val="00F537DF"/>
    <w:rsid w:val="00F53B6D"/>
    <w:rsid w:val="00F55FF2"/>
    <w:rsid w:val="00F677E4"/>
    <w:rsid w:val="00F71B18"/>
    <w:rsid w:val="00F76899"/>
    <w:rsid w:val="00F7717D"/>
    <w:rsid w:val="00F7759F"/>
    <w:rsid w:val="00F822EA"/>
    <w:rsid w:val="00F8265B"/>
    <w:rsid w:val="00F82A35"/>
    <w:rsid w:val="00F834C8"/>
    <w:rsid w:val="00F83C42"/>
    <w:rsid w:val="00F83E4A"/>
    <w:rsid w:val="00F857C5"/>
    <w:rsid w:val="00F85CB0"/>
    <w:rsid w:val="00F86A0C"/>
    <w:rsid w:val="00F86FAE"/>
    <w:rsid w:val="00F90E73"/>
    <w:rsid w:val="00F92248"/>
    <w:rsid w:val="00F9251F"/>
    <w:rsid w:val="00F93B90"/>
    <w:rsid w:val="00F94A86"/>
    <w:rsid w:val="00F95D7E"/>
    <w:rsid w:val="00F95FAC"/>
    <w:rsid w:val="00FA14EC"/>
    <w:rsid w:val="00FA2A51"/>
    <w:rsid w:val="00FA2CDB"/>
    <w:rsid w:val="00FA413A"/>
    <w:rsid w:val="00FA443E"/>
    <w:rsid w:val="00FA7F7E"/>
    <w:rsid w:val="00FB2162"/>
    <w:rsid w:val="00FB5999"/>
    <w:rsid w:val="00FB5A0B"/>
    <w:rsid w:val="00FB7383"/>
    <w:rsid w:val="00FB78B8"/>
    <w:rsid w:val="00FC0A93"/>
    <w:rsid w:val="00FC14FB"/>
    <w:rsid w:val="00FC28E6"/>
    <w:rsid w:val="00FC70B3"/>
    <w:rsid w:val="00FD0CCB"/>
    <w:rsid w:val="00FD4193"/>
    <w:rsid w:val="00FD5CE4"/>
    <w:rsid w:val="00FD6586"/>
    <w:rsid w:val="00FD67C3"/>
    <w:rsid w:val="00FE0781"/>
    <w:rsid w:val="00FE3965"/>
    <w:rsid w:val="00FE5579"/>
    <w:rsid w:val="00FE7D2D"/>
    <w:rsid w:val="00FF0EDB"/>
    <w:rsid w:val="00FF19C7"/>
    <w:rsid w:val="00FF1B43"/>
    <w:rsid w:val="00FF2556"/>
    <w:rsid w:val="00FF2A31"/>
    <w:rsid w:val="00FF31CD"/>
    <w:rsid w:val="00FF4B62"/>
    <w:rsid w:val="00FF5A30"/>
    <w:rsid w:val="00FF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DD20"/>
  <w15:docId w15:val="{19C58BE1-F81B-40F2-AC96-B6E6AE72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18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0E73"/>
    <w:pPr>
      <w:ind w:right="-426"/>
    </w:pPr>
    <w:rPr>
      <w:rFonts w:ascii=".VnTimeH" w:hAnsi=".VnTimeH"/>
      <w:szCs w:val="20"/>
    </w:rPr>
  </w:style>
  <w:style w:type="character" w:customStyle="1" w:styleId="BodyTextChar">
    <w:name w:val="Body Text Char"/>
    <w:link w:val="BodyText"/>
    <w:rsid w:val="00F90E73"/>
    <w:rPr>
      <w:rFonts w:ascii=".VnTimeH" w:eastAsia="Times New Roman" w:hAnsi=".VnTimeH" w:cs="Times New Roman"/>
      <w:sz w:val="24"/>
      <w:szCs w:val="20"/>
    </w:rPr>
  </w:style>
  <w:style w:type="table" w:styleId="TableGrid">
    <w:name w:val="Table Grid"/>
    <w:basedOn w:val="TableNormal"/>
    <w:rsid w:val="00F90E7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90E73"/>
    <w:pPr>
      <w:tabs>
        <w:tab w:val="center" w:pos="4153"/>
        <w:tab w:val="right" w:pos="8306"/>
      </w:tabs>
    </w:pPr>
    <w:rPr>
      <w:sz w:val="20"/>
      <w:szCs w:val="20"/>
    </w:rPr>
  </w:style>
  <w:style w:type="character" w:customStyle="1" w:styleId="HeaderChar">
    <w:name w:val="Header Char"/>
    <w:link w:val="Header"/>
    <w:uiPriority w:val="99"/>
    <w:rsid w:val="00F90E73"/>
    <w:rPr>
      <w:rFonts w:eastAsia="Times New Roman" w:cs="Times New Roman"/>
      <w:sz w:val="20"/>
      <w:szCs w:val="20"/>
    </w:rPr>
  </w:style>
  <w:style w:type="paragraph" w:styleId="Footer">
    <w:name w:val="footer"/>
    <w:basedOn w:val="Normal"/>
    <w:link w:val="FooterChar"/>
    <w:uiPriority w:val="99"/>
    <w:rsid w:val="00F90E73"/>
    <w:pPr>
      <w:tabs>
        <w:tab w:val="center" w:pos="4153"/>
        <w:tab w:val="right" w:pos="8306"/>
      </w:tabs>
    </w:pPr>
    <w:rPr>
      <w:sz w:val="20"/>
      <w:szCs w:val="20"/>
    </w:rPr>
  </w:style>
  <w:style w:type="character" w:customStyle="1" w:styleId="FooterChar">
    <w:name w:val="Footer Char"/>
    <w:link w:val="Footer"/>
    <w:uiPriority w:val="99"/>
    <w:rsid w:val="00F90E73"/>
    <w:rPr>
      <w:rFonts w:eastAsia="Times New Roman" w:cs="Times New Roman"/>
      <w:sz w:val="20"/>
      <w:szCs w:val="20"/>
    </w:rPr>
  </w:style>
  <w:style w:type="character" w:styleId="PageNumber">
    <w:name w:val="page number"/>
    <w:rsid w:val="00F90E73"/>
  </w:style>
  <w:style w:type="paragraph" w:styleId="BalloonText">
    <w:name w:val="Balloon Text"/>
    <w:basedOn w:val="Normal"/>
    <w:link w:val="BalloonTextChar"/>
    <w:uiPriority w:val="99"/>
    <w:semiHidden/>
    <w:unhideWhenUsed/>
    <w:rsid w:val="0006262A"/>
    <w:rPr>
      <w:rFonts w:ascii="Tahoma" w:hAnsi="Tahoma" w:cs="Tahoma"/>
      <w:sz w:val="16"/>
      <w:szCs w:val="16"/>
    </w:rPr>
  </w:style>
  <w:style w:type="character" w:customStyle="1" w:styleId="BalloonTextChar">
    <w:name w:val="Balloon Text Char"/>
    <w:link w:val="BalloonText"/>
    <w:uiPriority w:val="99"/>
    <w:semiHidden/>
    <w:rsid w:val="0006262A"/>
    <w:rPr>
      <w:rFonts w:ascii="Tahoma" w:eastAsia="Times New Roman" w:hAnsi="Tahoma" w:cs="Tahoma"/>
      <w:sz w:val="16"/>
      <w:szCs w:val="16"/>
    </w:rPr>
  </w:style>
  <w:style w:type="character" w:styleId="SubtleEmphasis">
    <w:name w:val="Subtle Emphasis"/>
    <w:uiPriority w:val="19"/>
    <w:qFormat/>
    <w:rsid w:val="00820583"/>
    <w:rPr>
      <w:i/>
      <w:iCs/>
      <w:color w:val="808080"/>
    </w:rPr>
  </w:style>
  <w:style w:type="paragraph" w:customStyle="1" w:styleId="CharCharChar">
    <w:name w:val="Char Char Char"/>
    <w:basedOn w:val="Normal"/>
    <w:autoRedefine/>
    <w:rsid w:val="001D103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5815BE"/>
    <w:pPr>
      <w:ind w:left="720"/>
      <w:contextualSpacing/>
    </w:pPr>
  </w:style>
  <w:style w:type="character" w:styleId="Emphasis">
    <w:name w:val="Emphasis"/>
    <w:basedOn w:val="DefaultParagraphFont"/>
    <w:uiPriority w:val="20"/>
    <w:qFormat/>
    <w:rsid w:val="007427D9"/>
    <w:rPr>
      <w:i/>
      <w:iCs/>
    </w:rPr>
  </w:style>
  <w:style w:type="character" w:customStyle="1" w:styleId="Vnbnnidung">
    <w:name w:val="Văn bản nội dung_"/>
    <w:basedOn w:val="DefaultParagraphFont"/>
    <w:link w:val="Vnbnnidung0"/>
    <w:rsid w:val="007C3768"/>
    <w:rPr>
      <w:rFonts w:eastAsia="Times New Roman"/>
      <w:i/>
      <w:iCs/>
      <w:spacing w:val="1"/>
      <w:shd w:val="clear" w:color="auto" w:fill="FFFFFF"/>
    </w:rPr>
  </w:style>
  <w:style w:type="paragraph" w:customStyle="1" w:styleId="Vnbnnidung0">
    <w:name w:val="Văn bản nội dung"/>
    <w:basedOn w:val="Normal"/>
    <w:link w:val="Vnbnnidung"/>
    <w:rsid w:val="007C3768"/>
    <w:pPr>
      <w:widowControl w:val="0"/>
      <w:shd w:val="clear" w:color="auto" w:fill="FFFFFF"/>
      <w:spacing w:before="420" w:after="660" w:line="0" w:lineRule="atLeast"/>
    </w:pPr>
    <w:rPr>
      <w:i/>
      <w:iCs/>
      <w:spacing w:val="1"/>
      <w:sz w:val="20"/>
      <w:szCs w:val="20"/>
    </w:rPr>
  </w:style>
  <w:style w:type="character" w:customStyle="1" w:styleId="Tiu1">
    <w:name w:val="Tiêu đề #1_"/>
    <w:basedOn w:val="DefaultParagraphFont"/>
    <w:link w:val="Tiu10"/>
    <w:rsid w:val="007C3768"/>
    <w:rPr>
      <w:rFonts w:eastAsia="Times New Roman"/>
      <w:b/>
      <w:bCs/>
      <w:szCs w:val="28"/>
    </w:rPr>
  </w:style>
  <w:style w:type="paragraph" w:customStyle="1" w:styleId="Tiu10">
    <w:name w:val="Tiêu đề #1"/>
    <w:basedOn w:val="Normal"/>
    <w:link w:val="Tiu1"/>
    <w:rsid w:val="007C3768"/>
    <w:pPr>
      <w:widowControl w:val="0"/>
      <w:spacing w:after="20"/>
      <w:ind w:firstLine="740"/>
      <w:outlineLvl w:val="0"/>
    </w:pPr>
    <w:rPr>
      <w:b/>
      <w:bCs/>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3872">
      <w:bodyDiv w:val="1"/>
      <w:marLeft w:val="0"/>
      <w:marRight w:val="0"/>
      <w:marTop w:val="0"/>
      <w:marBottom w:val="0"/>
      <w:divBdr>
        <w:top w:val="none" w:sz="0" w:space="0" w:color="auto"/>
        <w:left w:val="none" w:sz="0" w:space="0" w:color="auto"/>
        <w:bottom w:val="none" w:sz="0" w:space="0" w:color="auto"/>
        <w:right w:val="none" w:sz="0" w:space="0" w:color="auto"/>
      </w:divBdr>
    </w:div>
    <w:div w:id="400836117">
      <w:bodyDiv w:val="1"/>
      <w:marLeft w:val="0"/>
      <w:marRight w:val="0"/>
      <w:marTop w:val="0"/>
      <w:marBottom w:val="0"/>
      <w:divBdr>
        <w:top w:val="none" w:sz="0" w:space="0" w:color="auto"/>
        <w:left w:val="none" w:sz="0" w:space="0" w:color="auto"/>
        <w:bottom w:val="none" w:sz="0" w:space="0" w:color="auto"/>
        <w:right w:val="none" w:sz="0" w:space="0" w:color="auto"/>
      </w:divBdr>
    </w:div>
    <w:div w:id="1069041292">
      <w:bodyDiv w:val="1"/>
      <w:marLeft w:val="0"/>
      <w:marRight w:val="0"/>
      <w:marTop w:val="0"/>
      <w:marBottom w:val="0"/>
      <w:divBdr>
        <w:top w:val="none" w:sz="0" w:space="0" w:color="auto"/>
        <w:left w:val="none" w:sz="0" w:space="0" w:color="auto"/>
        <w:bottom w:val="none" w:sz="0" w:space="0" w:color="auto"/>
        <w:right w:val="none" w:sz="0" w:space="0" w:color="auto"/>
      </w:divBdr>
    </w:div>
    <w:div w:id="1252928472">
      <w:bodyDiv w:val="1"/>
      <w:marLeft w:val="0"/>
      <w:marRight w:val="0"/>
      <w:marTop w:val="0"/>
      <w:marBottom w:val="0"/>
      <w:divBdr>
        <w:top w:val="none" w:sz="0" w:space="0" w:color="auto"/>
        <w:left w:val="none" w:sz="0" w:space="0" w:color="auto"/>
        <w:bottom w:val="none" w:sz="0" w:space="0" w:color="auto"/>
        <w:right w:val="none" w:sz="0" w:space="0" w:color="auto"/>
      </w:divBdr>
    </w:div>
    <w:div w:id="1315334698">
      <w:bodyDiv w:val="1"/>
      <w:marLeft w:val="0"/>
      <w:marRight w:val="0"/>
      <w:marTop w:val="0"/>
      <w:marBottom w:val="0"/>
      <w:divBdr>
        <w:top w:val="none" w:sz="0" w:space="0" w:color="auto"/>
        <w:left w:val="none" w:sz="0" w:space="0" w:color="auto"/>
        <w:bottom w:val="none" w:sz="0" w:space="0" w:color="auto"/>
        <w:right w:val="none" w:sz="0" w:space="0" w:color="auto"/>
      </w:divBdr>
    </w:div>
    <w:div w:id="1702323259">
      <w:bodyDiv w:val="1"/>
      <w:marLeft w:val="0"/>
      <w:marRight w:val="0"/>
      <w:marTop w:val="0"/>
      <w:marBottom w:val="0"/>
      <w:divBdr>
        <w:top w:val="none" w:sz="0" w:space="0" w:color="auto"/>
        <w:left w:val="none" w:sz="0" w:space="0" w:color="auto"/>
        <w:bottom w:val="none" w:sz="0" w:space="0" w:color="auto"/>
        <w:right w:val="none" w:sz="0" w:space="0" w:color="auto"/>
      </w:divBdr>
    </w:div>
    <w:div w:id="186150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84F59-49EB-43C6-B675-1DFE3176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UBND HUYỆN THUỶ NGUYÊN</vt:lpstr>
    </vt:vector>
  </TitlesOfParts>
  <Company>Sky123.Org</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THUỶ NGUYÊN</dc:title>
  <dc:creator>Windows User</dc:creator>
  <cp:lastModifiedBy>Admin</cp:lastModifiedBy>
  <cp:revision>2</cp:revision>
  <cp:lastPrinted>2024-02-23T03:10:00Z</cp:lastPrinted>
  <dcterms:created xsi:type="dcterms:W3CDTF">2024-03-02T02:19:00Z</dcterms:created>
  <dcterms:modified xsi:type="dcterms:W3CDTF">2024-03-02T02:19:00Z</dcterms:modified>
</cp:coreProperties>
</file>