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E8" w:rsidRDefault="00FD23E8" w:rsidP="00FD23E8">
      <w:pPr>
        <w:spacing w:before="120"/>
        <w:jc w:val="center"/>
      </w:pPr>
      <w:r w:rsidRPr="00E92317">
        <w:t>PHÒNG GIÁO DỤC VÀ ĐÀO TẠO HUYỆN THỦY NGUYÊN</w:t>
      </w:r>
    </w:p>
    <w:p w:rsidR="00FD23E8" w:rsidRPr="009E5591" w:rsidRDefault="00FD23E8" w:rsidP="00FD23E8">
      <w:pPr>
        <w:jc w:val="center"/>
        <w:rPr>
          <w:sz w:val="28"/>
          <w:szCs w:val="28"/>
        </w:rPr>
      </w:pPr>
      <w:r w:rsidRPr="00E92317">
        <w:rPr>
          <w:b/>
        </w:rPr>
        <w:t>TRƯỜNG THCS LÂM ĐỘNG</w:t>
      </w:r>
    </w:p>
    <w:bookmarkStart w:id="0" w:name="chuong_pl_3_name"/>
    <w:p w:rsidR="00FD23E8" w:rsidRPr="00A24BFE" w:rsidRDefault="00FD23E8" w:rsidP="00A24BF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7EA85" wp14:editId="645CCA74">
                <wp:simplePos x="0" y="0"/>
                <wp:positionH relativeFrom="column">
                  <wp:posOffset>2621915</wp:posOffset>
                </wp:positionH>
                <wp:positionV relativeFrom="paragraph">
                  <wp:posOffset>5715</wp:posOffset>
                </wp:positionV>
                <wp:extent cx="12858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45pt,.45pt" to="307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" strokecolor="#4579b8 [3044]"/>
            </w:pict>
          </mc:Fallback>
        </mc:AlternateContent>
      </w:r>
      <w:bookmarkEnd w:id="0"/>
    </w:p>
    <w:p w:rsidR="008A6C3B" w:rsidRDefault="008A6C3B" w:rsidP="00FD23E8">
      <w:pPr>
        <w:jc w:val="center"/>
        <w:rPr>
          <w:b/>
          <w:bCs/>
          <w:sz w:val="28"/>
          <w:szCs w:val="28"/>
        </w:rPr>
      </w:pPr>
      <w:bookmarkStart w:id="1" w:name="chuong_pl_3_name_name"/>
      <w:r>
        <w:rPr>
          <w:b/>
          <w:bCs/>
          <w:sz w:val="28"/>
          <w:szCs w:val="28"/>
          <w:lang w:val="vi-VN"/>
        </w:rPr>
        <w:t>C</w:t>
      </w:r>
      <w:r>
        <w:rPr>
          <w:b/>
          <w:bCs/>
          <w:sz w:val="28"/>
          <w:szCs w:val="28"/>
        </w:rPr>
        <w:t>ÔNG KHAI</w:t>
      </w:r>
    </w:p>
    <w:p w:rsidR="00084530" w:rsidRPr="00084530" w:rsidRDefault="00084530" w:rsidP="00FD23E8">
      <w:pPr>
        <w:jc w:val="center"/>
        <w:rPr>
          <w:b/>
          <w:bCs/>
          <w:sz w:val="28"/>
          <w:szCs w:val="28"/>
        </w:rPr>
      </w:pPr>
      <w:r w:rsidRPr="00084530">
        <w:rPr>
          <w:b/>
          <w:sz w:val="28"/>
          <w:szCs w:val="28"/>
          <w:lang w:val="nl-NL"/>
        </w:rPr>
        <w:t>Kế hoạch và kết quả hoạt động giáo dục</w:t>
      </w:r>
    </w:p>
    <w:bookmarkEnd w:id="1"/>
    <w:p w:rsidR="008A6C3B" w:rsidRPr="008A6C3B" w:rsidRDefault="00A24BFE" w:rsidP="007906B8">
      <w:pPr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ABEA8" wp14:editId="591119AF">
                <wp:simplePos x="0" y="0"/>
                <wp:positionH relativeFrom="column">
                  <wp:posOffset>2570900</wp:posOffset>
                </wp:positionH>
                <wp:positionV relativeFrom="paragraph">
                  <wp:posOffset>24765</wp:posOffset>
                </wp:positionV>
                <wp:extent cx="1447200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45pt,1.95pt" to="316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" strokecolor="black [3040]"/>
            </w:pict>
          </mc:Fallback>
        </mc:AlternateContent>
      </w:r>
    </w:p>
    <w:p w:rsidR="00084530" w:rsidRPr="00C96C32" w:rsidRDefault="00084530" w:rsidP="007906B8">
      <w:pPr>
        <w:jc w:val="both"/>
        <w:rPr>
          <w:b/>
          <w:sz w:val="28"/>
          <w:szCs w:val="28"/>
        </w:rPr>
      </w:pPr>
      <w:r w:rsidRPr="00C96C32">
        <w:rPr>
          <w:b/>
          <w:sz w:val="28"/>
          <w:szCs w:val="28"/>
        </w:rPr>
        <w:t>I. Thông tin về kế hoạch hoạt động giáo dục của năm học</w:t>
      </w:r>
    </w:p>
    <w:p w:rsidR="0099799B" w:rsidRDefault="0099799B" w:rsidP="007906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Kế hoạch tuyển sinh năm học 2024 – 2025 </w:t>
      </w:r>
      <w:r w:rsidRPr="0099799B">
        <w:rPr>
          <w:i/>
          <w:sz w:val="28"/>
          <w:szCs w:val="28"/>
        </w:rPr>
        <w:t>(có phụ lục đính kèm).</w:t>
      </w:r>
    </w:p>
    <w:p w:rsidR="0099799B" w:rsidRDefault="0099799B" w:rsidP="007906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Kế hoạch giáo dục của Nhà trường </w:t>
      </w:r>
      <w:r w:rsidRPr="0099799B">
        <w:rPr>
          <w:i/>
          <w:sz w:val="28"/>
          <w:szCs w:val="28"/>
        </w:rPr>
        <w:t>(có phụ lục đính kèm).</w:t>
      </w:r>
    </w:p>
    <w:p w:rsidR="0099799B" w:rsidRDefault="0099799B" w:rsidP="007906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Quy chế phối hợp giữa Nhà trường với Ban ĐDCMHS, Công an xã, với các ban ngành, đoàn thể </w:t>
      </w:r>
      <w:r w:rsidRPr="0099799B">
        <w:rPr>
          <w:i/>
          <w:sz w:val="28"/>
          <w:szCs w:val="28"/>
        </w:rPr>
        <w:t>(có phụ lục đính kèm).</w:t>
      </w:r>
    </w:p>
    <w:p w:rsidR="00D613AB" w:rsidRDefault="00084530" w:rsidP="00790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799B">
        <w:rPr>
          <w:sz w:val="28"/>
          <w:szCs w:val="28"/>
        </w:rPr>
        <w:tab/>
        <w:t>4. Các chương trình, hoạt động hỗ trợ học tập, rèn luyện, sinh hoạt cho học sinh.</w:t>
      </w:r>
    </w:p>
    <w:p w:rsidR="0032728A" w:rsidRDefault="0032728A" w:rsidP="007906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7165">
        <w:rPr>
          <w:sz w:val="28"/>
          <w:szCs w:val="28"/>
        </w:rPr>
        <w:t>4.1. Kế hoạch ôn thi vào lớp 10; Kế hoạch bồi dưỡng học sinh giỏi; Kế hoạch bồi dưỡng học sinh chưa đạt…</w:t>
      </w:r>
    </w:p>
    <w:p w:rsidR="0032728A" w:rsidRDefault="0032728A" w:rsidP="007906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 Kế hoạch tổ chức các chuyên đề tuyên truyền …</w:t>
      </w:r>
    </w:p>
    <w:p w:rsidR="0032728A" w:rsidRDefault="0032728A" w:rsidP="007906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4.3. Kế hoạc hoạt động của Đội.</w:t>
      </w:r>
    </w:p>
    <w:p w:rsidR="00433DCC" w:rsidRDefault="00433DCC" w:rsidP="007906B8">
      <w:pPr>
        <w:jc w:val="both"/>
        <w:rPr>
          <w:b/>
          <w:sz w:val="28"/>
          <w:szCs w:val="28"/>
        </w:rPr>
      </w:pPr>
      <w:r w:rsidRPr="00C96C32">
        <w:rPr>
          <w:b/>
          <w:sz w:val="28"/>
          <w:szCs w:val="28"/>
        </w:rPr>
        <w:t>II. Thông tin về kết quả giáo dục thực tế của năm học 2023 – 2024</w:t>
      </w:r>
    </w:p>
    <w:p w:rsidR="002030DD" w:rsidRDefault="002030DD" w:rsidP="007906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Kết quả tuyển sinh vào lớp 6</w:t>
      </w:r>
    </w:p>
    <w:p w:rsidR="002030DD" w:rsidRDefault="002030DD" w:rsidP="007906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- Tổng số HS tuyển được: 148.</w:t>
      </w:r>
    </w:p>
    <w:p w:rsidR="002030DD" w:rsidRDefault="002030DD" w:rsidP="007906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Biên chế thành 03 lớp; trong đó: Lớp 6A1 có 50 HS, lớp 6A2 có 50 HS, lớp 6A3 có 48 HS.</w:t>
      </w:r>
    </w:p>
    <w:p w:rsidR="002030DD" w:rsidRDefault="002030DD" w:rsidP="007906B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E44ACE">
        <w:rPr>
          <w:b/>
          <w:sz w:val="28"/>
          <w:szCs w:val="28"/>
        </w:rPr>
        <w:t>2. Tình hình HS toàn trường</w:t>
      </w:r>
    </w:p>
    <w:p w:rsidR="00E44ACE" w:rsidRPr="00E44ACE" w:rsidRDefault="00E44ACE" w:rsidP="007906B8">
      <w:pPr>
        <w:jc w:val="both"/>
        <w:rPr>
          <w:b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70"/>
        <w:gridCol w:w="723"/>
        <w:gridCol w:w="1238"/>
        <w:gridCol w:w="750"/>
        <w:gridCol w:w="1027"/>
        <w:gridCol w:w="1230"/>
        <w:gridCol w:w="576"/>
        <w:gridCol w:w="654"/>
        <w:gridCol w:w="592"/>
        <w:gridCol w:w="569"/>
        <w:gridCol w:w="517"/>
        <w:gridCol w:w="537"/>
        <w:gridCol w:w="510"/>
        <w:gridCol w:w="628"/>
      </w:tblGrid>
      <w:tr w:rsidR="00E44ACE" w:rsidTr="00E44ACE">
        <w:trPr>
          <w:trHeight w:val="66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Khối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Lớp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Tổng số HS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HS bình quân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HS học 02 buổi/ngày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Nữ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Dân tộc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Khuyết tật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HS chuyển đến, chuyển đi</w:t>
            </w:r>
          </w:p>
        </w:tc>
      </w:tr>
      <w:tr w:rsidR="00E44ACE" w:rsidTr="00E44ACE">
        <w:trPr>
          <w:trHeight w:val="40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ACE" w:rsidRDefault="00E44ACE">
            <w:pPr>
              <w:rPr>
                <w:b/>
                <w:bCs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ACE" w:rsidRDefault="00E44ACE">
            <w:pPr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ACE" w:rsidRDefault="00E44ACE">
            <w:pPr>
              <w:rPr>
                <w:b/>
                <w:bCs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ACE" w:rsidRDefault="00E44ACE">
            <w:pPr>
              <w:rPr>
                <w:b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ACE" w:rsidRDefault="00E44ACE">
            <w:pPr>
              <w:rPr>
                <w:b/>
                <w:bCs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ACE" w:rsidRDefault="00E44ACE">
            <w:pPr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TL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TL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TL</w:t>
            </w:r>
          </w:p>
        </w:tc>
      </w:tr>
      <w:tr w:rsidR="00E44ACE" w:rsidTr="00E44AC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</w:pPr>
            <w: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r>
              <w:t>TỔNG SỐ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507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42,25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264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52.1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0.2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0.6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</w:t>
            </w:r>
          </w:p>
        </w:tc>
      </w:tr>
      <w:tr w:rsidR="00E44ACE" w:rsidTr="00E44AC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</w:pPr>
            <w: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r>
              <w:t>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r>
              <w:t>Tổng khối 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50,00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73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48.7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0.7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 </w:t>
            </w:r>
          </w:p>
        </w:tc>
      </w:tr>
      <w:tr w:rsidR="00E44ACE" w:rsidTr="00E44AC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</w:pPr>
            <w: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r>
              <w:t>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r>
              <w:t>Tổng khối 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42,33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73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57.5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0.8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</w:t>
            </w:r>
          </w:p>
        </w:tc>
      </w:tr>
      <w:tr w:rsidR="00E44ACE" w:rsidTr="00E44AC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</w:pPr>
            <w: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r>
              <w:t>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r>
              <w:t>Tổng khối 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41,66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67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53.6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0.8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</w:t>
            </w:r>
          </w:p>
        </w:tc>
      </w:tr>
      <w:tr w:rsidR="00E44ACE" w:rsidTr="00E44ACE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CE" w:rsidRDefault="00E44ACE">
            <w:pPr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r>
              <w:t>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r>
              <w:t>Tổng khối 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51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48.6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1.0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ACE" w:rsidRDefault="00E44ACE">
            <w:pPr>
              <w:jc w:val="right"/>
            </w:pPr>
            <w:r>
              <w:t>0</w:t>
            </w:r>
          </w:p>
        </w:tc>
      </w:tr>
    </w:tbl>
    <w:p w:rsidR="002030DD" w:rsidRPr="002030DD" w:rsidRDefault="002030DD" w:rsidP="007906B8">
      <w:pPr>
        <w:jc w:val="both"/>
        <w:rPr>
          <w:sz w:val="28"/>
          <w:szCs w:val="28"/>
        </w:rPr>
      </w:pPr>
    </w:p>
    <w:p w:rsidR="00433DCC" w:rsidRPr="00FE3A45" w:rsidRDefault="00E100FE" w:rsidP="007906B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E3A45">
        <w:rPr>
          <w:b/>
          <w:sz w:val="28"/>
          <w:szCs w:val="28"/>
        </w:rPr>
        <w:t>3. Kết quả đánh giá học sinh theo quy định của Bộ Giáo dục và Đào tạo</w:t>
      </w:r>
    </w:p>
    <w:p w:rsidR="006D1DD0" w:rsidRPr="00FE3A45" w:rsidRDefault="006D1DD0" w:rsidP="007618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7618F3" w:rsidRPr="00FE3A45">
        <w:rPr>
          <w:b/>
          <w:sz w:val="28"/>
          <w:szCs w:val="28"/>
        </w:rPr>
        <w:t>3.1. Hạnh kiểm/kết quả rèn luyện</w:t>
      </w:r>
    </w:p>
    <w:p w:rsidR="007618F3" w:rsidRDefault="007618F3" w:rsidP="007618F3">
      <w:pPr>
        <w:jc w:val="both"/>
        <w:rPr>
          <w:sz w:val="28"/>
          <w:szCs w:val="28"/>
        </w:rPr>
      </w:pPr>
    </w:p>
    <w:p w:rsidR="007618F3" w:rsidRDefault="007618F3" w:rsidP="007618F3">
      <w:pPr>
        <w:jc w:val="both"/>
        <w:rPr>
          <w:sz w:val="28"/>
          <w:szCs w:val="28"/>
        </w:rPr>
      </w:pPr>
    </w:p>
    <w:p w:rsidR="007618F3" w:rsidRDefault="007618F3" w:rsidP="007618F3">
      <w:pPr>
        <w:jc w:val="both"/>
        <w:rPr>
          <w:sz w:val="28"/>
          <w:szCs w:val="28"/>
        </w:rPr>
      </w:pPr>
    </w:p>
    <w:p w:rsidR="007618F3" w:rsidRDefault="007618F3" w:rsidP="007618F3">
      <w:pPr>
        <w:jc w:val="both"/>
        <w:rPr>
          <w:sz w:val="28"/>
          <w:szCs w:val="28"/>
        </w:rPr>
      </w:pPr>
    </w:p>
    <w:tbl>
      <w:tblPr>
        <w:tblW w:w="100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837"/>
        <w:gridCol w:w="576"/>
        <w:gridCol w:w="699"/>
        <w:gridCol w:w="876"/>
        <w:gridCol w:w="510"/>
        <w:gridCol w:w="741"/>
        <w:gridCol w:w="425"/>
        <w:gridCol w:w="567"/>
        <w:gridCol w:w="425"/>
        <w:gridCol w:w="446"/>
        <w:gridCol w:w="576"/>
        <w:gridCol w:w="876"/>
        <w:gridCol w:w="370"/>
        <w:gridCol w:w="443"/>
      </w:tblGrid>
      <w:tr w:rsidR="007618F3" w:rsidTr="007618F3">
        <w:trPr>
          <w:trHeight w:val="40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STT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Lớp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Tổng số </w:t>
            </w:r>
            <w:r>
              <w:rPr>
                <w:b/>
                <w:bCs/>
                <w:color w:val="000000"/>
              </w:rPr>
              <w:br/>
              <w:t>HS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Nữ</w:t>
            </w:r>
          </w:p>
        </w:tc>
        <w:tc>
          <w:tcPr>
            <w:tcW w:w="6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HẠNH KIỂM/KẾT QUẢ RÈN LUYỆN</w:t>
            </w:r>
          </w:p>
        </w:tc>
      </w:tr>
      <w:tr w:rsidR="007618F3" w:rsidTr="007618F3">
        <w:trPr>
          <w:trHeight w:val="6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8F3" w:rsidRDefault="007618F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8F3" w:rsidRDefault="007618F3">
            <w:pPr>
              <w:rPr>
                <w:b/>
                <w:bCs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8F3" w:rsidRDefault="007618F3">
            <w:pPr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8F3" w:rsidRDefault="007618F3">
            <w:pPr>
              <w:rPr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TỐT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KHÁ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T.BÌNH/ĐẠT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YẾU/</w:t>
            </w:r>
            <w:r>
              <w:rPr>
                <w:b/>
                <w:bCs/>
                <w:color w:val="000000"/>
              </w:rPr>
              <w:br/>
              <w:t>C.ĐẠT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Trên TB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KXL</w:t>
            </w:r>
          </w:p>
        </w:tc>
      </w:tr>
      <w:tr w:rsidR="007618F3" w:rsidTr="007618F3">
        <w:trPr>
          <w:trHeight w:val="37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8F3" w:rsidRDefault="007618F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8F3" w:rsidRDefault="007618F3">
            <w:pPr>
              <w:rPr>
                <w:b/>
                <w:bCs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8F3" w:rsidRDefault="007618F3">
            <w:pPr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8F3" w:rsidRDefault="007618F3">
            <w:pPr>
              <w:rPr>
                <w:b/>
                <w:bCs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Tỉ lệ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Tỉ lệ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Tỉ lệ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Tỉ lệ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Tỉ lệ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Tỉ lệ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TOÀN TRƯỜNG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95.86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TỔNG KHỐI 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96.67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6A1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6A2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94.12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6A3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95.83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TỔNG KHỐI 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96.06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7A1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93.33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7A2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97.78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7A3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97.30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TỔNG KHỐI 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92.00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8A1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97.83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8A2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95.00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8A3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82.05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TỔNG KHỐI 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99.05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9A1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9A2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618F3" w:rsidTr="007618F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rPr>
                <w:color w:val="000000"/>
              </w:rPr>
            </w:pPr>
            <w:r>
              <w:rPr>
                <w:color w:val="000000"/>
              </w:rPr>
              <w:t>9A3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96.43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8F3" w:rsidRDefault="007618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FE3A45" w:rsidRDefault="007618F3" w:rsidP="007618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18F3" w:rsidRPr="00FE3A45" w:rsidRDefault="007618F3" w:rsidP="00FE3A45">
      <w:pPr>
        <w:ind w:firstLine="720"/>
        <w:jc w:val="both"/>
        <w:rPr>
          <w:b/>
          <w:sz w:val="28"/>
          <w:szCs w:val="28"/>
        </w:rPr>
      </w:pPr>
      <w:r w:rsidRPr="00FE3A45">
        <w:rPr>
          <w:b/>
          <w:sz w:val="28"/>
          <w:szCs w:val="28"/>
        </w:rPr>
        <w:t>3.2. Học lực/kết quả học tập</w:t>
      </w:r>
    </w:p>
    <w:p w:rsidR="007618F3" w:rsidRDefault="007618F3" w:rsidP="007618F3">
      <w:pPr>
        <w:jc w:val="both"/>
        <w:rPr>
          <w:sz w:val="28"/>
          <w:szCs w:val="28"/>
        </w:rPr>
      </w:pPr>
    </w:p>
    <w:p w:rsidR="007618F3" w:rsidRDefault="007618F3" w:rsidP="007618F3">
      <w:pPr>
        <w:jc w:val="both"/>
        <w:rPr>
          <w:sz w:val="28"/>
          <w:szCs w:val="28"/>
        </w:rPr>
      </w:pPr>
    </w:p>
    <w:p w:rsidR="007618F3" w:rsidRDefault="007618F3" w:rsidP="007618F3">
      <w:pPr>
        <w:jc w:val="both"/>
        <w:rPr>
          <w:sz w:val="28"/>
          <w:szCs w:val="28"/>
        </w:rPr>
      </w:pPr>
    </w:p>
    <w:p w:rsidR="007618F3" w:rsidRDefault="007618F3" w:rsidP="007618F3">
      <w:pPr>
        <w:jc w:val="both"/>
        <w:rPr>
          <w:sz w:val="28"/>
          <w:szCs w:val="28"/>
        </w:rPr>
      </w:pPr>
    </w:p>
    <w:p w:rsidR="007618F3" w:rsidRDefault="007618F3" w:rsidP="007618F3">
      <w:pPr>
        <w:jc w:val="both"/>
        <w:rPr>
          <w:sz w:val="28"/>
          <w:szCs w:val="28"/>
        </w:rPr>
      </w:pPr>
    </w:p>
    <w:p w:rsidR="007618F3" w:rsidRDefault="007618F3" w:rsidP="007618F3">
      <w:pPr>
        <w:jc w:val="both"/>
        <w:rPr>
          <w:sz w:val="28"/>
          <w:szCs w:val="28"/>
        </w:rPr>
      </w:pPr>
    </w:p>
    <w:p w:rsidR="00452461" w:rsidRDefault="00452461" w:rsidP="007618F3">
      <w:pPr>
        <w:jc w:val="both"/>
        <w:rPr>
          <w:sz w:val="28"/>
          <w:szCs w:val="28"/>
        </w:rPr>
      </w:pPr>
    </w:p>
    <w:p w:rsidR="00452461" w:rsidRDefault="00452461" w:rsidP="007618F3">
      <w:pPr>
        <w:jc w:val="both"/>
        <w:rPr>
          <w:sz w:val="28"/>
          <w:szCs w:val="28"/>
        </w:rPr>
      </w:pPr>
    </w:p>
    <w:p w:rsidR="00452461" w:rsidRDefault="00452461" w:rsidP="007618F3">
      <w:pPr>
        <w:jc w:val="both"/>
        <w:rPr>
          <w:sz w:val="28"/>
          <w:szCs w:val="28"/>
        </w:rPr>
      </w:pPr>
    </w:p>
    <w:p w:rsidR="00452461" w:rsidRDefault="00452461" w:rsidP="007618F3">
      <w:pPr>
        <w:jc w:val="both"/>
        <w:rPr>
          <w:sz w:val="28"/>
          <w:szCs w:val="28"/>
        </w:rPr>
      </w:pPr>
    </w:p>
    <w:p w:rsidR="00452461" w:rsidRDefault="00452461" w:rsidP="007618F3">
      <w:pPr>
        <w:jc w:val="both"/>
        <w:rPr>
          <w:sz w:val="28"/>
          <w:szCs w:val="28"/>
        </w:rPr>
      </w:pPr>
    </w:p>
    <w:p w:rsidR="006E16A5" w:rsidRDefault="006E16A5" w:rsidP="00FE3A45">
      <w:pPr>
        <w:jc w:val="both"/>
        <w:rPr>
          <w:sz w:val="28"/>
          <w:szCs w:val="28"/>
        </w:rPr>
      </w:pPr>
    </w:p>
    <w:p w:rsidR="00F02AAB" w:rsidRDefault="006A5327" w:rsidP="00084530">
      <w:pPr>
        <w:rPr>
          <w:sz w:val="28"/>
          <w:szCs w:val="28"/>
        </w:rPr>
      </w:pPr>
      <w:r w:rsidRPr="006A5327">
        <w:rPr>
          <w:noProof/>
          <w:sz w:val="28"/>
          <w:szCs w:val="28"/>
        </w:rPr>
        <w:lastRenderedPageBreak/>
        <w:drawing>
          <wp:inline distT="0" distB="0" distL="0" distR="0" wp14:anchorId="711C8259" wp14:editId="50F87637">
            <wp:extent cx="6544800" cy="3693600"/>
            <wp:effectExtent l="0" t="0" r="889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5679" cy="369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AAB" w:rsidRDefault="00F02AAB" w:rsidP="00F02AAB">
      <w:pPr>
        <w:rPr>
          <w:sz w:val="28"/>
          <w:szCs w:val="28"/>
        </w:rPr>
      </w:pPr>
    </w:p>
    <w:p w:rsidR="001B4C92" w:rsidRDefault="00F02AAB" w:rsidP="00FD31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Sau rèn luyện trong hè 2024, 03 học sinh có kết quả học tập chưa đạt, được kiểm tra, đánh giá lại đều được lên lớp; như vậy 402/402 =100% học sinh được lên lớp.</w:t>
      </w:r>
    </w:p>
    <w:p w:rsidR="00F02AAB" w:rsidRPr="00FE3A45" w:rsidRDefault="00F02AAB" w:rsidP="00FD31C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E3A45">
        <w:rPr>
          <w:b/>
          <w:sz w:val="28"/>
          <w:szCs w:val="28"/>
        </w:rPr>
        <w:t xml:space="preserve">3. Số lượng học sinh </w:t>
      </w:r>
      <w:r w:rsidR="00FE3A45" w:rsidRPr="00FE3A45">
        <w:rPr>
          <w:b/>
          <w:sz w:val="28"/>
          <w:szCs w:val="28"/>
        </w:rPr>
        <w:t>được công nhận hoàn thành chương trình, được cấp bằng tốt nghiệp</w:t>
      </w:r>
    </w:p>
    <w:p w:rsidR="00FE3A45" w:rsidRDefault="00FE3A45" w:rsidP="00FD31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- 105/105 = 100% học sinh khối 9 được công nhận tốt nghiệp THCS năm học 2023 – 2024.</w:t>
      </w:r>
    </w:p>
    <w:p w:rsidR="00FE3A45" w:rsidRDefault="00FE3A45" w:rsidP="00FD31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Số lượng học sinh trúng tuyển vào các cơ sở nghề nghiệp: 1/105=</w:t>
      </w:r>
      <w:r w:rsidR="00FD31CE">
        <w:rPr>
          <w:sz w:val="28"/>
          <w:szCs w:val="28"/>
        </w:rPr>
        <w:t>0,95% số học sinh lớp 9 của Nhà trường.</w:t>
      </w:r>
    </w:p>
    <w:tbl>
      <w:tblPr>
        <w:tblW w:w="5000" w:type="pct"/>
        <w:jc w:val="center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2418C9" w:rsidTr="002418C9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418C9" w:rsidRDefault="002418C9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418C9" w:rsidRDefault="002418C9">
            <w:pPr>
              <w:jc w:val="center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i/>
                <w:color w:val="000000"/>
                <w:spacing w:val="2"/>
                <w:sz w:val="28"/>
                <w:szCs w:val="28"/>
              </w:rPr>
              <w:t>Lâm Động</w:t>
            </w:r>
            <w:r>
              <w:rPr>
                <w:i/>
                <w:color w:val="000000"/>
                <w:spacing w:val="2"/>
                <w:sz w:val="28"/>
                <w:szCs w:val="28"/>
                <w:lang w:val="vi-VN"/>
              </w:rPr>
              <w:t xml:space="preserve">, ngày </w:t>
            </w:r>
            <w:r>
              <w:rPr>
                <w:i/>
                <w:color w:val="000000"/>
                <w:spacing w:val="2"/>
                <w:sz w:val="28"/>
                <w:szCs w:val="28"/>
              </w:rPr>
              <w:t xml:space="preserve">04 </w:t>
            </w:r>
            <w:r>
              <w:rPr>
                <w:i/>
                <w:color w:val="000000"/>
                <w:spacing w:val="2"/>
                <w:sz w:val="28"/>
                <w:szCs w:val="28"/>
                <w:lang w:val="vi-VN"/>
              </w:rPr>
              <w:t>tháng</w:t>
            </w:r>
            <w:r>
              <w:rPr>
                <w:i/>
                <w:color w:val="000000"/>
                <w:spacing w:val="2"/>
                <w:sz w:val="28"/>
                <w:szCs w:val="28"/>
              </w:rPr>
              <w:t xml:space="preserve"> 10 </w:t>
            </w:r>
            <w:r>
              <w:rPr>
                <w:i/>
                <w:color w:val="000000"/>
                <w:spacing w:val="2"/>
                <w:sz w:val="28"/>
                <w:szCs w:val="28"/>
                <w:lang w:val="vi-VN"/>
              </w:rPr>
              <w:t>năm</w:t>
            </w:r>
            <w:r>
              <w:rPr>
                <w:i/>
                <w:color w:val="000000"/>
                <w:spacing w:val="2"/>
                <w:sz w:val="28"/>
                <w:szCs w:val="28"/>
              </w:rPr>
              <w:t xml:space="preserve"> 2024</w:t>
            </w:r>
            <w:r>
              <w:rPr>
                <w:i/>
                <w:color w:val="000000"/>
                <w:spacing w:val="2"/>
                <w:sz w:val="28"/>
                <w:szCs w:val="28"/>
              </w:rPr>
              <w:br/>
            </w:r>
            <w:r>
              <w:rPr>
                <w:b/>
                <w:color w:val="000000"/>
                <w:spacing w:val="2"/>
                <w:sz w:val="28"/>
                <w:szCs w:val="28"/>
                <w:lang w:val="vi-VN"/>
              </w:rPr>
              <w:t>Thủ trưởng đơn vị</w:t>
            </w:r>
            <w:r>
              <w:rPr>
                <w:b/>
                <w:color w:val="000000"/>
                <w:spacing w:val="2"/>
                <w:sz w:val="28"/>
                <w:szCs w:val="28"/>
              </w:rPr>
              <w:br/>
            </w:r>
          </w:p>
        </w:tc>
      </w:tr>
    </w:tbl>
    <w:p w:rsidR="002418C9" w:rsidRPr="00F02AAB" w:rsidRDefault="002418C9" w:rsidP="00FD31CE">
      <w:pPr>
        <w:jc w:val="both"/>
        <w:rPr>
          <w:sz w:val="28"/>
          <w:szCs w:val="28"/>
        </w:rPr>
      </w:pPr>
      <w:bookmarkStart w:id="2" w:name="_GoBack"/>
      <w:bookmarkEnd w:id="2"/>
    </w:p>
    <w:sectPr w:rsidR="002418C9" w:rsidRPr="00F02AAB" w:rsidSect="001B4C92">
      <w:pgSz w:w="11907" w:h="16838" w:code="9"/>
      <w:pgMar w:top="1134" w:right="851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D0B0F"/>
    <w:multiLevelType w:val="multilevel"/>
    <w:tmpl w:val="FC06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B95CF0"/>
    <w:multiLevelType w:val="hybridMultilevel"/>
    <w:tmpl w:val="3FACF2D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26"/>
    <w:rsid w:val="000565E2"/>
    <w:rsid w:val="00084530"/>
    <w:rsid w:val="000D75BD"/>
    <w:rsid w:val="00113C2B"/>
    <w:rsid w:val="001B4C92"/>
    <w:rsid w:val="002030DD"/>
    <w:rsid w:val="00233143"/>
    <w:rsid w:val="002418C9"/>
    <w:rsid w:val="002A34CE"/>
    <w:rsid w:val="002D14A1"/>
    <w:rsid w:val="002F2426"/>
    <w:rsid w:val="00302BC9"/>
    <w:rsid w:val="003217D5"/>
    <w:rsid w:val="00324310"/>
    <w:rsid w:val="0032728A"/>
    <w:rsid w:val="00380F6A"/>
    <w:rsid w:val="003A5E76"/>
    <w:rsid w:val="003C6FCD"/>
    <w:rsid w:val="003D663F"/>
    <w:rsid w:val="003E7ECC"/>
    <w:rsid w:val="00407165"/>
    <w:rsid w:val="004335E5"/>
    <w:rsid w:val="00433DCC"/>
    <w:rsid w:val="00452461"/>
    <w:rsid w:val="004E7DDA"/>
    <w:rsid w:val="004F1817"/>
    <w:rsid w:val="005F594C"/>
    <w:rsid w:val="00635CEE"/>
    <w:rsid w:val="006A5327"/>
    <w:rsid w:val="006C3319"/>
    <w:rsid w:val="006D1DD0"/>
    <w:rsid w:val="006E16A5"/>
    <w:rsid w:val="007618F3"/>
    <w:rsid w:val="007906B8"/>
    <w:rsid w:val="007B35CF"/>
    <w:rsid w:val="00821DE0"/>
    <w:rsid w:val="008459EF"/>
    <w:rsid w:val="008A6C3B"/>
    <w:rsid w:val="00934533"/>
    <w:rsid w:val="009567A2"/>
    <w:rsid w:val="00975364"/>
    <w:rsid w:val="00985071"/>
    <w:rsid w:val="0099799B"/>
    <w:rsid w:val="00A24BFE"/>
    <w:rsid w:val="00AE2CEB"/>
    <w:rsid w:val="00AE6B99"/>
    <w:rsid w:val="00B6640B"/>
    <w:rsid w:val="00BA5BA9"/>
    <w:rsid w:val="00BE3458"/>
    <w:rsid w:val="00BF7B09"/>
    <w:rsid w:val="00C61DEF"/>
    <w:rsid w:val="00C96C32"/>
    <w:rsid w:val="00CD6E3C"/>
    <w:rsid w:val="00D27A54"/>
    <w:rsid w:val="00D613AB"/>
    <w:rsid w:val="00DC70B7"/>
    <w:rsid w:val="00E02F08"/>
    <w:rsid w:val="00E100FE"/>
    <w:rsid w:val="00E26773"/>
    <w:rsid w:val="00E426B8"/>
    <w:rsid w:val="00E44ACE"/>
    <w:rsid w:val="00E80821"/>
    <w:rsid w:val="00EB63C8"/>
    <w:rsid w:val="00EC54D7"/>
    <w:rsid w:val="00F02AAB"/>
    <w:rsid w:val="00F62AE4"/>
    <w:rsid w:val="00FA5F16"/>
    <w:rsid w:val="00FD23E8"/>
    <w:rsid w:val="00FD31CE"/>
    <w:rsid w:val="00FD5C8F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2"/>
        <w:sz w:val="28"/>
        <w:szCs w:val="28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E8"/>
    <w:pPr>
      <w:spacing w:after="0"/>
      <w:jc w:val="left"/>
    </w:pPr>
    <w:rPr>
      <w:rFonts w:eastAsia="Times New Roman"/>
      <w:color w:val="auto"/>
      <w:spacing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06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2CE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27"/>
    <w:rPr>
      <w:rFonts w:ascii="Tahoma" w:eastAsia="Times New Roman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2"/>
        <w:sz w:val="28"/>
        <w:szCs w:val="28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E8"/>
    <w:pPr>
      <w:spacing w:after="0"/>
      <w:jc w:val="left"/>
    </w:pPr>
    <w:rPr>
      <w:rFonts w:eastAsia="Times New Roman"/>
      <w:color w:val="auto"/>
      <w:spacing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06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2CE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27"/>
    <w:rPr>
      <w:rFonts w:ascii="Tahoma" w:eastAsia="Times New Roman" w:hAnsi="Tahoma" w:cs="Tahoma"/>
      <w:color w:val="auto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2024-10-05T01:00:00Z</dcterms:created>
  <dcterms:modified xsi:type="dcterms:W3CDTF">2024-11-06T01:04:00Z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