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60C" w:rsidRPr="00E8460C" w:rsidRDefault="00E8460C" w:rsidP="00084BE1">
      <w:pPr>
        <w:spacing w:after="0"/>
        <w:jc w:val="center"/>
        <w:rPr>
          <w:b/>
          <w:sz w:val="28"/>
          <w:szCs w:val="28"/>
        </w:rPr>
      </w:pPr>
      <w:r w:rsidRPr="00E8460C">
        <w:rPr>
          <w:b/>
          <w:sz w:val="28"/>
          <w:szCs w:val="28"/>
        </w:rPr>
        <w:t>CHI ĐOÀN THCS LÊ HỒNG PHONG RA QUÂN NGÀY CHỦ NHẬT XANH</w:t>
      </w:r>
    </w:p>
    <w:p w:rsidR="00084BE1" w:rsidRPr="00084BE1" w:rsidRDefault="00084BE1" w:rsidP="00E8460C">
      <w:pPr>
        <w:spacing w:after="0"/>
        <w:ind w:firstLine="720"/>
        <w:rPr>
          <w:sz w:val="28"/>
          <w:szCs w:val="28"/>
        </w:rPr>
      </w:pPr>
      <w:bookmarkStart w:id="0" w:name="_GoBack"/>
      <w:bookmarkEnd w:id="0"/>
      <w:r w:rsidRPr="00084BE1">
        <w:rPr>
          <w:sz w:val="28"/>
          <w:szCs w:val="28"/>
        </w:rPr>
        <w:t>Thực hiện công văn số 87/KH-ĐTN của NCH Đoàn quận Ngô Quyền về việc đồng loạt ra quân Ngày Chủ nhật xanh ngày 26/05/2024. Chi đoàn trường THCS Lê Hồng Phong đã ra quân, tổ chức dọn dẹp vệ sinh môi trường và xoá biển quảng cáo trái phép tại khu vực ngõ 2C đường Đồng Quốc Bình, quận Ngô Quyền, Hải Phòng.  Đây là hoạt động thiết thực, có ý nghĩa to lớn trong việc góp phần vệ sinh môi trường xanh - sạch - đẹp, đồng thời thể hiện tình thần trách nhiệm của đoàn viên thanh niên với xã hội.</w:t>
      </w:r>
    </w:p>
    <w:p w:rsidR="00AC1892" w:rsidRDefault="00084BE1" w:rsidP="00084BE1">
      <w:pPr>
        <w:spacing w:after="0"/>
        <w:jc w:val="center"/>
        <w:rPr>
          <w:sz w:val="28"/>
          <w:szCs w:val="28"/>
        </w:rPr>
      </w:pPr>
      <w:r>
        <w:rPr>
          <w:noProof/>
          <w:sz w:val="28"/>
          <w:szCs w:val="28"/>
        </w:rPr>
        <w:drawing>
          <wp:inline distT="0" distB="0" distL="0" distR="0">
            <wp:extent cx="6421755" cy="4826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77034847187_b5d62bbc37201da8e396024de0707a58.jpg"/>
                    <pic:cNvPicPr/>
                  </pic:nvPicPr>
                  <pic:blipFill>
                    <a:blip r:embed="rId4">
                      <a:extLst>
                        <a:ext uri="{28A0092B-C50C-407E-A947-70E740481C1C}">
                          <a14:useLocalDpi xmlns:a14="http://schemas.microsoft.com/office/drawing/2010/main" val="0"/>
                        </a:ext>
                      </a:extLst>
                    </a:blip>
                    <a:stretch>
                      <a:fillRect/>
                    </a:stretch>
                  </pic:blipFill>
                  <pic:spPr>
                    <a:xfrm>
                      <a:off x="0" y="0"/>
                      <a:ext cx="6421755" cy="4826635"/>
                    </a:xfrm>
                    <a:prstGeom prst="rect">
                      <a:avLst/>
                    </a:prstGeom>
                  </pic:spPr>
                </pic:pic>
              </a:graphicData>
            </a:graphic>
          </wp:inline>
        </w:drawing>
      </w:r>
    </w:p>
    <w:p w:rsidR="00084BE1" w:rsidRDefault="00084BE1" w:rsidP="00084BE1">
      <w:pPr>
        <w:spacing w:after="0"/>
        <w:jc w:val="center"/>
        <w:rPr>
          <w:sz w:val="28"/>
          <w:szCs w:val="28"/>
        </w:rPr>
      </w:pPr>
    </w:p>
    <w:p w:rsidR="00084BE1" w:rsidRDefault="00084BE1" w:rsidP="00084BE1">
      <w:pPr>
        <w:spacing w:after="0"/>
        <w:jc w:val="center"/>
        <w:rPr>
          <w:sz w:val="28"/>
          <w:szCs w:val="28"/>
        </w:rPr>
      </w:pPr>
      <w:r>
        <w:rPr>
          <w:noProof/>
          <w:sz w:val="28"/>
          <w:szCs w:val="28"/>
        </w:rPr>
        <w:lastRenderedPageBreak/>
        <w:drawing>
          <wp:inline distT="0" distB="0" distL="0" distR="0">
            <wp:extent cx="6421755" cy="8562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51718815879_2d8f57901d55e877be7dc6caa2aa081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21755" cy="8562340"/>
                    </a:xfrm>
                    <a:prstGeom prst="rect">
                      <a:avLst/>
                    </a:prstGeom>
                  </pic:spPr>
                </pic:pic>
              </a:graphicData>
            </a:graphic>
          </wp:inline>
        </w:drawing>
      </w:r>
      <w:r>
        <w:rPr>
          <w:noProof/>
          <w:sz w:val="28"/>
          <w:szCs w:val="28"/>
        </w:rPr>
        <w:lastRenderedPageBreak/>
        <w:drawing>
          <wp:inline distT="0" distB="0" distL="0" distR="0">
            <wp:extent cx="6421755" cy="48164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51719687289_b0de0b2e2183bf8c6fecf2c40f5e13b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21755" cy="4816475"/>
                    </a:xfrm>
                    <a:prstGeom prst="rect">
                      <a:avLst/>
                    </a:prstGeom>
                  </pic:spPr>
                </pic:pic>
              </a:graphicData>
            </a:graphic>
          </wp:inline>
        </w:drawing>
      </w:r>
      <w:r>
        <w:rPr>
          <w:noProof/>
          <w:sz w:val="28"/>
          <w:szCs w:val="28"/>
        </w:rPr>
        <w:lastRenderedPageBreak/>
        <w:drawing>
          <wp:inline distT="0" distB="0" distL="0" distR="0">
            <wp:extent cx="6421755" cy="8562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51719990798_976a043d5d70eb9165c9be9ca418ab4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1755" cy="8562340"/>
                    </a:xfrm>
                    <a:prstGeom prst="rect">
                      <a:avLst/>
                    </a:prstGeom>
                  </pic:spPr>
                </pic:pic>
              </a:graphicData>
            </a:graphic>
          </wp:inline>
        </w:drawing>
      </w:r>
    </w:p>
    <w:p w:rsidR="00084BE1" w:rsidRDefault="00084BE1" w:rsidP="00084BE1">
      <w:pPr>
        <w:spacing w:after="0"/>
        <w:jc w:val="center"/>
        <w:rPr>
          <w:sz w:val="28"/>
          <w:szCs w:val="28"/>
        </w:rPr>
      </w:pPr>
      <w:r>
        <w:rPr>
          <w:noProof/>
          <w:sz w:val="28"/>
          <w:szCs w:val="28"/>
        </w:rPr>
        <w:lastRenderedPageBreak/>
        <w:drawing>
          <wp:inline distT="0" distB="0" distL="0" distR="0">
            <wp:extent cx="6421755" cy="4826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77034796854_356e8e474a8715eda07b86d1e0b66fb0.jpg"/>
                    <pic:cNvPicPr/>
                  </pic:nvPicPr>
                  <pic:blipFill>
                    <a:blip r:embed="rId8">
                      <a:extLst>
                        <a:ext uri="{28A0092B-C50C-407E-A947-70E740481C1C}">
                          <a14:useLocalDpi xmlns:a14="http://schemas.microsoft.com/office/drawing/2010/main" val="0"/>
                        </a:ext>
                      </a:extLst>
                    </a:blip>
                    <a:stretch>
                      <a:fillRect/>
                    </a:stretch>
                  </pic:blipFill>
                  <pic:spPr>
                    <a:xfrm>
                      <a:off x="0" y="0"/>
                      <a:ext cx="6421755" cy="4826635"/>
                    </a:xfrm>
                    <a:prstGeom prst="rect">
                      <a:avLst/>
                    </a:prstGeom>
                  </pic:spPr>
                </pic:pic>
              </a:graphicData>
            </a:graphic>
          </wp:inline>
        </w:drawing>
      </w:r>
    </w:p>
    <w:p w:rsidR="00084BE1" w:rsidRPr="00084BE1" w:rsidRDefault="00084BE1" w:rsidP="00084BE1">
      <w:pPr>
        <w:spacing w:after="0"/>
        <w:jc w:val="center"/>
        <w:rPr>
          <w:sz w:val="28"/>
          <w:szCs w:val="28"/>
        </w:rPr>
      </w:pPr>
      <w:r>
        <w:rPr>
          <w:sz w:val="28"/>
          <w:szCs w:val="28"/>
        </w:rPr>
        <w:t>Một số hình ảnh trong buổi ra quân</w:t>
      </w:r>
    </w:p>
    <w:sectPr w:rsidR="00084BE1" w:rsidRPr="00084BE1" w:rsidSect="00B642EF">
      <w:pgSz w:w="12240" w:h="15840"/>
      <w:pgMar w:top="1135" w:right="851" w:bottom="1135"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892"/>
    <w:rsid w:val="00084BE1"/>
    <w:rsid w:val="001456D0"/>
    <w:rsid w:val="00176145"/>
    <w:rsid w:val="002A37A6"/>
    <w:rsid w:val="002C7F0E"/>
    <w:rsid w:val="00361063"/>
    <w:rsid w:val="00396BA1"/>
    <w:rsid w:val="004121CA"/>
    <w:rsid w:val="004D04DD"/>
    <w:rsid w:val="006F23EF"/>
    <w:rsid w:val="0076759D"/>
    <w:rsid w:val="008E2691"/>
    <w:rsid w:val="009D65F1"/>
    <w:rsid w:val="00AC1892"/>
    <w:rsid w:val="00AC244A"/>
    <w:rsid w:val="00B642EF"/>
    <w:rsid w:val="00BA54F4"/>
    <w:rsid w:val="00E8460C"/>
    <w:rsid w:val="00E9317D"/>
    <w:rsid w:val="00EB5AB5"/>
    <w:rsid w:val="00FD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8C440-96FC-4DE1-97ED-48717070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87</Words>
  <Characters>500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AutoBVT</cp:lastModifiedBy>
  <cp:revision>7</cp:revision>
  <dcterms:created xsi:type="dcterms:W3CDTF">2022-11-22T11:42:00Z</dcterms:created>
  <dcterms:modified xsi:type="dcterms:W3CDTF">2024-05-26T03:29:00Z</dcterms:modified>
</cp:coreProperties>
</file>