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AA9" w:rsidRPr="003D46E1" w:rsidRDefault="00FB7AA9" w:rsidP="00FB7AA9">
      <w:pPr>
        <w:shd w:val="clear" w:color="auto" w:fill="FFFFFF"/>
        <w:spacing w:after="0" w:line="240" w:lineRule="auto"/>
        <w:jc w:val="center"/>
        <w:rPr>
          <w:rFonts w:eastAsia="Times New Roman" w:cs="Times New Roman"/>
          <w:b/>
          <w:color w:val="050505"/>
          <w:sz w:val="28"/>
          <w:szCs w:val="23"/>
        </w:rPr>
      </w:pPr>
      <w:bookmarkStart w:id="0" w:name="_GoBack"/>
      <w:r w:rsidRPr="003D46E1">
        <w:rPr>
          <w:rFonts w:eastAsia="Times New Roman" w:cs="Times New Roman"/>
          <w:b/>
          <w:color w:val="050505"/>
          <w:sz w:val="28"/>
          <w:szCs w:val="23"/>
        </w:rPr>
        <w:t>CHƯƠNG TRÌNH TRẢI NGHIỆM TRÊN NỀN TẢNG SỐ.</w:t>
      </w:r>
    </w:p>
    <w:p w:rsidR="00FB7AA9" w:rsidRPr="003D46E1" w:rsidRDefault="00FB7AA9" w:rsidP="00FB7AA9">
      <w:pPr>
        <w:shd w:val="clear" w:color="auto" w:fill="FFFFFF"/>
        <w:spacing w:after="0" w:line="240" w:lineRule="auto"/>
        <w:jc w:val="left"/>
        <w:rPr>
          <w:rFonts w:eastAsia="Times New Roman" w:cs="Times New Roman"/>
          <w:color w:val="050505"/>
          <w:sz w:val="28"/>
          <w:szCs w:val="23"/>
        </w:rPr>
      </w:pPr>
      <w:r w:rsidRPr="003D46E1">
        <w:rPr>
          <w:rFonts w:eastAsia="Times New Roman" w:cs="Times New Roman"/>
          <w:color w:val="050505"/>
          <w:sz w:val="28"/>
          <w:szCs w:val="23"/>
        </w:rPr>
        <w:t>Liên đội trường THCS Lê Hồng Phong đã triển khai chương trình Trải nghiệm trên nền tảng số - Chủ đề tháng 5: “ Thiếu nhi làm theo lời Bác - Tự hào lịch sử Đội ta”</w:t>
      </w:r>
      <w:r w:rsidRPr="003D46E1">
        <w:rPr>
          <w:rFonts w:eastAsia="Times New Roman" w:cs="Times New Roman"/>
          <w:noProof/>
          <w:color w:val="050505"/>
          <w:sz w:val="28"/>
          <w:szCs w:val="23"/>
        </w:rPr>
        <w:drawing>
          <wp:inline distT="0" distB="0" distL="0" distR="0" wp14:anchorId="162B17CE" wp14:editId="0E3CF27C">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46E1">
        <w:rPr>
          <w:rFonts w:eastAsia="Times New Roman" w:cs="Times New Roman"/>
          <w:color w:val="050505"/>
          <w:sz w:val="28"/>
          <w:szCs w:val="23"/>
        </w:rPr>
        <w:t>.</w:t>
      </w:r>
    </w:p>
    <w:p w:rsidR="00FB7AA9" w:rsidRPr="003D46E1" w:rsidRDefault="00FB7AA9" w:rsidP="00FB7AA9">
      <w:pPr>
        <w:shd w:val="clear" w:color="auto" w:fill="FFFFFF"/>
        <w:spacing w:after="0" w:line="240" w:lineRule="auto"/>
        <w:jc w:val="left"/>
        <w:rPr>
          <w:rFonts w:eastAsia="Times New Roman" w:cs="Times New Roman"/>
          <w:color w:val="050505"/>
          <w:sz w:val="28"/>
          <w:szCs w:val="23"/>
        </w:rPr>
      </w:pPr>
      <w:r w:rsidRPr="003D46E1">
        <w:rPr>
          <w:rFonts w:eastAsia="Times New Roman" w:cs="Times New Roman"/>
          <w:color w:val="050505"/>
          <w:sz w:val="28"/>
          <w:szCs w:val="23"/>
        </w:rPr>
        <w:t>Chào mừng kỷ niệm 83 năm ngày thành lập Đội TNTP Hồ Chí Minh (15/5/1941 - 15/5/2024), các em học sinh sôi nổi tham gia trải nghiệm với:</w:t>
      </w:r>
    </w:p>
    <w:p w:rsidR="00FB7AA9" w:rsidRPr="003D46E1" w:rsidRDefault="00FB7AA9" w:rsidP="00FB7AA9">
      <w:pPr>
        <w:shd w:val="clear" w:color="auto" w:fill="FFFFFF"/>
        <w:spacing w:after="0" w:line="240" w:lineRule="auto"/>
        <w:jc w:val="left"/>
        <w:rPr>
          <w:rFonts w:eastAsia="Times New Roman" w:cs="Times New Roman"/>
          <w:color w:val="050505"/>
          <w:sz w:val="28"/>
          <w:szCs w:val="23"/>
        </w:rPr>
      </w:pPr>
      <w:r w:rsidRPr="003D46E1">
        <w:rPr>
          <w:rFonts w:eastAsia="Times New Roman" w:cs="Times New Roman"/>
          <w:color w:val="050505"/>
          <w:sz w:val="28"/>
          <w:szCs w:val="23"/>
        </w:rPr>
        <w:t>* Trò chơi về tìm hiểu lịch sử, truyền thống Đội TNTP Hồ Chí Minh</w:t>
      </w:r>
    </w:p>
    <w:p w:rsidR="00FB7AA9" w:rsidRPr="003D46E1" w:rsidRDefault="00FB7AA9" w:rsidP="00FB7AA9">
      <w:pPr>
        <w:shd w:val="clear" w:color="auto" w:fill="FFFFFF"/>
        <w:spacing w:after="0" w:line="240" w:lineRule="auto"/>
        <w:jc w:val="left"/>
        <w:rPr>
          <w:rFonts w:eastAsia="Times New Roman" w:cs="Times New Roman"/>
          <w:color w:val="050505"/>
          <w:sz w:val="28"/>
          <w:szCs w:val="23"/>
        </w:rPr>
      </w:pPr>
      <w:r w:rsidRPr="003D46E1">
        <w:rPr>
          <w:rFonts w:eastAsia="Times New Roman" w:cs="Times New Roman"/>
          <w:color w:val="050505"/>
          <w:sz w:val="28"/>
          <w:szCs w:val="23"/>
        </w:rPr>
        <w:t>* Khám phá về các gương anh hùng, Đội viên đầu tiên của Đội qua các câu chuyện.</w:t>
      </w:r>
    </w:p>
    <w:p w:rsidR="00FB7AA9" w:rsidRPr="003D46E1" w:rsidRDefault="00FB7AA9" w:rsidP="00FB7AA9">
      <w:pPr>
        <w:shd w:val="clear" w:color="auto" w:fill="FFFFFF"/>
        <w:spacing w:after="0" w:line="240" w:lineRule="auto"/>
        <w:jc w:val="left"/>
        <w:rPr>
          <w:rFonts w:cs="Times New Roman"/>
          <w:noProof/>
          <w:sz w:val="36"/>
          <w:szCs w:val="28"/>
        </w:rPr>
      </w:pPr>
      <w:r w:rsidRPr="003D46E1">
        <w:rPr>
          <w:rFonts w:eastAsia="Times New Roman" w:cs="Times New Roman"/>
          <w:color w:val="050505"/>
          <w:sz w:val="28"/>
          <w:szCs w:val="23"/>
        </w:rPr>
        <w:t>Buổi sinh hoạt nhận được sự hào hứng tham gia của các em học sinh, đồng thời giúp các em có thêm nhiều kiến thức bổ ích về lịch sử Đội TNTP Hồ Chí Minh.</w:t>
      </w:r>
      <w:r w:rsidRPr="003D46E1">
        <w:rPr>
          <w:rFonts w:cs="Times New Roman"/>
          <w:noProof/>
          <w:sz w:val="36"/>
          <w:szCs w:val="28"/>
        </w:rPr>
        <w:t xml:space="preserve"> </w:t>
      </w:r>
    </w:p>
    <w:bookmarkEnd w:id="0"/>
    <w:p w:rsidR="00FB7AA9" w:rsidRDefault="00FB7AA9" w:rsidP="00FB7AA9">
      <w:pPr>
        <w:shd w:val="clear" w:color="auto" w:fill="FFFFFF"/>
        <w:spacing w:after="0" w:line="240" w:lineRule="auto"/>
        <w:jc w:val="left"/>
        <w:rPr>
          <w:noProof/>
          <w:sz w:val="28"/>
          <w:szCs w:val="28"/>
        </w:rPr>
      </w:pPr>
    </w:p>
    <w:p w:rsidR="00FB7AA9" w:rsidRPr="00FB7AA9" w:rsidRDefault="00FB7AA9" w:rsidP="00FB7AA9">
      <w:pPr>
        <w:shd w:val="clear" w:color="auto" w:fill="FFFFFF"/>
        <w:spacing w:after="0" w:line="240" w:lineRule="auto"/>
        <w:jc w:val="center"/>
        <w:rPr>
          <w:rFonts w:ascii="Segoe UI" w:eastAsia="Times New Roman" w:hAnsi="Segoe UI" w:cs="Segoe UI"/>
          <w:color w:val="050505"/>
          <w:sz w:val="23"/>
          <w:szCs w:val="23"/>
        </w:rPr>
      </w:pPr>
      <w:r>
        <w:rPr>
          <w:noProof/>
          <w:sz w:val="28"/>
          <w:szCs w:val="28"/>
        </w:rPr>
        <w:drawing>
          <wp:inline distT="0" distB="0" distL="0" distR="0" wp14:anchorId="6FD1D88F" wp14:editId="606DC675">
            <wp:extent cx="5343525" cy="401623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41466274_1276466979999298_5603977629123453413_n.jpg"/>
                    <pic:cNvPicPr/>
                  </pic:nvPicPr>
                  <pic:blipFill>
                    <a:blip r:embed="rId5">
                      <a:extLst>
                        <a:ext uri="{28A0092B-C50C-407E-A947-70E740481C1C}">
                          <a14:useLocalDpi xmlns:a14="http://schemas.microsoft.com/office/drawing/2010/main" val="0"/>
                        </a:ext>
                      </a:extLst>
                    </a:blip>
                    <a:stretch>
                      <a:fillRect/>
                    </a:stretch>
                  </pic:blipFill>
                  <pic:spPr>
                    <a:xfrm>
                      <a:off x="0" y="0"/>
                      <a:ext cx="5346335" cy="4018342"/>
                    </a:xfrm>
                    <a:prstGeom prst="rect">
                      <a:avLst/>
                    </a:prstGeom>
                  </pic:spPr>
                </pic:pic>
              </a:graphicData>
            </a:graphic>
          </wp:inline>
        </w:drawing>
      </w:r>
    </w:p>
    <w:p w:rsidR="00084BE1" w:rsidRPr="00084BE1" w:rsidRDefault="00FB7AA9" w:rsidP="00084BE1">
      <w:pPr>
        <w:spacing w:after="0"/>
        <w:jc w:val="center"/>
        <w:rPr>
          <w:sz w:val="28"/>
          <w:szCs w:val="28"/>
        </w:rPr>
      </w:pPr>
      <w:r>
        <w:rPr>
          <w:noProof/>
          <w:sz w:val="28"/>
          <w:szCs w:val="28"/>
        </w:rPr>
        <w:lastRenderedPageBreak/>
        <w:drawing>
          <wp:inline distT="0" distB="0" distL="0" distR="0">
            <wp:extent cx="5648711" cy="4245610"/>
            <wp:effectExtent l="0" t="0" r="952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41503490_1276467026665960_771636019988198050_n.jpg"/>
                    <pic:cNvPicPr/>
                  </pic:nvPicPr>
                  <pic:blipFill>
                    <a:blip r:embed="rId6">
                      <a:extLst>
                        <a:ext uri="{28A0092B-C50C-407E-A947-70E740481C1C}">
                          <a14:useLocalDpi xmlns:a14="http://schemas.microsoft.com/office/drawing/2010/main" val="0"/>
                        </a:ext>
                      </a:extLst>
                    </a:blip>
                    <a:stretch>
                      <a:fillRect/>
                    </a:stretch>
                  </pic:blipFill>
                  <pic:spPr>
                    <a:xfrm>
                      <a:off x="0" y="0"/>
                      <a:ext cx="5649770" cy="4246406"/>
                    </a:xfrm>
                    <a:prstGeom prst="rect">
                      <a:avLst/>
                    </a:prstGeom>
                  </pic:spPr>
                </pic:pic>
              </a:graphicData>
            </a:graphic>
          </wp:inline>
        </w:drawing>
      </w:r>
      <w:r>
        <w:rPr>
          <w:noProof/>
          <w:sz w:val="28"/>
          <w:szCs w:val="28"/>
        </w:rPr>
        <w:drawing>
          <wp:inline distT="0" distB="0" distL="0" distR="0">
            <wp:extent cx="5319217" cy="39979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441569156_1276466889999307_5077536457506669534_n.jpg"/>
                    <pic:cNvPicPr/>
                  </pic:nvPicPr>
                  <pic:blipFill>
                    <a:blip r:embed="rId7">
                      <a:extLst>
                        <a:ext uri="{28A0092B-C50C-407E-A947-70E740481C1C}">
                          <a14:useLocalDpi xmlns:a14="http://schemas.microsoft.com/office/drawing/2010/main" val="0"/>
                        </a:ext>
                      </a:extLst>
                    </a:blip>
                    <a:stretch>
                      <a:fillRect/>
                    </a:stretch>
                  </pic:blipFill>
                  <pic:spPr>
                    <a:xfrm>
                      <a:off x="0" y="0"/>
                      <a:ext cx="5319824" cy="3998416"/>
                    </a:xfrm>
                    <a:prstGeom prst="rect">
                      <a:avLst/>
                    </a:prstGeom>
                  </pic:spPr>
                </pic:pic>
              </a:graphicData>
            </a:graphic>
          </wp:inline>
        </w:drawing>
      </w:r>
      <w:r>
        <w:rPr>
          <w:noProof/>
          <w:sz w:val="28"/>
          <w:szCs w:val="28"/>
        </w:rPr>
        <w:lastRenderedPageBreak/>
        <w:drawing>
          <wp:inline distT="0" distB="0" distL="0" distR="0">
            <wp:extent cx="6421755" cy="48266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41710292_1276466893332640_4995635384771133947_n (1).jpg"/>
                    <pic:cNvPicPr/>
                  </pic:nvPicPr>
                  <pic:blipFill>
                    <a:blip r:embed="rId8">
                      <a:extLst>
                        <a:ext uri="{28A0092B-C50C-407E-A947-70E740481C1C}">
                          <a14:useLocalDpi xmlns:a14="http://schemas.microsoft.com/office/drawing/2010/main" val="0"/>
                        </a:ext>
                      </a:extLst>
                    </a:blip>
                    <a:stretch>
                      <a:fillRect/>
                    </a:stretch>
                  </pic:blipFill>
                  <pic:spPr>
                    <a:xfrm>
                      <a:off x="0" y="0"/>
                      <a:ext cx="6421755" cy="4826635"/>
                    </a:xfrm>
                    <a:prstGeom prst="rect">
                      <a:avLst/>
                    </a:prstGeom>
                  </pic:spPr>
                </pic:pic>
              </a:graphicData>
            </a:graphic>
          </wp:inline>
        </w:drawing>
      </w:r>
    </w:p>
    <w:sectPr w:rsidR="00084BE1" w:rsidRPr="00084BE1" w:rsidSect="00B642EF">
      <w:pgSz w:w="12240" w:h="15840"/>
      <w:pgMar w:top="1135" w:right="851" w:bottom="1135"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92"/>
    <w:rsid w:val="00084BE1"/>
    <w:rsid w:val="001456D0"/>
    <w:rsid w:val="00176145"/>
    <w:rsid w:val="002A37A6"/>
    <w:rsid w:val="002C7F0E"/>
    <w:rsid w:val="00361063"/>
    <w:rsid w:val="00396BA1"/>
    <w:rsid w:val="003D46E1"/>
    <w:rsid w:val="004121CA"/>
    <w:rsid w:val="004D04DD"/>
    <w:rsid w:val="006F23EF"/>
    <w:rsid w:val="0076759D"/>
    <w:rsid w:val="008E2691"/>
    <w:rsid w:val="009D65F1"/>
    <w:rsid w:val="00AC1892"/>
    <w:rsid w:val="00AC244A"/>
    <w:rsid w:val="00B642EF"/>
    <w:rsid w:val="00BA54F4"/>
    <w:rsid w:val="00E8460C"/>
    <w:rsid w:val="00E9317D"/>
    <w:rsid w:val="00EB5AB5"/>
    <w:rsid w:val="00FB7AA9"/>
    <w:rsid w:val="00FD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8C440-96FC-4DE1-97ED-48717070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55520">
      <w:bodyDiv w:val="1"/>
      <w:marLeft w:val="0"/>
      <w:marRight w:val="0"/>
      <w:marTop w:val="0"/>
      <w:marBottom w:val="0"/>
      <w:divBdr>
        <w:top w:val="none" w:sz="0" w:space="0" w:color="auto"/>
        <w:left w:val="none" w:sz="0" w:space="0" w:color="auto"/>
        <w:bottom w:val="none" w:sz="0" w:space="0" w:color="auto"/>
        <w:right w:val="none" w:sz="0" w:space="0" w:color="auto"/>
      </w:divBdr>
      <w:divsChild>
        <w:div w:id="1466044693">
          <w:marLeft w:val="0"/>
          <w:marRight w:val="0"/>
          <w:marTop w:val="0"/>
          <w:marBottom w:val="0"/>
          <w:divBdr>
            <w:top w:val="none" w:sz="0" w:space="0" w:color="auto"/>
            <w:left w:val="none" w:sz="0" w:space="0" w:color="auto"/>
            <w:bottom w:val="none" w:sz="0" w:space="0" w:color="auto"/>
            <w:right w:val="none" w:sz="0" w:space="0" w:color="auto"/>
          </w:divBdr>
        </w:div>
        <w:div w:id="1516260436">
          <w:marLeft w:val="0"/>
          <w:marRight w:val="0"/>
          <w:marTop w:val="0"/>
          <w:marBottom w:val="0"/>
          <w:divBdr>
            <w:top w:val="none" w:sz="0" w:space="0" w:color="auto"/>
            <w:left w:val="none" w:sz="0" w:space="0" w:color="auto"/>
            <w:bottom w:val="none" w:sz="0" w:space="0" w:color="auto"/>
            <w:right w:val="none" w:sz="0" w:space="0" w:color="auto"/>
          </w:divBdr>
        </w:div>
        <w:div w:id="1432508593">
          <w:marLeft w:val="0"/>
          <w:marRight w:val="0"/>
          <w:marTop w:val="0"/>
          <w:marBottom w:val="0"/>
          <w:divBdr>
            <w:top w:val="none" w:sz="0" w:space="0" w:color="auto"/>
            <w:left w:val="none" w:sz="0" w:space="0" w:color="auto"/>
            <w:bottom w:val="none" w:sz="0" w:space="0" w:color="auto"/>
            <w:right w:val="none" w:sz="0" w:space="0" w:color="auto"/>
          </w:divBdr>
        </w:div>
        <w:div w:id="824205672">
          <w:marLeft w:val="0"/>
          <w:marRight w:val="0"/>
          <w:marTop w:val="0"/>
          <w:marBottom w:val="0"/>
          <w:divBdr>
            <w:top w:val="none" w:sz="0" w:space="0" w:color="auto"/>
            <w:left w:val="none" w:sz="0" w:space="0" w:color="auto"/>
            <w:bottom w:val="none" w:sz="0" w:space="0" w:color="auto"/>
            <w:right w:val="none" w:sz="0" w:space="0" w:color="auto"/>
          </w:divBdr>
        </w:div>
        <w:div w:id="112136624">
          <w:marLeft w:val="0"/>
          <w:marRight w:val="0"/>
          <w:marTop w:val="0"/>
          <w:marBottom w:val="0"/>
          <w:divBdr>
            <w:top w:val="none" w:sz="0" w:space="0" w:color="auto"/>
            <w:left w:val="none" w:sz="0" w:space="0" w:color="auto"/>
            <w:bottom w:val="none" w:sz="0" w:space="0" w:color="auto"/>
            <w:right w:val="none" w:sz="0" w:space="0" w:color="auto"/>
          </w:divBdr>
        </w:div>
        <w:div w:id="286670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9</cp:revision>
  <dcterms:created xsi:type="dcterms:W3CDTF">2022-11-22T11:42:00Z</dcterms:created>
  <dcterms:modified xsi:type="dcterms:W3CDTF">2024-05-26T04:03:00Z</dcterms:modified>
</cp:coreProperties>
</file>