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2"/>
        <w:gridCol w:w="6095"/>
      </w:tblGrid>
      <w:tr w:rsidR="00D6488B" w14:paraId="5D85A395" w14:textId="77777777" w:rsidTr="004B2D03">
        <w:tc>
          <w:tcPr>
            <w:tcW w:w="4112" w:type="dxa"/>
          </w:tcPr>
          <w:p w14:paraId="4594422C" w14:textId="77777777" w:rsidR="00D6488B" w:rsidRPr="00451A75" w:rsidRDefault="00D6488B" w:rsidP="004B2D03">
            <w:pPr>
              <w:spacing w:line="400" w:lineRule="atLeast"/>
              <w:jc w:val="center"/>
              <w:rPr>
                <w:rStyle w:val="Strong"/>
                <w:rFonts w:cs="Times New Roman"/>
                <w:b w:val="0"/>
                <w:szCs w:val="28"/>
              </w:rPr>
            </w:pPr>
            <w:r w:rsidRPr="00451A75">
              <w:rPr>
                <w:rStyle w:val="Strong"/>
                <w:rFonts w:cs="Times New Roman"/>
                <w:b w:val="0"/>
                <w:szCs w:val="28"/>
              </w:rPr>
              <w:t>UBND QUẬN LÊ CHÂN</w:t>
            </w:r>
          </w:p>
          <w:p w14:paraId="63BB5E1C" w14:textId="77777777" w:rsidR="00D6488B" w:rsidRDefault="00D6488B" w:rsidP="004B2D03">
            <w:pPr>
              <w:spacing w:line="400" w:lineRule="atLeast"/>
              <w:jc w:val="center"/>
              <w:rPr>
                <w:rStyle w:val="Strong"/>
                <w:rFonts w:cs="Times New Roman"/>
                <w:szCs w:val="28"/>
              </w:rPr>
            </w:pPr>
            <w:r w:rsidRPr="009E1BFE">
              <w:rPr>
                <w:rStyle w:val="Strong"/>
                <w:rFonts w:cs="Times New Roman"/>
                <w:szCs w:val="28"/>
              </w:rPr>
              <w:t xml:space="preserve">TRƯỜNG THCS </w:t>
            </w:r>
            <w:r>
              <w:rPr>
                <w:rStyle w:val="Strong"/>
                <w:rFonts w:cs="Times New Roman"/>
                <w:szCs w:val="28"/>
              </w:rPr>
              <w:t>NGÔ QUYỀN</w:t>
            </w:r>
          </w:p>
          <w:p w14:paraId="261646FE" w14:textId="77777777" w:rsidR="00D6488B" w:rsidRPr="004257E3" w:rsidRDefault="00D6488B" w:rsidP="004B2D03">
            <w:pPr>
              <w:spacing w:line="400" w:lineRule="atLeast"/>
              <w:jc w:val="center"/>
              <w:rPr>
                <w:rStyle w:val="Strong"/>
                <w:rFonts w:cs="Times New Roman"/>
                <w:b w:val="0"/>
                <w:i/>
                <w:szCs w:val="28"/>
              </w:rPr>
            </w:pPr>
            <w:r>
              <w:rPr>
                <w:rFonts w:cs="Times New Roman"/>
                <w:b/>
                <w:bCs/>
                <w:noProof/>
                <w:sz w:val="26"/>
                <w:szCs w:val="28"/>
              </w:rPr>
              <mc:AlternateContent>
                <mc:Choice Requires="wps">
                  <w:drawing>
                    <wp:anchor distT="0" distB="0" distL="114300" distR="114300" simplePos="0" relativeHeight="251659264" behindDoc="0" locked="0" layoutInCell="1" allowOverlap="1" wp14:anchorId="1F82C211" wp14:editId="0EFD1268">
                      <wp:simplePos x="0" y="0"/>
                      <wp:positionH relativeFrom="column">
                        <wp:posOffset>607695</wp:posOffset>
                      </wp:positionH>
                      <wp:positionV relativeFrom="paragraph">
                        <wp:posOffset>10160</wp:posOffset>
                      </wp:positionV>
                      <wp:extent cx="1304925"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933735" id="_x0000_t32" coordsize="21600,21600" o:spt="32" o:oned="t" path="m,l21600,21600e" filled="f">
                      <v:path arrowok="t" fillok="f" o:connecttype="none"/>
                      <o:lock v:ext="edit" shapetype="t"/>
                    </v:shapetype>
                    <v:shape id="AutoShape 2" o:spid="_x0000_s1026" type="#_x0000_t32" style="position:absolute;margin-left:47.85pt;margin-top:.8pt;width:102.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"/>
                  </w:pict>
                </mc:Fallback>
              </mc:AlternateContent>
            </w:r>
          </w:p>
        </w:tc>
        <w:tc>
          <w:tcPr>
            <w:tcW w:w="6095" w:type="dxa"/>
          </w:tcPr>
          <w:p w14:paraId="3FAE4A8D" w14:textId="77777777" w:rsidR="00D6488B" w:rsidRPr="00451A75" w:rsidRDefault="00D6488B" w:rsidP="004B2D03">
            <w:pPr>
              <w:spacing w:line="400" w:lineRule="atLeast"/>
              <w:jc w:val="center"/>
              <w:rPr>
                <w:rStyle w:val="Strong"/>
                <w:rFonts w:cs="Times New Roman"/>
                <w:sz w:val="26"/>
                <w:szCs w:val="28"/>
              </w:rPr>
            </w:pPr>
            <w:r w:rsidRPr="00451A75">
              <w:rPr>
                <w:rStyle w:val="Strong"/>
                <w:rFonts w:cs="Times New Roman"/>
                <w:sz w:val="26"/>
                <w:szCs w:val="28"/>
              </w:rPr>
              <w:t>CỘNG HÒA XÃ HỘI CHỦ NGHĨA VIỆT NAM</w:t>
            </w:r>
          </w:p>
          <w:p w14:paraId="1C6ED99E" w14:textId="77777777" w:rsidR="00D6488B" w:rsidRDefault="00D6488B" w:rsidP="004B2D03">
            <w:pPr>
              <w:spacing w:line="400" w:lineRule="atLeast"/>
              <w:jc w:val="center"/>
              <w:rPr>
                <w:rStyle w:val="Strong"/>
                <w:rFonts w:cs="Times New Roman"/>
                <w:szCs w:val="28"/>
              </w:rPr>
            </w:pPr>
            <w:r w:rsidRPr="009E1BFE">
              <w:rPr>
                <w:rStyle w:val="Strong"/>
                <w:rFonts w:cs="Times New Roman"/>
                <w:szCs w:val="28"/>
              </w:rPr>
              <w:t>Độc lập – Tự do  - Hạnh phúc</w:t>
            </w:r>
          </w:p>
          <w:p w14:paraId="639F466E" w14:textId="77777777" w:rsidR="00D6488B" w:rsidRPr="009E1BFE" w:rsidRDefault="00D6488B" w:rsidP="004B2D03">
            <w:pPr>
              <w:spacing w:line="400" w:lineRule="atLeast"/>
              <w:jc w:val="center"/>
              <w:rPr>
                <w:rStyle w:val="Strong"/>
                <w:rFonts w:cs="Times New Roman"/>
                <w:szCs w:val="28"/>
              </w:rPr>
            </w:pPr>
            <w:r>
              <w:rPr>
                <w:rFonts w:cs="Times New Roman"/>
                <w:b/>
                <w:bCs/>
                <w:noProof/>
                <w:szCs w:val="28"/>
              </w:rPr>
              <mc:AlternateContent>
                <mc:Choice Requires="wps">
                  <w:drawing>
                    <wp:anchor distT="0" distB="0" distL="114300" distR="114300" simplePos="0" relativeHeight="251660288" behindDoc="0" locked="0" layoutInCell="1" allowOverlap="1" wp14:anchorId="3C6EB97B" wp14:editId="7ECE7A39">
                      <wp:simplePos x="0" y="0"/>
                      <wp:positionH relativeFrom="column">
                        <wp:posOffset>682625</wp:posOffset>
                      </wp:positionH>
                      <wp:positionV relativeFrom="paragraph">
                        <wp:posOffset>19685</wp:posOffset>
                      </wp:positionV>
                      <wp:extent cx="2343150" cy="0"/>
                      <wp:effectExtent l="9525" t="9525" r="9525" b="952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3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C29CBC" id="AutoShape 3" o:spid="_x0000_s1026" type="#_x0000_t32" style="position:absolute;margin-left:53.75pt;margin-top:1.55pt;width:18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"/>
                  </w:pict>
                </mc:Fallback>
              </mc:AlternateContent>
            </w:r>
          </w:p>
          <w:p w14:paraId="705DE777" w14:textId="4F8F5FA5" w:rsidR="00D6488B" w:rsidRPr="004257E3" w:rsidRDefault="00D6488B" w:rsidP="004B2D03">
            <w:pPr>
              <w:spacing w:line="400" w:lineRule="atLeast"/>
              <w:jc w:val="center"/>
              <w:rPr>
                <w:rStyle w:val="Strong"/>
                <w:rFonts w:cs="Times New Roman"/>
                <w:b w:val="0"/>
                <w:i/>
                <w:szCs w:val="28"/>
              </w:rPr>
            </w:pPr>
            <w:r w:rsidRPr="004257E3">
              <w:rPr>
                <w:rStyle w:val="Strong"/>
                <w:rFonts w:cs="Times New Roman"/>
                <w:b w:val="0"/>
                <w:i/>
                <w:szCs w:val="28"/>
              </w:rPr>
              <w:t xml:space="preserve">Quận Lê Chân, ngày </w:t>
            </w:r>
            <w:r w:rsidR="0023083F" w:rsidRPr="0023083F">
              <w:rPr>
                <w:rStyle w:val="Strong"/>
                <w:rFonts w:cs="Times New Roman"/>
                <w:b w:val="0"/>
                <w:i/>
                <w:szCs w:val="28"/>
              </w:rPr>
              <w:t>2</w:t>
            </w:r>
            <w:r w:rsidR="0023083F">
              <w:rPr>
                <w:rStyle w:val="Strong"/>
                <w:rFonts w:cs="Times New Roman"/>
                <w:b w:val="0"/>
                <w:i/>
                <w:szCs w:val="28"/>
              </w:rPr>
              <w:t>2</w:t>
            </w:r>
            <w:r w:rsidR="0023083F">
              <w:rPr>
                <w:rStyle w:val="Strong"/>
                <w:i/>
              </w:rPr>
              <w:t xml:space="preserve"> </w:t>
            </w:r>
            <w:r>
              <w:rPr>
                <w:rStyle w:val="Strong"/>
                <w:rFonts w:cs="Times New Roman"/>
                <w:b w:val="0"/>
                <w:i/>
                <w:szCs w:val="28"/>
              </w:rPr>
              <w:t>tháng 8</w:t>
            </w:r>
            <w:r w:rsidRPr="004257E3">
              <w:rPr>
                <w:rStyle w:val="Strong"/>
                <w:rFonts w:cs="Times New Roman"/>
                <w:b w:val="0"/>
                <w:i/>
                <w:szCs w:val="28"/>
              </w:rPr>
              <w:t xml:space="preserve"> năm 20</w:t>
            </w:r>
            <w:r>
              <w:rPr>
                <w:rStyle w:val="Strong"/>
                <w:rFonts w:cs="Times New Roman"/>
                <w:b w:val="0"/>
                <w:i/>
                <w:szCs w:val="28"/>
              </w:rPr>
              <w:t>2</w:t>
            </w:r>
            <w:r w:rsidR="00536AC3">
              <w:rPr>
                <w:rStyle w:val="Strong"/>
                <w:rFonts w:cs="Times New Roman"/>
                <w:b w:val="0"/>
                <w:i/>
                <w:szCs w:val="28"/>
              </w:rPr>
              <w:t>4</w:t>
            </w:r>
          </w:p>
        </w:tc>
      </w:tr>
    </w:tbl>
    <w:p w14:paraId="6AE185EF" w14:textId="77777777" w:rsidR="00D6488B" w:rsidRPr="004257E3" w:rsidRDefault="00D6488B" w:rsidP="00D6488B">
      <w:pPr>
        <w:spacing w:after="0" w:line="400" w:lineRule="atLeast"/>
        <w:rPr>
          <w:rStyle w:val="Strong"/>
          <w:rFonts w:cs="Times New Roman"/>
          <w:sz w:val="32"/>
          <w:szCs w:val="32"/>
        </w:rPr>
      </w:pPr>
    </w:p>
    <w:p w14:paraId="68DC16DC" w14:textId="77777777" w:rsidR="00D6488B" w:rsidRDefault="00D6488B" w:rsidP="00D6488B">
      <w:pPr>
        <w:spacing w:after="0" w:line="400" w:lineRule="atLeast"/>
        <w:jc w:val="center"/>
        <w:rPr>
          <w:rStyle w:val="Strong"/>
          <w:rFonts w:cs="Times New Roman"/>
          <w:sz w:val="32"/>
          <w:szCs w:val="32"/>
        </w:rPr>
      </w:pPr>
      <w:r w:rsidRPr="004257E3">
        <w:rPr>
          <w:rStyle w:val="Strong"/>
          <w:rFonts w:cs="Times New Roman"/>
          <w:sz w:val="32"/>
          <w:szCs w:val="32"/>
        </w:rPr>
        <w:t xml:space="preserve">QUY ĐỊNH </w:t>
      </w:r>
    </w:p>
    <w:p w14:paraId="5E65EBA2" w14:textId="77777777" w:rsidR="00D6488B" w:rsidRPr="004257E3" w:rsidRDefault="00D6488B" w:rsidP="00D6488B">
      <w:pPr>
        <w:spacing w:after="0" w:line="400" w:lineRule="atLeast"/>
        <w:jc w:val="center"/>
        <w:rPr>
          <w:rStyle w:val="Strong"/>
          <w:rFonts w:cs="Times New Roman"/>
          <w:sz w:val="32"/>
          <w:szCs w:val="32"/>
        </w:rPr>
      </w:pPr>
      <w:r w:rsidRPr="004257E3">
        <w:rPr>
          <w:rStyle w:val="Strong"/>
          <w:rFonts w:cs="Times New Roman"/>
          <w:sz w:val="32"/>
          <w:szCs w:val="32"/>
        </w:rPr>
        <w:t>QUY TẮC ỨNG XỬ TRONG TRƯỜNG HỌC</w:t>
      </w:r>
    </w:p>
    <w:p w14:paraId="070D8D68" w14:textId="4E189B63" w:rsidR="00D6488B" w:rsidRDefault="00D6488B" w:rsidP="00D6488B">
      <w:pPr>
        <w:spacing w:after="0" w:line="400" w:lineRule="atLeast"/>
        <w:jc w:val="center"/>
        <w:rPr>
          <w:rStyle w:val="Strong"/>
          <w:rFonts w:cs="Times New Roman"/>
          <w:sz w:val="32"/>
          <w:szCs w:val="32"/>
        </w:rPr>
      </w:pPr>
      <w:r w:rsidRPr="004257E3">
        <w:rPr>
          <w:rStyle w:val="Strong"/>
          <w:rFonts w:cs="Times New Roman"/>
          <w:sz w:val="32"/>
          <w:szCs w:val="32"/>
        </w:rPr>
        <w:t>NĂM HỌ</w:t>
      </w:r>
      <w:r>
        <w:rPr>
          <w:rStyle w:val="Strong"/>
          <w:rFonts w:cs="Times New Roman"/>
          <w:sz w:val="32"/>
          <w:szCs w:val="32"/>
        </w:rPr>
        <w:t>C 202</w:t>
      </w:r>
      <w:r w:rsidR="00536AC3">
        <w:rPr>
          <w:rStyle w:val="Strong"/>
          <w:rFonts w:cs="Times New Roman"/>
          <w:sz w:val="32"/>
          <w:szCs w:val="32"/>
        </w:rPr>
        <w:t>4</w:t>
      </w:r>
      <w:r>
        <w:rPr>
          <w:rStyle w:val="Strong"/>
          <w:rFonts w:cs="Times New Roman"/>
          <w:sz w:val="32"/>
          <w:szCs w:val="32"/>
        </w:rPr>
        <w:t xml:space="preserve"> -202</w:t>
      </w:r>
      <w:r w:rsidR="00536AC3">
        <w:rPr>
          <w:rStyle w:val="Strong"/>
          <w:rFonts w:cs="Times New Roman"/>
          <w:sz w:val="32"/>
          <w:szCs w:val="32"/>
        </w:rPr>
        <w:t>5</w:t>
      </w:r>
    </w:p>
    <w:p w14:paraId="2DF6834F" w14:textId="77777777" w:rsidR="00D6488B" w:rsidRDefault="00D6488B" w:rsidP="00D6488B">
      <w:pPr>
        <w:spacing w:after="0" w:line="400" w:lineRule="atLeast"/>
        <w:jc w:val="center"/>
        <w:rPr>
          <w:rStyle w:val="Strong"/>
          <w:rFonts w:cs="Times New Roman"/>
          <w:sz w:val="32"/>
          <w:szCs w:val="32"/>
        </w:rPr>
      </w:pPr>
    </w:p>
    <w:p w14:paraId="65182DD6" w14:textId="3186897C" w:rsidR="00D6488B" w:rsidRDefault="00D6488B" w:rsidP="00D6488B">
      <w:pPr>
        <w:spacing w:after="0" w:line="400" w:lineRule="atLeast"/>
        <w:ind w:firstLine="567"/>
        <w:jc w:val="both"/>
        <w:rPr>
          <w:rStyle w:val="Strong"/>
          <w:rFonts w:cs="Times New Roman"/>
          <w:b w:val="0"/>
          <w:bCs w:val="0"/>
          <w:szCs w:val="28"/>
        </w:rPr>
      </w:pPr>
      <w:r w:rsidRPr="00EA6F79">
        <w:rPr>
          <w:rStyle w:val="Strong"/>
          <w:rFonts w:cs="Times New Roman"/>
          <w:b w:val="0"/>
          <w:bCs w:val="0"/>
          <w:szCs w:val="28"/>
        </w:rPr>
        <w:t xml:space="preserve">Căn cứ Quyết định số 1299/QĐ-TTg ngày </w:t>
      </w:r>
      <w:r w:rsidR="00583900">
        <w:rPr>
          <w:rStyle w:val="Strong"/>
          <w:rFonts w:cs="Times New Roman"/>
          <w:b w:val="0"/>
          <w:bCs w:val="0"/>
          <w:szCs w:val="28"/>
        </w:rPr>
        <w:t>0</w:t>
      </w:r>
      <w:r w:rsidRPr="00EA6F79">
        <w:rPr>
          <w:rStyle w:val="Strong"/>
          <w:rFonts w:cs="Times New Roman"/>
          <w:b w:val="0"/>
          <w:bCs w:val="0"/>
          <w:szCs w:val="28"/>
        </w:rPr>
        <w:t>3/10/2018 của Thủ tướng Chính phủ phê duyệt Đề án “Xây dựng văn hoá ứng xử trong trường học giai đoạn 2018 -2025”</w:t>
      </w:r>
      <w:r w:rsidR="00A34E39">
        <w:rPr>
          <w:rStyle w:val="Strong"/>
          <w:rFonts w:cs="Times New Roman"/>
          <w:b w:val="0"/>
          <w:bCs w:val="0"/>
          <w:szCs w:val="28"/>
        </w:rPr>
        <w:t>;</w:t>
      </w:r>
    </w:p>
    <w:p w14:paraId="1E1C81DC" w14:textId="505007F3" w:rsidR="00A34E39" w:rsidRDefault="00A34E39" w:rsidP="00D6488B">
      <w:pPr>
        <w:spacing w:after="0" w:line="400" w:lineRule="atLeast"/>
        <w:ind w:firstLine="567"/>
        <w:jc w:val="both"/>
        <w:rPr>
          <w:rStyle w:val="Strong"/>
          <w:rFonts w:cs="Times New Roman"/>
          <w:b w:val="0"/>
          <w:bCs w:val="0"/>
          <w:szCs w:val="28"/>
        </w:rPr>
      </w:pPr>
      <w:r>
        <w:rPr>
          <w:rStyle w:val="Strong"/>
          <w:rFonts w:cs="Times New Roman"/>
          <w:b w:val="0"/>
          <w:bCs w:val="0"/>
          <w:szCs w:val="28"/>
        </w:rPr>
        <w:t xml:space="preserve">Căn cứ Quyết định số 54/QĐ-BGDĐT ngày 09/01/2023 của Bộ GD&amp;ĐT về việc ban hành kế hoạch triển khai Chỉ thị số 08/CT-TTG ngày 01/6/2022 của Thủ tướng Chính phủ </w:t>
      </w:r>
      <w:r>
        <w:rPr>
          <w:rStyle w:val="Strong"/>
          <w:rFonts w:cs="Times New Roman"/>
          <w:b w:val="0"/>
          <w:szCs w:val="28"/>
        </w:rPr>
        <w:t>về việc tăng cường triển khai công tác xây dựng văn hoá học đường của ngành giáo dục;</w:t>
      </w:r>
    </w:p>
    <w:p w14:paraId="7453B9BA" w14:textId="37E995AC" w:rsidR="00D6488B" w:rsidRPr="00451A75" w:rsidRDefault="00D6488B" w:rsidP="00D6488B">
      <w:pPr>
        <w:pStyle w:val="ListParagraph"/>
        <w:spacing w:after="0" w:line="400" w:lineRule="atLeast"/>
        <w:ind w:left="0" w:firstLine="567"/>
        <w:jc w:val="both"/>
        <w:rPr>
          <w:rStyle w:val="Strong"/>
          <w:rFonts w:cs="Times New Roman"/>
          <w:b w:val="0"/>
          <w:szCs w:val="28"/>
        </w:rPr>
      </w:pPr>
      <w:r>
        <w:rPr>
          <w:rStyle w:val="Strong"/>
          <w:rFonts w:cs="Times New Roman"/>
          <w:b w:val="0"/>
          <w:szCs w:val="28"/>
        </w:rPr>
        <w:t xml:space="preserve">Căn cứ các văn bản chỉ đạo </w:t>
      </w:r>
      <w:r w:rsidRPr="00451A75">
        <w:rPr>
          <w:rStyle w:val="Strong"/>
          <w:rFonts w:cs="Times New Roman"/>
          <w:b w:val="0"/>
          <w:szCs w:val="28"/>
        </w:rPr>
        <w:t>thực hiện nhiệm vụ năm họ</w:t>
      </w:r>
      <w:r>
        <w:rPr>
          <w:rStyle w:val="Strong"/>
          <w:rFonts w:cs="Times New Roman"/>
          <w:b w:val="0"/>
          <w:szCs w:val="28"/>
        </w:rPr>
        <w:t>c 202</w:t>
      </w:r>
      <w:r w:rsidR="00536AC3">
        <w:rPr>
          <w:rStyle w:val="Strong"/>
          <w:rFonts w:cs="Times New Roman"/>
          <w:b w:val="0"/>
          <w:szCs w:val="28"/>
        </w:rPr>
        <w:t>4</w:t>
      </w:r>
      <w:r>
        <w:rPr>
          <w:rStyle w:val="Strong"/>
          <w:rFonts w:cs="Times New Roman"/>
          <w:b w:val="0"/>
          <w:szCs w:val="28"/>
        </w:rPr>
        <w:t xml:space="preserve"> - 202</w:t>
      </w:r>
      <w:r w:rsidR="00536AC3">
        <w:rPr>
          <w:rStyle w:val="Strong"/>
          <w:rFonts w:cs="Times New Roman"/>
          <w:b w:val="0"/>
          <w:szCs w:val="28"/>
        </w:rPr>
        <w:t>5</w:t>
      </w:r>
      <w:r w:rsidRPr="00451A75">
        <w:rPr>
          <w:rStyle w:val="Strong"/>
          <w:rFonts w:cs="Times New Roman"/>
          <w:b w:val="0"/>
          <w:szCs w:val="28"/>
        </w:rPr>
        <w:t xml:space="preserve"> của Sở GD&amp;ĐT Hải Phòng, Phòng GD&amp;ĐT quận Lê Chân;</w:t>
      </w:r>
    </w:p>
    <w:p w14:paraId="4B08FBE5" w14:textId="3BEC542D" w:rsidR="00D6488B" w:rsidRPr="00451A75" w:rsidRDefault="00D6488B" w:rsidP="00D6488B">
      <w:pPr>
        <w:pStyle w:val="ListParagraph"/>
        <w:spacing w:after="0" w:line="400" w:lineRule="atLeast"/>
        <w:ind w:left="0" w:firstLine="567"/>
        <w:jc w:val="both"/>
        <w:rPr>
          <w:rStyle w:val="Strong"/>
          <w:rFonts w:cs="Times New Roman"/>
          <w:b w:val="0"/>
          <w:szCs w:val="28"/>
        </w:rPr>
      </w:pPr>
      <w:r w:rsidRPr="00451A75">
        <w:rPr>
          <w:rStyle w:val="Strong"/>
          <w:rFonts w:cs="Times New Roman"/>
          <w:b w:val="0"/>
          <w:szCs w:val="28"/>
        </w:rPr>
        <w:t xml:space="preserve">Căn cứ vào tình hình thực tế, </w:t>
      </w:r>
      <w:r w:rsidR="00536AC3">
        <w:rPr>
          <w:rStyle w:val="Strong"/>
          <w:rFonts w:cs="Times New Roman"/>
          <w:b w:val="0"/>
          <w:szCs w:val="28"/>
        </w:rPr>
        <w:t>T</w:t>
      </w:r>
      <w:r w:rsidRPr="00451A75">
        <w:rPr>
          <w:rStyle w:val="Strong"/>
          <w:rFonts w:cs="Times New Roman"/>
          <w:b w:val="0"/>
          <w:szCs w:val="28"/>
        </w:rPr>
        <w:t xml:space="preserve">rường THCS </w:t>
      </w:r>
      <w:r>
        <w:rPr>
          <w:rStyle w:val="Strong"/>
          <w:rFonts w:cs="Times New Roman"/>
          <w:b w:val="0"/>
          <w:szCs w:val="28"/>
        </w:rPr>
        <w:t>Ngô Quyền</w:t>
      </w:r>
      <w:r w:rsidRPr="00451A75">
        <w:rPr>
          <w:rStyle w:val="Strong"/>
          <w:rFonts w:cs="Times New Roman"/>
          <w:b w:val="0"/>
          <w:szCs w:val="28"/>
        </w:rPr>
        <w:t xml:space="preserve"> xây dựng Quy định Qu</w:t>
      </w:r>
      <w:r w:rsidR="00144FB5">
        <w:rPr>
          <w:rStyle w:val="Strong"/>
          <w:rFonts w:cs="Times New Roman"/>
          <w:b w:val="0"/>
          <w:szCs w:val="28"/>
        </w:rPr>
        <w:t>y</w:t>
      </w:r>
      <w:r w:rsidRPr="00451A75">
        <w:rPr>
          <w:rStyle w:val="Strong"/>
          <w:rFonts w:cs="Times New Roman"/>
          <w:b w:val="0"/>
          <w:szCs w:val="28"/>
        </w:rPr>
        <w:t xml:space="preserve"> tắc ứng xử trong nhà trường như sau:</w:t>
      </w:r>
    </w:p>
    <w:p w14:paraId="32B46C9D" w14:textId="77777777" w:rsidR="00D6488B" w:rsidRPr="00451A75" w:rsidRDefault="00D6488B" w:rsidP="00D6488B">
      <w:pPr>
        <w:pStyle w:val="ListParagraph"/>
        <w:spacing w:before="120" w:after="120" w:line="400" w:lineRule="atLeast"/>
        <w:ind w:left="0"/>
        <w:jc w:val="both"/>
        <w:rPr>
          <w:rFonts w:cs="Times New Roman"/>
          <w:b/>
          <w:sz w:val="26"/>
          <w:szCs w:val="28"/>
        </w:rPr>
      </w:pPr>
      <w:r w:rsidRPr="00451A75">
        <w:rPr>
          <w:rFonts w:cs="Times New Roman"/>
          <w:b/>
          <w:sz w:val="26"/>
          <w:szCs w:val="28"/>
        </w:rPr>
        <w:t>I. MỤC ĐÍCH, NGUYÊN TẮC XÂY DỰNG BỘ QUY TẮC ỨNG XỬ</w:t>
      </w:r>
    </w:p>
    <w:p w14:paraId="4EB79681" w14:textId="77777777" w:rsidR="00D6488B" w:rsidRPr="001414E4" w:rsidRDefault="00D6488B" w:rsidP="00D6488B">
      <w:pPr>
        <w:pStyle w:val="ListParagraph"/>
        <w:spacing w:after="0" w:line="400" w:lineRule="atLeast"/>
        <w:ind w:left="0"/>
        <w:jc w:val="both"/>
        <w:rPr>
          <w:rFonts w:cs="Times New Roman"/>
          <w:b/>
          <w:szCs w:val="28"/>
        </w:rPr>
      </w:pPr>
      <w:r w:rsidRPr="001414E4">
        <w:rPr>
          <w:rFonts w:cs="Times New Roman"/>
          <w:b/>
          <w:szCs w:val="28"/>
        </w:rPr>
        <w:t>1. Mục đích:</w:t>
      </w:r>
    </w:p>
    <w:p w14:paraId="7415BA09" w14:textId="73FC04C2" w:rsidR="00D6488B" w:rsidRPr="009E1BFE" w:rsidRDefault="00D6488B" w:rsidP="00D6488B">
      <w:pPr>
        <w:spacing w:after="0" w:line="400" w:lineRule="atLeast"/>
        <w:ind w:firstLine="720"/>
        <w:jc w:val="both"/>
        <w:rPr>
          <w:rFonts w:cs="Times New Roman"/>
          <w:szCs w:val="28"/>
        </w:rPr>
      </w:pPr>
      <w:r w:rsidRPr="009E1BFE">
        <w:rPr>
          <w:rFonts w:cs="Times New Roman"/>
          <w:szCs w:val="28"/>
        </w:rPr>
        <w:t>Điều chỉnh cách ứng xử củ</w:t>
      </w:r>
      <w:r>
        <w:rPr>
          <w:rFonts w:cs="Times New Roman"/>
          <w:szCs w:val="28"/>
        </w:rPr>
        <w:t xml:space="preserve">a các thành viên trong </w:t>
      </w:r>
      <w:r w:rsidRPr="009E1BFE">
        <w:rPr>
          <w:rFonts w:cs="Times New Roman"/>
          <w:szCs w:val="28"/>
        </w:rPr>
        <w:t>nhà trường theo chuẩn mực đạo đức xã hội và thuần phong mỹ tục dân tộc, phù hợp với đặc trưng văn hóa của địa phương, của ngành và điều kiện thực tiễn c</w:t>
      </w:r>
      <w:r>
        <w:rPr>
          <w:rFonts w:cs="Times New Roman"/>
          <w:szCs w:val="28"/>
        </w:rPr>
        <w:t>ủa</w:t>
      </w:r>
      <w:r w:rsidRPr="009E1BFE">
        <w:rPr>
          <w:rFonts w:cs="Times New Roman"/>
          <w:szCs w:val="28"/>
        </w:rPr>
        <w:t xml:space="preserve"> nhà trường; ngăn ngừa, xử lý kịp thời, hiệu quả các hành vi tiêu cực, thiếu tính giáo dục trong đơn vị</w:t>
      </w:r>
      <w:r w:rsidR="002004E3">
        <w:rPr>
          <w:rFonts w:cs="Times New Roman"/>
          <w:szCs w:val="28"/>
        </w:rPr>
        <w:t>…</w:t>
      </w:r>
    </w:p>
    <w:p w14:paraId="008EF00C" w14:textId="77777777" w:rsidR="00D6488B" w:rsidRPr="001414E4" w:rsidRDefault="00D6488B" w:rsidP="00D6488B">
      <w:pPr>
        <w:pStyle w:val="ListParagraph"/>
        <w:spacing w:after="0" w:line="400" w:lineRule="atLeast"/>
        <w:ind w:left="0"/>
        <w:jc w:val="both"/>
        <w:rPr>
          <w:rFonts w:cs="Times New Roman"/>
          <w:b/>
          <w:szCs w:val="28"/>
        </w:rPr>
      </w:pPr>
      <w:r w:rsidRPr="001414E4">
        <w:rPr>
          <w:rFonts w:cs="Times New Roman"/>
          <w:b/>
          <w:szCs w:val="28"/>
        </w:rPr>
        <w:t>2. Nguyên tắc xây dựng Bộ Quy tắc ứng xử:</w:t>
      </w:r>
    </w:p>
    <w:p w14:paraId="069BAABE" w14:textId="7B83939F" w:rsidR="00D6488B" w:rsidRPr="009E1BFE" w:rsidRDefault="00D6488B" w:rsidP="00D6488B">
      <w:pPr>
        <w:pStyle w:val="ListParagraph"/>
        <w:spacing w:after="0" w:line="400" w:lineRule="atLeast"/>
        <w:ind w:left="0" w:firstLine="720"/>
        <w:jc w:val="both"/>
        <w:rPr>
          <w:rFonts w:cs="Times New Roman"/>
          <w:szCs w:val="28"/>
        </w:rPr>
      </w:pPr>
      <w:r>
        <w:rPr>
          <w:rFonts w:cs="Times New Roman"/>
          <w:szCs w:val="28"/>
        </w:rPr>
        <w:t xml:space="preserve">- </w:t>
      </w:r>
      <w:r w:rsidRPr="009E1BFE">
        <w:rPr>
          <w:rFonts w:cs="Times New Roman"/>
          <w:szCs w:val="28"/>
        </w:rPr>
        <w:t>Tuân thủ các qu</w:t>
      </w:r>
      <w:r w:rsidR="00597387">
        <w:rPr>
          <w:rFonts w:cs="Times New Roman"/>
          <w:szCs w:val="28"/>
        </w:rPr>
        <w:t>y</w:t>
      </w:r>
      <w:r w:rsidRPr="009E1BFE">
        <w:rPr>
          <w:rFonts w:cs="Times New Roman"/>
          <w:szCs w:val="28"/>
        </w:rPr>
        <w:t xml:space="preserve"> định của pháp luật; phù hợp với chuẩn mực đạo đức, thuần phong mỹ tục và truyền thống văn hóa của dân tộc.</w:t>
      </w:r>
    </w:p>
    <w:p w14:paraId="1CF1FF36" w14:textId="77777777" w:rsidR="00D6488B" w:rsidRPr="009E1BFE" w:rsidRDefault="00D6488B" w:rsidP="00D6488B">
      <w:pPr>
        <w:pStyle w:val="ListParagraph"/>
        <w:spacing w:after="0" w:line="400" w:lineRule="atLeast"/>
        <w:ind w:left="0" w:firstLine="720"/>
        <w:jc w:val="both"/>
        <w:rPr>
          <w:rFonts w:cs="Times New Roman"/>
          <w:szCs w:val="28"/>
        </w:rPr>
      </w:pPr>
      <w:r>
        <w:rPr>
          <w:rFonts w:cs="Times New Roman"/>
          <w:szCs w:val="28"/>
        </w:rPr>
        <w:t xml:space="preserve">- </w:t>
      </w:r>
      <w:r w:rsidRPr="009E1BFE">
        <w:rPr>
          <w:rFonts w:cs="Times New Roman"/>
          <w:szCs w:val="28"/>
        </w:rPr>
        <w:t>Thể hiện được các giá trị cốt lõi: nhân ái, tôn trọng, trách nhiệm, hợp tác, trung thực trong mối quan hệ của mỗi thành viên trong nhà trường đối với người khác, đối với môi trường xung quanh và đối với chính mình.</w:t>
      </w:r>
    </w:p>
    <w:p w14:paraId="0AD884D5" w14:textId="6285E341" w:rsidR="00D6488B" w:rsidRPr="009E1BFE" w:rsidRDefault="00D6488B" w:rsidP="00D6488B">
      <w:pPr>
        <w:pStyle w:val="ListParagraph"/>
        <w:spacing w:after="0" w:line="400" w:lineRule="atLeast"/>
        <w:ind w:left="0" w:firstLine="720"/>
        <w:jc w:val="both"/>
        <w:rPr>
          <w:rFonts w:cs="Times New Roman"/>
          <w:szCs w:val="28"/>
        </w:rPr>
      </w:pPr>
      <w:r>
        <w:rPr>
          <w:rFonts w:cs="Times New Roman"/>
          <w:szCs w:val="28"/>
        </w:rPr>
        <w:t xml:space="preserve">- </w:t>
      </w:r>
      <w:r w:rsidRPr="009E1BFE">
        <w:rPr>
          <w:rFonts w:cs="Times New Roman"/>
          <w:szCs w:val="28"/>
        </w:rPr>
        <w:t>Bảo đảm định hướng giáo dục đạo đức, lối sống, văn hóa, phát triển phẩm chất, năng lực của học sinh; nâng cao đạo đức nghề nghiệp của cán bộ, giáo viên, nhân viên, người lao động</w:t>
      </w:r>
      <w:r>
        <w:rPr>
          <w:rFonts w:cs="Times New Roman"/>
          <w:szCs w:val="28"/>
        </w:rPr>
        <w:t xml:space="preserve"> </w:t>
      </w:r>
      <w:r w:rsidRPr="009E1BFE">
        <w:rPr>
          <w:rFonts w:cs="Times New Roman"/>
          <w:szCs w:val="28"/>
        </w:rPr>
        <w:t>và trách nhiệm của người đứng đầu nhà trường.</w:t>
      </w:r>
    </w:p>
    <w:p w14:paraId="2F6C9B23" w14:textId="77777777" w:rsidR="00D6488B" w:rsidRPr="009E1BFE" w:rsidRDefault="00D6488B" w:rsidP="00D6488B">
      <w:pPr>
        <w:pStyle w:val="ListParagraph"/>
        <w:spacing w:after="0" w:line="400" w:lineRule="atLeast"/>
        <w:ind w:left="0" w:firstLine="720"/>
        <w:jc w:val="both"/>
        <w:rPr>
          <w:rFonts w:cs="Times New Roman"/>
          <w:szCs w:val="28"/>
        </w:rPr>
      </w:pPr>
      <w:r>
        <w:rPr>
          <w:rFonts w:cs="Times New Roman"/>
          <w:szCs w:val="28"/>
        </w:rPr>
        <w:lastRenderedPageBreak/>
        <w:t xml:space="preserve">- </w:t>
      </w:r>
      <w:r w:rsidRPr="009E1BFE">
        <w:rPr>
          <w:rFonts w:cs="Times New Roman"/>
          <w:szCs w:val="28"/>
        </w:rPr>
        <w:t>Dễ hiểu, dễ thực hiện, phù hợp với lứa tuổ</w:t>
      </w:r>
      <w:r>
        <w:rPr>
          <w:rFonts w:cs="Times New Roman"/>
          <w:szCs w:val="28"/>
        </w:rPr>
        <w:t>i</w:t>
      </w:r>
      <w:r w:rsidRPr="009E1BFE">
        <w:rPr>
          <w:rFonts w:cs="Times New Roman"/>
          <w:szCs w:val="28"/>
        </w:rPr>
        <w:t>, cấp học và đặc trưng văn hóa của địa phương.</w:t>
      </w:r>
    </w:p>
    <w:p w14:paraId="74884EF0" w14:textId="77777777" w:rsidR="00D6488B" w:rsidRPr="009E1BFE" w:rsidRDefault="00D6488B" w:rsidP="00D6488B">
      <w:pPr>
        <w:pStyle w:val="ListParagraph"/>
        <w:spacing w:after="0" w:line="400" w:lineRule="atLeast"/>
        <w:ind w:left="0" w:firstLine="720"/>
        <w:jc w:val="both"/>
        <w:rPr>
          <w:rFonts w:cs="Times New Roman"/>
          <w:szCs w:val="28"/>
        </w:rPr>
      </w:pPr>
      <w:r>
        <w:rPr>
          <w:rFonts w:cs="Times New Roman"/>
          <w:szCs w:val="28"/>
        </w:rPr>
        <w:t xml:space="preserve">- </w:t>
      </w:r>
      <w:r w:rsidRPr="009E1BFE">
        <w:rPr>
          <w:rFonts w:cs="Times New Roman"/>
          <w:szCs w:val="28"/>
        </w:rPr>
        <w:t>Việc xây dự</w:t>
      </w:r>
      <w:r>
        <w:rPr>
          <w:rFonts w:cs="Times New Roman"/>
          <w:szCs w:val="28"/>
        </w:rPr>
        <w:t xml:space="preserve">ng, </w:t>
      </w:r>
      <w:r w:rsidRPr="009E1BFE">
        <w:rPr>
          <w:rFonts w:cs="Times New Roman"/>
          <w:szCs w:val="28"/>
        </w:rPr>
        <w:t>sửa đổi, bổ sung nội dung Bộ Quy tắc ứng xử phải được thảo luận dân chủ, khách quan, công khai và được sự đồng thuận đa số của các thành viên trong nhà trường.</w:t>
      </w:r>
    </w:p>
    <w:p w14:paraId="2C493EBE" w14:textId="7566301A" w:rsidR="00D6488B" w:rsidRPr="004257E3" w:rsidRDefault="00D6488B" w:rsidP="00D6488B">
      <w:pPr>
        <w:spacing w:after="0" w:line="400" w:lineRule="atLeast"/>
        <w:jc w:val="both"/>
        <w:rPr>
          <w:rStyle w:val="Strong"/>
          <w:rFonts w:cs="Times New Roman"/>
          <w:b w:val="0"/>
          <w:szCs w:val="28"/>
        </w:rPr>
      </w:pPr>
      <w:r w:rsidRPr="004257E3">
        <w:rPr>
          <w:rFonts w:cs="Times New Roman"/>
          <w:b/>
          <w:szCs w:val="28"/>
        </w:rPr>
        <w:t>B. NHỮNG QU</w:t>
      </w:r>
      <w:r w:rsidR="00597387">
        <w:rPr>
          <w:rFonts w:cs="Times New Roman"/>
          <w:b/>
          <w:szCs w:val="28"/>
        </w:rPr>
        <w:t>Y</w:t>
      </w:r>
      <w:r w:rsidRPr="004257E3">
        <w:rPr>
          <w:rFonts w:cs="Times New Roman"/>
          <w:b/>
          <w:szCs w:val="28"/>
        </w:rPr>
        <w:t xml:space="preserve"> ĐỊNH CHUNG</w:t>
      </w:r>
    </w:p>
    <w:p w14:paraId="10F8D053" w14:textId="17ECFD91" w:rsidR="00D6488B" w:rsidRPr="009E1BFE" w:rsidRDefault="00D6488B" w:rsidP="00D6488B">
      <w:pPr>
        <w:spacing w:after="0" w:line="400" w:lineRule="atLeast"/>
        <w:ind w:firstLine="720"/>
        <w:jc w:val="both"/>
        <w:rPr>
          <w:rFonts w:cs="Times New Roman"/>
          <w:szCs w:val="28"/>
        </w:rPr>
      </w:pPr>
      <w:r w:rsidRPr="009E1BFE">
        <w:rPr>
          <w:rFonts w:cs="Times New Roman"/>
          <w:szCs w:val="28"/>
        </w:rPr>
        <w:t>1. Quy định Qu</w:t>
      </w:r>
      <w:r w:rsidR="00C92878">
        <w:rPr>
          <w:rFonts w:cs="Times New Roman"/>
          <w:szCs w:val="28"/>
        </w:rPr>
        <w:t>y</w:t>
      </w:r>
      <w:r w:rsidRPr="009E1BFE">
        <w:rPr>
          <w:rFonts w:cs="Times New Roman"/>
          <w:szCs w:val="28"/>
        </w:rPr>
        <w:t xml:space="preserve"> tắc ứng xử trong </w:t>
      </w:r>
      <w:r>
        <w:rPr>
          <w:rFonts w:cs="Times New Roman"/>
          <w:szCs w:val="28"/>
        </w:rPr>
        <w:t>T</w:t>
      </w:r>
      <w:r w:rsidRPr="009E1BFE">
        <w:rPr>
          <w:rFonts w:cs="Times New Roman"/>
          <w:szCs w:val="28"/>
        </w:rPr>
        <w:t xml:space="preserve">rường THCS </w:t>
      </w:r>
      <w:r>
        <w:rPr>
          <w:rFonts w:cs="Times New Roman"/>
          <w:szCs w:val="28"/>
        </w:rPr>
        <w:t>Ngô Quyền</w:t>
      </w:r>
      <w:r w:rsidRPr="009E1BFE">
        <w:rPr>
          <w:rFonts w:cs="Times New Roman"/>
          <w:szCs w:val="28"/>
        </w:rPr>
        <w:t xml:space="preserve"> (gọi tắt là Quy tắc ứng xử) áp dụng cho </w:t>
      </w:r>
      <w:r w:rsidR="00C92878">
        <w:rPr>
          <w:rFonts w:cs="Times New Roman"/>
          <w:szCs w:val="28"/>
        </w:rPr>
        <w:t>cán bộ, giáo viên, nhân viên, người lao động</w:t>
      </w:r>
      <w:r>
        <w:rPr>
          <w:rFonts w:cs="Times New Roman"/>
          <w:szCs w:val="28"/>
        </w:rPr>
        <w:t xml:space="preserve"> (gọi chung là viên chức),</w:t>
      </w:r>
      <w:r w:rsidR="002004E3">
        <w:rPr>
          <w:rFonts w:cs="Times New Roman"/>
          <w:szCs w:val="28"/>
        </w:rPr>
        <w:t xml:space="preserve"> cha mẹ học sinh</w:t>
      </w:r>
      <w:r>
        <w:rPr>
          <w:rFonts w:cs="Times New Roman"/>
          <w:szCs w:val="28"/>
        </w:rPr>
        <w:t>,</w:t>
      </w:r>
      <w:r w:rsidRPr="009E1BFE">
        <w:rPr>
          <w:rFonts w:cs="Times New Roman"/>
          <w:szCs w:val="28"/>
        </w:rPr>
        <w:t xml:space="preserve"> </w:t>
      </w:r>
      <w:r w:rsidR="00C92878">
        <w:rPr>
          <w:rFonts w:cs="Times New Roman"/>
          <w:szCs w:val="28"/>
        </w:rPr>
        <w:t>học sinh T</w:t>
      </w:r>
      <w:r w:rsidRPr="009E1BFE">
        <w:rPr>
          <w:rFonts w:cs="Times New Roman"/>
          <w:szCs w:val="28"/>
        </w:rPr>
        <w:t xml:space="preserve">rường THCS </w:t>
      </w:r>
      <w:r>
        <w:rPr>
          <w:rFonts w:cs="Times New Roman"/>
          <w:szCs w:val="28"/>
        </w:rPr>
        <w:t>Ngô Quyền</w:t>
      </w:r>
      <w:r w:rsidRPr="009E1BFE">
        <w:rPr>
          <w:rFonts w:cs="Times New Roman"/>
          <w:szCs w:val="28"/>
        </w:rPr>
        <w:t>.</w:t>
      </w:r>
    </w:p>
    <w:p w14:paraId="345CB6B4" w14:textId="28E0ABD4" w:rsidR="00D6488B" w:rsidRPr="009E1BFE" w:rsidRDefault="00D6488B" w:rsidP="00D6488B">
      <w:pPr>
        <w:spacing w:after="0" w:line="400" w:lineRule="atLeast"/>
        <w:ind w:firstLine="720"/>
        <w:jc w:val="both"/>
        <w:rPr>
          <w:rFonts w:cs="Times New Roman"/>
          <w:szCs w:val="28"/>
        </w:rPr>
      </w:pPr>
      <w:r w:rsidRPr="009E1BFE">
        <w:rPr>
          <w:rFonts w:cs="Times New Roman"/>
          <w:szCs w:val="28"/>
        </w:rPr>
        <w:t xml:space="preserve">2. </w:t>
      </w:r>
      <w:r>
        <w:rPr>
          <w:rFonts w:cs="Times New Roman"/>
          <w:szCs w:val="28"/>
        </w:rPr>
        <w:t>V</w:t>
      </w:r>
      <w:r w:rsidRPr="009E1BFE">
        <w:rPr>
          <w:rFonts w:cs="Times New Roman"/>
          <w:szCs w:val="28"/>
        </w:rPr>
        <w:t>iên chức ngoài việc thực hiện Quy tắc ứng xử của trường</w:t>
      </w:r>
      <w:r>
        <w:rPr>
          <w:rFonts w:cs="Times New Roman"/>
          <w:szCs w:val="28"/>
        </w:rPr>
        <w:t xml:space="preserve"> </w:t>
      </w:r>
      <w:r w:rsidRPr="009E1BFE">
        <w:rPr>
          <w:rFonts w:cs="Times New Roman"/>
          <w:szCs w:val="28"/>
        </w:rPr>
        <w:t xml:space="preserve">còn phải thực hiện nghiêm túc Quy chế văn hoá công sở </w:t>
      </w:r>
      <w:r>
        <w:rPr>
          <w:rFonts w:cs="Times New Roman"/>
          <w:szCs w:val="28"/>
        </w:rPr>
        <w:t>tại các cơ quan hành chính N</w:t>
      </w:r>
      <w:r w:rsidRPr="009E1BFE">
        <w:rPr>
          <w:rFonts w:cs="Times New Roman"/>
          <w:szCs w:val="28"/>
        </w:rPr>
        <w:t>hà nước theo quy định của Thủ tướng Chính phủ tại Quyết định số 129/2007/QĐ-TTg ngày 02/08/2007 và Quy định về đạo đức nhà giáo tại Quyết định số 16/2008/QĐ-BGDĐT ngày 16/4/2008 của Bộ GD</w:t>
      </w:r>
      <w:r w:rsidR="00144FB5">
        <w:rPr>
          <w:rFonts w:cs="Times New Roman"/>
          <w:szCs w:val="28"/>
        </w:rPr>
        <w:t>&amp;</w:t>
      </w:r>
      <w:r w:rsidRPr="009E1BFE">
        <w:rPr>
          <w:rFonts w:cs="Times New Roman"/>
          <w:szCs w:val="28"/>
        </w:rPr>
        <w:t>ĐT và các quy định pháp luật khác.</w:t>
      </w:r>
    </w:p>
    <w:p w14:paraId="63D9D3DB" w14:textId="77777777" w:rsidR="00D6488B" w:rsidRPr="009E1BFE" w:rsidRDefault="00D6488B" w:rsidP="00D6488B">
      <w:pPr>
        <w:spacing w:after="0" w:line="400" w:lineRule="atLeast"/>
        <w:ind w:firstLine="720"/>
        <w:jc w:val="both"/>
        <w:rPr>
          <w:rFonts w:cs="Times New Roman"/>
          <w:szCs w:val="28"/>
        </w:rPr>
      </w:pPr>
      <w:r w:rsidRPr="009E1BFE">
        <w:rPr>
          <w:rFonts w:cs="Times New Roman"/>
          <w:szCs w:val="28"/>
        </w:rPr>
        <w:t>3. Trong trường hợp các văn bản pháp luật nói trên thay đổi, viên chức trong cơ quan thực hiện theo các nội dung các văn bản mới.</w:t>
      </w:r>
    </w:p>
    <w:p w14:paraId="36A168CD" w14:textId="77777777" w:rsidR="00D6488B" w:rsidRPr="004257E3" w:rsidRDefault="00D6488B" w:rsidP="00D6488B">
      <w:pPr>
        <w:spacing w:after="0" w:line="400" w:lineRule="atLeast"/>
        <w:jc w:val="both"/>
        <w:rPr>
          <w:rFonts w:cs="Times New Roman"/>
          <w:b/>
          <w:szCs w:val="28"/>
        </w:rPr>
      </w:pPr>
      <w:r w:rsidRPr="004257E3">
        <w:rPr>
          <w:rFonts w:cs="Times New Roman"/>
          <w:b/>
          <w:szCs w:val="28"/>
        </w:rPr>
        <w:t>C. NỘI DUNG BỘ QUY TẮC ỨNG XỬ</w:t>
      </w:r>
    </w:p>
    <w:p w14:paraId="693E5E0E" w14:textId="77777777" w:rsidR="00D6488B" w:rsidRPr="009E1BFE" w:rsidRDefault="00D6488B" w:rsidP="00D6488B">
      <w:pPr>
        <w:spacing w:after="0" w:line="400" w:lineRule="atLeast"/>
        <w:jc w:val="both"/>
        <w:rPr>
          <w:rStyle w:val="Strong"/>
          <w:rFonts w:cs="Times New Roman"/>
          <w:szCs w:val="28"/>
        </w:rPr>
      </w:pPr>
      <w:r w:rsidRPr="009E1BFE">
        <w:rPr>
          <w:rStyle w:val="Strong"/>
          <w:rFonts w:cs="Times New Roman"/>
          <w:szCs w:val="28"/>
        </w:rPr>
        <w:t>I. Quy tắc ứng xử chung</w:t>
      </w:r>
    </w:p>
    <w:p w14:paraId="18AB3A45" w14:textId="77777777" w:rsidR="00D6488B" w:rsidRPr="009E1BFE" w:rsidRDefault="00D6488B" w:rsidP="00D6488B">
      <w:pPr>
        <w:spacing w:after="0" w:line="400" w:lineRule="atLeast"/>
        <w:ind w:firstLine="720"/>
        <w:jc w:val="both"/>
        <w:rPr>
          <w:rFonts w:cs="Times New Roman"/>
          <w:szCs w:val="28"/>
        </w:rPr>
      </w:pPr>
      <w:r w:rsidRPr="009E1BFE">
        <w:rPr>
          <w:rFonts w:cs="Times New Roman"/>
          <w:szCs w:val="28"/>
        </w:rPr>
        <w:t xml:space="preserve">1. Chấp hành nghiêm chỉnh pháp luật của Nhà nước, kỷ luật, kỷ cương của ngành; không đi muộn, về sớm; không làm việc riêng, không tự ý bỏ vị trí công tác trong giờ làm việc, thực hiện nghiêm túc </w:t>
      </w:r>
      <w:r w:rsidRPr="009E1BFE">
        <w:rPr>
          <w:rStyle w:val="Emphasis"/>
          <w:rFonts w:cs="Times New Roman"/>
          <w:i w:val="0"/>
          <w:szCs w:val="28"/>
        </w:rPr>
        <w:t>giờ nào việc nấy</w:t>
      </w:r>
      <w:r w:rsidRPr="009E1BFE">
        <w:rPr>
          <w:rFonts w:cs="Times New Roman"/>
          <w:i/>
          <w:szCs w:val="28"/>
        </w:rPr>
        <w:t>.</w:t>
      </w:r>
    </w:p>
    <w:p w14:paraId="7BE73437" w14:textId="77777777" w:rsidR="00D6488B" w:rsidRPr="009E1BFE" w:rsidRDefault="00D6488B" w:rsidP="00D6488B">
      <w:pPr>
        <w:spacing w:after="0" w:line="400" w:lineRule="atLeast"/>
        <w:ind w:firstLine="720"/>
        <w:jc w:val="both"/>
        <w:rPr>
          <w:rFonts w:cs="Times New Roman"/>
          <w:szCs w:val="28"/>
        </w:rPr>
      </w:pPr>
      <w:r w:rsidRPr="009E1BFE">
        <w:rPr>
          <w:rFonts w:cs="Times New Roman"/>
          <w:szCs w:val="28"/>
        </w:rPr>
        <w:t>2. Thực hiện lối sống lành mạnh, tích cực, quan tâm chia sẻ và giúp đỡ người khác.</w:t>
      </w:r>
    </w:p>
    <w:p w14:paraId="6FCB294C" w14:textId="23966561" w:rsidR="00D6488B" w:rsidRPr="009E1BFE" w:rsidRDefault="00D6488B" w:rsidP="00D6488B">
      <w:pPr>
        <w:spacing w:after="0" w:line="400" w:lineRule="atLeast"/>
        <w:ind w:firstLine="720"/>
        <w:jc w:val="both"/>
        <w:rPr>
          <w:rFonts w:cs="Times New Roman"/>
          <w:szCs w:val="28"/>
        </w:rPr>
      </w:pPr>
      <w:r w:rsidRPr="009E1BFE">
        <w:rPr>
          <w:rFonts w:cs="Times New Roman"/>
          <w:szCs w:val="28"/>
        </w:rPr>
        <w:t xml:space="preserve">3. Bảo vệ, giữ gìn cảnh quan nhà trường; xây dựng môi trường giáo dục Xanh </w:t>
      </w:r>
      <w:r w:rsidR="00536AC3">
        <w:rPr>
          <w:rFonts w:cs="Times New Roman"/>
          <w:szCs w:val="28"/>
        </w:rPr>
        <w:t>-</w:t>
      </w:r>
      <w:r w:rsidRPr="009E1BFE">
        <w:rPr>
          <w:rFonts w:cs="Times New Roman"/>
          <w:szCs w:val="28"/>
        </w:rPr>
        <w:t xml:space="preserve"> Sạch </w:t>
      </w:r>
      <w:r w:rsidR="00536AC3">
        <w:rPr>
          <w:rFonts w:cs="Times New Roman"/>
          <w:szCs w:val="28"/>
        </w:rPr>
        <w:t>-</w:t>
      </w:r>
      <w:r w:rsidRPr="009E1BFE">
        <w:rPr>
          <w:rFonts w:cs="Times New Roman"/>
          <w:szCs w:val="28"/>
        </w:rPr>
        <w:t xml:space="preserve"> Đẹp </w:t>
      </w:r>
      <w:r w:rsidR="00536AC3">
        <w:rPr>
          <w:rFonts w:cs="Times New Roman"/>
          <w:szCs w:val="28"/>
        </w:rPr>
        <w:t>-</w:t>
      </w:r>
      <w:r w:rsidRPr="009E1BFE">
        <w:rPr>
          <w:rFonts w:cs="Times New Roman"/>
          <w:szCs w:val="28"/>
        </w:rPr>
        <w:t xml:space="preserve"> An toàn</w:t>
      </w:r>
      <w:r w:rsidR="00536AC3">
        <w:rPr>
          <w:rFonts w:cs="Times New Roman"/>
          <w:szCs w:val="28"/>
        </w:rPr>
        <w:t xml:space="preserve"> -</w:t>
      </w:r>
      <w:r w:rsidRPr="009E1BFE">
        <w:rPr>
          <w:rFonts w:cs="Times New Roman"/>
          <w:szCs w:val="28"/>
        </w:rPr>
        <w:t xml:space="preserve"> Thân thiện.</w:t>
      </w:r>
    </w:p>
    <w:p w14:paraId="5FFC4A9C" w14:textId="31D096ED" w:rsidR="00D6488B" w:rsidRPr="009E1BFE" w:rsidRDefault="00D6488B" w:rsidP="00D6488B">
      <w:pPr>
        <w:spacing w:after="0" w:line="400" w:lineRule="atLeast"/>
        <w:ind w:firstLine="720"/>
        <w:jc w:val="both"/>
        <w:rPr>
          <w:rFonts w:cs="Times New Roman"/>
          <w:szCs w:val="28"/>
        </w:rPr>
      </w:pPr>
      <w:r w:rsidRPr="009E1BFE">
        <w:rPr>
          <w:rFonts w:cs="Times New Roman"/>
          <w:szCs w:val="28"/>
        </w:rPr>
        <w:t>4.</w:t>
      </w:r>
      <w:r w:rsidR="00EC205A">
        <w:rPr>
          <w:rFonts w:cs="Times New Roman"/>
          <w:szCs w:val="28"/>
        </w:rPr>
        <w:t xml:space="preserve"> </w:t>
      </w:r>
      <w:r w:rsidR="002004E3">
        <w:rPr>
          <w:rFonts w:cs="Times New Roman"/>
          <w:szCs w:val="28"/>
        </w:rPr>
        <w:t>Viên chức</w:t>
      </w:r>
      <w:r w:rsidRPr="009E1BFE">
        <w:rPr>
          <w:rFonts w:cs="Times New Roman"/>
          <w:szCs w:val="28"/>
        </w:rPr>
        <w:t xml:space="preserve"> phải có trang phục lịch sự, phù hợp với môi trườ</w:t>
      </w:r>
      <w:r>
        <w:rPr>
          <w:rFonts w:cs="Times New Roman"/>
          <w:szCs w:val="28"/>
        </w:rPr>
        <w:t xml:space="preserve">ng </w:t>
      </w:r>
      <w:r w:rsidRPr="009E1BFE">
        <w:rPr>
          <w:rFonts w:cs="Times New Roman"/>
          <w:szCs w:val="28"/>
        </w:rPr>
        <w:t xml:space="preserve">giáo dục và tính chất công việc; người học phải có trang phục sạch sẽ, gọn gàng theo nội quy nhà trường; </w:t>
      </w:r>
      <w:r w:rsidR="00EC205A">
        <w:rPr>
          <w:rFonts w:cs="Times New Roman"/>
          <w:szCs w:val="28"/>
        </w:rPr>
        <w:t>cha mẹ học sinh</w:t>
      </w:r>
      <w:r w:rsidRPr="009E1BFE">
        <w:rPr>
          <w:rFonts w:cs="Times New Roman"/>
          <w:szCs w:val="28"/>
        </w:rPr>
        <w:t xml:space="preserve"> và khách đến trường phải sử dụng trang phục</w:t>
      </w:r>
      <w:r>
        <w:rPr>
          <w:rFonts w:cs="Times New Roman"/>
          <w:szCs w:val="28"/>
        </w:rPr>
        <w:t xml:space="preserve"> lịch sự,</w:t>
      </w:r>
      <w:r w:rsidRPr="009E1BFE">
        <w:rPr>
          <w:rFonts w:cs="Times New Roman"/>
          <w:szCs w:val="28"/>
        </w:rPr>
        <w:t xml:space="preserve"> phù hợp, không mặc những trang phục phản cảm.</w:t>
      </w:r>
    </w:p>
    <w:p w14:paraId="6CC72234" w14:textId="2BB64EA7" w:rsidR="00D6488B" w:rsidRPr="009E1BFE" w:rsidRDefault="00D6488B" w:rsidP="00D6488B">
      <w:pPr>
        <w:spacing w:after="0" w:line="400" w:lineRule="atLeast"/>
        <w:ind w:firstLine="720"/>
        <w:jc w:val="both"/>
        <w:rPr>
          <w:rFonts w:cs="Times New Roman"/>
          <w:szCs w:val="28"/>
        </w:rPr>
      </w:pPr>
      <w:r w:rsidRPr="009E1BFE">
        <w:rPr>
          <w:rFonts w:cs="Times New Roman"/>
          <w:szCs w:val="28"/>
        </w:rPr>
        <w:t>5.</w:t>
      </w:r>
      <w:r w:rsidR="00EC205A">
        <w:rPr>
          <w:rFonts w:cs="Times New Roman"/>
          <w:szCs w:val="28"/>
        </w:rPr>
        <w:t xml:space="preserve"> </w:t>
      </w:r>
      <w:r>
        <w:rPr>
          <w:rFonts w:cs="Times New Roman"/>
          <w:szCs w:val="28"/>
        </w:rPr>
        <w:t xml:space="preserve">Trao đổi công việc phải </w:t>
      </w:r>
      <w:r w:rsidRPr="009E1BFE">
        <w:rPr>
          <w:rFonts w:cs="Times New Roman"/>
          <w:szCs w:val="28"/>
        </w:rPr>
        <w:t xml:space="preserve"> khiêm nhường, từ tốn, không nói to gây ồn ào; khen chê đúng mực, công tâm; đi, đứng với tư thế chững chạc, không gây tiếng ồn.</w:t>
      </w:r>
    </w:p>
    <w:p w14:paraId="2E78156F" w14:textId="77777777" w:rsidR="00D6488B" w:rsidRDefault="00D6488B" w:rsidP="00D6488B">
      <w:pPr>
        <w:spacing w:after="0" w:line="400" w:lineRule="atLeast"/>
        <w:ind w:firstLine="720"/>
        <w:jc w:val="both"/>
        <w:rPr>
          <w:rFonts w:cs="Times New Roman"/>
          <w:szCs w:val="28"/>
        </w:rPr>
      </w:pPr>
      <w:r w:rsidRPr="009E1BFE">
        <w:rPr>
          <w:rFonts w:cs="Times New Roman"/>
          <w:szCs w:val="28"/>
        </w:rPr>
        <w:t>6. Tác phong, ứng xử phải phù hợp với thuần phong mỹ tục của dân tộc và truyền thống của nhà trường.</w:t>
      </w:r>
    </w:p>
    <w:p w14:paraId="4FDB1692" w14:textId="77777777" w:rsidR="00D6488B" w:rsidRPr="009E1BFE" w:rsidRDefault="00D6488B" w:rsidP="00D6488B">
      <w:pPr>
        <w:spacing w:after="0" w:line="400" w:lineRule="atLeast"/>
        <w:jc w:val="both"/>
        <w:rPr>
          <w:rStyle w:val="Strong"/>
          <w:rFonts w:cs="Times New Roman"/>
          <w:szCs w:val="28"/>
        </w:rPr>
      </w:pPr>
      <w:r w:rsidRPr="009E1BFE">
        <w:rPr>
          <w:rStyle w:val="Strong"/>
          <w:rFonts w:cs="Times New Roman"/>
          <w:szCs w:val="28"/>
        </w:rPr>
        <w:t>II. Các hành vi bị cấm</w:t>
      </w:r>
    </w:p>
    <w:p w14:paraId="22FDB150" w14:textId="77777777" w:rsidR="00D6488B" w:rsidRPr="009E1BFE" w:rsidRDefault="00D6488B" w:rsidP="00D6488B">
      <w:pPr>
        <w:spacing w:after="0" w:line="400" w:lineRule="atLeast"/>
        <w:ind w:firstLine="720"/>
        <w:jc w:val="both"/>
        <w:rPr>
          <w:rFonts w:cs="Times New Roman"/>
          <w:szCs w:val="28"/>
        </w:rPr>
      </w:pPr>
      <w:r w:rsidRPr="009E1BFE">
        <w:rPr>
          <w:rFonts w:cs="Times New Roman"/>
          <w:szCs w:val="28"/>
        </w:rPr>
        <w:lastRenderedPageBreak/>
        <w:t>1. Hút thuốc, uống rượu, bia, đồ uống có cồn trong giờ làm việc và vào buổi trưa các ngày làm việc hoặc uống rượu, bia dẫn đến không làm chủ được bản thân; tuyệt đối nghiêm cấm viên chức uống bia rượu</w:t>
      </w:r>
      <w:r>
        <w:rPr>
          <w:rFonts w:cs="Times New Roman"/>
          <w:szCs w:val="28"/>
        </w:rPr>
        <w:t xml:space="preserve"> rồi</w:t>
      </w:r>
      <w:r w:rsidRPr="009E1BFE">
        <w:rPr>
          <w:rFonts w:cs="Times New Roman"/>
          <w:szCs w:val="28"/>
        </w:rPr>
        <w:t xml:space="preserve"> đến cơ quan dù viên chức đó có thi hành công vụ hay không thi hành công vụ;</w:t>
      </w:r>
    </w:p>
    <w:p w14:paraId="79880E78" w14:textId="77777777" w:rsidR="00D6488B" w:rsidRPr="009E1BFE" w:rsidRDefault="00D6488B" w:rsidP="00D6488B">
      <w:pPr>
        <w:spacing w:after="0" w:line="400" w:lineRule="atLeast"/>
        <w:ind w:firstLine="720"/>
        <w:jc w:val="both"/>
        <w:rPr>
          <w:rFonts w:cs="Times New Roman"/>
          <w:szCs w:val="28"/>
        </w:rPr>
      </w:pPr>
      <w:r w:rsidRPr="009E1BFE">
        <w:rPr>
          <w:rFonts w:cs="Times New Roman"/>
          <w:szCs w:val="28"/>
        </w:rPr>
        <w:t>2. Các hành vi gây phiền hà, sách nhiễu; nhận các lợi ích bất hợp pháp từ người đến giao dịch, công tác;</w:t>
      </w:r>
    </w:p>
    <w:p w14:paraId="73A00B93" w14:textId="77777777" w:rsidR="00D6488B" w:rsidRPr="009E1BFE" w:rsidRDefault="00D6488B" w:rsidP="00D6488B">
      <w:pPr>
        <w:spacing w:after="0" w:line="400" w:lineRule="atLeast"/>
        <w:ind w:firstLine="720"/>
        <w:jc w:val="both"/>
        <w:rPr>
          <w:rFonts w:cs="Times New Roman"/>
          <w:szCs w:val="28"/>
        </w:rPr>
      </w:pPr>
      <w:r w:rsidRPr="009E1BFE">
        <w:rPr>
          <w:rFonts w:cs="Times New Roman"/>
          <w:szCs w:val="28"/>
        </w:rPr>
        <w:t>3. Đánh bạc dưới mọi hình thức và tham gia các tệ nạn xã hội, các hoạt động giải trí không lành mạnh;</w:t>
      </w:r>
    </w:p>
    <w:p w14:paraId="5DE8FB84" w14:textId="77777777" w:rsidR="00D6488B" w:rsidRPr="009E1BFE" w:rsidRDefault="00D6488B" w:rsidP="00D6488B">
      <w:pPr>
        <w:spacing w:after="0" w:line="400" w:lineRule="atLeast"/>
        <w:ind w:firstLine="720"/>
        <w:jc w:val="both"/>
        <w:rPr>
          <w:rFonts w:cs="Times New Roman"/>
          <w:szCs w:val="28"/>
        </w:rPr>
      </w:pPr>
      <w:r w:rsidRPr="009E1BFE">
        <w:rPr>
          <w:rFonts w:cs="Times New Roman"/>
          <w:szCs w:val="28"/>
        </w:rPr>
        <w:t>4. Các hành vi vi phạm pháp luậ</w:t>
      </w:r>
      <w:r>
        <w:rPr>
          <w:rFonts w:cs="Times New Roman"/>
          <w:szCs w:val="28"/>
        </w:rPr>
        <w:t>t khác như: l</w:t>
      </w:r>
      <w:r w:rsidRPr="009E1BFE">
        <w:rPr>
          <w:rFonts w:cs="Times New Roman"/>
          <w:szCs w:val="28"/>
        </w:rPr>
        <w:t>ôi kéo, kích động, vận động để khiếu tố, khiếu nại đông người; vi phạm an toàn giao thông; vi phạm các quy định về quản lý tài chính, quản lý tài sản;</w:t>
      </w:r>
    </w:p>
    <w:p w14:paraId="4E05CD32" w14:textId="6550590F" w:rsidR="00D6488B" w:rsidRPr="009E1BFE" w:rsidRDefault="00D6488B" w:rsidP="00D6488B">
      <w:pPr>
        <w:spacing w:after="0" w:line="400" w:lineRule="atLeast"/>
        <w:ind w:firstLine="720"/>
        <w:jc w:val="both"/>
        <w:rPr>
          <w:rFonts w:cs="Times New Roman"/>
          <w:szCs w:val="28"/>
        </w:rPr>
      </w:pPr>
      <w:r w:rsidRPr="009E1BFE">
        <w:rPr>
          <w:rFonts w:cs="Times New Roman"/>
          <w:szCs w:val="28"/>
        </w:rPr>
        <w:t>5. Vi phạm những điều cấm không được làm theo Luật cán bộ công chức, Luật viên chức, Luật giáo dục, quy định của Bộ</w:t>
      </w:r>
      <w:r>
        <w:rPr>
          <w:rFonts w:cs="Times New Roman"/>
          <w:szCs w:val="28"/>
        </w:rPr>
        <w:t xml:space="preserve"> GD</w:t>
      </w:r>
      <w:r w:rsidR="001520AC">
        <w:rPr>
          <w:rFonts w:cs="Times New Roman"/>
          <w:szCs w:val="28"/>
        </w:rPr>
        <w:t>&amp;</w:t>
      </w:r>
      <w:r>
        <w:rPr>
          <w:rFonts w:cs="Times New Roman"/>
          <w:szCs w:val="28"/>
        </w:rPr>
        <w:t>ĐT;</w:t>
      </w:r>
      <w:r w:rsidRPr="009E1BFE">
        <w:rPr>
          <w:rFonts w:cs="Times New Roman"/>
          <w:szCs w:val="28"/>
        </w:rPr>
        <w:t xml:space="preserve"> Điều lệ trường THCS, THPT, trường phổ thông nhiều cấp họ</w:t>
      </w:r>
      <w:r>
        <w:rPr>
          <w:rFonts w:cs="Times New Roman"/>
          <w:szCs w:val="28"/>
        </w:rPr>
        <w:t>c;</w:t>
      </w:r>
      <w:r w:rsidRPr="009E1BFE">
        <w:rPr>
          <w:rFonts w:cs="Times New Roman"/>
          <w:szCs w:val="28"/>
        </w:rPr>
        <w:t xml:space="preserve"> quy định của Bộ Tài chính và các Bộ, ngành chức năng khác;</w:t>
      </w:r>
    </w:p>
    <w:p w14:paraId="4F9DD3A0" w14:textId="77777777" w:rsidR="00D6488B" w:rsidRPr="009E1BFE" w:rsidRDefault="00D6488B" w:rsidP="00D6488B">
      <w:pPr>
        <w:spacing w:after="0" w:line="400" w:lineRule="atLeast"/>
        <w:ind w:firstLine="720"/>
        <w:jc w:val="both"/>
        <w:rPr>
          <w:rFonts w:cs="Times New Roman"/>
          <w:szCs w:val="28"/>
        </w:rPr>
      </w:pPr>
      <w:r w:rsidRPr="009E1BFE">
        <w:rPr>
          <w:rFonts w:cs="Times New Roman"/>
          <w:szCs w:val="28"/>
        </w:rPr>
        <w:t>6. Lợi dụng nhiệm vụ được giao để làm trái các quy định của cơ quan;</w:t>
      </w:r>
    </w:p>
    <w:p w14:paraId="74CC8081" w14:textId="77777777" w:rsidR="00D6488B" w:rsidRPr="009E1BFE" w:rsidRDefault="00D6488B" w:rsidP="00D6488B">
      <w:pPr>
        <w:spacing w:after="0" w:line="400" w:lineRule="atLeast"/>
        <w:jc w:val="both"/>
        <w:rPr>
          <w:rFonts w:cs="Times New Roman"/>
          <w:szCs w:val="28"/>
        </w:rPr>
      </w:pPr>
      <w:r w:rsidRPr="009E1BFE">
        <w:rPr>
          <w:rFonts w:cs="Times New Roman"/>
          <w:szCs w:val="28"/>
        </w:rPr>
        <w:tab/>
        <w:t>7. Lợi dụng danh nghĩa của nhà trường để phát ngôn, hành động vi phạm pháp luật hoặc làm tổn hại đến nhà trường và đồng nghiệp; không sử dụng mạng xã hội để phát tán, tuyên truyền, bình luận những thông tin hoặc hình ảnh trái thuần phong mỹ tục, trái đường lối của Đảng, chính sách pháp luật của Nhà nước hoặc làm ảnh hưởng xấu đến môi trường giáo dục</w:t>
      </w:r>
      <w:r>
        <w:rPr>
          <w:rFonts w:cs="Times New Roman"/>
          <w:szCs w:val="28"/>
        </w:rPr>
        <w:t>;</w:t>
      </w:r>
    </w:p>
    <w:p w14:paraId="646ADDD5" w14:textId="77777777" w:rsidR="00D6488B" w:rsidRPr="009E1BFE" w:rsidRDefault="00D6488B" w:rsidP="00D6488B">
      <w:pPr>
        <w:spacing w:after="0" w:line="400" w:lineRule="atLeast"/>
        <w:ind w:firstLine="720"/>
        <w:jc w:val="both"/>
        <w:rPr>
          <w:rFonts w:cs="Times New Roman"/>
          <w:szCs w:val="28"/>
        </w:rPr>
      </w:pPr>
      <w:r w:rsidRPr="009E1BFE">
        <w:rPr>
          <w:rFonts w:cs="Times New Roman"/>
          <w:szCs w:val="28"/>
        </w:rPr>
        <w:t>8. Các hành vi gian lận, dối trá, vu khống, gây hiềm khích, quấy rối, ép buộc, đe dọa, bạo lực với người khác</w:t>
      </w:r>
      <w:r>
        <w:rPr>
          <w:rFonts w:cs="Times New Roman"/>
          <w:szCs w:val="28"/>
        </w:rPr>
        <w:t>;</w:t>
      </w:r>
    </w:p>
    <w:p w14:paraId="72CD0FB7" w14:textId="77777777" w:rsidR="00D6488B" w:rsidRPr="009E1BFE" w:rsidRDefault="00D6488B" w:rsidP="00D6488B">
      <w:pPr>
        <w:spacing w:after="0" w:line="400" w:lineRule="atLeast"/>
        <w:ind w:firstLine="720"/>
        <w:jc w:val="both"/>
        <w:rPr>
          <w:rFonts w:cs="Times New Roman"/>
          <w:szCs w:val="28"/>
        </w:rPr>
      </w:pPr>
      <w:r w:rsidRPr="009E1BFE">
        <w:rPr>
          <w:rFonts w:cs="Times New Roman"/>
          <w:szCs w:val="28"/>
        </w:rPr>
        <w:t>9. Các hành vi làm tổn hại đến sức khỏe, danh dự, nhân phẩm của bản thân người khác và uy tín của tập thể.</w:t>
      </w:r>
    </w:p>
    <w:p w14:paraId="3FE0C96E" w14:textId="77777777" w:rsidR="00D6488B" w:rsidRPr="009E1BFE" w:rsidRDefault="00D6488B" w:rsidP="00D6488B">
      <w:pPr>
        <w:spacing w:after="0" w:line="400" w:lineRule="atLeast"/>
        <w:jc w:val="both"/>
        <w:rPr>
          <w:rStyle w:val="Strong"/>
          <w:rFonts w:cs="Times New Roman"/>
          <w:szCs w:val="28"/>
        </w:rPr>
      </w:pPr>
      <w:r w:rsidRPr="009E1BFE">
        <w:rPr>
          <w:rStyle w:val="Strong"/>
          <w:rFonts w:cs="Times New Roman"/>
          <w:szCs w:val="28"/>
        </w:rPr>
        <w:t>III. Ứng xử của cán bộ quản lý</w:t>
      </w:r>
    </w:p>
    <w:p w14:paraId="2D9C54CF" w14:textId="12E3496E" w:rsidR="00D6488B" w:rsidRPr="009E1BFE" w:rsidRDefault="00D6488B" w:rsidP="00D6488B">
      <w:pPr>
        <w:spacing w:after="0" w:line="400" w:lineRule="atLeast"/>
        <w:ind w:firstLine="720"/>
        <w:jc w:val="both"/>
        <w:rPr>
          <w:rStyle w:val="Strong"/>
          <w:rFonts w:cs="Times New Roman"/>
          <w:b w:val="0"/>
          <w:szCs w:val="28"/>
        </w:rPr>
      </w:pPr>
      <w:r w:rsidRPr="009E1BFE">
        <w:rPr>
          <w:rStyle w:val="Strong"/>
          <w:rFonts w:cs="Times New Roman"/>
          <w:b w:val="0"/>
          <w:szCs w:val="28"/>
        </w:rPr>
        <w:t>1. Đối với</w:t>
      </w:r>
      <w:r w:rsidR="002004E3">
        <w:rPr>
          <w:rStyle w:val="Strong"/>
          <w:rFonts w:cs="Times New Roman"/>
          <w:b w:val="0"/>
          <w:szCs w:val="28"/>
        </w:rPr>
        <w:t xml:space="preserve"> </w:t>
      </w:r>
      <w:r w:rsidR="00EC205A">
        <w:rPr>
          <w:rStyle w:val="Strong"/>
          <w:rFonts w:cs="Times New Roman"/>
          <w:b w:val="0"/>
          <w:szCs w:val="28"/>
        </w:rPr>
        <w:t>học sinh</w:t>
      </w:r>
      <w:r w:rsidRPr="009E1BFE">
        <w:rPr>
          <w:rStyle w:val="Strong"/>
          <w:rFonts w:cs="Times New Roman"/>
          <w:b w:val="0"/>
          <w:szCs w:val="28"/>
        </w:rPr>
        <w:t>: Ngôn ngữ chuẩn mực, giản dị, dễ hiểu; luôn yêu thương, trách nhiệ</w:t>
      </w:r>
      <w:r>
        <w:rPr>
          <w:rStyle w:val="Strong"/>
          <w:rFonts w:cs="Times New Roman"/>
          <w:b w:val="0"/>
          <w:szCs w:val="28"/>
        </w:rPr>
        <w:t xml:space="preserve">m, bao dung; </w:t>
      </w:r>
      <w:r w:rsidRPr="009E1BFE">
        <w:rPr>
          <w:rStyle w:val="Strong"/>
          <w:rFonts w:cs="Times New Roman"/>
          <w:b w:val="0"/>
          <w:szCs w:val="28"/>
        </w:rPr>
        <w:t>tôn trọng sự khác biệt, đối xử công bằng, lắng nghe và động viên, khích lệ người học; không xúc phạm, ép buộc, trù dập, bạo hành.</w:t>
      </w:r>
    </w:p>
    <w:p w14:paraId="616E467D" w14:textId="42A6C237" w:rsidR="00D6488B" w:rsidRPr="009E1BFE" w:rsidRDefault="00D6488B" w:rsidP="00D6488B">
      <w:pPr>
        <w:spacing w:after="0" w:line="400" w:lineRule="atLeast"/>
        <w:ind w:firstLine="720"/>
        <w:jc w:val="both"/>
        <w:rPr>
          <w:rStyle w:val="Strong"/>
          <w:rFonts w:cs="Times New Roman"/>
          <w:b w:val="0"/>
          <w:szCs w:val="28"/>
        </w:rPr>
      </w:pPr>
      <w:r w:rsidRPr="009E1BFE">
        <w:rPr>
          <w:rStyle w:val="Strong"/>
          <w:rFonts w:cs="Times New Roman"/>
          <w:b w:val="0"/>
          <w:szCs w:val="28"/>
        </w:rPr>
        <w:t>2. Đối với</w:t>
      </w:r>
      <w:r w:rsidR="002004E3">
        <w:rPr>
          <w:rStyle w:val="Strong"/>
          <w:rFonts w:cs="Times New Roman"/>
          <w:b w:val="0"/>
          <w:szCs w:val="28"/>
        </w:rPr>
        <w:t xml:space="preserve"> </w:t>
      </w:r>
      <w:r w:rsidR="00EC205A">
        <w:rPr>
          <w:rStyle w:val="Strong"/>
          <w:rFonts w:cs="Times New Roman"/>
          <w:b w:val="0"/>
          <w:szCs w:val="28"/>
        </w:rPr>
        <w:t>giáo viên, nhân viên và người lao động</w:t>
      </w:r>
      <w:r w:rsidRPr="009E1BFE">
        <w:rPr>
          <w:rStyle w:val="Strong"/>
          <w:rFonts w:cs="Times New Roman"/>
          <w:b w:val="0"/>
          <w:szCs w:val="28"/>
        </w:rPr>
        <w:t>: Có ngôn ngữ chuẩn mực, thái độ tôn trọng, khích lệ, động viên; luôn nghiêm túc, gương mẫu, đồng hành cùng</w:t>
      </w:r>
      <w:r w:rsidR="006B1357">
        <w:rPr>
          <w:rStyle w:val="Strong"/>
          <w:rFonts w:cs="Times New Roman"/>
          <w:b w:val="0"/>
          <w:szCs w:val="28"/>
        </w:rPr>
        <w:t xml:space="preserve"> </w:t>
      </w:r>
      <w:r w:rsidR="00EC205A">
        <w:rPr>
          <w:rStyle w:val="Strong"/>
          <w:rFonts w:cs="Times New Roman"/>
          <w:b w:val="0"/>
          <w:szCs w:val="28"/>
        </w:rPr>
        <w:t>giáo viên, nhân viên và người lao động</w:t>
      </w:r>
      <w:r w:rsidR="00C11C35">
        <w:rPr>
          <w:rStyle w:val="Strong"/>
          <w:rFonts w:cs="Times New Roman"/>
          <w:b w:val="0"/>
          <w:szCs w:val="28"/>
        </w:rPr>
        <w:t xml:space="preserve"> </w:t>
      </w:r>
      <w:r w:rsidRPr="009E1BFE">
        <w:rPr>
          <w:rStyle w:val="Strong"/>
          <w:rFonts w:cs="Times New Roman"/>
          <w:b w:val="0"/>
          <w:szCs w:val="28"/>
        </w:rPr>
        <w:t xml:space="preserve">trong công việc; bảo vệ uy tín, danh dự, nhân phẩm và phát huy năng lực của </w:t>
      </w:r>
      <w:r w:rsidR="00EC205A">
        <w:rPr>
          <w:rStyle w:val="Strong"/>
          <w:rFonts w:cs="Times New Roman"/>
          <w:b w:val="0"/>
          <w:szCs w:val="28"/>
        </w:rPr>
        <w:t>giáo viên, nhân viên và người lao động</w:t>
      </w:r>
      <w:r w:rsidR="002004E3">
        <w:rPr>
          <w:rStyle w:val="Strong"/>
          <w:rFonts w:cs="Times New Roman"/>
          <w:b w:val="0"/>
          <w:szCs w:val="28"/>
        </w:rPr>
        <w:t>;</w:t>
      </w:r>
      <w:r w:rsidRPr="009E1BFE">
        <w:rPr>
          <w:rStyle w:val="Strong"/>
          <w:rFonts w:cs="Times New Roman"/>
          <w:b w:val="0"/>
          <w:szCs w:val="28"/>
        </w:rPr>
        <w:t xml:space="preserve"> phát huy tinh thần đoàn kết, dân chủ, công bằng, minh bạch; không hách dịch, gây </w:t>
      </w:r>
      <w:r w:rsidRPr="009E1BFE">
        <w:rPr>
          <w:rStyle w:val="Strong"/>
          <w:rFonts w:cs="Times New Roman"/>
          <w:b w:val="0"/>
          <w:szCs w:val="28"/>
        </w:rPr>
        <w:lastRenderedPageBreak/>
        <w:t>khó khăn, xúc phạm, định kiến, thiên vị, vụ lợi, né tránh trách nhiệm hoặc che giấu vi phạm, đổ lỗi.</w:t>
      </w:r>
    </w:p>
    <w:p w14:paraId="5E931994" w14:textId="2862F1F5" w:rsidR="00D6488B" w:rsidRPr="009E1BFE" w:rsidRDefault="00D6488B" w:rsidP="00D6488B">
      <w:pPr>
        <w:spacing w:after="0" w:line="400" w:lineRule="atLeast"/>
        <w:ind w:firstLine="720"/>
        <w:jc w:val="both"/>
        <w:rPr>
          <w:rStyle w:val="Strong"/>
          <w:rFonts w:cs="Times New Roman"/>
          <w:b w:val="0"/>
          <w:szCs w:val="28"/>
        </w:rPr>
      </w:pPr>
      <w:r w:rsidRPr="009E1BFE">
        <w:rPr>
          <w:rStyle w:val="Strong"/>
          <w:rFonts w:cs="Times New Roman"/>
          <w:b w:val="0"/>
          <w:szCs w:val="28"/>
        </w:rPr>
        <w:t xml:space="preserve">3. Đối với </w:t>
      </w:r>
      <w:r w:rsidR="00C11C35">
        <w:rPr>
          <w:rStyle w:val="Strong"/>
          <w:rFonts w:cs="Times New Roman"/>
          <w:b w:val="0"/>
          <w:szCs w:val="28"/>
        </w:rPr>
        <w:t>cha mẹ học sinh</w:t>
      </w:r>
      <w:r w:rsidR="002004E3">
        <w:rPr>
          <w:rStyle w:val="Strong"/>
          <w:rFonts w:cs="Times New Roman"/>
          <w:b w:val="0"/>
          <w:szCs w:val="28"/>
        </w:rPr>
        <w:t>:</w:t>
      </w:r>
      <w:r w:rsidRPr="009E1BFE">
        <w:rPr>
          <w:rStyle w:val="Strong"/>
          <w:rFonts w:cs="Times New Roman"/>
          <w:b w:val="0"/>
          <w:szCs w:val="28"/>
        </w:rPr>
        <w:t xml:space="preserve"> Có ngôn ngữ chuẩn mực; thái độ thân thiện, tôn trọng; luôn sẵn sàng hỗ trợ, hợp tác, chia sẻ với </w:t>
      </w:r>
      <w:r w:rsidR="00C11C35">
        <w:rPr>
          <w:rStyle w:val="Strong"/>
          <w:rFonts w:cs="Times New Roman"/>
          <w:b w:val="0"/>
          <w:szCs w:val="28"/>
        </w:rPr>
        <w:t>cha mẹ học sinh</w:t>
      </w:r>
      <w:r w:rsidRPr="009E1BFE">
        <w:rPr>
          <w:rStyle w:val="Strong"/>
          <w:rFonts w:cs="Times New Roman"/>
          <w:b w:val="0"/>
          <w:szCs w:val="28"/>
        </w:rPr>
        <w:t>; không xúc phạm, gây khó khăn, phiền hà, vụ lợi.</w:t>
      </w:r>
    </w:p>
    <w:p w14:paraId="4C491962" w14:textId="368006A0" w:rsidR="00D6488B" w:rsidRPr="009E1BFE" w:rsidRDefault="00D6488B" w:rsidP="00D6488B">
      <w:pPr>
        <w:spacing w:after="0" w:line="400" w:lineRule="atLeast"/>
        <w:ind w:firstLine="720"/>
        <w:jc w:val="both"/>
        <w:rPr>
          <w:rStyle w:val="Strong"/>
          <w:rFonts w:cs="Times New Roman"/>
          <w:b w:val="0"/>
          <w:szCs w:val="28"/>
        </w:rPr>
      </w:pPr>
      <w:r w:rsidRPr="009E1BFE">
        <w:rPr>
          <w:rStyle w:val="Strong"/>
          <w:rFonts w:cs="Times New Roman"/>
          <w:b w:val="0"/>
          <w:szCs w:val="28"/>
        </w:rPr>
        <w:t>4.</w:t>
      </w:r>
      <w:r w:rsidR="00C92878">
        <w:rPr>
          <w:rStyle w:val="Strong"/>
          <w:rFonts w:cs="Times New Roman"/>
          <w:b w:val="0"/>
          <w:szCs w:val="28"/>
        </w:rPr>
        <w:t xml:space="preserve"> </w:t>
      </w:r>
      <w:r w:rsidRPr="009E1BFE">
        <w:rPr>
          <w:rStyle w:val="Strong"/>
          <w:rFonts w:cs="Times New Roman"/>
          <w:b w:val="0"/>
          <w:szCs w:val="28"/>
        </w:rPr>
        <w:t>Ứng xử với khách đến liên hệ công việc: Có thái độ tôn trọng, lịch sự, đúng mực, thể hiện tinh thần hợp tác; không xúc phạm, gây khó khăn, phiền hà.</w:t>
      </w:r>
    </w:p>
    <w:p w14:paraId="2B5F9D8B" w14:textId="77777777" w:rsidR="00D6488B" w:rsidRPr="009E1BFE" w:rsidRDefault="00D6488B" w:rsidP="00D6488B">
      <w:pPr>
        <w:spacing w:after="0" w:line="400" w:lineRule="atLeast"/>
        <w:jc w:val="both"/>
        <w:rPr>
          <w:rStyle w:val="Strong"/>
          <w:rFonts w:cs="Times New Roman"/>
          <w:szCs w:val="28"/>
        </w:rPr>
      </w:pPr>
      <w:r w:rsidRPr="009E1BFE">
        <w:rPr>
          <w:rStyle w:val="Strong"/>
          <w:rFonts w:cs="Times New Roman"/>
          <w:szCs w:val="28"/>
        </w:rPr>
        <w:t>IV. Ứng xử của giáo viên</w:t>
      </w:r>
    </w:p>
    <w:p w14:paraId="0E2BA847" w14:textId="716904E2" w:rsidR="00D6488B" w:rsidRPr="009E1BFE" w:rsidRDefault="00D6488B" w:rsidP="00D6488B">
      <w:pPr>
        <w:spacing w:after="0" w:line="400" w:lineRule="atLeast"/>
        <w:ind w:firstLine="720"/>
        <w:jc w:val="both"/>
        <w:rPr>
          <w:rStyle w:val="Strong"/>
          <w:rFonts w:cs="Times New Roman"/>
          <w:b w:val="0"/>
          <w:szCs w:val="28"/>
        </w:rPr>
      </w:pPr>
      <w:r w:rsidRPr="009E1BFE">
        <w:rPr>
          <w:rStyle w:val="Strong"/>
          <w:rFonts w:cs="Times New Roman"/>
          <w:b w:val="0"/>
          <w:szCs w:val="28"/>
        </w:rPr>
        <w:t xml:space="preserve">1. Đối với </w:t>
      </w:r>
      <w:r w:rsidR="00C11C35">
        <w:rPr>
          <w:rStyle w:val="Strong"/>
          <w:rFonts w:cs="Times New Roman"/>
          <w:b w:val="0"/>
          <w:szCs w:val="28"/>
        </w:rPr>
        <w:t>học sinh</w:t>
      </w:r>
      <w:r w:rsidRPr="009E1BFE">
        <w:rPr>
          <w:rStyle w:val="Strong"/>
          <w:rFonts w:cs="Times New Roman"/>
          <w:b w:val="0"/>
          <w:szCs w:val="28"/>
        </w:rPr>
        <w:t>: Có ngôn ngữ chuẩn mực, dễ hiểu, khen hoặc phê bình phù hợp với đối tượng và hoàn cảnh; có hành vi mẫu mự</w:t>
      </w:r>
      <w:r>
        <w:rPr>
          <w:rStyle w:val="Strong"/>
          <w:rFonts w:cs="Times New Roman"/>
          <w:b w:val="0"/>
          <w:szCs w:val="28"/>
        </w:rPr>
        <w:t>c, có lòng bao dung, yêu thương</w:t>
      </w:r>
      <w:r w:rsidRPr="009E1BFE">
        <w:rPr>
          <w:rStyle w:val="Strong"/>
          <w:rFonts w:cs="Times New Roman"/>
          <w:b w:val="0"/>
          <w:szCs w:val="28"/>
        </w:rPr>
        <w:t>; luôn lắng nghe, thấu hiểu và tôn trọng sự khác biệt; luôn đối xử công bằng và động viên, khích lệ người học; tích cực phòng, chống bạo lực học đường, xây dựng môi trường giáo dục an toàn, lành mạnh, thân thiện;</w:t>
      </w:r>
      <w:r>
        <w:rPr>
          <w:rStyle w:val="Strong"/>
          <w:rFonts w:cs="Times New Roman"/>
          <w:b w:val="0"/>
          <w:szCs w:val="28"/>
        </w:rPr>
        <w:t xml:space="preserve"> </w:t>
      </w:r>
      <w:r w:rsidRPr="009E1BFE">
        <w:rPr>
          <w:rStyle w:val="Strong"/>
          <w:rFonts w:cs="Times New Roman"/>
          <w:b w:val="0"/>
          <w:szCs w:val="28"/>
        </w:rPr>
        <w:t>không xúc phạm, gây tổn thương,</w:t>
      </w:r>
      <w:r>
        <w:rPr>
          <w:rStyle w:val="Strong"/>
          <w:rFonts w:cs="Times New Roman"/>
          <w:b w:val="0"/>
          <w:szCs w:val="28"/>
        </w:rPr>
        <w:t xml:space="preserve"> </w:t>
      </w:r>
      <w:r w:rsidRPr="009E1BFE">
        <w:rPr>
          <w:rStyle w:val="Strong"/>
          <w:rFonts w:cs="Times New Roman"/>
          <w:b w:val="0"/>
          <w:szCs w:val="28"/>
        </w:rPr>
        <w:t xml:space="preserve">vụ lợi; không trù dập, định kiến, bạo hành, xâm hại; không thờ ơ, né tránh hoặc che giấu các hành vi vi phạm của người học. </w:t>
      </w:r>
    </w:p>
    <w:p w14:paraId="3BE369E9" w14:textId="77777777" w:rsidR="00D6488B" w:rsidRPr="009E1BFE" w:rsidRDefault="00D6488B" w:rsidP="00D6488B">
      <w:pPr>
        <w:spacing w:after="0" w:line="400" w:lineRule="atLeast"/>
        <w:ind w:firstLine="720"/>
        <w:jc w:val="both"/>
        <w:rPr>
          <w:rStyle w:val="Strong"/>
          <w:rFonts w:cs="Times New Roman"/>
          <w:b w:val="0"/>
          <w:szCs w:val="28"/>
        </w:rPr>
      </w:pPr>
      <w:r w:rsidRPr="009E1BFE">
        <w:rPr>
          <w:rStyle w:val="Strong"/>
          <w:rFonts w:cs="Times New Roman"/>
          <w:b w:val="0"/>
          <w:szCs w:val="28"/>
        </w:rPr>
        <w:t>2. Đối với cán bộ quản lý: Ngôn ngữ tôn trọng; trung thực, cầu thị, tham mưu tích cực thể hiện rõ chính kiến; phục tùng sự chỉ đạo, điều hành và phân công của lãnh đạo theo quy định; không xúc phạm, gây mất đoàn kết; không thờ ơ, né tránh hoặc che giấu các hành vi sai phạm của cán bộ quản lý.</w:t>
      </w:r>
    </w:p>
    <w:p w14:paraId="1E62D960" w14:textId="1BD30B4D" w:rsidR="00D6488B" w:rsidRPr="009E1BFE" w:rsidRDefault="00D6488B" w:rsidP="00D6488B">
      <w:pPr>
        <w:spacing w:after="0" w:line="400" w:lineRule="atLeast"/>
        <w:ind w:firstLine="720"/>
        <w:jc w:val="both"/>
        <w:rPr>
          <w:rStyle w:val="Strong"/>
          <w:rFonts w:cs="Times New Roman"/>
          <w:b w:val="0"/>
          <w:szCs w:val="28"/>
        </w:rPr>
      </w:pPr>
      <w:r w:rsidRPr="009E1BFE">
        <w:rPr>
          <w:rStyle w:val="Strong"/>
          <w:rFonts w:cs="Times New Roman"/>
          <w:b w:val="0"/>
          <w:szCs w:val="28"/>
        </w:rPr>
        <w:t xml:space="preserve">3. Đối với đồng nghiệp, </w:t>
      </w:r>
      <w:r w:rsidR="00C11C35">
        <w:rPr>
          <w:rStyle w:val="Strong"/>
          <w:rFonts w:cs="Times New Roman"/>
          <w:b w:val="0"/>
          <w:szCs w:val="28"/>
        </w:rPr>
        <w:t>nhân viên</w:t>
      </w:r>
      <w:r w:rsidR="002004E3">
        <w:rPr>
          <w:rStyle w:val="Strong"/>
          <w:rFonts w:cs="Times New Roman"/>
          <w:b w:val="0"/>
          <w:szCs w:val="28"/>
        </w:rPr>
        <w:t xml:space="preserve"> và </w:t>
      </w:r>
      <w:r w:rsidR="00C11C35">
        <w:rPr>
          <w:rStyle w:val="Strong"/>
          <w:rFonts w:cs="Times New Roman"/>
          <w:b w:val="0"/>
          <w:szCs w:val="28"/>
        </w:rPr>
        <w:t>người lao động</w:t>
      </w:r>
      <w:r w:rsidRPr="009E1BFE">
        <w:rPr>
          <w:rStyle w:val="Strong"/>
          <w:rFonts w:cs="Times New Roman"/>
          <w:b w:val="0"/>
          <w:szCs w:val="28"/>
        </w:rPr>
        <w:t xml:space="preserve">: Ngôn ngữ đúng mực, trung thực, thân thiện, cầu thị, chia sẻ, hỗ trợ; tôn trọng sự khác biệt; bảo vệ uy tín, danh dự và nhân phẩm của đồng nghiệp, </w:t>
      </w:r>
      <w:r w:rsidR="00C11C35">
        <w:rPr>
          <w:rStyle w:val="Strong"/>
          <w:rFonts w:cs="Times New Roman"/>
          <w:b w:val="0"/>
          <w:szCs w:val="28"/>
        </w:rPr>
        <w:t>nhân viên, người lao động</w:t>
      </w:r>
      <w:r w:rsidRPr="009E1BFE">
        <w:rPr>
          <w:rStyle w:val="Strong"/>
          <w:rFonts w:cs="Times New Roman"/>
          <w:b w:val="0"/>
          <w:szCs w:val="28"/>
        </w:rPr>
        <w:t>; không xúc phạm, vô cảm, gây mất đoàn kết.</w:t>
      </w:r>
    </w:p>
    <w:p w14:paraId="513A0786" w14:textId="64901216" w:rsidR="00D6488B" w:rsidRPr="009E1BFE" w:rsidRDefault="00D6488B" w:rsidP="00D6488B">
      <w:pPr>
        <w:spacing w:after="0" w:line="400" w:lineRule="atLeast"/>
        <w:ind w:firstLine="720"/>
        <w:jc w:val="both"/>
        <w:rPr>
          <w:rStyle w:val="Strong"/>
          <w:rFonts w:cs="Times New Roman"/>
          <w:b w:val="0"/>
          <w:szCs w:val="28"/>
        </w:rPr>
      </w:pPr>
      <w:r w:rsidRPr="009E1BFE">
        <w:rPr>
          <w:rStyle w:val="Strong"/>
          <w:rFonts w:cs="Times New Roman"/>
          <w:b w:val="0"/>
          <w:szCs w:val="28"/>
        </w:rPr>
        <w:t xml:space="preserve">4. Đối với </w:t>
      </w:r>
      <w:r w:rsidR="00C11C35">
        <w:rPr>
          <w:rStyle w:val="Strong"/>
          <w:rFonts w:cs="Times New Roman"/>
          <w:b w:val="0"/>
          <w:szCs w:val="28"/>
        </w:rPr>
        <w:t>cha mẹ học sinh</w:t>
      </w:r>
      <w:r w:rsidRPr="009E1BFE">
        <w:rPr>
          <w:rStyle w:val="Strong"/>
          <w:rFonts w:cs="Times New Roman"/>
          <w:b w:val="0"/>
          <w:szCs w:val="28"/>
        </w:rPr>
        <w:t>: Ngôn ngữ đúng mực, tôn trọng; luôn có thái độ hợp tác, chia sẻ, thân thiện; không xúc phạm, áp đặt, vụ lợi, sách nhiễu.</w:t>
      </w:r>
    </w:p>
    <w:p w14:paraId="3A3F7CBE" w14:textId="77777777" w:rsidR="00D6488B" w:rsidRPr="009E1BFE" w:rsidRDefault="00D6488B" w:rsidP="00D6488B">
      <w:pPr>
        <w:spacing w:after="0" w:line="400" w:lineRule="atLeast"/>
        <w:ind w:firstLine="720"/>
        <w:jc w:val="both"/>
        <w:rPr>
          <w:rStyle w:val="Strong"/>
          <w:rFonts w:cs="Times New Roman"/>
          <w:b w:val="0"/>
          <w:szCs w:val="28"/>
        </w:rPr>
      </w:pPr>
      <w:r w:rsidRPr="009E1BFE">
        <w:rPr>
          <w:rStyle w:val="Strong"/>
          <w:rFonts w:cs="Times New Roman"/>
          <w:b w:val="0"/>
          <w:szCs w:val="28"/>
        </w:rPr>
        <w:t>5. Ứng xử với khách đến liên hệ công việc: Ngôn ngữ đúng mực, tôn trọng, lịch sự, hợp tác; không xúc phạm, gây khó khăn, phiền hà.</w:t>
      </w:r>
    </w:p>
    <w:p w14:paraId="30A14F6E" w14:textId="6AB0B9BB" w:rsidR="00D6488B" w:rsidRPr="009E1BFE" w:rsidRDefault="00D6488B" w:rsidP="00D6488B">
      <w:pPr>
        <w:spacing w:after="0" w:line="400" w:lineRule="atLeast"/>
        <w:jc w:val="both"/>
        <w:rPr>
          <w:rStyle w:val="Strong"/>
          <w:rFonts w:cs="Times New Roman"/>
          <w:szCs w:val="28"/>
        </w:rPr>
      </w:pPr>
      <w:r w:rsidRPr="009E1BFE">
        <w:rPr>
          <w:rStyle w:val="Strong"/>
          <w:rFonts w:cs="Times New Roman"/>
          <w:szCs w:val="28"/>
        </w:rPr>
        <w:t>V. Ứng xử của nhân viên, người lao động</w:t>
      </w:r>
    </w:p>
    <w:p w14:paraId="3770F099" w14:textId="21F652CD" w:rsidR="00D6488B" w:rsidRPr="009E1BFE" w:rsidRDefault="00D6488B" w:rsidP="00D6488B">
      <w:pPr>
        <w:spacing w:after="0" w:line="400" w:lineRule="atLeast"/>
        <w:ind w:firstLine="720"/>
        <w:jc w:val="both"/>
        <w:rPr>
          <w:rStyle w:val="Strong"/>
          <w:rFonts w:cs="Times New Roman"/>
          <w:b w:val="0"/>
          <w:szCs w:val="28"/>
        </w:rPr>
      </w:pPr>
      <w:r w:rsidRPr="009E1BFE">
        <w:rPr>
          <w:rStyle w:val="Strong"/>
          <w:rFonts w:cs="Times New Roman"/>
          <w:b w:val="0"/>
          <w:szCs w:val="28"/>
        </w:rPr>
        <w:t xml:space="preserve">1. Đối với </w:t>
      </w:r>
      <w:r w:rsidR="00C11C35">
        <w:rPr>
          <w:rStyle w:val="Strong"/>
          <w:rFonts w:cs="Times New Roman"/>
          <w:b w:val="0"/>
          <w:szCs w:val="28"/>
        </w:rPr>
        <w:t>học sinh</w:t>
      </w:r>
      <w:r w:rsidRPr="009E1BFE">
        <w:rPr>
          <w:rStyle w:val="Strong"/>
          <w:rFonts w:cs="Times New Roman"/>
          <w:b w:val="0"/>
          <w:szCs w:val="28"/>
        </w:rPr>
        <w:t>: Ngôn ngữ chuẩn mực, tôn trọng, trách nhiệm, khoan dung, giúp đỡ; không gây khó khăn, phiền hà, xúc phạm, bạo lực.</w:t>
      </w:r>
    </w:p>
    <w:p w14:paraId="02CAFBEC" w14:textId="08AFF075" w:rsidR="00D6488B" w:rsidRPr="009E1BFE" w:rsidRDefault="00D6488B" w:rsidP="00D6488B">
      <w:pPr>
        <w:spacing w:after="0" w:line="400" w:lineRule="atLeast"/>
        <w:ind w:firstLine="720"/>
        <w:jc w:val="both"/>
        <w:rPr>
          <w:rStyle w:val="Strong"/>
          <w:rFonts w:cs="Times New Roman"/>
          <w:b w:val="0"/>
          <w:szCs w:val="28"/>
        </w:rPr>
      </w:pPr>
      <w:r w:rsidRPr="009E1BFE">
        <w:rPr>
          <w:rStyle w:val="Strong"/>
          <w:rFonts w:cs="Times New Roman"/>
          <w:b w:val="0"/>
          <w:szCs w:val="28"/>
        </w:rPr>
        <w:t xml:space="preserve">2. Đối với </w:t>
      </w:r>
      <w:r w:rsidR="00C11C35" w:rsidRPr="009E1BFE">
        <w:rPr>
          <w:rStyle w:val="Strong"/>
          <w:rFonts w:cs="Times New Roman"/>
          <w:b w:val="0"/>
          <w:szCs w:val="28"/>
        </w:rPr>
        <w:t>cán bộ quản lý</w:t>
      </w:r>
      <w:r w:rsidRPr="009E1BFE">
        <w:rPr>
          <w:rStyle w:val="Strong"/>
          <w:rFonts w:cs="Times New Roman"/>
          <w:b w:val="0"/>
          <w:szCs w:val="28"/>
        </w:rPr>
        <w:t>: Ngôn ngữ tôn trọng, trung thực, hợp tác; chấp hành các nhiệm vụ được giao; không né tránh trách nhiệm, xúc phạm, gây mất đoàn kết, vụ lợi hoặc che giấu các hành vi sai phạm của</w:t>
      </w:r>
      <w:r w:rsidR="006B1357">
        <w:rPr>
          <w:rStyle w:val="Strong"/>
          <w:rFonts w:cs="Times New Roman"/>
          <w:b w:val="0"/>
          <w:szCs w:val="28"/>
        </w:rPr>
        <w:t xml:space="preserve"> </w:t>
      </w:r>
      <w:r w:rsidR="00C11C35" w:rsidRPr="009E1BFE">
        <w:rPr>
          <w:rStyle w:val="Strong"/>
          <w:rFonts w:cs="Times New Roman"/>
          <w:b w:val="0"/>
          <w:szCs w:val="28"/>
        </w:rPr>
        <w:t>cán bộ quản lý</w:t>
      </w:r>
      <w:r w:rsidRPr="009E1BFE">
        <w:rPr>
          <w:rStyle w:val="Strong"/>
          <w:rFonts w:cs="Times New Roman"/>
          <w:b w:val="0"/>
          <w:szCs w:val="28"/>
        </w:rPr>
        <w:t>.</w:t>
      </w:r>
    </w:p>
    <w:p w14:paraId="402F3426" w14:textId="1FA4206E" w:rsidR="00D6488B" w:rsidRPr="009E1BFE" w:rsidRDefault="00D6488B" w:rsidP="00D6488B">
      <w:pPr>
        <w:spacing w:after="0" w:line="400" w:lineRule="atLeast"/>
        <w:ind w:firstLine="720"/>
        <w:jc w:val="both"/>
        <w:rPr>
          <w:rStyle w:val="Strong"/>
          <w:rFonts w:cs="Times New Roman"/>
          <w:b w:val="0"/>
          <w:szCs w:val="28"/>
        </w:rPr>
      </w:pPr>
      <w:r w:rsidRPr="009E1BFE">
        <w:rPr>
          <w:rStyle w:val="Strong"/>
          <w:rFonts w:cs="Times New Roman"/>
          <w:b w:val="0"/>
          <w:szCs w:val="28"/>
        </w:rPr>
        <w:t xml:space="preserve">3. Đối với đồng nghiệp và </w:t>
      </w:r>
      <w:r w:rsidR="00C11C35">
        <w:rPr>
          <w:rStyle w:val="Strong"/>
          <w:rFonts w:cs="Times New Roman"/>
          <w:b w:val="0"/>
          <w:szCs w:val="28"/>
        </w:rPr>
        <w:t>giáo viên</w:t>
      </w:r>
      <w:r w:rsidRPr="009E1BFE">
        <w:rPr>
          <w:rStyle w:val="Strong"/>
          <w:rFonts w:cs="Times New Roman"/>
          <w:b w:val="0"/>
          <w:szCs w:val="28"/>
        </w:rPr>
        <w:t>: Ngôn ngữ đúng mực, tôn trọng, hợp tác, thân thiện; không xúc phạm, gây mất đoàn kết, né tránh trách nhiệm.</w:t>
      </w:r>
    </w:p>
    <w:p w14:paraId="6DF05E1C" w14:textId="1626ED99" w:rsidR="00D6488B" w:rsidRPr="009E1BFE" w:rsidRDefault="00D6488B" w:rsidP="00D6488B">
      <w:pPr>
        <w:spacing w:after="0" w:line="400" w:lineRule="atLeast"/>
        <w:ind w:firstLine="720"/>
        <w:jc w:val="both"/>
        <w:rPr>
          <w:rStyle w:val="Strong"/>
          <w:rFonts w:cs="Times New Roman"/>
          <w:b w:val="0"/>
          <w:szCs w:val="28"/>
        </w:rPr>
      </w:pPr>
      <w:r w:rsidRPr="009E1BFE">
        <w:rPr>
          <w:rStyle w:val="Strong"/>
          <w:rFonts w:cs="Times New Roman"/>
          <w:b w:val="0"/>
          <w:szCs w:val="28"/>
        </w:rPr>
        <w:lastRenderedPageBreak/>
        <w:t xml:space="preserve">4. Đối với </w:t>
      </w:r>
      <w:r w:rsidR="00C11C35">
        <w:rPr>
          <w:rStyle w:val="Strong"/>
          <w:rFonts w:cs="Times New Roman"/>
          <w:b w:val="0"/>
          <w:szCs w:val="28"/>
        </w:rPr>
        <w:t>cha mẹ học sinh</w:t>
      </w:r>
      <w:r w:rsidRPr="009E1BFE">
        <w:rPr>
          <w:rStyle w:val="Strong"/>
          <w:rFonts w:cs="Times New Roman"/>
          <w:b w:val="0"/>
          <w:szCs w:val="28"/>
        </w:rPr>
        <w:t xml:space="preserve"> và khách đến trường: Ngôn ngữ lịch sự, đúng mực, tôn trọng, hợp tác; không xúc phạm, không gây khó khăn, phiền hà.</w:t>
      </w:r>
    </w:p>
    <w:p w14:paraId="395753E1" w14:textId="77777777" w:rsidR="00D6488B" w:rsidRPr="009E1BFE" w:rsidRDefault="00D6488B" w:rsidP="00D6488B">
      <w:pPr>
        <w:spacing w:after="0" w:line="400" w:lineRule="atLeast"/>
        <w:jc w:val="both"/>
        <w:rPr>
          <w:rStyle w:val="Strong"/>
          <w:rFonts w:cs="Times New Roman"/>
          <w:szCs w:val="28"/>
        </w:rPr>
      </w:pPr>
      <w:r w:rsidRPr="009E1BFE">
        <w:rPr>
          <w:rStyle w:val="Strong"/>
          <w:rFonts w:cs="Times New Roman"/>
          <w:szCs w:val="28"/>
        </w:rPr>
        <w:t>VI. Ứng xử của học sinh</w:t>
      </w:r>
    </w:p>
    <w:p w14:paraId="6639B461" w14:textId="77777777" w:rsidR="00D6488B" w:rsidRPr="009E1BFE" w:rsidRDefault="00D6488B" w:rsidP="00D6488B">
      <w:pPr>
        <w:spacing w:after="0" w:line="400" w:lineRule="atLeast"/>
        <w:ind w:firstLine="720"/>
        <w:jc w:val="both"/>
        <w:rPr>
          <w:rStyle w:val="Strong"/>
          <w:rFonts w:cs="Times New Roman"/>
          <w:b w:val="0"/>
          <w:szCs w:val="28"/>
        </w:rPr>
      </w:pPr>
      <w:r w:rsidRPr="009E1BFE">
        <w:rPr>
          <w:rStyle w:val="Strong"/>
          <w:rFonts w:cs="Times New Roman"/>
          <w:b w:val="0"/>
          <w:szCs w:val="28"/>
        </w:rPr>
        <w:t>1. Nghiêm túc thực hiện nội quy nhà trường và các bản cam kết đã kí trong năm học</w:t>
      </w:r>
      <w:r>
        <w:rPr>
          <w:rStyle w:val="Strong"/>
          <w:rFonts w:cs="Times New Roman"/>
          <w:b w:val="0"/>
          <w:szCs w:val="28"/>
        </w:rPr>
        <w:t>.</w:t>
      </w:r>
    </w:p>
    <w:p w14:paraId="4EC9DEAE" w14:textId="064DBE8E" w:rsidR="00D6488B" w:rsidRPr="009E1BFE" w:rsidRDefault="00D6488B" w:rsidP="00D6488B">
      <w:pPr>
        <w:spacing w:after="0" w:line="400" w:lineRule="atLeast"/>
        <w:ind w:firstLine="720"/>
        <w:jc w:val="both"/>
        <w:rPr>
          <w:rStyle w:val="Strong"/>
          <w:rFonts w:cs="Times New Roman"/>
          <w:b w:val="0"/>
          <w:szCs w:val="28"/>
        </w:rPr>
      </w:pPr>
      <w:r w:rsidRPr="009E1BFE">
        <w:rPr>
          <w:rStyle w:val="Strong"/>
          <w:rFonts w:cs="Times New Roman"/>
          <w:b w:val="0"/>
          <w:szCs w:val="28"/>
        </w:rPr>
        <w:t>2. Đối với các thầ</w:t>
      </w:r>
      <w:r>
        <w:rPr>
          <w:rStyle w:val="Strong"/>
          <w:rFonts w:cs="Times New Roman"/>
          <w:b w:val="0"/>
          <w:szCs w:val="28"/>
        </w:rPr>
        <w:t xml:space="preserve">y cô giáo </w:t>
      </w:r>
      <w:r w:rsidRPr="009E1BFE">
        <w:rPr>
          <w:rStyle w:val="Strong"/>
          <w:rFonts w:cs="Times New Roman"/>
          <w:b w:val="0"/>
          <w:szCs w:val="28"/>
        </w:rPr>
        <w:t xml:space="preserve">Ban giám hiệu, </w:t>
      </w:r>
      <w:r w:rsidR="00C11C35">
        <w:rPr>
          <w:rStyle w:val="Strong"/>
          <w:rFonts w:cs="Times New Roman"/>
          <w:b w:val="0"/>
          <w:szCs w:val="28"/>
        </w:rPr>
        <w:t>giáo viên, nhân viên</w:t>
      </w:r>
      <w:r w:rsidR="002004E3">
        <w:rPr>
          <w:rStyle w:val="Strong"/>
          <w:rFonts w:cs="Times New Roman"/>
          <w:b w:val="0"/>
          <w:szCs w:val="28"/>
        </w:rPr>
        <w:t xml:space="preserve"> và </w:t>
      </w:r>
      <w:r w:rsidR="00C11C35">
        <w:rPr>
          <w:rStyle w:val="Strong"/>
          <w:rFonts w:cs="Times New Roman"/>
          <w:b w:val="0"/>
          <w:szCs w:val="28"/>
        </w:rPr>
        <w:t xml:space="preserve">người lao động </w:t>
      </w:r>
      <w:r w:rsidRPr="009E1BFE">
        <w:rPr>
          <w:rStyle w:val="Strong"/>
          <w:rFonts w:cs="Times New Roman"/>
          <w:b w:val="0"/>
          <w:szCs w:val="28"/>
        </w:rPr>
        <w:t>phải kính trọng, lễ phép, trung thực; chấp hành các yêu cầu theo quy định; không bịa đặt thông tin; không xúc phạm danh dự, nhân phẩm, không có các hành vi bạo lực.</w:t>
      </w:r>
    </w:p>
    <w:p w14:paraId="31709333" w14:textId="7DB50883" w:rsidR="00D6488B" w:rsidRPr="009E1BFE" w:rsidRDefault="00D6488B" w:rsidP="00D6488B">
      <w:pPr>
        <w:spacing w:after="0" w:line="400" w:lineRule="atLeast"/>
        <w:ind w:firstLine="720"/>
        <w:jc w:val="both"/>
        <w:rPr>
          <w:rStyle w:val="Strong"/>
          <w:rFonts w:cs="Times New Roman"/>
          <w:b w:val="0"/>
          <w:szCs w:val="28"/>
        </w:rPr>
      </w:pPr>
      <w:r w:rsidRPr="009E1BFE">
        <w:rPr>
          <w:rStyle w:val="Strong"/>
          <w:rFonts w:cs="Times New Roman"/>
          <w:b w:val="0"/>
          <w:szCs w:val="28"/>
        </w:rPr>
        <w:t>3. Đối với các bạ</w:t>
      </w:r>
      <w:r>
        <w:rPr>
          <w:rStyle w:val="Strong"/>
          <w:rFonts w:cs="Times New Roman"/>
          <w:b w:val="0"/>
          <w:szCs w:val="28"/>
        </w:rPr>
        <w:t xml:space="preserve">n </w:t>
      </w:r>
      <w:r w:rsidR="00C11C35">
        <w:rPr>
          <w:rStyle w:val="Strong"/>
          <w:rFonts w:cs="Times New Roman"/>
          <w:b w:val="0"/>
          <w:szCs w:val="28"/>
        </w:rPr>
        <w:t>học sinh</w:t>
      </w:r>
      <w:r w:rsidRPr="009E1BFE">
        <w:rPr>
          <w:rStyle w:val="Strong"/>
          <w:rFonts w:cs="Times New Roman"/>
          <w:b w:val="0"/>
          <w:szCs w:val="28"/>
        </w:rPr>
        <w:t>: Cư xử đúng mực, thân thiện, hợp tác, giúp đỡ và tôn trọng sự khác biệt; không nói tục, chửi bậy, miệt thị, xúc phạm gây gổ đánh nha</w:t>
      </w:r>
      <w:r>
        <w:rPr>
          <w:rStyle w:val="Strong"/>
          <w:rFonts w:cs="Times New Roman"/>
          <w:b w:val="0"/>
          <w:szCs w:val="28"/>
        </w:rPr>
        <w:t>u</w:t>
      </w:r>
      <w:r w:rsidRPr="009E1BFE">
        <w:rPr>
          <w:rStyle w:val="Strong"/>
          <w:rFonts w:cs="Times New Roman"/>
          <w:b w:val="0"/>
          <w:szCs w:val="28"/>
        </w:rPr>
        <w:t>, mất đoàn kết; không bịa đặt, lôi kéo; không phát tán thông tin để nói xấu, làm ảnh hưởng đến danh dự, nhân phẩm của bạn.</w:t>
      </w:r>
    </w:p>
    <w:p w14:paraId="46CBEB23" w14:textId="77777777" w:rsidR="00D6488B" w:rsidRPr="009E1BFE" w:rsidRDefault="00D6488B" w:rsidP="00D6488B">
      <w:pPr>
        <w:spacing w:after="0" w:line="400" w:lineRule="atLeast"/>
        <w:ind w:firstLine="720"/>
        <w:jc w:val="both"/>
        <w:rPr>
          <w:rStyle w:val="Strong"/>
          <w:rFonts w:cs="Times New Roman"/>
          <w:b w:val="0"/>
          <w:szCs w:val="28"/>
        </w:rPr>
      </w:pPr>
      <w:r w:rsidRPr="009E1BFE">
        <w:rPr>
          <w:rStyle w:val="Strong"/>
          <w:rFonts w:cs="Times New Roman"/>
          <w:b w:val="0"/>
          <w:szCs w:val="28"/>
        </w:rPr>
        <w:t xml:space="preserve">4. Đối với cha mẹ: </w:t>
      </w:r>
      <w:r>
        <w:rPr>
          <w:rStyle w:val="Strong"/>
          <w:rFonts w:cs="Times New Roman"/>
          <w:b w:val="0"/>
          <w:szCs w:val="28"/>
        </w:rPr>
        <w:t>Phải kính</w:t>
      </w:r>
      <w:r w:rsidRPr="009E1BFE">
        <w:rPr>
          <w:rStyle w:val="Strong"/>
          <w:rFonts w:cs="Times New Roman"/>
          <w:b w:val="0"/>
          <w:szCs w:val="28"/>
        </w:rPr>
        <w:t xml:space="preserve"> trọng, lễ phép, trung thực, trách nhiệm, yêu thương.</w:t>
      </w:r>
    </w:p>
    <w:p w14:paraId="18086EDD" w14:textId="77777777" w:rsidR="00D6488B" w:rsidRPr="009E1BFE" w:rsidRDefault="00D6488B" w:rsidP="00D6488B">
      <w:pPr>
        <w:spacing w:after="0" w:line="400" w:lineRule="atLeast"/>
        <w:ind w:firstLine="720"/>
        <w:jc w:val="both"/>
        <w:rPr>
          <w:rStyle w:val="Strong"/>
          <w:rFonts w:cs="Times New Roman"/>
          <w:b w:val="0"/>
          <w:szCs w:val="28"/>
        </w:rPr>
      </w:pPr>
      <w:r w:rsidRPr="009E1BFE">
        <w:rPr>
          <w:rStyle w:val="Strong"/>
          <w:rFonts w:cs="Times New Roman"/>
          <w:b w:val="0"/>
          <w:szCs w:val="28"/>
        </w:rPr>
        <w:t>5. Với khách đến trường: Tôn trọng, lễ phép; nhiệt tình hỗ trợ, chỉ dẫn cho khách khi cần thiết.</w:t>
      </w:r>
    </w:p>
    <w:p w14:paraId="1691E343" w14:textId="77777777" w:rsidR="00D6488B" w:rsidRPr="009E1BFE" w:rsidRDefault="00D6488B" w:rsidP="00D6488B">
      <w:pPr>
        <w:spacing w:after="0" w:line="400" w:lineRule="atLeast"/>
        <w:ind w:firstLine="720"/>
        <w:jc w:val="both"/>
        <w:rPr>
          <w:rFonts w:cs="Times New Roman"/>
          <w:szCs w:val="28"/>
        </w:rPr>
      </w:pPr>
      <w:r w:rsidRPr="009E1BFE">
        <w:rPr>
          <w:rFonts w:cs="Times New Roman"/>
          <w:szCs w:val="28"/>
        </w:rPr>
        <w:t>6. Giao tiếp trên các trang mạng xã hội: không đăng bài viết có ngôn ngữ, hình ảnh phản cảm hay mang tính chất gây hấn, gây mất đoàn kết.</w:t>
      </w:r>
    </w:p>
    <w:p w14:paraId="75C8460C" w14:textId="77777777" w:rsidR="00D6488B" w:rsidRPr="009E1BFE" w:rsidRDefault="00D6488B" w:rsidP="00D6488B">
      <w:pPr>
        <w:spacing w:after="0" w:line="400" w:lineRule="atLeast"/>
        <w:jc w:val="both"/>
        <w:rPr>
          <w:rStyle w:val="Strong"/>
          <w:rFonts w:cs="Times New Roman"/>
          <w:szCs w:val="28"/>
        </w:rPr>
      </w:pPr>
      <w:r w:rsidRPr="009E1BFE">
        <w:rPr>
          <w:rStyle w:val="Strong"/>
          <w:rFonts w:cs="Times New Roman"/>
          <w:szCs w:val="28"/>
        </w:rPr>
        <w:t>VII. Ứng xử của cha mẹ học sinh</w:t>
      </w:r>
    </w:p>
    <w:p w14:paraId="1F3429DB" w14:textId="7D9B5173" w:rsidR="00D6488B" w:rsidRPr="009E1BFE" w:rsidRDefault="00D6488B" w:rsidP="00D6488B">
      <w:pPr>
        <w:spacing w:after="0" w:line="400" w:lineRule="atLeast"/>
        <w:ind w:firstLine="720"/>
        <w:jc w:val="both"/>
        <w:rPr>
          <w:rStyle w:val="Strong"/>
          <w:rFonts w:cs="Times New Roman"/>
          <w:b w:val="0"/>
          <w:szCs w:val="28"/>
        </w:rPr>
      </w:pPr>
      <w:r w:rsidRPr="009E1BFE">
        <w:rPr>
          <w:rStyle w:val="Strong"/>
          <w:rFonts w:cs="Times New Roman"/>
          <w:b w:val="0"/>
          <w:szCs w:val="28"/>
        </w:rPr>
        <w:t xml:space="preserve">1. Đối với </w:t>
      </w:r>
      <w:r w:rsidR="00C11C35">
        <w:rPr>
          <w:rStyle w:val="Strong"/>
          <w:rFonts w:cs="Times New Roman"/>
          <w:b w:val="0"/>
          <w:szCs w:val="28"/>
        </w:rPr>
        <w:t>học sinh</w:t>
      </w:r>
      <w:r w:rsidRPr="009E1BFE">
        <w:rPr>
          <w:rStyle w:val="Strong"/>
          <w:rFonts w:cs="Times New Roman"/>
          <w:b w:val="0"/>
          <w:szCs w:val="28"/>
        </w:rPr>
        <w:t xml:space="preserve">: Cư xử đúng mực, tôn trọng, chia sẻ, khích lệ, yêu thương; không xúc phạm, không sử dụng bạo lực với </w:t>
      </w:r>
      <w:r w:rsidR="00144FB5">
        <w:rPr>
          <w:rStyle w:val="Strong"/>
          <w:rFonts w:cs="Times New Roman"/>
          <w:b w:val="0"/>
          <w:szCs w:val="28"/>
        </w:rPr>
        <w:t>học sinh</w:t>
      </w:r>
      <w:r w:rsidR="002004E3">
        <w:rPr>
          <w:rStyle w:val="Strong"/>
          <w:rFonts w:cs="Times New Roman"/>
          <w:b w:val="0"/>
          <w:szCs w:val="28"/>
        </w:rPr>
        <w:t xml:space="preserve"> t</w:t>
      </w:r>
      <w:r w:rsidRPr="009E1BFE">
        <w:rPr>
          <w:rStyle w:val="Strong"/>
          <w:rFonts w:cs="Times New Roman"/>
          <w:b w:val="0"/>
          <w:szCs w:val="28"/>
        </w:rPr>
        <w:t>rong nhà trường vì bất cứ lý do gì.</w:t>
      </w:r>
    </w:p>
    <w:p w14:paraId="2F3674D3" w14:textId="2B207DF1" w:rsidR="00D6488B" w:rsidRPr="009E1BFE" w:rsidRDefault="00D6488B" w:rsidP="00D6488B">
      <w:pPr>
        <w:spacing w:after="0" w:line="400" w:lineRule="atLeast"/>
        <w:ind w:firstLine="720"/>
        <w:jc w:val="both"/>
        <w:rPr>
          <w:rStyle w:val="Strong"/>
          <w:rFonts w:cs="Times New Roman"/>
          <w:b w:val="0"/>
          <w:szCs w:val="28"/>
        </w:rPr>
      </w:pPr>
      <w:r w:rsidRPr="009E1BFE">
        <w:rPr>
          <w:rStyle w:val="Strong"/>
          <w:rFonts w:cs="Times New Roman"/>
          <w:b w:val="0"/>
          <w:szCs w:val="28"/>
        </w:rPr>
        <w:t xml:space="preserve">2. Đối với </w:t>
      </w:r>
      <w:r w:rsidR="00C11C35">
        <w:rPr>
          <w:rStyle w:val="Strong"/>
          <w:rFonts w:cs="Times New Roman"/>
          <w:b w:val="0"/>
          <w:szCs w:val="28"/>
        </w:rPr>
        <w:t>cán bộ quản lý, giáo viên, nhân viên và người lao động</w:t>
      </w:r>
      <w:r w:rsidRPr="009E1BFE">
        <w:rPr>
          <w:rStyle w:val="Strong"/>
          <w:rFonts w:cs="Times New Roman"/>
          <w:b w:val="0"/>
          <w:szCs w:val="28"/>
        </w:rPr>
        <w:t xml:space="preserve">: Có thái độ tôn trọng, có tinh thần trách nhiệm cao, tích cực hợp tác, chia sẻ; không bịa đặt thông tin; không xúc phạm danh dự, nhân phẩm, không có hành vi bạo lực với </w:t>
      </w:r>
      <w:r w:rsidR="00C11C35">
        <w:rPr>
          <w:rStyle w:val="Strong"/>
          <w:rFonts w:cs="Times New Roman"/>
          <w:b w:val="0"/>
          <w:szCs w:val="28"/>
        </w:rPr>
        <w:t>cán bộ, giáo viên, nhân viên và người lao động</w:t>
      </w:r>
      <w:r w:rsidRPr="009E1BFE">
        <w:rPr>
          <w:rStyle w:val="Strong"/>
          <w:rFonts w:cs="Times New Roman"/>
          <w:b w:val="0"/>
          <w:szCs w:val="28"/>
        </w:rPr>
        <w:t xml:space="preserve">; chấp hành đúng các quy định của nhà trường. </w:t>
      </w:r>
    </w:p>
    <w:p w14:paraId="572C9A51" w14:textId="77777777" w:rsidR="00D6488B" w:rsidRPr="009E1BFE" w:rsidRDefault="00D6488B" w:rsidP="00D6488B">
      <w:pPr>
        <w:spacing w:after="0" w:line="400" w:lineRule="atLeast"/>
        <w:jc w:val="both"/>
        <w:rPr>
          <w:rStyle w:val="Strong"/>
          <w:rFonts w:cs="Times New Roman"/>
          <w:szCs w:val="28"/>
        </w:rPr>
      </w:pPr>
      <w:r w:rsidRPr="009E1BFE">
        <w:rPr>
          <w:rStyle w:val="Strong"/>
          <w:rFonts w:cs="Times New Roman"/>
          <w:szCs w:val="28"/>
        </w:rPr>
        <w:t>VIII. Ứng xử của khách đến trường</w:t>
      </w:r>
    </w:p>
    <w:p w14:paraId="65290332" w14:textId="77777777" w:rsidR="00D6488B" w:rsidRPr="009E1BFE" w:rsidRDefault="00D6488B" w:rsidP="00D6488B">
      <w:pPr>
        <w:spacing w:after="0" w:line="400" w:lineRule="atLeast"/>
        <w:ind w:firstLine="720"/>
        <w:jc w:val="both"/>
        <w:rPr>
          <w:rStyle w:val="Strong"/>
          <w:rFonts w:cs="Times New Roman"/>
          <w:b w:val="0"/>
          <w:szCs w:val="28"/>
        </w:rPr>
      </w:pPr>
      <w:r w:rsidRPr="009E1BFE">
        <w:rPr>
          <w:rStyle w:val="Strong"/>
          <w:rFonts w:cs="Times New Roman"/>
          <w:b w:val="0"/>
          <w:szCs w:val="28"/>
        </w:rPr>
        <w:t>1. Ngôn ngữ đúng mực, tôn trọng, thân thiện; hợp tác; chấp hành đúng các quy định của nhà trường.</w:t>
      </w:r>
    </w:p>
    <w:p w14:paraId="716C72F9" w14:textId="74CDE3B4" w:rsidR="00D6488B" w:rsidRPr="009E1BFE" w:rsidRDefault="00D6488B" w:rsidP="00D6488B">
      <w:pPr>
        <w:spacing w:after="0" w:line="400" w:lineRule="atLeast"/>
        <w:ind w:firstLine="720"/>
        <w:jc w:val="both"/>
        <w:rPr>
          <w:rFonts w:cs="Times New Roman"/>
          <w:bCs/>
          <w:szCs w:val="28"/>
        </w:rPr>
      </w:pPr>
      <w:r w:rsidRPr="009E1BFE">
        <w:rPr>
          <w:rStyle w:val="Strong"/>
          <w:rFonts w:cs="Times New Roman"/>
          <w:b w:val="0"/>
          <w:szCs w:val="28"/>
        </w:rPr>
        <w:t>2. Không bịa đặt thông tin; không xúc phạm tinh thần, danh dự, nhân phẩm của</w:t>
      </w:r>
      <w:r w:rsidR="002004E3">
        <w:rPr>
          <w:rStyle w:val="Strong"/>
          <w:rFonts w:cs="Times New Roman"/>
          <w:b w:val="0"/>
          <w:szCs w:val="28"/>
        </w:rPr>
        <w:t xml:space="preserve"> </w:t>
      </w:r>
      <w:r w:rsidR="00C11C35">
        <w:rPr>
          <w:rStyle w:val="Strong"/>
          <w:rFonts w:cs="Times New Roman"/>
          <w:b w:val="0"/>
          <w:szCs w:val="28"/>
        </w:rPr>
        <w:t>cán bộ, giáo viên, nhân viên, người lao động</w:t>
      </w:r>
      <w:r w:rsidR="00C11C35" w:rsidRPr="009E1BFE">
        <w:rPr>
          <w:rStyle w:val="Strong"/>
          <w:rFonts w:cs="Times New Roman"/>
          <w:b w:val="0"/>
          <w:szCs w:val="28"/>
        </w:rPr>
        <w:t xml:space="preserve"> </w:t>
      </w:r>
      <w:r w:rsidRPr="009E1BFE">
        <w:rPr>
          <w:rStyle w:val="Strong"/>
          <w:rFonts w:cs="Times New Roman"/>
          <w:b w:val="0"/>
          <w:szCs w:val="28"/>
        </w:rPr>
        <w:t xml:space="preserve">và </w:t>
      </w:r>
      <w:r w:rsidR="00C11C35">
        <w:rPr>
          <w:rStyle w:val="Strong"/>
          <w:rFonts w:cs="Times New Roman"/>
          <w:b w:val="0"/>
          <w:szCs w:val="28"/>
        </w:rPr>
        <w:t>học sinh</w:t>
      </w:r>
      <w:r w:rsidRPr="009E1BFE">
        <w:rPr>
          <w:rStyle w:val="Strong"/>
          <w:rFonts w:cs="Times New Roman"/>
          <w:b w:val="0"/>
          <w:szCs w:val="28"/>
        </w:rPr>
        <w:t xml:space="preserve"> nhà trường.</w:t>
      </w:r>
    </w:p>
    <w:p w14:paraId="6883A42E" w14:textId="77777777" w:rsidR="00D6488B" w:rsidRPr="004257E3" w:rsidRDefault="00D6488B" w:rsidP="00D6488B">
      <w:pPr>
        <w:spacing w:after="0" w:line="400" w:lineRule="atLeast"/>
        <w:jc w:val="both"/>
        <w:rPr>
          <w:rFonts w:cs="Times New Roman"/>
          <w:b/>
          <w:szCs w:val="28"/>
        </w:rPr>
      </w:pPr>
      <w:r w:rsidRPr="004257E3">
        <w:rPr>
          <w:rFonts w:cs="Times New Roman"/>
          <w:b/>
          <w:szCs w:val="28"/>
        </w:rPr>
        <w:t>D. TỔ CHỨC THỰC HIỆN</w:t>
      </w:r>
    </w:p>
    <w:p w14:paraId="1D3E5DF1" w14:textId="08557491" w:rsidR="00D6488B" w:rsidRDefault="00D6488B" w:rsidP="00D6488B">
      <w:pPr>
        <w:spacing w:after="0" w:line="400" w:lineRule="atLeast"/>
        <w:ind w:firstLine="720"/>
        <w:jc w:val="both"/>
        <w:rPr>
          <w:rFonts w:cs="Times New Roman"/>
          <w:szCs w:val="28"/>
        </w:rPr>
      </w:pPr>
      <w:r w:rsidRPr="009E1BFE">
        <w:rPr>
          <w:rFonts w:cs="Times New Roman"/>
          <w:szCs w:val="28"/>
        </w:rPr>
        <w:lastRenderedPageBreak/>
        <w:t>Bộ Quy tắc ứng xử sau khi được thông qua, mỗi</w:t>
      </w:r>
      <w:r w:rsidR="002004E3">
        <w:rPr>
          <w:rFonts w:cs="Times New Roman"/>
          <w:szCs w:val="28"/>
        </w:rPr>
        <w:t xml:space="preserve"> </w:t>
      </w:r>
      <w:r w:rsidR="00144FB5">
        <w:rPr>
          <w:rStyle w:val="Strong"/>
          <w:rFonts w:cs="Times New Roman"/>
          <w:b w:val="0"/>
          <w:szCs w:val="28"/>
        </w:rPr>
        <w:t>cán bộ, giáo viên, nhân viên, người lao động</w:t>
      </w:r>
      <w:r w:rsidR="00144FB5" w:rsidRPr="009E1BFE">
        <w:rPr>
          <w:rStyle w:val="Strong"/>
          <w:rFonts w:cs="Times New Roman"/>
          <w:b w:val="0"/>
          <w:szCs w:val="28"/>
        </w:rPr>
        <w:t xml:space="preserve"> và </w:t>
      </w:r>
      <w:r w:rsidR="00144FB5">
        <w:rPr>
          <w:rStyle w:val="Strong"/>
          <w:rFonts w:cs="Times New Roman"/>
          <w:b w:val="0"/>
          <w:szCs w:val="28"/>
        </w:rPr>
        <w:t>học sinh</w:t>
      </w:r>
      <w:r w:rsidR="002004E3">
        <w:rPr>
          <w:rStyle w:val="Strong"/>
          <w:rFonts w:cs="Times New Roman"/>
          <w:b w:val="0"/>
          <w:szCs w:val="28"/>
        </w:rPr>
        <w:t xml:space="preserve">, </w:t>
      </w:r>
      <w:r w:rsidR="00144FB5">
        <w:rPr>
          <w:rStyle w:val="Strong"/>
          <w:rFonts w:cs="Times New Roman"/>
          <w:b w:val="0"/>
          <w:szCs w:val="28"/>
        </w:rPr>
        <w:t>cha mẹ học sinh</w:t>
      </w:r>
      <w:r w:rsidRPr="009E1BFE">
        <w:rPr>
          <w:rFonts w:cs="Times New Roman"/>
          <w:szCs w:val="28"/>
        </w:rPr>
        <w:t>, khách đến tr</w:t>
      </w:r>
      <w:r>
        <w:rPr>
          <w:rFonts w:cs="Times New Roman"/>
          <w:szCs w:val="28"/>
        </w:rPr>
        <w:t>ường</w:t>
      </w:r>
      <w:r w:rsidRPr="009E1BFE">
        <w:rPr>
          <w:rFonts w:cs="Times New Roman"/>
          <w:szCs w:val="28"/>
        </w:rPr>
        <w:t xml:space="preserve"> phải nghi</w:t>
      </w:r>
      <w:r>
        <w:rPr>
          <w:rFonts w:cs="Times New Roman"/>
          <w:szCs w:val="28"/>
        </w:rPr>
        <w:t>êm</w:t>
      </w:r>
      <w:r w:rsidRPr="009E1BFE">
        <w:rPr>
          <w:rFonts w:cs="Times New Roman"/>
          <w:szCs w:val="28"/>
        </w:rPr>
        <w:t xml:space="preserve"> túc thực hiện.</w:t>
      </w:r>
    </w:p>
    <w:p w14:paraId="7CA6A93C" w14:textId="77777777" w:rsidR="00D6488B" w:rsidRDefault="00D6488B" w:rsidP="00D6488B">
      <w:pPr>
        <w:spacing w:after="0" w:line="400" w:lineRule="atLeast"/>
        <w:ind w:firstLine="720"/>
        <w:jc w:val="both"/>
        <w:rPr>
          <w:rFonts w:cs="Times New Roman"/>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16"/>
        <w:gridCol w:w="356"/>
      </w:tblGrid>
      <w:tr w:rsidR="00D6488B" w14:paraId="30F76FA4" w14:textId="77777777" w:rsidTr="004B2D03">
        <w:tc>
          <w:tcPr>
            <w:tcW w:w="4644" w:type="dxa"/>
          </w:tcPr>
          <w:tbl>
            <w:tblPr>
              <w:tblStyle w:val="TableGrid"/>
              <w:tblW w:w="8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3827"/>
            </w:tblGrid>
            <w:tr w:rsidR="00D6488B" w14:paraId="6FE0E4CB" w14:textId="77777777" w:rsidTr="004B2D03">
              <w:tc>
                <w:tcPr>
                  <w:tcW w:w="4673" w:type="dxa"/>
                </w:tcPr>
                <w:p w14:paraId="20B755F7" w14:textId="77777777" w:rsidR="00D6488B" w:rsidRPr="006E5787" w:rsidRDefault="00D6488B" w:rsidP="004B2D03">
                  <w:pPr>
                    <w:pStyle w:val="BodyText"/>
                    <w:jc w:val="left"/>
                    <w:rPr>
                      <w:b/>
                      <w:bCs/>
                      <w:i/>
                      <w:sz w:val="26"/>
                    </w:rPr>
                  </w:pPr>
                  <w:r w:rsidRPr="006E5787">
                    <w:rPr>
                      <w:b/>
                      <w:bCs/>
                      <w:i/>
                      <w:sz w:val="26"/>
                    </w:rPr>
                    <w:t>Nơi nhận:</w:t>
                  </w:r>
                </w:p>
                <w:p w14:paraId="34699F40" w14:textId="77777777" w:rsidR="00D6488B" w:rsidRDefault="00D6488B" w:rsidP="004B2D03">
                  <w:pPr>
                    <w:pStyle w:val="BodyText"/>
                    <w:jc w:val="left"/>
                    <w:rPr>
                      <w:bCs/>
                      <w:sz w:val="24"/>
                    </w:rPr>
                  </w:pPr>
                  <w:r w:rsidRPr="006E5787">
                    <w:rPr>
                      <w:bCs/>
                      <w:sz w:val="24"/>
                    </w:rPr>
                    <w:t xml:space="preserve">- </w:t>
                  </w:r>
                  <w:r>
                    <w:rPr>
                      <w:bCs/>
                      <w:sz w:val="24"/>
                    </w:rPr>
                    <w:t>Phòng GD&amp;ĐT quận;</w:t>
                  </w:r>
                </w:p>
                <w:p w14:paraId="530F2EC5" w14:textId="77777777" w:rsidR="00D6488B" w:rsidRDefault="00D6488B" w:rsidP="004B2D03">
                  <w:pPr>
                    <w:pStyle w:val="BodyText"/>
                    <w:jc w:val="left"/>
                    <w:rPr>
                      <w:bCs/>
                      <w:sz w:val="24"/>
                    </w:rPr>
                  </w:pPr>
                  <w:r>
                    <w:rPr>
                      <w:bCs/>
                      <w:sz w:val="24"/>
                    </w:rPr>
                    <w:t>- HĐSP nhà trường;</w:t>
                  </w:r>
                </w:p>
                <w:p w14:paraId="08821137" w14:textId="77777777" w:rsidR="00D6488B" w:rsidRPr="00451A75" w:rsidRDefault="00D6488B" w:rsidP="004B2D03">
                  <w:pPr>
                    <w:pStyle w:val="BodyText"/>
                    <w:jc w:val="left"/>
                    <w:rPr>
                      <w:bCs/>
                      <w:sz w:val="24"/>
                    </w:rPr>
                  </w:pPr>
                  <w:r>
                    <w:rPr>
                      <w:bCs/>
                      <w:sz w:val="24"/>
                    </w:rPr>
                    <w:t>-</w:t>
                  </w:r>
                  <w:r w:rsidRPr="006E5787">
                    <w:rPr>
                      <w:bCs/>
                      <w:sz w:val="24"/>
                    </w:rPr>
                    <w:t xml:space="preserve"> Lưu: VT.</w:t>
                  </w:r>
                </w:p>
                <w:p w14:paraId="00DB0FB3" w14:textId="77777777" w:rsidR="00D6488B" w:rsidRDefault="00D6488B" w:rsidP="004B2D03">
                  <w:pPr>
                    <w:spacing w:line="400" w:lineRule="atLeast"/>
                    <w:jc w:val="both"/>
                    <w:rPr>
                      <w:rFonts w:cs="Times New Roman"/>
                      <w:szCs w:val="28"/>
                    </w:rPr>
                  </w:pPr>
                </w:p>
              </w:tc>
              <w:tc>
                <w:tcPr>
                  <w:tcW w:w="3827" w:type="dxa"/>
                </w:tcPr>
                <w:p w14:paraId="6EF5F9A7" w14:textId="77777777" w:rsidR="00D6488B" w:rsidRPr="00451A75" w:rsidRDefault="00D6488B" w:rsidP="004B2D03">
                  <w:pPr>
                    <w:spacing w:line="400" w:lineRule="atLeast"/>
                    <w:jc w:val="center"/>
                    <w:rPr>
                      <w:rFonts w:cs="Times New Roman"/>
                      <w:b/>
                      <w:szCs w:val="28"/>
                    </w:rPr>
                  </w:pPr>
                  <w:r w:rsidRPr="00451A75">
                    <w:rPr>
                      <w:rFonts w:cs="Times New Roman"/>
                      <w:b/>
                      <w:szCs w:val="28"/>
                    </w:rPr>
                    <w:t>HIỆU TRƯỞNG</w:t>
                  </w:r>
                </w:p>
                <w:p w14:paraId="6D775B46" w14:textId="77777777" w:rsidR="00D6488B" w:rsidRDefault="00D6488B" w:rsidP="004B2D03">
                  <w:pPr>
                    <w:spacing w:line="400" w:lineRule="atLeast"/>
                    <w:jc w:val="center"/>
                    <w:rPr>
                      <w:rFonts w:cs="Times New Roman"/>
                      <w:szCs w:val="28"/>
                    </w:rPr>
                  </w:pPr>
                </w:p>
                <w:p w14:paraId="16F58F7B" w14:textId="77777777" w:rsidR="00D6488B" w:rsidRDefault="00D6488B" w:rsidP="004B2D03">
                  <w:pPr>
                    <w:spacing w:line="400" w:lineRule="atLeast"/>
                    <w:jc w:val="center"/>
                    <w:rPr>
                      <w:rFonts w:cs="Times New Roman"/>
                      <w:szCs w:val="28"/>
                    </w:rPr>
                  </w:pPr>
                </w:p>
                <w:p w14:paraId="658E2FAF" w14:textId="77777777" w:rsidR="00D6488B" w:rsidRDefault="00D6488B" w:rsidP="004B2D03">
                  <w:pPr>
                    <w:spacing w:line="400" w:lineRule="atLeast"/>
                    <w:jc w:val="center"/>
                    <w:rPr>
                      <w:rFonts w:cs="Times New Roman"/>
                      <w:szCs w:val="28"/>
                    </w:rPr>
                  </w:pPr>
                </w:p>
                <w:p w14:paraId="1AC829CA" w14:textId="77777777" w:rsidR="00D6488B" w:rsidRPr="009E1BFE" w:rsidRDefault="00D6488B" w:rsidP="004B2D03">
                  <w:pPr>
                    <w:spacing w:line="400" w:lineRule="atLeast"/>
                    <w:jc w:val="center"/>
                    <w:rPr>
                      <w:rFonts w:cs="Times New Roman"/>
                      <w:szCs w:val="28"/>
                    </w:rPr>
                  </w:pPr>
                </w:p>
                <w:p w14:paraId="0BF7DC5D" w14:textId="77777777" w:rsidR="00D6488B" w:rsidRPr="001414E4" w:rsidRDefault="00D6488B" w:rsidP="004B2D03">
                  <w:pPr>
                    <w:spacing w:line="400" w:lineRule="atLeast"/>
                    <w:jc w:val="center"/>
                    <w:rPr>
                      <w:rFonts w:cs="Times New Roman"/>
                      <w:b/>
                      <w:szCs w:val="28"/>
                    </w:rPr>
                  </w:pPr>
                  <w:r w:rsidRPr="001414E4">
                    <w:rPr>
                      <w:rFonts w:cs="Times New Roman"/>
                      <w:b/>
                      <w:szCs w:val="28"/>
                    </w:rPr>
                    <w:t>Cao Hồng Chín</w:t>
                  </w:r>
                </w:p>
                <w:p w14:paraId="3ECD952E" w14:textId="77777777" w:rsidR="00D6488B" w:rsidRDefault="00D6488B" w:rsidP="004B2D03">
                  <w:pPr>
                    <w:spacing w:line="400" w:lineRule="atLeast"/>
                    <w:jc w:val="both"/>
                    <w:rPr>
                      <w:rFonts w:cs="Times New Roman"/>
                      <w:szCs w:val="28"/>
                    </w:rPr>
                  </w:pPr>
                </w:p>
              </w:tc>
            </w:tr>
          </w:tbl>
          <w:p w14:paraId="21B62CD8" w14:textId="77777777" w:rsidR="00D6488B" w:rsidRDefault="00D6488B" w:rsidP="004B2D03">
            <w:pPr>
              <w:spacing w:line="400" w:lineRule="atLeast"/>
              <w:jc w:val="both"/>
              <w:rPr>
                <w:rFonts w:cs="Times New Roman"/>
                <w:szCs w:val="28"/>
              </w:rPr>
            </w:pPr>
          </w:p>
        </w:tc>
        <w:tc>
          <w:tcPr>
            <w:tcW w:w="4644" w:type="dxa"/>
          </w:tcPr>
          <w:p w14:paraId="64E31FED" w14:textId="77777777" w:rsidR="00D6488B" w:rsidRDefault="00D6488B" w:rsidP="004B2D03">
            <w:pPr>
              <w:spacing w:line="400" w:lineRule="atLeast"/>
              <w:jc w:val="both"/>
              <w:rPr>
                <w:rFonts w:cs="Times New Roman"/>
                <w:szCs w:val="28"/>
              </w:rPr>
            </w:pPr>
          </w:p>
          <w:p w14:paraId="784CAF8B" w14:textId="77777777" w:rsidR="00D6488B" w:rsidRDefault="00D6488B" w:rsidP="004B2D03">
            <w:pPr>
              <w:spacing w:line="400" w:lineRule="atLeast"/>
              <w:jc w:val="both"/>
              <w:rPr>
                <w:rFonts w:cs="Times New Roman"/>
                <w:szCs w:val="28"/>
              </w:rPr>
            </w:pPr>
          </w:p>
        </w:tc>
      </w:tr>
    </w:tbl>
    <w:p w14:paraId="28240A7B" w14:textId="77777777" w:rsidR="00532B60" w:rsidRDefault="00532B60"/>
    <w:sectPr w:rsidR="00532B60" w:rsidSect="00717BE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88B"/>
    <w:rsid w:val="000D0F8B"/>
    <w:rsid w:val="00144FB5"/>
    <w:rsid w:val="001520AC"/>
    <w:rsid w:val="002004E3"/>
    <w:rsid w:val="00203D84"/>
    <w:rsid w:val="0023083F"/>
    <w:rsid w:val="00532B60"/>
    <w:rsid w:val="00536AC3"/>
    <w:rsid w:val="0054024B"/>
    <w:rsid w:val="00583900"/>
    <w:rsid w:val="00597387"/>
    <w:rsid w:val="006B1357"/>
    <w:rsid w:val="00717BE8"/>
    <w:rsid w:val="00790175"/>
    <w:rsid w:val="008D424D"/>
    <w:rsid w:val="009F1319"/>
    <w:rsid w:val="00A34E39"/>
    <w:rsid w:val="00A37FBF"/>
    <w:rsid w:val="00BC54C2"/>
    <w:rsid w:val="00C11C35"/>
    <w:rsid w:val="00C92878"/>
    <w:rsid w:val="00D6488B"/>
    <w:rsid w:val="00E10101"/>
    <w:rsid w:val="00EC205A"/>
    <w:rsid w:val="00F90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0AF56"/>
  <w15:chartTrackingRefBased/>
  <w15:docId w15:val="{01F9BD8A-4737-4FB5-9957-52980536B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88B"/>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D6488B"/>
    <w:rPr>
      <w:b/>
      <w:bCs/>
    </w:rPr>
  </w:style>
  <w:style w:type="character" w:styleId="Emphasis">
    <w:name w:val="Emphasis"/>
    <w:qFormat/>
    <w:rsid w:val="00D6488B"/>
    <w:rPr>
      <w:i/>
      <w:iCs/>
    </w:rPr>
  </w:style>
  <w:style w:type="paragraph" w:styleId="ListParagraph">
    <w:name w:val="List Paragraph"/>
    <w:basedOn w:val="Normal"/>
    <w:uiPriority w:val="34"/>
    <w:qFormat/>
    <w:rsid w:val="00D6488B"/>
    <w:pPr>
      <w:ind w:left="720"/>
      <w:contextualSpacing/>
    </w:pPr>
  </w:style>
  <w:style w:type="table" w:styleId="TableGrid">
    <w:name w:val="Table Grid"/>
    <w:basedOn w:val="TableNormal"/>
    <w:uiPriority w:val="39"/>
    <w:rsid w:val="00D6488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6488B"/>
    <w:pPr>
      <w:spacing w:after="0" w:line="240" w:lineRule="auto"/>
      <w:jc w:val="both"/>
    </w:pPr>
    <w:rPr>
      <w:rFonts w:eastAsia="Times New Roman" w:cs="Times New Roman"/>
      <w:szCs w:val="28"/>
      <w:lang w:val="en-GB"/>
    </w:rPr>
  </w:style>
  <w:style w:type="character" w:customStyle="1" w:styleId="BodyTextChar">
    <w:name w:val="Body Text Char"/>
    <w:basedOn w:val="DefaultParagraphFont"/>
    <w:link w:val="BodyText"/>
    <w:rsid w:val="00D6488B"/>
    <w:rPr>
      <w:rFonts w:ascii="Times New Roman" w:eastAsia="Times New Roman" w:hAnsi="Times New Roman" w:cs="Times New Roman"/>
      <w:sz w:val="28"/>
      <w:szCs w:val="28"/>
      <w:lang w:val="en-GB"/>
    </w:rPr>
  </w:style>
  <w:style w:type="paragraph" w:styleId="NormalWeb">
    <w:name w:val="Normal (Web)"/>
    <w:basedOn w:val="Normal"/>
    <w:uiPriority w:val="99"/>
    <w:semiHidden/>
    <w:unhideWhenUsed/>
    <w:rsid w:val="00A34E39"/>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A34E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704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B4FD1-9AFC-446C-B485-46F5ACF0C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1605</Words>
  <Characters>9153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cp:lastPrinted>2023-08-17T11:33:00Z</cp:lastPrinted>
  <dcterms:created xsi:type="dcterms:W3CDTF">2023-09-06T09:25:00Z</dcterms:created>
  <dcterms:modified xsi:type="dcterms:W3CDTF">2024-08-22T02:56:00Z</dcterms:modified>
</cp:coreProperties>
</file>