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8F57E" w14:textId="77777777" w:rsidR="00E86F19" w:rsidRPr="00E86F19" w:rsidRDefault="00E86F19" w:rsidP="00E86F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86F19">
        <w:rPr>
          <w:rFonts w:ascii="Times New Roman" w:hAnsi="Times New Roman" w:cs="Times New Roman"/>
          <w:b/>
        </w:rPr>
        <w:t xml:space="preserve">1. 3. </w:t>
      </w:r>
      <w:proofErr w:type="spellStart"/>
      <w:r w:rsidRPr="00E86F19">
        <w:rPr>
          <w:rFonts w:ascii="Times New Roman" w:hAnsi="Times New Roman" w:cs="Times New Roman"/>
          <w:b/>
        </w:rPr>
        <w:t>Phân</w:t>
      </w:r>
      <w:proofErr w:type="spellEnd"/>
      <w:r w:rsidRPr="00E86F19">
        <w:rPr>
          <w:rFonts w:ascii="Times New Roman" w:hAnsi="Times New Roman" w:cs="Times New Roman"/>
          <w:b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</w:rPr>
        <w:t>phối</w:t>
      </w:r>
      <w:proofErr w:type="spellEnd"/>
      <w:r w:rsidRPr="00E86F19">
        <w:rPr>
          <w:rFonts w:ascii="Times New Roman" w:hAnsi="Times New Roman" w:cs="Times New Roman"/>
          <w:b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</w:rPr>
        <w:t>Chương</w:t>
      </w:r>
      <w:proofErr w:type="spellEnd"/>
      <w:r w:rsidRPr="00E86F19">
        <w:rPr>
          <w:rFonts w:ascii="Times New Roman" w:hAnsi="Times New Roman" w:cs="Times New Roman"/>
          <w:b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</w:rPr>
        <w:t>trình</w:t>
      </w:r>
      <w:proofErr w:type="spellEnd"/>
      <w:r w:rsidRPr="00E86F19">
        <w:rPr>
          <w:rFonts w:ascii="Times New Roman" w:hAnsi="Times New Roman" w:cs="Times New Roman"/>
          <w:b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</w:rPr>
        <w:t>nhà</w:t>
      </w:r>
      <w:proofErr w:type="spellEnd"/>
      <w:r w:rsidRPr="00E86F19">
        <w:rPr>
          <w:rFonts w:ascii="Times New Roman" w:hAnsi="Times New Roman" w:cs="Times New Roman"/>
          <w:b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</w:rPr>
        <w:t>trường</w:t>
      </w:r>
      <w:proofErr w:type="spellEnd"/>
      <w:r w:rsidRPr="00E86F19">
        <w:rPr>
          <w:rFonts w:ascii="Times New Roman" w:hAnsi="Times New Roman" w:cs="Times New Roman"/>
          <w:b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</w:rPr>
        <w:t>môn</w:t>
      </w:r>
      <w:proofErr w:type="spellEnd"/>
      <w:r w:rsidRPr="00E86F19">
        <w:rPr>
          <w:rFonts w:ascii="Times New Roman" w:hAnsi="Times New Roman" w:cs="Times New Roman"/>
          <w:b/>
        </w:rPr>
        <w:t xml:space="preserve"> TNHN </w:t>
      </w:r>
      <w:proofErr w:type="spellStart"/>
      <w:r w:rsidRPr="00E86F19">
        <w:rPr>
          <w:rFonts w:ascii="Times New Roman" w:hAnsi="Times New Roman" w:cs="Times New Roman"/>
          <w:b/>
        </w:rPr>
        <w:t>năm</w:t>
      </w:r>
      <w:proofErr w:type="spellEnd"/>
      <w:r w:rsidRPr="00E86F19">
        <w:rPr>
          <w:rFonts w:ascii="Times New Roman" w:hAnsi="Times New Roman" w:cs="Times New Roman"/>
          <w:b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</w:rPr>
        <w:t>học</w:t>
      </w:r>
      <w:proofErr w:type="spellEnd"/>
      <w:r w:rsidRPr="00E86F19">
        <w:rPr>
          <w:rFonts w:ascii="Times New Roman" w:hAnsi="Times New Roman" w:cs="Times New Roman"/>
          <w:b/>
        </w:rPr>
        <w:t xml:space="preserve"> 2024 - 2025</w:t>
      </w:r>
    </w:p>
    <w:p w14:paraId="71BE9400" w14:textId="77777777" w:rsidR="00E86F19" w:rsidRPr="00E86F19" w:rsidRDefault="00E86F19" w:rsidP="00E86F19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lang w:val="vi-VN"/>
        </w:rPr>
      </w:pPr>
      <w:r w:rsidRPr="00E86F19">
        <w:rPr>
          <w:rFonts w:ascii="Times New Roman" w:hAnsi="Times New Roman" w:cs="Times New Roman"/>
          <w:bCs/>
        </w:rPr>
        <w:t xml:space="preserve">- </w:t>
      </w:r>
      <w:proofErr w:type="spellStart"/>
      <w:r w:rsidRPr="00E86F19">
        <w:rPr>
          <w:rFonts w:ascii="Times New Roman" w:hAnsi="Times New Roman" w:cs="Times New Roman"/>
          <w:bCs/>
        </w:rPr>
        <w:t>Tổng</w:t>
      </w:r>
      <w:proofErr w:type="spellEnd"/>
      <w:r w:rsidRPr="00E86F19">
        <w:rPr>
          <w:rFonts w:ascii="Times New Roman" w:hAnsi="Times New Roman" w:cs="Times New Roman"/>
          <w:bCs/>
        </w:rPr>
        <w:t xml:space="preserve"> </w:t>
      </w:r>
      <w:proofErr w:type="spellStart"/>
      <w:r w:rsidRPr="00E86F19">
        <w:rPr>
          <w:rFonts w:ascii="Times New Roman" w:hAnsi="Times New Roman" w:cs="Times New Roman"/>
          <w:bCs/>
        </w:rPr>
        <w:t>số</w:t>
      </w:r>
      <w:proofErr w:type="spellEnd"/>
      <w:r w:rsidRPr="00E86F19">
        <w:rPr>
          <w:rFonts w:ascii="Times New Roman" w:hAnsi="Times New Roman" w:cs="Times New Roman"/>
          <w:bCs/>
        </w:rPr>
        <w:t xml:space="preserve"> </w:t>
      </w:r>
      <w:proofErr w:type="spellStart"/>
      <w:r w:rsidRPr="00E86F19">
        <w:rPr>
          <w:rFonts w:ascii="Times New Roman" w:hAnsi="Times New Roman" w:cs="Times New Roman"/>
          <w:bCs/>
        </w:rPr>
        <w:t>tiết</w:t>
      </w:r>
      <w:proofErr w:type="spellEnd"/>
      <w:r w:rsidRPr="00E86F19">
        <w:rPr>
          <w:rFonts w:ascii="Times New Roman" w:hAnsi="Times New Roman" w:cs="Times New Roman"/>
          <w:bCs/>
        </w:rPr>
        <w:t xml:space="preserve"> </w:t>
      </w:r>
      <w:proofErr w:type="spellStart"/>
      <w:r w:rsidRPr="00E86F19">
        <w:rPr>
          <w:rFonts w:ascii="Times New Roman" w:hAnsi="Times New Roman" w:cs="Times New Roman"/>
          <w:bCs/>
        </w:rPr>
        <w:t>trong</w:t>
      </w:r>
      <w:proofErr w:type="spellEnd"/>
      <w:r w:rsidRPr="00E86F19">
        <w:rPr>
          <w:rFonts w:ascii="Times New Roman" w:hAnsi="Times New Roman" w:cs="Times New Roman"/>
          <w:bCs/>
        </w:rPr>
        <w:t xml:space="preserve"> </w:t>
      </w:r>
      <w:proofErr w:type="spellStart"/>
      <w:r w:rsidRPr="00E86F19">
        <w:rPr>
          <w:rFonts w:ascii="Times New Roman" w:hAnsi="Times New Roman" w:cs="Times New Roman"/>
          <w:bCs/>
        </w:rPr>
        <w:t>năm</w:t>
      </w:r>
      <w:proofErr w:type="spellEnd"/>
      <w:r w:rsidRPr="00E86F19">
        <w:rPr>
          <w:rFonts w:ascii="Times New Roman" w:hAnsi="Times New Roman" w:cs="Times New Roman"/>
          <w:bCs/>
        </w:rPr>
        <w:t xml:space="preserve"> </w:t>
      </w:r>
      <w:proofErr w:type="spellStart"/>
      <w:r w:rsidRPr="00E86F19">
        <w:rPr>
          <w:rFonts w:ascii="Times New Roman" w:hAnsi="Times New Roman" w:cs="Times New Roman"/>
          <w:bCs/>
        </w:rPr>
        <w:t>sau</w:t>
      </w:r>
      <w:proofErr w:type="spellEnd"/>
      <w:r w:rsidRPr="00E86F19">
        <w:rPr>
          <w:rFonts w:ascii="Times New Roman" w:hAnsi="Times New Roman" w:cs="Times New Roman"/>
          <w:bCs/>
        </w:rPr>
        <w:t xml:space="preserve"> </w:t>
      </w:r>
      <w:proofErr w:type="spellStart"/>
      <w:r w:rsidRPr="00E86F19">
        <w:rPr>
          <w:rFonts w:ascii="Times New Roman" w:hAnsi="Times New Roman" w:cs="Times New Roman"/>
          <w:bCs/>
        </w:rPr>
        <w:t>khi</w:t>
      </w:r>
      <w:proofErr w:type="spellEnd"/>
      <w:r w:rsidRPr="00E86F19">
        <w:rPr>
          <w:rFonts w:ascii="Times New Roman" w:hAnsi="Times New Roman" w:cs="Times New Roman"/>
          <w:bCs/>
        </w:rPr>
        <w:t xml:space="preserve"> </w:t>
      </w:r>
      <w:proofErr w:type="spellStart"/>
      <w:r w:rsidRPr="00E86F19">
        <w:rPr>
          <w:rFonts w:ascii="Times New Roman" w:hAnsi="Times New Roman" w:cs="Times New Roman"/>
          <w:bCs/>
        </w:rPr>
        <w:t>điều</w:t>
      </w:r>
      <w:proofErr w:type="spellEnd"/>
      <w:r w:rsidRPr="00E86F19">
        <w:rPr>
          <w:rFonts w:ascii="Times New Roman" w:hAnsi="Times New Roman" w:cs="Times New Roman"/>
          <w:bCs/>
        </w:rPr>
        <w:t xml:space="preserve"> </w:t>
      </w:r>
      <w:proofErr w:type="spellStart"/>
      <w:r w:rsidRPr="00E86F19">
        <w:rPr>
          <w:rFonts w:ascii="Times New Roman" w:hAnsi="Times New Roman" w:cs="Times New Roman"/>
          <w:bCs/>
        </w:rPr>
        <w:t>chỉnh</w:t>
      </w:r>
      <w:proofErr w:type="spellEnd"/>
      <w:r w:rsidRPr="00E86F19">
        <w:rPr>
          <w:rFonts w:ascii="Times New Roman" w:hAnsi="Times New Roman" w:cs="Times New Roman"/>
          <w:bCs/>
        </w:rPr>
        <w:t xml:space="preserve">: 105 </w:t>
      </w:r>
      <w:proofErr w:type="spellStart"/>
      <w:r w:rsidRPr="00E86F19">
        <w:rPr>
          <w:rFonts w:ascii="Times New Roman" w:hAnsi="Times New Roman" w:cs="Times New Roman"/>
          <w:bCs/>
        </w:rPr>
        <w:t>tiết</w:t>
      </w:r>
      <w:proofErr w:type="spellEnd"/>
      <w:r w:rsidRPr="00E86F19">
        <w:rPr>
          <w:rFonts w:ascii="Times New Roman" w:hAnsi="Times New Roman" w:cs="Times New Roman"/>
          <w:bCs/>
        </w:rPr>
        <w:t xml:space="preserve"> (</w:t>
      </w:r>
      <w:proofErr w:type="spellStart"/>
      <w:r w:rsidRPr="00E86F19">
        <w:rPr>
          <w:rFonts w:ascii="Times New Roman" w:hAnsi="Times New Roman" w:cs="Times New Roman"/>
          <w:bCs/>
          <w:color w:val="FF0000"/>
        </w:rPr>
        <w:t>Cả</w:t>
      </w:r>
      <w:proofErr w:type="spellEnd"/>
      <w:r w:rsidRPr="00E86F19">
        <w:rPr>
          <w:rFonts w:ascii="Times New Roman" w:hAnsi="Times New Roman" w:cs="Times New Roman"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Cs/>
          <w:color w:val="FF0000"/>
        </w:rPr>
        <w:t>năm</w:t>
      </w:r>
      <w:proofErr w:type="spellEnd"/>
      <w:r w:rsidRPr="00E86F19">
        <w:rPr>
          <w:rFonts w:ascii="Times New Roman" w:hAnsi="Times New Roman" w:cs="Times New Roman"/>
          <w:bCs/>
          <w:color w:val="FF0000"/>
        </w:rPr>
        <w:t xml:space="preserve"> 35 </w:t>
      </w:r>
      <w:proofErr w:type="spellStart"/>
      <w:r w:rsidRPr="00E86F19">
        <w:rPr>
          <w:rFonts w:ascii="Times New Roman" w:hAnsi="Times New Roman" w:cs="Times New Roman"/>
          <w:bCs/>
          <w:color w:val="FF0000"/>
        </w:rPr>
        <w:t>tuần</w:t>
      </w:r>
      <w:proofErr w:type="spellEnd"/>
      <w:r w:rsidRPr="00E86F19">
        <w:rPr>
          <w:rFonts w:ascii="Times New Roman" w:hAnsi="Times New Roman" w:cs="Times New Roman"/>
          <w:bCs/>
          <w:color w:val="FF0000"/>
        </w:rPr>
        <w:t xml:space="preserve">: </w:t>
      </w:r>
      <w:r w:rsidRPr="00E86F19">
        <w:rPr>
          <w:rFonts w:ascii="Times New Roman" w:hAnsi="Times New Roman" w:cs="Times New Roman"/>
          <w:bCs/>
          <w:color w:val="FF0000"/>
          <w:lang w:val="vi-VN"/>
        </w:rPr>
        <w:t xml:space="preserve">Học </w:t>
      </w:r>
      <w:proofErr w:type="spellStart"/>
      <w:r w:rsidRPr="00E86F19">
        <w:rPr>
          <w:rFonts w:ascii="Times New Roman" w:hAnsi="Times New Roman" w:cs="Times New Roman"/>
          <w:bCs/>
          <w:color w:val="FF0000"/>
        </w:rPr>
        <w:t>kì</w:t>
      </w:r>
      <w:proofErr w:type="spellEnd"/>
      <w:r w:rsidRPr="00E86F19">
        <w:rPr>
          <w:rFonts w:ascii="Times New Roman" w:hAnsi="Times New Roman" w:cs="Times New Roman"/>
          <w:bCs/>
          <w:color w:val="FF0000"/>
        </w:rPr>
        <w:t xml:space="preserve"> I: 18 </w:t>
      </w:r>
      <w:proofErr w:type="spellStart"/>
      <w:r w:rsidRPr="00E86F19">
        <w:rPr>
          <w:rFonts w:ascii="Times New Roman" w:hAnsi="Times New Roman" w:cs="Times New Roman"/>
          <w:bCs/>
          <w:color w:val="FF0000"/>
        </w:rPr>
        <w:t>tuần</w:t>
      </w:r>
      <w:proofErr w:type="spellEnd"/>
      <w:r w:rsidRPr="00E86F19">
        <w:rPr>
          <w:rFonts w:ascii="Times New Roman" w:hAnsi="Times New Roman" w:cs="Times New Roman"/>
          <w:bCs/>
          <w:color w:val="FF0000"/>
          <w:lang w:val="vi-VN"/>
        </w:rPr>
        <w:t xml:space="preserve"> - </w:t>
      </w:r>
      <w:r w:rsidRPr="00E86F19">
        <w:rPr>
          <w:rFonts w:ascii="Times New Roman" w:hAnsi="Times New Roman" w:cs="Times New Roman"/>
          <w:bCs/>
          <w:color w:val="FF0000"/>
        </w:rPr>
        <w:t xml:space="preserve">18 </w:t>
      </w:r>
      <w:r w:rsidRPr="00E86F19">
        <w:rPr>
          <w:rFonts w:ascii="Times New Roman" w:hAnsi="Times New Roman" w:cs="Times New Roman"/>
          <w:bCs/>
          <w:color w:val="FF0000"/>
          <w:lang w:val="vi-VN"/>
        </w:rPr>
        <w:t>tiết</w:t>
      </w:r>
      <w:r w:rsidRPr="00E86F19">
        <w:rPr>
          <w:rFonts w:ascii="Times New Roman" w:hAnsi="Times New Roman" w:cs="Times New Roman"/>
          <w:bCs/>
          <w:color w:val="FF0000"/>
        </w:rPr>
        <w:t xml:space="preserve"> SHDC</w:t>
      </w:r>
      <w:r w:rsidRPr="00E86F19">
        <w:rPr>
          <w:rFonts w:ascii="Times New Roman" w:hAnsi="Times New Roman" w:cs="Times New Roman"/>
          <w:bCs/>
          <w:color w:val="FF0000"/>
          <w:lang w:val="vi-VN"/>
        </w:rPr>
        <w:t>;</w:t>
      </w:r>
      <w:r w:rsidRPr="00E86F19">
        <w:rPr>
          <w:rFonts w:ascii="Times New Roman" w:hAnsi="Times New Roman" w:cs="Times New Roman"/>
          <w:bCs/>
          <w:color w:val="FF0000"/>
        </w:rPr>
        <w:t xml:space="preserve">18 </w:t>
      </w:r>
      <w:proofErr w:type="spellStart"/>
      <w:r w:rsidRPr="00E86F19">
        <w:rPr>
          <w:rFonts w:ascii="Times New Roman" w:hAnsi="Times New Roman" w:cs="Times New Roman"/>
          <w:bCs/>
          <w:color w:val="FF0000"/>
        </w:rPr>
        <w:t>tiết</w:t>
      </w:r>
      <w:proofErr w:type="spellEnd"/>
      <w:r w:rsidRPr="00E86F19">
        <w:rPr>
          <w:rFonts w:ascii="Times New Roman" w:hAnsi="Times New Roman" w:cs="Times New Roman"/>
          <w:bCs/>
          <w:color w:val="FF0000"/>
        </w:rPr>
        <w:t xml:space="preserve"> SHL - </w:t>
      </w:r>
      <w:r w:rsidRPr="00E86F19">
        <w:rPr>
          <w:rFonts w:ascii="Times New Roman" w:hAnsi="Times New Roman" w:cs="Times New Roman"/>
          <w:bCs/>
          <w:color w:val="FF0000"/>
          <w:lang w:val="vi-VN"/>
        </w:rPr>
        <w:t xml:space="preserve">Học kì II: </w:t>
      </w:r>
      <w:r w:rsidRPr="00E86F19">
        <w:rPr>
          <w:rFonts w:ascii="Times New Roman" w:hAnsi="Times New Roman" w:cs="Times New Roman"/>
          <w:bCs/>
          <w:color w:val="FF0000"/>
        </w:rPr>
        <w:t xml:space="preserve">17 </w:t>
      </w:r>
      <w:proofErr w:type="spellStart"/>
      <w:r w:rsidRPr="00E86F19">
        <w:rPr>
          <w:rFonts w:ascii="Times New Roman" w:hAnsi="Times New Roman" w:cs="Times New Roman"/>
          <w:bCs/>
          <w:color w:val="FF0000"/>
        </w:rPr>
        <w:t>tuần</w:t>
      </w:r>
      <w:proofErr w:type="spellEnd"/>
      <w:r w:rsidRPr="00E86F19">
        <w:rPr>
          <w:rFonts w:ascii="Times New Roman" w:hAnsi="Times New Roman" w:cs="Times New Roman"/>
          <w:bCs/>
          <w:color w:val="FF0000"/>
        </w:rPr>
        <w:t xml:space="preserve"> - 17 </w:t>
      </w:r>
      <w:r w:rsidRPr="00E86F19">
        <w:rPr>
          <w:rFonts w:ascii="Times New Roman" w:hAnsi="Times New Roman" w:cs="Times New Roman"/>
          <w:bCs/>
          <w:color w:val="FF0000"/>
          <w:lang w:val="vi-VN"/>
        </w:rPr>
        <w:t>tiết</w:t>
      </w:r>
      <w:r w:rsidRPr="00E86F19">
        <w:rPr>
          <w:rFonts w:ascii="Times New Roman" w:hAnsi="Times New Roman" w:cs="Times New Roman"/>
          <w:bCs/>
          <w:color w:val="FF0000"/>
        </w:rPr>
        <w:t xml:space="preserve"> SHDC; 17 </w:t>
      </w:r>
      <w:proofErr w:type="spellStart"/>
      <w:r w:rsidRPr="00E86F19">
        <w:rPr>
          <w:rFonts w:ascii="Times New Roman" w:hAnsi="Times New Roman" w:cs="Times New Roman"/>
          <w:bCs/>
          <w:color w:val="FF0000"/>
        </w:rPr>
        <w:t>tiết</w:t>
      </w:r>
      <w:proofErr w:type="spellEnd"/>
      <w:r w:rsidRPr="00E86F19">
        <w:rPr>
          <w:rFonts w:ascii="Times New Roman" w:hAnsi="Times New Roman" w:cs="Times New Roman"/>
          <w:bCs/>
          <w:color w:val="FF0000"/>
        </w:rPr>
        <w:t xml:space="preserve"> SHL</w:t>
      </w:r>
      <w:r w:rsidRPr="00E86F19">
        <w:rPr>
          <w:rFonts w:ascii="Times New Roman" w:hAnsi="Times New Roman" w:cs="Times New Roman"/>
          <w:bCs/>
          <w:color w:val="FF0000"/>
          <w:lang w:val="vi-VN"/>
        </w:rPr>
        <w:t xml:space="preserve">) </w:t>
      </w:r>
    </w:p>
    <w:p w14:paraId="46E55C67" w14:textId="7CA2D84D" w:rsidR="00E86F19" w:rsidRPr="00E86F19" w:rsidRDefault="00E86F19" w:rsidP="00E86F19">
      <w:pPr>
        <w:spacing w:after="0" w:line="240" w:lineRule="auto"/>
        <w:ind w:left="-851" w:firstLine="851"/>
        <w:rPr>
          <w:rFonts w:ascii="Times New Roman" w:hAnsi="Times New Roman" w:cs="Times New Roman"/>
          <w:b/>
          <w:bCs/>
          <w:color w:val="FF0000"/>
        </w:rPr>
      </w:pPr>
      <w:r w:rsidRPr="00E86F19">
        <w:rPr>
          <w:rFonts w:ascii="Times New Roman" w:hAnsi="Times New Roman" w:cs="Times New Roman"/>
          <w:b/>
          <w:bCs/>
          <w:color w:val="FF0000"/>
        </w:rPr>
        <w:t xml:space="preserve">* Sinh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hoạt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dưới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cờ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gramStart"/>
      <w:r w:rsidRPr="00E86F19">
        <w:rPr>
          <w:rFonts w:ascii="Times New Roman" w:hAnsi="Times New Roman" w:cs="Times New Roman"/>
          <w:b/>
          <w:bCs/>
          <w:color w:val="FF0000"/>
        </w:rPr>
        <w:t>( 35</w:t>
      </w:r>
      <w:proofErr w:type="gram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tiết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: HK 1:18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tiết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; HK II: 17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tiết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)</w:t>
      </w:r>
      <w:r w:rsidRPr="00E86F19">
        <w:rPr>
          <w:rFonts w:ascii="Times New Roman" w:hAnsi="Times New Roman" w:cs="Times New Roman"/>
          <w:b/>
          <w:bCs/>
          <w:color w:val="FF0000"/>
        </w:rPr>
        <w:br w:type="textWrapping" w:clear="all"/>
      </w:r>
    </w:p>
    <w:tbl>
      <w:tblPr>
        <w:tblW w:w="10239" w:type="dxa"/>
        <w:tblLook w:val="04A0" w:firstRow="1" w:lastRow="0" w:firstColumn="1" w:lastColumn="0" w:noHBand="0" w:noVBand="1"/>
      </w:tblPr>
      <w:tblGrid>
        <w:gridCol w:w="845"/>
        <w:gridCol w:w="4395"/>
        <w:gridCol w:w="605"/>
        <w:gridCol w:w="709"/>
        <w:gridCol w:w="992"/>
        <w:gridCol w:w="2693"/>
      </w:tblGrid>
      <w:tr w:rsidR="00E86F19" w:rsidRPr="00E86F19" w14:paraId="1261BBAB" w14:textId="77777777" w:rsidTr="00E86F19">
        <w:trPr>
          <w:trHeight w:val="7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</w:tcPr>
          <w:p w14:paraId="6816C4C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STT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C877BE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Bài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Nhập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bài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4A8371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4552FD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1319FCF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Tuần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dạy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dự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kiến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70A54B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bị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dạy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học</w:t>
            </w:r>
            <w:proofErr w:type="spellEnd"/>
          </w:p>
        </w:tc>
      </w:tr>
      <w:tr w:rsidR="00E86F19" w:rsidRPr="00E86F19" w14:paraId="718ACD72" w14:textId="77777777" w:rsidTr="00E86F19">
        <w:trPr>
          <w:trHeight w:val="33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3CE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315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Văn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lớp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5C4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412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4C9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1BC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A5E2904" w14:textId="77777777" w:rsidTr="00E86F19">
        <w:trPr>
          <w:trHeight w:val="3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84C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602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Tìm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hiểu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FD5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4A1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41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82A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D9164E8" w14:textId="77777777" w:rsidTr="00E86F19">
        <w:trPr>
          <w:trHeight w:val="3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3FB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3156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Văn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mái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92A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CA8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9FE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D2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3B6B74CB" w14:textId="77777777" w:rsidTr="00E86F19">
        <w:trPr>
          <w:trHeight w:val="341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01C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25E8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Cuộc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Nếu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em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trưởng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FD7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887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B10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CF6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4CB308D9" w14:textId="77777777" w:rsidTr="00E86F19">
        <w:trPr>
          <w:trHeight w:val="3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74A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DE05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Phỏng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vấn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lớp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6:Em</w:t>
            </w:r>
            <w:proofErr w:type="gram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lớp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697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D99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3EB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D4C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2B94D0A" w14:textId="77777777" w:rsidTr="00E86F19">
        <w:trPr>
          <w:trHeight w:val="3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40E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B01E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Biểu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diễn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tiểu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phẩm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bạn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tốt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2C5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DD5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DC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725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7360E45" w14:textId="77777777" w:rsidTr="00E86F19">
        <w:trPr>
          <w:trHeight w:val="3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5AA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0F88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chuyện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đình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B90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65F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F9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F80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522C6E7" w14:textId="77777777" w:rsidTr="00E86F19">
        <w:trPr>
          <w:trHeight w:val="3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2BD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52A3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mừng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20-11,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làm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phẩm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nói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thầy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cô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E7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C4E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5F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808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2726EAE5" w14:textId="77777777" w:rsidTr="00E86F19">
        <w:trPr>
          <w:trHeight w:val="3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77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6A0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giữa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kì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4A6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CF3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737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4BF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AD033A9" w14:textId="77777777" w:rsidTr="00E86F19">
        <w:trPr>
          <w:trHeight w:val="3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47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8800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Phỏng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vấn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viên:Ấn</w:t>
            </w:r>
            <w:proofErr w:type="spellEnd"/>
            <w:proofErr w:type="gram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thầy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trò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240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9A4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593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E31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3886C6FE" w14:textId="77777777" w:rsidTr="00E86F19">
        <w:trPr>
          <w:trHeight w:val="45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4B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718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Thầy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trò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qua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thế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hệ:Mời</w:t>
            </w:r>
            <w:proofErr w:type="spellEnd"/>
            <w:proofErr w:type="gram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cựu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sinh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toạ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đàm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3BC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F74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FD1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375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2D08019C" w14:textId="77777777" w:rsidTr="00E86F19">
        <w:trPr>
          <w:trHeight w:val="44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D59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69B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Tình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nghĩa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thầy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trò:Trình</w:t>
            </w:r>
            <w:proofErr w:type="spellEnd"/>
            <w:proofErr w:type="gram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bày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sản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phẩm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(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tường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..)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20.11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945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754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CEF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30C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439BDB6B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83C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5046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Cùng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nhau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vượt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khó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707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3D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739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B0E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F196158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16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0FB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Giao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nhóm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tình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nguyện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viên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069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57F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F7D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E8E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7BDF3105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6A1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281C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thiệu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lịch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8AA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B8E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45E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4E5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33880F58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84A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90D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Giao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82E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37E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89A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C07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764CB266" w14:textId="77777777" w:rsidTr="00E86F19">
        <w:trPr>
          <w:trHeight w:val="39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629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D022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kì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98A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BCA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098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0B6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4AD62FFF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E04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BD84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thiệu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cảnh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thiên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nhiên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quê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Giữ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gìn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cảnh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đẹp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quê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5F2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FC5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76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EA9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5F75C2FE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4D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B2FE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Tìm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hiểu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ứng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nơi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cộng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704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EC0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88E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073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5403CE3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729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4540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Trò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chơi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ứng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nơi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cộng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658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F4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139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60C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51647394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B4F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1A5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Làm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quen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chi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tiêu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đình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Phỏng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vấn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trợ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969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FBE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30E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C3A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56E3465B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C34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D583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Cuộc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tiềm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BE1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0E0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4F8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AEA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87DA7C3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22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EAF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hùng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biện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trị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đình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Văn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Gia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đình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E8D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E5C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394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ADD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0447A13E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D1B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0B5B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tháng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hành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Vì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Trái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Đất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xanh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hùng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biện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Biến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khí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hậu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614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862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B5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F0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595F7004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33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273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Tuyên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giảm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thiểu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biến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khí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hậu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9FD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18E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447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537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5376499D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325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8BED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giữa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kì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C5C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7CD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651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3DA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D3D710E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FD4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6BB3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nối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toạ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đàm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tình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nguyện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viên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77C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37F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697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709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4DA0E2CD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E6E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E3F7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cuộc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Dự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án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vì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đồng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4F7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F8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9CF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A4A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93028E0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B28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E000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trị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xã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hội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3C9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9F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FFA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EC4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45E63E8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109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23F4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Giao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làm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435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82E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C0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96A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5440AE88" w14:textId="77777777" w:rsidTr="00E86F19">
        <w:trPr>
          <w:trHeight w:val="23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99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8313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Triển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lãm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ảnh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32B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576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BC9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EE1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72FC7168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85A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2C62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Toạ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đàm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Ước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em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cuối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kì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7C9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E0F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F07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26E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70B5743E" w14:textId="77777777" w:rsidTr="00E86F19">
        <w:trPr>
          <w:trHeight w:val="17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A3A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4E0E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thiệu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câu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mùa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hè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49C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1C5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54C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427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365B1528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6FE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53F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kì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4D1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023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BA8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654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04FD54D8" w14:textId="77777777" w:rsidTr="00E86F19">
        <w:trPr>
          <w:trHeight w:val="383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A7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213E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Mùa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hè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viên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lời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nhắn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nhủ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thầy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cô</w:t>
            </w:r>
            <w:proofErr w:type="spell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2FD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857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3CC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018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</w:tbl>
    <w:p w14:paraId="48DEB823" w14:textId="77777777" w:rsidR="00E86F19" w:rsidRPr="00E86F19" w:rsidRDefault="00E86F19" w:rsidP="00E86F1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E86F19">
        <w:rPr>
          <w:rFonts w:ascii="Times New Roman" w:hAnsi="Times New Roman" w:cs="Times New Roman"/>
          <w:b/>
          <w:bCs/>
          <w:color w:val="FF0000"/>
        </w:rPr>
        <w:lastRenderedPageBreak/>
        <w:t xml:space="preserve">* Sinh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hoạt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lớp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gramStart"/>
      <w:r w:rsidRPr="00E86F19">
        <w:rPr>
          <w:rFonts w:ascii="Times New Roman" w:hAnsi="Times New Roman" w:cs="Times New Roman"/>
          <w:b/>
          <w:bCs/>
          <w:color w:val="FF0000"/>
        </w:rPr>
        <w:t>( 35</w:t>
      </w:r>
      <w:proofErr w:type="gram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tiết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: HK 1:18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tiết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; HK II: 17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tiết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)</w:t>
      </w:r>
    </w:p>
    <w:tbl>
      <w:tblPr>
        <w:tblW w:w="14170" w:type="dxa"/>
        <w:tblInd w:w="-289" w:type="dxa"/>
        <w:tblLook w:val="04A0" w:firstRow="1" w:lastRow="0" w:firstColumn="1" w:lastColumn="0" w:noHBand="0" w:noVBand="1"/>
      </w:tblPr>
      <w:tblGrid>
        <w:gridCol w:w="846"/>
        <w:gridCol w:w="6095"/>
        <w:gridCol w:w="1418"/>
        <w:gridCol w:w="1559"/>
        <w:gridCol w:w="1559"/>
        <w:gridCol w:w="2693"/>
      </w:tblGrid>
      <w:tr w:rsidR="00E86F19" w:rsidRPr="00E86F19" w14:paraId="68E07C0B" w14:textId="77777777" w:rsidTr="00E86F19">
        <w:trPr>
          <w:trHeight w:val="7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14:paraId="234AFB3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0E9376E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Bài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A44FED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3F15B2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D434B0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Tuần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dạy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dự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kiến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49A20D2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bị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dạy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học</w:t>
            </w:r>
            <w:proofErr w:type="spellEnd"/>
          </w:p>
        </w:tc>
      </w:tr>
      <w:tr w:rsidR="00E86F19" w:rsidRPr="00E86F19" w14:paraId="2C6B065C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A62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5506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Cảm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tuần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đầu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tiên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858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1DF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DCE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4E4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3976D4A3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7F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590C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Trải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khi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tham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070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D0C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C9A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7BA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46516ADA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427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98A2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Kinh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thích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môi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mới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3F7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9B8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77B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AAB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72D5EC52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98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4D39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Làm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thiếp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tặng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bạn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thường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xuyên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43A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024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3DA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092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471B94CF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F1F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3579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Xây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dựng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hoạch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rèn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luyện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thân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567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236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C58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412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5A4351F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B2E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ECE4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ở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bạn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em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A28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A5C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CA1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A56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5B4FD572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96A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DEA2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Kỉ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niệm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đình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D5C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0BF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5ED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5DD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38D073FC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4B0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6856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góc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lí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989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A6C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F6C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1B9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8733DE2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607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825C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giữa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F34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3EF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595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018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220E7A50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D68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C133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Thầy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cô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ức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. Thu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hoạch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984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5C1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FA2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DC1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4AC39C3D" w14:textId="77777777" w:rsidTr="00E86F19">
        <w:trPr>
          <w:trHeight w:val="6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C0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8DD6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Hùng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biện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nguồn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ý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nghĩa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VN 20-</w:t>
            </w:r>
            <w:proofErr w:type="gram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11.Cảm</w:t>
            </w:r>
            <w:proofErr w:type="gram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nghĩ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viên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100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9D3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F0D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82F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0B8252F5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29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07A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tri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ân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thầy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cô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13B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898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CF2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774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01883D3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400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D071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Gìn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giữ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tương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thân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tương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ái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439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993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331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DE3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7826BB39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171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7962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Chia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sẻ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kết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quả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thực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hiện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thiện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nguyện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83C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D8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9ED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3A3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0DC9DA5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6DE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C616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lưu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giữ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phương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FB2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FA1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63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894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28721164" w14:textId="77777777" w:rsidTr="00E86F19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F4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A4D4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thế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hệ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trẻ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Thu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hoạch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nối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quê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hương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3A5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404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86E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62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327F81BB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006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FF14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cuối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kì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7AA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4BF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112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CC4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9484B3A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B6C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D3F3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Chia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sẻ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du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xuân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mùa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xuân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DB1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8B3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C8D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37C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2C7DAEDE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9C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BD1F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Đóng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vai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ứng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hoá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2B5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D98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49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CCD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A3EDA0A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49E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C351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ứng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hoá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đánh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thường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xuyên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D98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3D5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5E9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6F1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3F6B0963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B36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8DB4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tiêu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dùng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thái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DB9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790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432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3D2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4F5A6247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D8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C582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Xử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lí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một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quả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D3E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4B2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A3A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30D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3B5E808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F6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AA88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Quan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tâm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lẫn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nhau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đình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D46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920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77E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A75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08094CDC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C7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9EF5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Trải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nghiệm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thương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154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99A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C41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002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6D46E945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36FC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620D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diễn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phục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tái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Sổ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tay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vệ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môi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trường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53E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B43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653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99C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08015075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E4D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FD5E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giữa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D80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D54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53F1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0DE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59FBC5CB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D7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06F1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Em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THAM QUAN TRẢI NGHIỆM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452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082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1E0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EC8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2EFE1554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D2E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3080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Vận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ủng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Dự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án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vì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đồng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820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429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A015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F77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044976DC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F87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4CAA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Tìm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hiểu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qua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ca,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hò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vè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08A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A71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C87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1550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517E4700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36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EA12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Tìm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kiếm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tương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lai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A4B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8A5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377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27E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7E51E421" w14:textId="77777777" w:rsidTr="00E86F19">
        <w:trPr>
          <w:trHeight w:val="2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A2A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4188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Quảng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bá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truyền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thống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B5E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35C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676A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2FF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7EBBD625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82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8FA8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ô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an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lao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động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làng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nghề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FCC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CCA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81B4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8CDE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8DBF3DD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3DC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520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Tự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tin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hiện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khả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B59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7DA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354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DAE9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1F335579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293F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260E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Kiểm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kỳ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II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F4ED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FC1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EFF3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FED7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  <w:tr w:rsidR="00E86F19" w:rsidRPr="00E86F19" w14:paraId="2BD19B94" w14:textId="77777777" w:rsidTr="00E86F19">
        <w:trPr>
          <w:trHeight w:val="3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D4DB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6F1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9D7D" w14:textId="77777777" w:rsidR="00E86F19" w:rsidRPr="00E86F19" w:rsidRDefault="00E86F19" w:rsidP="00167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Hát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về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mùa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hè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Lời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chúc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mùa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hè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ACA2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B61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7848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3986" w14:textId="77777777" w:rsidR="00E86F19" w:rsidRPr="00E86F19" w:rsidRDefault="00E86F19" w:rsidP="00167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6F19">
              <w:rPr>
                <w:rFonts w:ascii="Times New Roman" w:eastAsia="Times New Roman" w:hAnsi="Times New Roman" w:cs="Times New Roman"/>
                <w:color w:val="000000"/>
              </w:rPr>
              <w:t xml:space="preserve">SGK, Máy </w:t>
            </w:r>
            <w:proofErr w:type="spellStart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tính</w:t>
            </w:r>
            <w:proofErr w:type="spellEnd"/>
            <w:r w:rsidRPr="00E86F19">
              <w:rPr>
                <w:rFonts w:ascii="Times New Roman" w:eastAsia="Times New Roman" w:hAnsi="Times New Roman" w:cs="Times New Roman"/>
                <w:color w:val="000000"/>
              </w:rPr>
              <w:t>, Tivi</w:t>
            </w:r>
          </w:p>
        </w:tc>
      </w:tr>
    </w:tbl>
    <w:p w14:paraId="234A44B3" w14:textId="77777777" w:rsidR="00E86F19" w:rsidRPr="00E86F19" w:rsidRDefault="00E86F19" w:rsidP="00E86F19">
      <w:pPr>
        <w:ind w:left="360"/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Ghi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chú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: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Thực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hiện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dạy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học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trực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tuyến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khoảng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15-20</w:t>
      </w:r>
      <w:proofErr w:type="gramStart"/>
      <w:r w:rsidRPr="00E86F19">
        <w:rPr>
          <w:rFonts w:ascii="Times New Roman" w:hAnsi="Times New Roman" w:cs="Times New Roman"/>
          <w:b/>
          <w:bCs/>
          <w:color w:val="FF0000"/>
        </w:rPr>
        <w:t xml:space="preserve">% 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số</w:t>
      </w:r>
      <w:proofErr w:type="spellEnd"/>
      <w:proofErr w:type="gram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tiết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trong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KH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giáo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dục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môn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học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trên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(ở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từng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bài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>/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chủ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đề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vào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thời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điểm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phù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hợp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theo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triển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khai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E86F19">
        <w:rPr>
          <w:rFonts w:ascii="Times New Roman" w:hAnsi="Times New Roman" w:cs="Times New Roman"/>
          <w:b/>
          <w:bCs/>
          <w:color w:val="FF0000"/>
        </w:rPr>
        <w:t>của</w:t>
      </w:r>
      <w:proofErr w:type="spellEnd"/>
      <w:r w:rsidRPr="00E86F19">
        <w:rPr>
          <w:rFonts w:ascii="Times New Roman" w:hAnsi="Times New Roman" w:cs="Times New Roman"/>
          <w:b/>
          <w:bCs/>
          <w:color w:val="FF0000"/>
        </w:rPr>
        <w:t xml:space="preserve"> BGH)</w:t>
      </w:r>
    </w:p>
    <w:p w14:paraId="6D43540D" w14:textId="77777777" w:rsidR="00E703CF" w:rsidRPr="00E86F19" w:rsidRDefault="00E703CF"/>
    <w:sectPr w:rsidR="00E703CF" w:rsidRPr="00E86F19" w:rsidSect="00E86F19">
      <w:pgSz w:w="11907" w:h="16840" w:code="9"/>
      <w:pgMar w:top="284" w:right="1134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9"/>
    <w:rsid w:val="00164933"/>
    <w:rsid w:val="00392A7C"/>
    <w:rsid w:val="00413C4D"/>
    <w:rsid w:val="00BE6F40"/>
    <w:rsid w:val="00E703CF"/>
    <w:rsid w:val="00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57BF"/>
  <w15:chartTrackingRefBased/>
  <w15:docId w15:val="{DD815979-20C5-44F5-8637-8E466F7F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19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2024-09-01T14:20:00Z</cp:lastPrinted>
  <dcterms:created xsi:type="dcterms:W3CDTF">2024-09-01T14:18:00Z</dcterms:created>
  <dcterms:modified xsi:type="dcterms:W3CDTF">2024-09-01T14:27:00Z</dcterms:modified>
</cp:coreProperties>
</file>