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C91" w:rsidRPr="000E6D36" w:rsidRDefault="00A26C91" w:rsidP="00A26C91">
      <w:pPr>
        <w:spacing w:after="0" w:line="240" w:lineRule="auto"/>
        <w:jc w:val="center"/>
        <w:rPr>
          <w:rFonts w:ascii="Arial" w:eastAsia="Times New Roman" w:hAnsi="Arial" w:cs="Arial"/>
          <w:sz w:val="24"/>
          <w:szCs w:val="24"/>
        </w:rPr>
      </w:pPr>
    </w:p>
    <w:tbl>
      <w:tblPr>
        <w:tblW w:w="10916" w:type="dxa"/>
        <w:tblInd w:w="-743" w:type="dxa"/>
        <w:tblLayout w:type="fixed"/>
        <w:tblLook w:val="01E0" w:firstRow="1" w:lastRow="1" w:firstColumn="1" w:lastColumn="1" w:noHBand="0" w:noVBand="0"/>
      </w:tblPr>
      <w:tblGrid>
        <w:gridCol w:w="5013"/>
        <w:gridCol w:w="5903"/>
      </w:tblGrid>
      <w:tr w:rsidR="00A26C91" w:rsidRPr="00CF7667" w:rsidTr="00821EDE">
        <w:tc>
          <w:tcPr>
            <w:tcW w:w="5013" w:type="dxa"/>
          </w:tcPr>
          <w:p w:rsidR="00A26C91" w:rsidRPr="00390445" w:rsidRDefault="00D81CEC" w:rsidP="00821EDE">
            <w:pPr>
              <w:spacing w:after="0" w:line="240" w:lineRule="auto"/>
              <w:jc w:val="center"/>
              <w:rPr>
                <w:b/>
                <w:bCs/>
                <w:iCs/>
                <w:sz w:val="24"/>
                <w:szCs w:val="24"/>
                <w:lang w:val="nl-NL"/>
              </w:rPr>
            </w:pPr>
            <w:r w:rsidRPr="00390445">
              <w:rPr>
                <w:b/>
                <w:bCs/>
                <w:iCs/>
                <w:sz w:val="24"/>
                <w:szCs w:val="24"/>
                <w:lang w:val="nl-NL"/>
              </w:rPr>
              <w:t xml:space="preserve">       </w:t>
            </w:r>
            <w:r w:rsidR="00C21EF1" w:rsidRPr="00390445">
              <w:rPr>
                <w:b/>
                <w:bCs/>
                <w:iCs/>
                <w:sz w:val="24"/>
                <w:szCs w:val="24"/>
                <w:lang w:val="nl-NL"/>
              </w:rPr>
              <w:t>UBND HUYỆN AN LÃO</w:t>
            </w:r>
          </w:p>
          <w:p w:rsidR="00A26C91" w:rsidRPr="00663A6B" w:rsidRDefault="00D81CEC" w:rsidP="00796960">
            <w:pPr>
              <w:spacing w:line="240" w:lineRule="auto"/>
              <w:jc w:val="center"/>
              <w:rPr>
                <w:b/>
                <w:bCs/>
                <w:iCs/>
                <w:lang w:val="vi-VN"/>
              </w:rPr>
            </w:pPr>
            <w:r w:rsidRPr="00390445">
              <w:rPr>
                <w:b/>
                <w:bCs/>
                <w:iCs/>
                <w:noProof/>
                <w:sz w:val="24"/>
                <w:szCs w:val="24"/>
              </w:rPr>
              <mc:AlternateContent>
                <mc:Choice Requires="wps">
                  <w:drawing>
                    <wp:anchor distT="0" distB="0" distL="114300" distR="114300" simplePos="0" relativeHeight="251659264" behindDoc="0" locked="0" layoutInCell="1" allowOverlap="1" wp14:anchorId="70A6EB29" wp14:editId="4E988033">
                      <wp:simplePos x="0" y="0"/>
                      <wp:positionH relativeFrom="column">
                        <wp:posOffset>1130299</wp:posOffset>
                      </wp:positionH>
                      <wp:positionV relativeFrom="paragraph">
                        <wp:posOffset>205105</wp:posOffset>
                      </wp:positionV>
                      <wp:extent cx="1057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0FE4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16.15pt" to="172.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StgEAAMMDAAAOAAAAZHJzL2Uyb0RvYy54bWysU8Fu2zAMvQ/YPwi6L3YCdB2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" strokecolor="#4579b8 [3044]"/>
                  </w:pict>
                </mc:Fallback>
              </mc:AlternateContent>
            </w:r>
            <w:r w:rsidRPr="00390445">
              <w:rPr>
                <w:b/>
                <w:bCs/>
                <w:iCs/>
                <w:sz w:val="24"/>
                <w:szCs w:val="24"/>
              </w:rPr>
              <w:t xml:space="preserve">     </w:t>
            </w:r>
            <w:r w:rsidR="00A26C91" w:rsidRPr="00390445">
              <w:rPr>
                <w:b/>
                <w:bCs/>
                <w:iCs/>
                <w:sz w:val="24"/>
                <w:szCs w:val="24"/>
              </w:rPr>
              <w:t xml:space="preserve">TRƯỜNG </w:t>
            </w:r>
            <w:r w:rsidR="00C21EF1" w:rsidRPr="00390445">
              <w:rPr>
                <w:b/>
                <w:bCs/>
                <w:iCs/>
                <w:sz w:val="24"/>
                <w:szCs w:val="24"/>
              </w:rPr>
              <w:t xml:space="preserve">THCS </w:t>
            </w:r>
            <w:r w:rsidR="00FC3E28">
              <w:rPr>
                <w:b/>
                <w:bCs/>
                <w:iCs/>
                <w:sz w:val="24"/>
                <w:szCs w:val="24"/>
              </w:rPr>
              <w:t>NGUYỄN CHUYÊN MỸ</w:t>
            </w:r>
          </w:p>
        </w:tc>
        <w:tc>
          <w:tcPr>
            <w:tcW w:w="5903" w:type="dxa"/>
          </w:tcPr>
          <w:p w:rsidR="00A26C91" w:rsidRPr="00663A6B" w:rsidRDefault="00A26C91" w:rsidP="00821EDE">
            <w:pPr>
              <w:spacing w:line="300" w:lineRule="exact"/>
              <w:jc w:val="center"/>
              <w:rPr>
                <w:b/>
                <w:bCs/>
                <w:lang w:val="vi-VN"/>
              </w:rPr>
            </w:pPr>
          </w:p>
        </w:tc>
      </w:tr>
    </w:tbl>
    <w:p w:rsidR="00390445" w:rsidRPr="00390445" w:rsidRDefault="00390445" w:rsidP="00390445">
      <w:pPr>
        <w:spacing w:after="100" w:afterAutospacing="1" w:line="240" w:lineRule="auto"/>
        <w:jc w:val="center"/>
        <w:rPr>
          <w:rFonts w:eastAsia="Times New Roman" w:cs="Times New Roman"/>
          <w:szCs w:val="28"/>
        </w:rPr>
      </w:pPr>
      <w:r w:rsidRPr="00390445">
        <w:rPr>
          <w:rFonts w:eastAsia="Times New Roman" w:cs="Times New Roman"/>
          <w:b/>
          <w:bCs/>
          <w:szCs w:val="28"/>
        </w:rPr>
        <w:t>Biểu mẫu 11</w:t>
      </w:r>
    </w:p>
    <w:p w:rsidR="00390445" w:rsidRPr="00390445" w:rsidRDefault="00390445" w:rsidP="00390445">
      <w:pPr>
        <w:spacing w:after="0" w:line="240" w:lineRule="auto"/>
        <w:jc w:val="center"/>
        <w:rPr>
          <w:i/>
          <w:szCs w:val="28"/>
          <w:lang w:val="nl-NL"/>
        </w:rPr>
      </w:pPr>
      <w:r w:rsidRPr="00390445">
        <w:rPr>
          <w:i/>
          <w:szCs w:val="28"/>
          <w:lang w:val="nl-NL"/>
        </w:rPr>
        <w:t>(Kèm theo Thông tư số 36/2017/TT-BGDĐT ngày 28 tháng 12 năm 2017 của</w:t>
      </w:r>
    </w:p>
    <w:p w:rsidR="00D81CEC" w:rsidRPr="00390445" w:rsidRDefault="00390445" w:rsidP="00390445">
      <w:pPr>
        <w:spacing w:after="100" w:afterAutospacing="1" w:line="240" w:lineRule="auto"/>
        <w:jc w:val="center"/>
        <w:rPr>
          <w:rFonts w:ascii="Arial" w:eastAsia="Times New Roman" w:hAnsi="Arial" w:cs="Arial"/>
          <w:b/>
          <w:bCs/>
          <w:szCs w:val="28"/>
        </w:rPr>
      </w:pPr>
      <w:r w:rsidRPr="00390445">
        <w:rPr>
          <w:i/>
          <w:szCs w:val="28"/>
          <w:lang w:val="nl-NL"/>
        </w:rPr>
        <w:t>Bộ trưởng Bộ Giáo dục và Đào tạo)</w:t>
      </w:r>
    </w:p>
    <w:p w:rsidR="00646D88" w:rsidRPr="00390445" w:rsidRDefault="00646D88" w:rsidP="00390445">
      <w:pPr>
        <w:pStyle w:val="NoSpacing"/>
        <w:jc w:val="center"/>
        <w:rPr>
          <w:b/>
        </w:rPr>
      </w:pPr>
      <w:r w:rsidRPr="00390445">
        <w:rPr>
          <w:b/>
        </w:rPr>
        <w:t>THÔNG BÁO</w:t>
      </w:r>
    </w:p>
    <w:p w:rsidR="00390445" w:rsidRPr="00390445" w:rsidRDefault="00646D88" w:rsidP="00390445">
      <w:pPr>
        <w:pStyle w:val="NoSpacing"/>
        <w:jc w:val="center"/>
        <w:rPr>
          <w:b/>
        </w:rPr>
      </w:pPr>
      <w:r w:rsidRPr="00390445">
        <w:rPr>
          <w:b/>
        </w:rPr>
        <w:t>Công khai thông tin cơ sở vật chất của</w:t>
      </w:r>
    </w:p>
    <w:p w:rsidR="00646D88" w:rsidRPr="00390445" w:rsidRDefault="00646D88" w:rsidP="00390445">
      <w:pPr>
        <w:pStyle w:val="NoSpacing"/>
        <w:jc w:val="center"/>
        <w:rPr>
          <w:b/>
        </w:rPr>
      </w:pPr>
      <w:r w:rsidRPr="00390445">
        <w:rPr>
          <w:b/>
        </w:rPr>
        <w:t>trường trung học cơ sở</w:t>
      </w:r>
      <w:r w:rsidR="00390445" w:rsidRPr="00390445">
        <w:rPr>
          <w:b/>
        </w:rPr>
        <w:t>.</w:t>
      </w:r>
      <w:r w:rsidRPr="00390445">
        <w:rPr>
          <w:b/>
        </w:rPr>
        <w:t xml:space="preserve"> </w:t>
      </w:r>
      <w:r w:rsidR="00390445" w:rsidRPr="00390445">
        <w:rPr>
          <w:b/>
        </w:rPr>
        <w:t>N</w:t>
      </w:r>
      <w:r w:rsidRPr="00390445">
        <w:rPr>
          <w:b/>
        </w:rPr>
        <w:t xml:space="preserve">ăm học </w:t>
      </w:r>
      <w:r w:rsidR="00A26C91" w:rsidRPr="00390445">
        <w:rPr>
          <w:b/>
        </w:rPr>
        <w:t>20</w:t>
      </w:r>
      <w:r w:rsidR="00564BE8" w:rsidRPr="00390445">
        <w:rPr>
          <w:b/>
        </w:rPr>
        <w:t>2</w:t>
      </w:r>
      <w:r w:rsidR="00A211BD">
        <w:rPr>
          <w:b/>
        </w:rPr>
        <w:t>4</w:t>
      </w:r>
      <w:r w:rsidR="00A26C91" w:rsidRPr="00390445">
        <w:rPr>
          <w:b/>
        </w:rPr>
        <w:t>-</w:t>
      </w:r>
      <w:r w:rsidR="00126D52" w:rsidRPr="00390445">
        <w:rPr>
          <w:b/>
        </w:rPr>
        <w:t>202</w:t>
      </w:r>
      <w:r w:rsidR="00A211BD">
        <w:rPr>
          <w:b/>
        </w:rPr>
        <w:t>5</w:t>
      </w:r>
    </w:p>
    <w:tbl>
      <w:tblPr>
        <w:tblW w:w="5000" w:type="pct"/>
        <w:tblCellMar>
          <w:left w:w="0" w:type="dxa"/>
          <w:right w:w="0" w:type="dxa"/>
        </w:tblCellMar>
        <w:tblLook w:val="04A0" w:firstRow="1" w:lastRow="0" w:firstColumn="1" w:lastColumn="0" w:noHBand="0" w:noVBand="1"/>
      </w:tblPr>
      <w:tblGrid>
        <w:gridCol w:w="795"/>
        <w:gridCol w:w="5240"/>
        <w:gridCol w:w="1685"/>
        <w:gridCol w:w="1818"/>
      </w:tblGrid>
      <w:tr w:rsidR="00646D88" w:rsidRPr="00390445" w:rsidTr="00A26C91">
        <w:tc>
          <w:tcPr>
            <w:tcW w:w="782" w:type="dxa"/>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STT</w:t>
            </w:r>
          </w:p>
        </w:tc>
        <w:tc>
          <w:tcPr>
            <w:tcW w:w="5153"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Nội dung</w:t>
            </w:r>
          </w:p>
        </w:tc>
        <w:tc>
          <w:tcPr>
            <w:tcW w:w="1657"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Số lượng</w:t>
            </w:r>
          </w:p>
        </w:tc>
        <w:tc>
          <w:tcPr>
            <w:tcW w:w="1788"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Bình quân</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Số phòng học</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w:t>
            </w:r>
            <w:r w:rsidR="00A211BD">
              <w:rPr>
                <w:rFonts w:eastAsia="Times New Roman" w:cs="Times New Roman"/>
                <w:color w:val="222222"/>
                <w:szCs w:val="28"/>
              </w:rPr>
              <w:t>9</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w:t>
            </w:r>
            <w:r w:rsidR="005A0E17">
              <w:rPr>
                <w:rFonts w:eastAsia="Times New Roman" w:cs="Times New Roman"/>
                <w:color w:val="222222"/>
                <w:szCs w:val="28"/>
              </w:rPr>
              <w:t xml:space="preserve"> 8,7</w:t>
            </w:r>
            <w:r w:rsidRPr="00390445">
              <w:rPr>
                <w:rFonts w:eastAsia="Times New Roman" w:cs="Times New Roman"/>
                <w:color w:val="222222"/>
                <w:szCs w:val="28"/>
              </w:rPr>
              <w:t xml:space="preserve"> m</w:t>
            </w:r>
            <w:r w:rsidRPr="00390445">
              <w:rPr>
                <w:rFonts w:eastAsia="Times New Roman" w:cs="Times New Roman"/>
                <w:color w:val="222222"/>
                <w:szCs w:val="28"/>
                <w:vertAlign w:val="superscript"/>
              </w:rPr>
              <w:t>2</w:t>
            </w:r>
            <w:r w:rsidRPr="00390445">
              <w:rPr>
                <w:rFonts w:eastAsia="Times New Roman" w:cs="Times New Roman"/>
                <w:color w:val="222222"/>
                <w:szCs w:val="28"/>
              </w:rPr>
              <w:t>/học sinh</w:t>
            </w:r>
          </w:p>
        </w:tc>
      </w:tr>
      <w:tr w:rsidR="00646D88" w:rsidRPr="00390445" w:rsidTr="002A345B">
        <w:trPr>
          <w:trHeight w:val="607"/>
        </w:trPr>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Loại phòng học</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kiên cố</w:t>
            </w:r>
          </w:p>
        </w:tc>
        <w:tc>
          <w:tcPr>
            <w:tcW w:w="1657" w:type="dxa"/>
            <w:tcBorders>
              <w:top w:val="nil"/>
              <w:left w:val="nil"/>
              <w:bottom w:val="single" w:sz="8" w:space="0" w:color="auto"/>
              <w:right w:val="single" w:sz="8" w:space="0" w:color="auto"/>
            </w:tcBorders>
            <w:vAlign w:val="center"/>
            <w:hideMark/>
          </w:tcPr>
          <w:p w:rsidR="00646D88" w:rsidRPr="00390445" w:rsidRDefault="00FC3E28"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1</w:t>
            </w:r>
            <w:r w:rsidR="00A211BD">
              <w:rPr>
                <w:rFonts w:eastAsia="Times New Roman" w:cs="Times New Roman"/>
                <w:color w:val="222222"/>
                <w:szCs w:val="28"/>
              </w:rPr>
              <w:t>9</w:t>
            </w:r>
          </w:p>
        </w:tc>
        <w:tc>
          <w:tcPr>
            <w:tcW w:w="1788" w:type="dxa"/>
            <w:tcBorders>
              <w:top w:val="nil"/>
              <w:left w:val="nil"/>
              <w:bottom w:val="single" w:sz="8" w:space="0" w:color="auto"/>
              <w:right w:val="single" w:sz="8" w:space="0" w:color="auto"/>
            </w:tcBorders>
            <w:vAlign w:val="center"/>
            <w:hideMark/>
          </w:tcPr>
          <w:p w:rsidR="00646D88" w:rsidRPr="00390445" w:rsidRDefault="00646D88" w:rsidP="00287B48">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bán kiên cố</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E10D6"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tạm</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E10D6"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nhờ</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5</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Số phòng học bộ môn</w:t>
            </w:r>
          </w:p>
        </w:tc>
        <w:tc>
          <w:tcPr>
            <w:tcW w:w="1657" w:type="dxa"/>
            <w:tcBorders>
              <w:top w:val="nil"/>
              <w:left w:val="nil"/>
              <w:bottom w:val="single" w:sz="8" w:space="0" w:color="auto"/>
              <w:right w:val="single" w:sz="8" w:space="0" w:color="auto"/>
            </w:tcBorders>
            <w:vAlign w:val="center"/>
            <w:hideMark/>
          </w:tcPr>
          <w:p w:rsidR="00646D88" w:rsidRPr="00390445" w:rsidRDefault="00F206AD" w:rsidP="00287B48">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6</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6</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Số phòng học đa chức năng (có phương tiện nghe nhìn)</w:t>
            </w:r>
          </w:p>
        </w:tc>
        <w:tc>
          <w:tcPr>
            <w:tcW w:w="1657" w:type="dxa"/>
            <w:tcBorders>
              <w:top w:val="nil"/>
              <w:left w:val="nil"/>
              <w:bottom w:val="single" w:sz="8" w:space="0" w:color="auto"/>
              <w:right w:val="single" w:sz="8" w:space="0" w:color="auto"/>
            </w:tcBorders>
            <w:vAlign w:val="center"/>
            <w:hideMark/>
          </w:tcPr>
          <w:p w:rsidR="00646D88" w:rsidRPr="00390445" w:rsidRDefault="00AE10D6"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7</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Bình quân lớp/phòng học</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26C91" w:rsidRPr="00390445">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8</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Bình quân học sinh/lớp</w:t>
            </w:r>
          </w:p>
        </w:tc>
        <w:tc>
          <w:tcPr>
            <w:tcW w:w="1657" w:type="dxa"/>
            <w:tcBorders>
              <w:top w:val="nil"/>
              <w:left w:val="nil"/>
              <w:bottom w:val="single" w:sz="8" w:space="0" w:color="auto"/>
              <w:right w:val="single" w:sz="8" w:space="0" w:color="auto"/>
            </w:tcBorders>
            <w:vAlign w:val="center"/>
            <w:hideMark/>
          </w:tcPr>
          <w:p w:rsidR="00646D88" w:rsidRPr="00390445" w:rsidRDefault="00AE10D6"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r w:rsidR="00A211BD">
              <w:rPr>
                <w:rFonts w:eastAsia="Times New Roman" w:cs="Times New Roman"/>
                <w:color w:val="222222"/>
                <w:szCs w:val="28"/>
              </w:rPr>
              <w:t>0,42</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III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Số điểm trường</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26C91" w:rsidRPr="00390445">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IV</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số diện tích đất (m</w:t>
            </w:r>
            <w:r w:rsidRPr="00390445">
              <w:rPr>
                <w:rFonts w:eastAsia="Times New Roman" w:cs="Times New Roman"/>
                <w:b/>
                <w:bCs/>
                <w:color w:val="222222"/>
                <w:szCs w:val="28"/>
                <w:vertAlign w:val="superscript"/>
              </w:rPr>
              <w:t>2</w:t>
            </w:r>
            <w:r w:rsidRPr="00390445">
              <w:rPr>
                <w:rFonts w:eastAsia="Times New Roman" w:cs="Times New Roman"/>
                <w:b/>
                <w:b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6200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V</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diện tích sân chơi, bãi tập (m</w:t>
            </w:r>
            <w:r w:rsidRPr="00390445">
              <w:rPr>
                <w:rFonts w:eastAsia="Times New Roman" w:cs="Times New Roman"/>
                <w:b/>
                <w:bCs/>
                <w:color w:val="222222"/>
                <w:szCs w:val="28"/>
                <w:vertAlign w:val="superscript"/>
              </w:rPr>
              <w:t>2</w:t>
            </w:r>
            <w:r w:rsidRPr="00390445">
              <w:rPr>
                <w:rFonts w:eastAsia="Times New Roman" w:cs="Times New Roman"/>
                <w:b/>
                <w:b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057958" w:rsidP="001403EF">
            <w:pPr>
              <w:spacing w:before="120" w:after="0" w:line="315" w:lineRule="atLeast"/>
              <w:jc w:val="center"/>
              <w:rPr>
                <w:rFonts w:eastAsia="Times New Roman" w:cs="Times New Roman"/>
                <w:color w:val="222222"/>
                <w:szCs w:val="28"/>
              </w:rPr>
            </w:pPr>
            <w:r>
              <w:rPr>
                <w:rFonts w:eastAsia="Times New Roman" w:cs="Times New Roman"/>
                <w:color w:val="222222"/>
                <w:szCs w:val="28"/>
              </w:rPr>
              <w:t>25</w:t>
            </w:r>
            <w:r w:rsidR="00126CC0">
              <w:rPr>
                <w:rFonts w:eastAsia="Times New Roman" w:cs="Times New Roman"/>
                <w:color w:val="222222"/>
                <w:szCs w:val="28"/>
              </w:rPr>
              <w:t>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VI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diện tích các phòng</w:t>
            </w:r>
          </w:p>
        </w:tc>
        <w:tc>
          <w:tcPr>
            <w:tcW w:w="1657" w:type="dxa"/>
            <w:tcBorders>
              <w:top w:val="nil"/>
              <w:left w:val="nil"/>
              <w:bottom w:val="single" w:sz="8" w:space="0" w:color="auto"/>
              <w:right w:val="single" w:sz="8" w:space="0" w:color="auto"/>
            </w:tcBorders>
            <w:vAlign w:val="center"/>
            <w:hideMark/>
          </w:tcPr>
          <w:p w:rsidR="00646D88" w:rsidRPr="00390445" w:rsidRDefault="00126CC0"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3200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phòng học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3190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360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phòng học bộ môn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918</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thư viện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108</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nhà tập đa năng (Phòng giáo dục rèn luyện thể chất)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F206AD"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5</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i/>
                <w:iCs/>
                <w:color w:val="222222"/>
                <w:szCs w:val="28"/>
              </w:rPr>
              <w:t>Diện tích phòng hoạt động Đoàn Đội, phòng truyền thống (m</w:t>
            </w:r>
            <w:r w:rsidRPr="00390445">
              <w:rPr>
                <w:rFonts w:eastAsia="Times New Roman" w:cs="Times New Roman"/>
                <w:i/>
                <w:iCs/>
                <w:color w:val="222222"/>
                <w:szCs w:val="28"/>
                <w:vertAlign w:val="superscript"/>
              </w:rPr>
              <w:t>2</w:t>
            </w:r>
            <w:r w:rsidRPr="00390445">
              <w:rPr>
                <w:rFonts w:eastAsia="Times New Roman" w:cs="Times New Roman"/>
                <w:i/>
                <w:i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16</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4"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lastRenderedPageBreak/>
              <w:t>VII</w:t>
            </w:r>
          </w:p>
        </w:tc>
        <w:tc>
          <w:tcPr>
            <w:tcW w:w="5153" w:type="dxa"/>
            <w:tcBorders>
              <w:top w:val="nil"/>
              <w:left w:val="nil"/>
              <w:bottom w:val="single" w:sz="4"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số thiết bị dạy học tối thiểu</w:t>
            </w:r>
          </w:p>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(Đơn vị tính: bộ)</w:t>
            </w:r>
          </w:p>
        </w:tc>
        <w:tc>
          <w:tcPr>
            <w:tcW w:w="1657" w:type="dxa"/>
            <w:tcBorders>
              <w:top w:val="nil"/>
              <w:left w:val="nil"/>
              <w:bottom w:val="single" w:sz="4" w:space="0" w:color="auto"/>
              <w:right w:val="single" w:sz="8" w:space="0" w:color="auto"/>
            </w:tcBorders>
            <w:vAlign w:val="center"/>
          </w:tcPr>
          <w:p w:rsidR="00646D88" w:rsidRPr="00390445" w:rsidRDefault="001C12DD"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1</w:t>
            </w:r>
            <w:r w:rsidR="00A211BD">
              <w:rPr>
                <w:rFonts w:eastAsia="Times New Roman" w:cs="Times New Roman"/>
                <w:color w:val="222222"/>
                <w:szCs w:val="28"/>
              </w:rPr>
              <w:t>9</w:t>
            </w:r>
            <w:bookmarkStart w:id="0" w:name="_GoBack"/>
            <w:bookmarkEnd w:id="0"/>
          </w:p>
        </w:tc>
        <w:tc>
          <w:tcPr>
            <w:tcW w:w="1788" w:type="dxa"/>
            <w:tcBorders>
              <w:top w:val="nil"/>
              <w:left w:val="nil"/>
              <w:bottom w:val="single" w:sz="4"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 bộ/lớp</w:t>
            </w:r>
          </w:p>
        </w:tc>
      </w:tr>
      <w:tr w:rsidR="00646D88" w:rsidRPr="00390445" w:rsidTr="00287B48">
        <w:tc>
          <w:tcPr>
            <w:tcW w:w="782" w:type="dxa"/>
            <w:tcBorders>
              <w:top w:val="single" w:sz="4"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single" w:sz="4"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Tổng số thiết bị dạy học tối thiểu hiện có theo quy định</w:t>
            </w:r>
          </w:p>
        </w:tc>
        <w:tc>
          <w:tcPr>
            <w:tcW w:w="1657" w:type="dxa"/>
            <w:tcBorders>
              <w:top w:val="single" w:sz="4" w:space="0" w:color="auto"/>
              <w:left w:val="nil"/>
              <w:bottom w:val="single" w:sz="8" w:space="0" w:color="auto"/>
              <w:right w:val="single" w:sz="8" w:space="0" w:color="auto"/>
            </w:tcBorders>
            <w:vAlign w:val="center"/>
          </w:tcPr>
          <w:p w:rsidR="00646D88"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4</w:t>
            </w:r>
          </w:p>
        </w:tc>
        <w:tc>
          <w:tcPr>
            <w:tcW w:w="1788" w:type="dxa"/>
            <w:tcBorders>
              <w:top w:val="single" w:sz="4"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1.1</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6</w:t>
            </w:r>
          </w:p>
        </w:tc>
        <w:tc>
          <w:tcPr>
            <w:tcW w:w="1657" w:type="dxa"/>
            <w:tcBorders>
              <w:top w:val="nil"/>
              <w:left w:val="nil"/>
              <w:bottom w:val="single" w:sz="8" w:space="0" w:color="auto"/>
              <w:right w:val="single" w:sz="8" w:space="0" w:color="auto"/>
            </w:tcBorders>
            <w:vAlign w:val="center"/>
          </w:tcPr>
          <w:p w:rsidR="00646D88" w:rsidRPr="00390445" w:rsidRDefault="002A345B"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1.2</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7</w:t>
            </w:r>
          </w:p>
        </w:tc>
        <w:tc>
          <w:tcPr>
            <w:tcW w:w="1657" w:type="dxa"/>
            <w:tcBorders>
              <w:top w:val="nil"/>
              <w:left w:val="nil"/>
              <w:bottom w:val="single" w:sz="8" w:space="0" w:color="auto"/>
              <w:right w:val="single" w:sz="8" w:space="0" w:color="auto"/>
            </w:tcBorders>
            <w:vAlign w:val="center"/>
          </w:tcPr>
          <w:p w:rsidR="00646D88" w:rsidRPr="00390445" w:rsidRDefault="002A345B"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1.3</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8</w:t>
            </w:r>
          </w:p>
        </w:tc>
        <w:tc>
          <w:tcPr>
            <w:tcW w:w="1657" w:type="dxa"/>
            <w:tcBorders>
              <w:top w:val="nil"/>
              <w:left w:val="nil"/>
              <w:bottom w:val="single" w:sz="8" w:space="0" w:color="auto"/>
              <w:right w:val="single" w:sz="8" w:space="0" w:color="auto"/>
            </w:tcBorders>
            <w:vAlign w:val="center"/>
          </w:tcPr>
          <w:p w:rsidR="00646D88"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1.4</w:t>
            </w:r>
          </w:p>
        </w:tc>
        <w:tc>
          <w:tcPr>
            <w:tcW w:w="5153" w:type="dxa"/>
            <w:tcBorders>
              <w:top w:val="nil"/>
              <w:left w:val="nil"/>
              <w:bottom w:val="single" w:sz="8" w:space="0" w:color="auto"/>
              <w:right w:val="single" w:sz="8" w:space="0" w:color="auto"/>
            </w:tcBorders>
            <w:vAlign w:val="center"/>
          </w:tcPr>
          <w:p w:rsidR="00A26C91" w:rsidRPr="00390445" w:rsidRDefault="00A26C91"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9</w:t>
            </w:r>
          </w:p>
        </w:tc>
        <w:tc>
          <w:tcPr>
            <w:tcW w:w="1657" w:type="dxa"/>
            <w:tcBorders>
              <w:top w:val="nil"/>
              <w:left w:val="nil"/>
              <w:bottom w:val="single" w:sz="8" w:space="0" w:color="auto"/>
              <w:right w:val="single" w:sz="8" w:space="0" w:color="auto"/>
            </w:tcBorders>
            <w:vAlign w:val="center"/>
          </w:tcPr>
          <w:p w:rsidR="00A26C91"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Tổng số thiết bị dạy học tối thiểu còn thiếu so với quy định</w:t>
            </w:r>
          </w:p>
        </w:tc>
        <w:tc>
          <w:tcPr>
            <w:tcW w:w="1657" w:type="dxa"/>
            <w:tcBorders>
              <w:top w:val="nil"/>
              <w:left w:val="nil"/>
              <w:bottom w:val="single" w:sz="8" w:space="0" w:color="auto"/>
              <w:right w:val="single" w:sz="8" w:space="0" w:color="auto"/>
            </w:tcBorders>
            <w:vAlign w:val="center"/>
            <w:hideMark/>
          </w:tcPr>
          <w:p w:rsidR="00646D88"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13</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2.1</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6</w:t>
            </w:r>
          </w:p>
        </w:tc>
        <w:tc>
          <w:tcPr>
            <w:tcW w:w="1657" w:type="dxa"/>
            <w:tcBorders>
              <w:top w:val="nil"/>
              <w:left w:val="nil"/>
              <w:bottom w:val="single" w:sz="8" w:space="0" w:color="auto"/>
              <w:right w:val="single" w:sz="8" w:space="0" w:color="auto"/>
            </w:tcBorders>
            <w:vAlign w:val="center"/>
            <w:hideMark/>
          </w:tcPr>
          <w:p w:rsidR="00A26C91" w:rsidRPr="00390445" w:rsidRDefault="001C12DD" w:rsidP="006F157B">
            <w:pPr>
              <w:spacing w:before="120" w:after="0" w:line="315" w:lineRule="atLeast"/>
              <w:jc w:val="center"/>
              <w:rPr>
                <w:rFonts w:eastAsia="Times New Roman" w:cs="Times New Roman"/>
                <w:szCs w:val="28"/>
              </w:rPr>
            </w:pPr>
            <w:r>
              <w:rPr>
                <w:rFonts w:eastAsia="Times New Roman" w:cs="Times New Roman"/>
                <w:szCs w:val="28"/>
              </w:rPr>
              <w:t>5</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2.2</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7</w:t>
            </w:r>
          </w:p>
        </w:tc>
        <w:tc>
          <w:tcPr>
            <w:tcW w:w="1657" w:type="dxa"/>
            <w:tcBorders>
              <w:top w:val="nil"/>
              <w:left w:val="nil"/>
              <w:bottom w:val="single" w:sz="8" w:space="0" w:color="auto"/>
              <w:right w:val="single" w:sz="8" w:space="0" w:color="auto"/>
            </w:tcBorders>
            <w:vAlign w:val="center"/>
            <w:hideMark/>
          </w:tcPr>
          <w:p w:rsidR="00A26C91"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4</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2.3</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8</w:t>
            </w:r>
          </w:p>
        </w:tc>
        <w:tc>
          <w:tcPr>
            <w:tcW w:w="1657" w:type="dxa"/>
            <w:tcBorders>
              <w:top w:val="nil"/>
              <w:left w:val="nil"/>
              <w:bottom w:val="single" w:sz="8" w:space="0" w:color="auto"/>
              <w:right w:val="single" w:sz="8" w:space="0" w:color="auto"/>
            </w:tcBorders>
            <w:vAlign w:val="center"/>
            <w:hideMark/>
          </w:tcPr>
          <w:p w:rsidR="00A26C91" w:rsidRPr="00390445" w:rsidRDefault="006C70A7" w:rsidP="006F157B">
            <w:pPr>
              <w:spacing w:before="120" w:after="0" w:line="315" w:lineRule="atLeast"/>
              <w:jc w:val="center"/>
              <w:rPr>
                <w:rFonts w:eastAsia="Times New Roman" w:cs="Times New Roman"/>
                <w:szCs w:val="28"/>
              </w:rPr>
            </w:pPr>
            <w:r>
              <w:rPr>
                <w:rFonts w:eastAsia="Times New Roman" w:cs="Times New Roman"/>
                <w:szCs w:val="28"/>
              </w:rPr>
              <w:t>4</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2.4</w:t>
            </w:r>
          </w:p>
        </w:tc>
        <w:tc>
          <w:tcPr>
            <w:tcW w:w="5153" w:type="dxa"/>
            <w:tcBorders>
              <w:top w:val="nil"/>
              <w:left w:val="nil"/>
              <w:bottom w:val="single" w:sz="8" w:space="0" w:color="auto"/>
              <w:right w:val="single" w:sz="8" w:space="0" w:color="auto"/>
            </w:tcBorders>
            <w:vAlign w:val="center"/>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9</w:t>
            </w:r>
          </w:p>
        </w:tc>
        <w:tc>
          <w:tcPr>
            <w:tcW w:w="1657" w:type="dxa"/>
            <w:tcBorders>
              <w:top w:val="nil"/>
              <w:left w:val="nil"/>
              <w:bottom w:val="single" w:sz="8" w:space="0" w:color="auto"/>
              <w:right w:val="single" w:sz="8" w:space="0" w:color="auto"/>
            </w:tcBorders>
            <w:vAlign w:val="center"/>
          </w:tcPr>
          <w:p w:rsidR="00A26C91"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2</w:t>
            </w:r>
          </w:p>
        </w:tc>
        <w:tc>
          <w:tcPr>
            <w:tcW w:w="1788" w:type="dxa"/>
            <w:tcBorders>
              <w:top w:val="nil"/>
              <w:left w:val="nil"/>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Khu vườn sinh vật, vườn địa lý (diện tích/thiết bị)</w:t>
            </w:r>
          </w:p>
        </w:tc>
        <w:tc>
          <w:tcPr>
            <w:tcW w:w="1657" w:type="dxa"/>
            <w:tcBorders>
              <w:top w:val="nil"/>
              <w:left w:val="nil"/>
              <w:bottom w:val="single" w:sz="8" w:space="0" w:color="auto"/>
              <w:right w:val="single" w:sz="8" w:space="0" w:color="auto"/>
            </w:tcBorders>
            <w:vAlign w:val="center"/>
            <w:hideMark/>
          </w:tcPr>
          <w:p w:rsidR="00A26C91"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500</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
                <w:bCs/>
                <w:szCs w:val="28"/>
              </w:rPr>
              <w:t>VIII</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
                <w:bCs/>
                <w:szCs w:val="28"/>
              </w:rPr>
              <w:t>Tổng số máy vi tính đang sử dụng phục vụ học tập</w:t>
            </w:r>
          </w:p>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szCs w:val="28"/>
              </w:rPr>
              <w:t>(Đơn vị tính: bộ)</w:t>
            </w:r>
          </w:p>
        </w:tc>
        <w:tc>
          <w:tcPr>
            <w:tcW w:w="1657" w:type="dxa"/>
            <w:tcBorders>
              <w:top w:val="nil"/>
              <w:left w:val="nil"/>
              <w:bottom w:val="single" w:sz="8" w:space="0" w:color="auto"/>
              <w:right w:val="single" w:sz="8" w:space="0" w:color="auto"/>
            </w:tcBorders>
            <w:vAlign w:val="center"/>
            <w:hideMark/>
          </w:tcPr>
          <w:p w:rsidR="00A26C91" w:rsidRPr="00390445" w:rsidRDefault="006C70A7" w:rsidP="006F157B">
            <w:pPr>
              <w:spacing w:before="120" w:after="0" w:line="315" w:lineRule="atLeast"/>
              <w:jc w:val="center"/>
              <w:rPr>
                <w:rFonts w:eastAsia="Times New Roman" w:cs="Times New Roman"/>
                <w:szCs w:val="28"/>
              </w:rPr>
            </w:pPr>
            <w:r>
              <w:rPr>
                <w:rFonts w:eastAsia="Times New Roman" w:cs="Times New Roman"/>
                <w:szCs w:val="28"/>
              </w:rPr>
              <w:t>52</w:t>
            </w:r>
          </w:p>
        </w:tc>
        <w:tc>
          <w:tcPr>
            <w:tcW w:w="1788" w:type="dxa"/>
            <w:tcBorders>
              <w:top w:val="nil"/>
              <w:left w:val="nil"/>
              <w:bottom w:val="single" w:sz="8" w:space="0" w:color="auto"/>
              <w:right w:val="single" w:sz="8" w:space="0" w:color="auto"/>
            </w:tcBorders>
            <w:vAlign w:val="center"/>
            <w:hideMark/>
          </w:tcPr>
          <w:p w:rsidR="00A26C91" w:rsidRPr="00390445" w:rsidRDefault="00A26C91" w:rsidP="00F70867">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
                <w:bCs/>
                <w:szCs w:val="28"/>
              </w:rPr>
              <w:t>IX</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
                <w:bCs/>
                <w:szCs w:val="28"/>
              </w:rPr>
              <w:t>Tổng số thiết bị dùng chung khác</w:t>
            </w:r>
          </w:p>
        </w:tc>
        <w:tc>
          <w:tcPr>
            <w:tcW w:w="1657"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Số thiết bị/lớp</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1</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Ti vi</w:t>
            </w:r>
          </w:p>
        </w:tc>
        <w:tc>
          <w:tcPr>
            <w:tcW w:w="1657" w:type="dxa"/>
            <w:tcBorders>
              <w:top w:val="nil"/>
              <w:left w:val="nil"/>
              <w:bottom w:val="single" w:sz="8" w:space="0" w:color="auto"/>
              <w:right w:val="single" w:sz="8" w:space="0" w:color="auto"/>
            </w:tcBorders>
            <w:vAlign w:val="center"/>
            <w:hideMark/>
          </w:tcPr>
          <w:p w:rsidR="00A26C91" w:rsidRPr="00390445" w:rsidRDefault="004E18A5" w:rsidP="006F157B">
            <w:pPr>
              <w:spacing w:before="120" w:after="0" w:line="315" w:lineRule="atLeast"/>
              <w:jc w:val="center"/>
              <w:rPr>
                <w:rFonts w:eastAsia="Times New Roman" w:cs="Times New Roman"/>
                <w:szCs w:val="28"/>
              </w:rPr>
            </w:pPr>
            <w:r>
              <w:rPr>
                <w:rFonts w:eastAsia="Times New Roman" w:cs="Times New Roman"/>
                <w:szCs w:val="28"/>
              </w:rPr>
              <w:t xml:space="preserve"> 2</w:t>
            </w:r>
            <w:r w:rsidR="00531FBA">
              <w:rPr>
                <w:rFonts w:eastAsia="Times New Roman" w:cs="Times New Roman"/>
                <w:szCs w:val="28"/>
              </w:rPr>
              <w:t>3</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2</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Cát xét</w:t>
            </w:r>
          </w:p>
        </w:tc>
        <w:tc>
          <w:tcPr>
            <w:tcW w:w="1657"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3</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Đầu Video/đầu đĩa</w:t>
            </w:r>
          </w:p>
        </w:tc>
        <w:tc>
          <w:tcPr>
            <w:tcW w:w="1657" w:type="dxa"/>
            <w:tcBorders>
              <w:top w:val="nil"/>
              <w:left w:val="nil"/>
              <w:bottom w:val="single" w:sz="8" w:space="0" w:color="auto"/>
              <w:right w:val="single" w:sz="8" w:space="0" w:color="auto"/>
            </w:tcBorders>
            <w:vAlign w:val="center"/>
            <w:hideMark/>
          </w:tcPr>
          <w:p w:rsidR="00A26C91" w:rsidRPr="00390445" w:rsidRDefault="0054455E" w:rsidP="006F157B">
            <w:pPr>
              <w:spacing w:before="120" w:after="0" w:line="315" w:lineRule="atLeast"/>
              <w:jc w:val="center"/>
              <w:rPr>
                <w:rFonts w:eastAsia="Times New Roman" w:cs="Times New Roman"/>
                <w:szCs w:val="28"/>
              </w:rPr>
            </w:pPr>
            <w:r w:rsidRPr="00390445">
              <w:rPr>
                <w:rFonts w:eastAsia="Times New Roman" w:cs="Times New Roman"/>
                <w:szCs w:val="28"/>
              </w:rPr>
              <w:t>1</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4</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Máy chiếu OverHead/projector/vật thể</w:t>
            </w:r>
          </w:p>
        </w:tc>
        <w:tc>
          <w:tcPr>
            <w:tcW w:w="1657" w:type="dxa"/>
            <w:tcBorders>
              <w:top w:val="nil"/>
              <w:left w:val="nil"/>
              <w:bottom w:val="single" w:sz="8" w:space="0" w:color="auto"/>
              <w:right w:val="single" w:sz="8" w:space="0" w:color="auto"/>
            </w:tcBorders>
            <w:vAlign w:val="center"/>
            <w:hideMark/>
          </w:tcPr>
          <w:p w:rsidR="00A26C91" w:rsidRPr="00390445" w:rsidRDefault="00A26C91" w:rsidP="006D7BF5">
            <w:pPr>
              <w:spacing w:before="120" w:after="0" w:line="315" w:lineRule="atLeast"/>
              <w:jc w:val="center"/>
              <w:rPr>
                <w:rFonts w:eastAsia="Times New Roman" w:cs="Times New Roman"/>
                <w:szCs w:val="28"/>
              </w:rPr>
            </w:pPr>
            <w:r w:rsidRPr="00390445">
              <w:rPr>
                <w:rFonts w:eastAsia="Times New Roman" w:cs="Times New Roman"/>
                <w:szCs w:val="28"/>
              </w:rPr>
              <w:t> </w:t>
            </w:r>
            <w:r w:rsidR="00E31908" w:rsidRPr="00390445">
              <w:rPr>
                <w:rFonts w:eastAsia="Times New Roman" w:cs="Times New Roman"/>
                <w:szCs w:val="28"/>
              </w:rPr>
              <w:t>1</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5</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Thiết bị khác...</w:t>
            </w:r>
          </w:p>
        </w:tc>
        <w:tc>
          <w:tcPr>
            <w:tcW w:w="1657" w:type="dxa"/>
            <w:tcBorders>
              <w:top w:val="nil"/>
              <w:left w:val="nil"/>
              <w:bottom w:val="single" w:sz="8" w:space="0" w:color="auto"/>
              <w:right w:val="single" w:sz="8" w:space="0" w:color="auto"/>
            </w:tcBorders>
            <w:vAlign w:val="center"/>
            <w:hideMark/>
          </w:tcPr>
          <w:p w:rsidR="00A26C91" w:rsidRPr="00390445" w:rsidRDefault="00E31908" w:rsidP="006F157B">
            <w:pPr>
              <w:spacing w:before="120" w:after="0" w:line="315" w:lineRule="atLeast"/>
              <w:jc w:val="center"/>
              <w:rPr>
                <w:rFonts w:eastAsia="Times New Roman" w:cs="Times New Roman"/>
                <w:szCs w:val="28"/>
              </w:rPr>
            </w:pPr>
            <w:r w:rsidRPr="00390445">
              <w:rPr>
                <w:rFonts w:eastAsia="Times New Roman" w:cs="Times New Roman"/>
                <w:szCs w:val="28"/>
              </w:rPr>
              <w:t>1</w:t>
            </w:r>
            <w:r w:rsidR="00A26C91" w:rsidRPr="00390445">
              <w:rPr>
                <w:rFonts w:eastAsia="Times New Roman" w:cs="Times New Roman"/>
                <w:szCs w:val="28"/>
              </w:rPr>
              <w:t> </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r>
    </w:tbl>
    <w:p w:rsidR="00646D88" w:rsidRPr="00390445" w:rsidRDefault="00646D88" w:rsidP="00646D88">
      <w:pPr>
        <w:spacing w:after="100" w:afterAutospacing="1" w:line="240" w:lineRule="auto"/>
        <w:rPr>
          <w:rFonts w:eastAsia="Times New Roman" w:cs="Times New Roman"/>
          <w:szCs w:val="28"/>
        </w:rPr>
      </w:pPr>
      <w:r w:rsidRPr="00390445">
        <w:rPr>
          <w:rFonts w:eastAsia="Times New Roman" w:cs="Times New Roman"/>
          <w:szCs w:val="28"/>
        </w:rPr>
        <w:t> </w:t>
      </w:r>
    </w:p>
    <w:tbl>
      <w:tblPr>
        <w:tblW w:w="5000" w:type="pct"/>
        <w:tblCellMar>
          <w:left w:w="0" w:type="dxa"/>
          <w:right w:w="0" w:type="dxa"/>
        </w:tblCellMar>
        <w:tblLook w:val="04A0" w:firstRow="1" w:lastRow="0" w:firstColumn="1" w:lastColumn="0" w:noHBand="0" w:noVBand="1"/>
      </w:tblPr>
      <w:tblGrid>
        <w:gridCol w:w="687"/>
        <w:gridCol w:w="2706"/>
        <w:gridCol w:w="1310"/>
        <w:gridCol w:w="1139"/>
        <w:gridCol w:w="1374"/>
        <w:gridCol w:w="956"/>
        <w:gridCol w:w="1366"/>
      </w:tblGrid>
      <w:tr w:rsidR="00646D88" w:rsidRPr="00390445" w:rsidTr="006F157B">
        <w:tc>
          <w:tcPr>
            <w:tcW w:w="825" w:type="dxa"/>
            <w:vMerge w:val="restart"/>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XIV</w:t>
            </w:r>
          </w:p>
        </w:tc>
        <w:tc>
          <w:tcPr>
            <w:tcW w:w="3180" w:type="dxa"/>
            <w:vMerge w:val="restart"/>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Nhà vệ sinh</w:t>
            </w:r>
          </w:p>
        </w:tc>
        <w:tc>
          <w:tcPr>
            <w:tcW w:w="190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Dùng cho giáo viên</w:t>
            </w:r>
          </w:p>
        </w:tc>
        <w:tc>
          <w:tcPr>
            <w:tcW w:w="3180"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Dùng cho học sinh</w:t>
            </w:r>
          </w:p>
        </w:tc>
        <w:tc>
          <w:tcPr>
            <w:tcW w:w="2820"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 m</w:t>
            </w:r>
            <w:r w:rsidRPr="00390445">
              <w:rPr>
                <w:rFonts w:eastAsia="Times New Roman" w:cs="Times New Roman"/>
                <w:color w:val="222222"/>
                <w:szCs w:val="28"/>
                <w:vertAlign w:val="superscript"/>
              </w:rPr>
              <w:t>2</w:t>
            </w:r>
            <w:r w:rsidRPr="00390445">
              <w:rPr>
                <w:rFonts w:eastAsia="Times New Roman" w:cs="Times New Roman"/>
                <w:color w:val="222222"/>
                <w:szCs w:val="28"/>
              </w:rPr>
              <w:t>/học sinh</w:t>
            </w:r>
          </w:p>
        </w:tc>
      </w:tr>
      <w:tr w:rsidR="00646D88" w:rsidRPr="00390445" w:rsidTr="006F157B">
        <w:tc>
          <w:tcPr>
            <w:tcW w:w="0" w:type="auto"/>
            <w:vMerge/>
            <w:tcBorders>
              <w:top w:val="single" w:sz="8" w:space="0" w:color="auto"/>
              <w:left w:val="single" w:sz="8" w:space="0" w:color="auto"/>
              <w:bottom w:val="nil"/>
              <w:right w:val="nil"/>
            </w:tcBorders>
            <w:vAlign w:val="center"/>
            <w:hideMark/>
          </w:tcPr>
          <w:p w:rsidR="00646D88" w:rsidRPr="00390445" w:rsidRDefault="00646D88" w:rsidP="006F157B">
            <w:pPr>
              <w:spacing w:after="0" w:line="240" w:lineRule="auto"/>
              <w:rPr>
                <w:rFonts w:eastAsia="Times New Roman" w:cs="Times New Roman"/>
                <w:color w:val="222222"/>
                <w:szCs w:val="28"/>
              </w:rPr>
            </w:pPr>
          </w:p>
        </w:tc>
        <w:tc>
          <w:tcPr>
            <w:tcW w:w="0" w:type="auto"/>
            <w:vMerge/>
            <w:tcBorders>
              <w:top w:val="single" w:sz="8" w:space="0" w:color="auto"/>
              <w:left w:val="single" w:sz="8" w:space="0" w:color="auto"/>
              <w:bottom w:val="nil"/>
              <w:right w:val="nil"/>
            </w:tcBorders>
            <w:vAlign w:val="center"/>
            <w:hideMark/>
          </w:tcPr>
          <w:p w:rsidR="00646D88" w:rsidRPr="00390445" w:rsidRDefault="00646D88" w:rsidP="006F157B">
            <w:pPr>
              <w:spacing w:after="0" w:line="240" w:lineRule="auto"/>
              <w:rPr>
                <w:rFonts w:eastAsia="Times New Roman" w:cs="Times New Roman"/>
                <w:color w:val="222222"/>
                <w:szCs w:val="28"/>
              </w:rPr>
            </w:pPr>
          </w:p>
        </w:tc>
        <w:tc>
          <w:tcPr>
            <w:tcW w:w="190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47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Chung</w:t>
            </w:r>
          </w:p>
        </w:tc>
        <w:tc>
          <w:tcPr>
            <w:tcW w:w="169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Nam/Nữ</w:t>
            </w:r>
          </w:p>
        </w:tc>
        <w:tc>
          <w:tcPr>
            <w:tcW w:w="11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Chung</w:t>
            </w:r>
          </w:p>
        </w:tc>
        <w:tc>
          <w:tcPr>
            <w:tcW w:w="1680" w:type="dxa"/>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Nam/Nữ</w:t>
            </w:r>
          </w:p>
        </w:tc>
      </w:tr>
      <w:tr w:rsidR="00646D88" w:rsidRPr="00390445" w:rsidTr="006F157B">
        <w:tc>
          <w:tcPr>
            <w:tcW w:w="8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318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Đạt chuẩn vệ sinh*</w:t>
            </w:r>
          </w:p>
        </w:tc>
        <w:tc>
          <w:tcPr>
            <w:tcW w:w="1905" w:type="dxa"/>
            <w:tcBorders>
              <w:top w:val="single" w:sz="8" w:space="0" w:color="auto"/>
              <w:left w:val="single" w:sz="8" w:space="0" w:color="auto"/>
              <w:bottom w:val="nil"/>
              <w:right w:val="nil"/>
            </w:tcBorders>
            <w:vAlign w:val="center"/>
            <w:hideMark/>
          </w:tcPr>
          <w:p w:rsidR="00646D88" w:rsidRPr="00390445" w:rsidRDefault="00E3190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147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6120DD">
              <w:rPr>
                <w:rFonts w:eastAsia="Times New Roman" w:cs="Times New Roman"/>
                <w:color w:val="222222"/>
                <w:szCs w:val="28"/>
              </w:rPr>
              <w:t>0</w:t>
            </w:r>
          </w:p>
        </w:tc>
        <w:tc>
          <w:tcPr>
            <w:tcW w:w="1695" w:type="dxa"/>
            <w:tcBorders>
              <w:top w:val="single" w:sz="8" w:space="0" w:color="auto"/>
              <w:left w:val="single" w:sz="8" w:space="0" w:color="auto"/>
              <w:bottom w:val="nil"/>
              <w:right w:val="nil"/>
            </w:tcBorders>
            <w:vAlign w:val="center"/>
            <w:hideMark/>
          </w:tcPr>
          <w:p w:rsidR="00646D88" w:rsidRPr="00390445" w:rsidRDefault="0088246E"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4</w:t>
            </w:r>
          </w:p>
        </w:tc>
        <w:tc>
          <w:tcPr>
            <w:tcW w:w="11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c>
          <w:tcPr>
            <w:tcW w:w="1680" w:type="dxa"/>
            <w:tcBorders>
              <w:top w:val="single" w:sz="8" w:space="0" w:color="auto"/>
              <w:left w:val="single" w:sz="8" w:space="0" w:color="auto"/>
              <w:bottom w:val="nil"/>
              <w:right w:val="single" w:sz="8" w:space="0" w:color="auto"/>
            </w:tcBorders>
            <w:vAlign w:val="center"/>
            <w:hideMark/>
          </w:tcPr>
          <w:p w:rsidR="00646D88" w:rsidRPr="00390445" w:rsidRDefault="004524C9"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0,14</w:t>
            </w:r>
            <w:r w:rsidRPr="00390445">
              <w:rPr>
                <w:rFonts w:eastAsia="Times New Roman" w:cs="Times New Roman"/>
                <w:color w:val="222222"/>
                <w:szCs w:val="28"/>
              </w:rPr>
              <w:t> </w:t>
            </w:r>
            <w:r w:rsidR="0088246E">
              <w:rPr>
                <w:rFonts w:eastAsia="Times New Roman" w:cs="Times New Roman"/>
                <w:color w:val="222222"/>
                <w:szCs w:val="28"/>
              </w:rPr>
              <w:t xml:space="preserve"> </w:t>
            </w:r>
          </w:p>
        </w:tc>
      </w:tr>
      <w:tr w:rsidR="00646D88" w:rsidRPr="00390445" w:rsidTr="006F157B">
        <w:tc>
          <w:tcPr>
            <w:tcW w:w="82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3180"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Chưa đạt chuẩn vệ sinh*</w:t>
            </w:r>
          </w:p>
        </w:tc>
        <w:tc>
          <w:tcPr>
            <w:tcW w:w="190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470"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69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12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680" w:type="dxa"/>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r>
    </w:tbl>
    <w:p w:rsidR="00646D88" w:rsidRPr="00390445" w:rsidRDefault="00646D88" w:rsidP="00646D88">
      <w:pPr>
        <w:spacing w:after="100" w:afterAutospacing="1" w:line="240" w:lineRule="auto"/>
        <w:rPr>
          <w:rFonts w:eastAsia="Times New Roman" w:cs="Times New Roman"/>
          <w:szCs w:val="28"/>
        </w:rPr>
      </w:pPr>
      <w:r w:rsidRPr="00390445">
        <w:rPr>
          <w:rFonts w:eastAsia="Times New Roman" w:cs="Times New Roman"/>
          <w:i/>
          <w:iCs/>
          <w:szCs w:val="28"/>
        </w:rPr>
        <w:lastRenderedPageBreak/>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Mar>
          <w:left w:w="0" w:type="dxa"/>
          <w:right w:w="0" w:type="dxa"/>
        </w:tblCellMar>
        <w:tblLook w:val="04A0" w:firstRow="1" w:lastRow="0" w:firstColumn="1" w:lastColumn="0" w:noHBand="0" w:noVBand="1"/>
      </w:tblPr>
      <w:tblGrid>
        <w:gridCol w:w="10"/>
        <w:gridCol w:w="1038"/>
        <w:gridCol w:w="3465"/>
        <w:gridCol w:w="1336"/>
        <w:gridCol w:w="1786"/>
        <w:gridCol w:w="1893"/>
        <w:gridCol w:w="10"/>
      </w:tblGrid>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Nội dung</w:t>
            </w:r>
          </w:p>
        </w:tc>
        <w:tc>
          <w:tcPr>
            <w:tcW w:w="1786"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Có</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Không</w:t>
            </w:r>
          </w:p>
        </w:tc>
      </w:tr>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Nguồn nước sinh hoạt hợp vệ sinh</w:t>
            </w:r>
          </w:p>
        </w:tc>
        <w:tc>
          <w:tcPr>
            <w:tcW w:w="1786" w:type="dxa"/>
            <w:tcBorders>
              <w:top w:val="single" w:sz="8" w:space="0" w:color="auto"/>
              <w:left w:val="single" w:sz="8" w:space="0" w:color="auto"/>
              <w:bottom w:val="nil"/>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Nguồn điện (lưới, phát điện riêng)</w:t>
            </w:r>
          </w:p>
        </w:tc>
        <w:tc>
          <w:tcPr>
            <w:tcW w:w="1786" w:type="dxa"/>
            <w:tcBorders>
              <w:top w:val="single" w:sz="8" w:space="0" w:color="auto"/>
              <w:left w:val="single" w:sz="8" w:space="0" w:color="auto"/>
              <w:bottom w:val="nil"/>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XVII</w:t>
            </w:r>
          </w:p>
        </w:tc>
        <w:tc>
          <w:tcPr>
            <w:tcW w:w="4801" w:type="dxa"/>
            <w:gridSpan w:val="2"/>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Kết nối internet</w:t>
            </w:r>
          </w:p>
        </w:tc>
        <w:tc>
          <w:tcPr>
            <w:tcW w:w="1786" w:type="dxa"/>
            <w:tcBorders>
              <w:top w:val="single" w:sz="8" w:space="0" w:color="auto"/>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XVIII</w:t>
            </w:r>
          </w:p>
        </w:tc>
        <w:tc>
          <w:tcPr>
            <w:tcW w:w="4801"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Trang thông tin điện tử (website) của trường</w:t>
            </w:r>
          </w:p>
        </w:tc>
        <w:tc>
          <w:tcPr>
            <w:tcW w:w="1786" w:type="dxa"/>
            <w:tcBorders>
              <w:top w:val="nil"/>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XIX</w:t>
            </w:r>
          </w:p>
        </w:tc>
        <w:tc>
          <w:tcPr>
            <w:tcW w:w="4801"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Tường rào xây</w:t>
            </w:r>
          </w:p>
        </w:tc>
        <w:tc>
          <w:tcPr>
            <w:tcW w:w="1786" w:type="dxa"/>
            <w:tcBorders>
              <w:top w:val="nil"/>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rPr>
          <w:gridBefore w:val="1"/>
          <w:gridAfter w:val="1"/>
          <w:wBefore w:w="10" w:type="dxa"/>
          <w:wAfter w:w="10" w:type="dxa"/>
        </w:trPr>
        <w:tc>
          <w:tcPr>
            <w:tcW w:w="4503" w:type="dxa"/>
            <w:gridSpan w:val="2"/>
            <w:tcBorders>
              <w:top w:val="nil"/>
              <w:left w:val="nil"/>
              <w:bottom w:val="nil"/>
              <w:right w:val="nil"/>
            </w:tcBorders>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 </w:t>
            </w:r>
          </w:p>
        </w:tc>
        <w:tc>
          <w:tcPr>
            <w:tcW w:w="5015" w:type="dxa"/>
            <w:gridSpan w:val="3"/>
            <w:tcBorders>
              <w:top w:val="nil"/>
              <w:left w:val="nil"/>
              <w:bottom w:val="nil"/>
              <w:right w:val="nil"/>
            </w:tcBorders>
            <w:hideMark/>
          </w:tcPr>
          <w:p w:rsidR="00646D88" w:rsidRPr="00390445" w:rsidRDefault="004524C9" w:rsidP="00390445">
            <w:pPr>
              <w:spacing w:before="120" w:after="0" w:line="315" w:lineRule="atLeast"/>
              <w:jc w:val="center"/>
              <w:rPr>
                <w:rFonts w:eastAsia="Times New Roman" w:cs="Times New Roman"/>
                <w:color w:val="222222"/>
                <w:szCs w:val="28"/>
              </w:rPr>
            </w:pPr>
            <w:r>
              <w:rPr>
                <w:rFonts w:eastAsia="Times New Roman" w:cs="Times New Roman"/>
                <w:i/>
                <w:color w:val="222222"/>
                <w:szCs w:val="28"/>
              </w:rPr>
              <w:t>An Thái</w:t>
            </w:r>
            <w:r w:rsidR="00390445">
              <w:rPr>
                <w:rFonts w:eastAsia="Times New Roman" w:cs="Times New Roman"/>
                <w:i/>
                <w:color w:val="222222"/>
                <w:szCs w:val="28"/>
              </w:rPr>
              <w:t xml:space="preserve">, ngày </w:t>
            </w:r>
            <w:r w:rsidR="00531FBA">
              <w:rPr>
                <w:rFonts w:eastAsia="Times New Roman" w:cs="Times New Roman"/>
                <w:i/>
                <w:color w:val="222222"/>
                <w:szCs w:val="28"/>
              </w:rPr>
              <w:t>28</w:t>
            </w:r>
            <w:r w:rsidR="00390445">
              <w:rPr>
                <w:rFonts w:eastAsia="Times New Roman" w:cs="Times New Roman"/>
                <w:i/>
                <w:color w:val="222222"/>
                <w:szCs w:val="28"/>
              </w:rPr>
              <w:t xml:space="preserve"> </w:t>
            </w:r>
            <w:r w:rsidR="00646D88" w:rsidRPr="00390445">
              <w:rPr>
                <w:rFonts w:eastAsia="Times New Roman" w:cs="Times New Roman"/>
                <w:i/>
                <w:color w:val="222222"/>
                <w:szCs w:val="28"/>
              </w:rPr>
              <w:t>tháng </w:t>
            </w:r>
            <w:r w:rsidR="00531FBA">
              <w:rPr>
                <w:rFonts w:eastAsia="Times New Roman" w:cs="Times New Roman"/>
                <w:i/>
                <w:color w:val="222222"/>
                <w:szCs w:val="28"/>
              </w:rPr>
              <w:t>8</w:t>
            </w:r>
            <w:r w:rsidR="00646D88" w:rsidRPr="00390445">
              <w:rPr>
                <w:rFonts w:eastAsia="Times New Roman" w:cs="Times New Roman"/>
                <w:i/>
                <w:color w:val="222222"/>
                <w:szCs w:val="28"/>
              </w:rPr>
              <w:t> năm </w:t>
            </w:r>
            <w:r w:rsidR="00A26C91" w:rsidRPr="00390445">
              <w:rPr>
                <w:rFonts w:eastAsia="Times New Roman" w:cs="Times New Roman"/>
                <w:i/>
                <w:color w:val="222222"/>
                <w:szCs w:val="28"/>
              </w:rPr>
              <w:t>20</w:t>
            </w:r>
            <w:r w:rsidR="00564BE8" w:rsidRPr="00390445">
              <w:rPr>
                <w:rFonts w:eastAsia="Times New Roman" w:cs="Times New Roman"/>
                <w:i/>
                <w:color w:val="222222"/>
                <w:szCs w:val="28"/>
              </w:rPr>
              <w:t>2</w:t>
            </w:r>
            <w:r w:rsidR="00531FBA">
              <w:rPr>
                <w:rFonts w:eastAsia="Times New Roman" w:cs="Times New Roman"/>
                <w:i/>
                <w:color w:val="222222"/>
                <w:szCs w:val="28"/>
              </w:rPr>
              <w:t>3</w:t>
            </w:r>
            <w:r w:rsidR="00646D88" w:rsidRPr="00390445">
              <w:rPr>
                <w:rFonts w:eastAsia="Times New Roman" w:cs="Times New Roman"/>
                <w:i/>
                <w:color w:val="222222"/>
                <w:szCs w:val="28"/>
              </w:rPr>
              <w:br/>
            </w:r>
            <w:r w:rsidR="00390445">
              <w:rPr>
                <w:rFonts w:eastAsia="Times New Roman" w:cs="Times New Roman"/>
                <w:b/>
                <w:color w:val="222222"/>
                <w:szCs w:val="28"/>
              </w:rPr>
              <w:t xml:space="preserve">     </w:t>
            </w:r>
            <w:r w:rsidR="00646D88" w:rsidRPr="00390445">
              <w:rPr>
                <w:rFonts w:eastAsia="Times New Roman" w:cs="Times New Roman"/>
                <w:b/>
                <w:color w:val="222222"/>
                <w:szCs w:val="28"/>
              </w:rPr>
              <w:t>Thủ trưởng đơn vị</w:t>
            </w:r>
            <w:r w:rsidR="00646D88" w:rsidRPr="00390445">
              <w:rPr>
                <w:rFonts w:eastAsia="Times New Roman" w:cs="Times New Roman"/>
                <w:color w:val="222222"/>
                <w:szCs w:val="28"/>
              </w:rPr>
              <w:br/>
            </w:r>
          </w:p>
        </w:tc>
      </w:tr>
    </w:tbl>
    <w:p w:rsidR="00E31908" w:rsidRDefault="00E31908" w:rsidP="00390445">
      <w:pPr>
        <w:spacing w:after="100" w:afterAutospacing="1" w:line="240" w:lineRule="auto"/>
        <w:rPr>
          <w:rFonts w:eastAsia="Times New Roman" w:cs="Times New Roman"/>
          <w:szCs w:val="28"/>
        </w:rPr>
      </w:pPr>
    </w:p>
    <w:p w:rsidR="00531FBA" w:rsidRPr="00390445" w:rsidRDefault="00531FBA" w:rsidP="00390445">
      <w:pPr>
        <w:spacing w:after="100" w:afterAutospacing="1" w:line="240" w:lineRule="auto"/>
        <w:rPr>
          <w:rFonts w:eastAsia="Times New Roman" w:cs="Times New Roman"/>
          <w:szCs w:val="28"/>
        </w:rPr>
      </w:pPr>
    </w:p>
    <w:p w:rsidR="00F95C99" w:rsidRPr="00390445" w:rsidRDefault="004A2586" w:rsidP="00646D88">
      <w:pPr>
        <w:spacing w:after="100" w:afterAutospacing="1" w:line="240" w:lineRule="auto"/>
        <w:jc w:val="center"/>
        <w:rPr>
          <w:rFonts w:eastAsia="Times New Roman" w:cs="Times New Roman"/>
          <w:b/>
          <w:szCs w:val="28"/>
        </w:rPr>
      </w:pPr>
      <w:r w:rsidRPr="00390445">
        <w:rPr>
          <w:rFonts w:eastAsia="Times New Roman" w:cs="Times New Roman"/>
          <w:szCs w:val="28"/>
        </w:rPr>
        <w:t xml:space="preserve">                                                              </w:t>
      </w:r>
      <w:r w:rsidR="00E31908" w:rsidRPr="00390445">
        <w:rPr>
          <w:rFonts w:eastAsia="Times New Roman" w:cs="Times New Roman"/>
          <w:szCs w:val="28"/>
        </w:rPr>
        <w:t xml:space="preserve">    </w:t>
      </w:r>
      <w:r w:rsidRPr="00390445">
        <w:rPr>
          <w:rFonts w:eastAsia="Times New Roman" w:cs="Times New Roman"/>
          <w:szCs w:val="28"/>
        </w:rPr>
        <w:t xml:space="preserve">   </w:t>
      </w:r>
      <w:r w:rsidR="00E31908" w:rsidRPr="00390445">
        <w:rPr>
          <w:rFonts w:eastAsia="Times New Roman" w:cs="Times New Roman"/>
          <w:b/>
          <w:szCs w:val="28"/>
        </w:rPr>
        <w:t>Phạm Thanh Thúy</w:t>
      </w: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F95C99">
      <w:pPr>
        <w:spacing w:after="100" w:afterAutospacing="1" w:line="240" w:lineRule="auto"/>
        <w:rPr>
          <w:rFonts w:eastAsia="Times New Roman" w:cs="Times New Roman"/>
          <w:szCs w:val="28"/>
        </w:rPr>
      </w:pPr>
    </w:p>
    <w:p w:rsidR="00390445" w:rsidRPr="00390445" w:rsidRDefault="00390445">
      <w:pPr>
        <w:spacing w:after="100" w:afterAutospacing="1" w:line="240" w:lineRule="auto"/>
        <w:rPr>
          <w:rFonts w:eastAsia="Times New Roman" w:cs="Times New Roman"/>
          <w:szCs w:val="28"/>
        </w:rPr>
      </w:pPr>
    </w:p>
    <w:sectPr w:rsidR="00390445" w:rsidRPr="00390445" w:rsidSect="00390445">
      <w:pgSz w:w="12240" w:h="15840"/>
      <w:pgMar w:top="567" w:right="1134"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D88"/>
    <w:rsid w:val="00057958"/>
    <w:rsid w:val="000D33CC"/>
    <w:rsid w:val="000F6425"/>
    <w:rsid w:val="00120413"/>
    <w:rsid w:val="00126CC0"/>
    <w:rsid w:val="00126D52"/>
    <w:rsid w:val="001403EF"/>
    <w:rsid w:val="001C12DD"/>
    <w:rsid w:val="001C457A"/>
    <w:rsid w:val="00274E0F"/>
    <w:rsid w:val="00287B48"/>
    <w:rsid w:val="002A345B"/>
    <w:rsid w:val="00390445"/>
    <w:rsid w:val="003E7DAB"/>
    <w:rsid w:val="0042211F"/>
    <w:rsid w:val="0042622F"/>
    <w:rsid w:val="004524C9"/>
    <w:rsid w:val="004A2586"/>
    <w:rsid w:val="004B0023"/>
    <w:rsid w:val="004B6D00"/>
    <w:rsid w:val="004D18EE"/>
    <w:rsid w:val="004E18A5"/>
    <w:rsid w:val="005131C8"/>
    <w:rsid w:val="0052016E"/>
    <w:rsid w:val="00531FBA"/>
    <w:rsid w:val="0054455E"/>
    <w:rsid w:val="00564BE8"/>
    <w:rsid w:val="00586FE6"/>
    <w:rsid w:val="005A0E17"/>
    <w:rsid w:val="005B6E88"/>
    <w:rsid w:val="005E224A"/>
    <w:rsid w:val="006120DD"/>
    <w:rsid w:val="00646D88"/>
    <w:rsid w:val="006C70A7"/>
    <w:rsid w:val="006D7BF5"/>
    <w:rsid w:val="006F157B"/>
    <w:rsid w:val="00796960"/>
    <w:rsid w:val="007B39B6"/>
    <w:rsid w:val="007D3200"/>
    <w:rsid w:val="00831DE4"/>
    <w:rsid w:val="00851054"/>
    <w:rsid w:val="0087046A"/>
    <w:rsid w:val="00874E9A"/>
    <w:rsid w:val="0088246E"/>
    <w:rsid w:val="008A23C1"/>
    <w:rsid w:val="008B3BFE"/>
    <w:rsid w:val="00935D0F"/>
    <w:rsid w:val="00A211BD"/>
    <w:rsid w:val="00A26C91"/>
    <w:rsid w:val="00A434E8"/>
    <w:rsid w:val="00A70CBC"/>
    <w:rsid w:val="00AB2C96"/>
    <w:rsid w:val="00AE10D6"/>
    <w:rsid w:val="00B404CC"/>
    <w:rsid w:val="00B470C0"/>
    <w:rsid w:val="00BB3BD2"/>
    <w:rsid w:val="00C21EF1"/>
    <w:rsid w:val="00D81CEC"/>
    <w:rsid w:val="00D834A1"/>
    <w:rsid w:val="00E111F4"/>
    <w:rsid w:val="00E26C9A"/>
    <w:rsid w:val="00E31908"/>
    <w:rsid w:val="00E64723"/>
    <w:rsid w:val="00EB14EB"/>
    <w:rsid w:val="00EF3E91"/>
    <w:rsid w:val="00F206AD"/>
    <w:rsid w:val="00F56629"/>
    <w:rsid w:val="00F70867"/>
    <w:rsid w:val="00F80353"/>
    <w:rsid w:val="00F91008"/>
    <w:rsid w:val="00F95C99"/>
    <w:rsid w:val="00FB375B"/>
    <w:rsid w:val="00FC3E28"/>
    <w:rsid w:val="00FC6F76"/>
    <w:rsid w:val="00FF0393"/>
    <w:rsid w:val="00FF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383F"/>
  <w15:docId w15:val="{86F36284-7610-4ED0-AE38-924AC4FD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D88"/>
    <w:rPr>
      <w:rFonts w:ascii="Tahoma" w:hAnsi="Tahoma" w:cs="Tahoma"/>
      <w:sz w:val="16"/>
      <w:szCs w:val="16"/>
    </w:rPr>
  </w:style>
  <w:style w:type="paragraph" w:styleId="NoSpacing">
    <w:name w:val="No Spacing"/>
    <w:uiPriority w:val="1"/>
    <w:qFormat/>
    <w:rsid w:val="00390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D475-BC1F-49D7-BD9A-DCEA1435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22</cp:revision>
  <cp:lastPrinted>2024-09-18T09:24:00Z</cp:lastPrinted>
  <dcterms:created xsi:type="dcterms:W3CDTF">2019-12-31T04:32:00Z</dcterms:created>
  <dcterms:modified xsi:type="dcterms:W3CDTF">2024-09-18T09:25:00Z</dcterms:modified>
</cp:coreProperties>
</file>