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4C3A" w:rsidRDefault="00524C3A" w:rsidP="00524C3A">
      <w:pPr>
        <w:ind w:firstLine="720"/>
        <w:jc w:val="both"/>
        <w:rPr>
          <w:bCs/>
          <w:color w:val="0B0003"/>
          <w:sz w:val="26"/>
          <w:szCs w:val="26"/>
          <w:shd w:val="clear" w:color="auto" w:fill="FFFFFF"/>
        </w:rPr>
      </w:pPr>
      <w:r>
        <w:rPr>
          <w:bCs/>
          <w:color w:val="0B0003"/>
          <w:sz w:val="26"/>
          <w:szCs w:val="26"/>
          <w:shd w:val="clear" w:color="auto" w:fill="FFFFFF"/>
        </w:rPr>
        <w:t xml:space="preserve">                              MÙA HOA THÁNG 111</w:t>
      </w:r>
    </w:p>
    <w:p w:rsidR="00FC5AB5" w:rsidRDefault="00C06167" w:rsidP="00524C3A">
      <w:pPr>
        <w:ind w:firstLine="720"/>
        <w:jc w:val="both"/>
        <w:rPr>
          <w:bCs/>
          <w:color w:val="0B0003"/>
          <w:sz w:val="26"/>
          <w:szCs w:val="26"/>
          <w:shd w:val="clear" w:color="auto" w:fill="FFFFFF"/>
        </w:rPr>
      </w:pPr>
      <w:r w:rsidRPr="00C22C30">
        <w:rPr>
          <w:bCs/>
          <w:color w:val="0B0003"/>
          <w:sz w:val="26"/>
          <w:szCs w:val="26"/>
          <w:shd w:val="clear" w:color="auto" w:fill="FFFFFF"/>
        </w:rPr>
        <w:t xml:space="preserve">Giáo viên là nghề cao quý trong những cao quý, một nghề “không trồng cây vào đất” nhưng để lại trái ngọt hoa thơm cho thế hệ sau. Chào mừng kỉ niệm 42 năm Ngày Nhà giáo Việt Nam 20/11/1982 – 20/11/2024 tại Trường THCS </w:t>
      </w:r>
      <w:r w:rsidR="00585584" w:rsidRPr="00C22C30">
        <w:rPr>
          <w:bCs/>
          <w:color w:val="0B0003"/>
          <w:sz w:val="26"/>
          <w:szCs w:val="26"/>
          <w:shd w:val="clear" w:color="auto" w:fill="FFFFFF"/>
        </w:rPr>
        <w:t>Nguyễn Chuyên Mỹ, tổ kHXH</w:t>
      </w:r>
      <w:r w:rsidRPr="00C22C30">
        <w:rPr>
          <w:bCs/>
          <w:color w:val="0B0003"/>
          <w:sz w:val="26"/>
          <w:szCs w:val="26"/>
          <w:shd w:val="clear" w:color="auto" w:fill="FFFFFF"/>
        </w:rPr>
        <w:t xml:space="preserve"> tổ chức nhiều hoạt động thiết thực</w:t>
      </w:r>
      <w:r w:rsidR="00524C3A">
        <w:rPr>
          <w:bCs/>
          <w:color w:val="0B0003"/>
          <w:sz w:val="26"/>
          <w:szCs w:val="26"/>
          <w:shd w:val="clear" w:color="auto" w:fill="FFFFFF"/>
        </w:rPr>
        <w:t>, có ý nghĩa để chào mừng ngày lễ lớn này</w:t>
      </w:r>
      <w:r w:rsidRPr="00C22C30">
        <w:rPr>
          <w:bCs/>
          <w:color w:val="0B0003"/>
          <w:sz w:val="26"/>
          <w:szCs w:val="26"/>
          <w:shd w:val="clear" w:color="auto" w:fill="FFFFFF"/>
        </w:rPr>
        <w:t xml:space="preserve">. </w:t>
      </w:r>
      <w:r w:rsidR="00585584" w:rsidRPr="00C22C30">
        <w:rPr>
          <w:bCs/>
          <w:color w:val="0B0003"/>
          <w:sz w:val="26"/>
          <w:szCs w:val="26"/>
          <w:shd w:val="clear" w:color="auto" w:fill="FFFFFF"/>
        </w:rPr>
        <w:t>Phong trào thi đua “ hai tốt” của tất cả các giáo viên tổ đã diễn ra rất sôi nổi , hào hứ</w:t>
      </w:r>
      <w:r w:rsidR="00524C3A">
        <w:rPr>
          <w:bCs/>
          <w:color w:val="0B0003"/>
          <w:sz w:val="26"/>
          <w:szCs w:val="26"/>
          <w:shd w:val="clear" w:color="auto" w:fill="FFFFFF"/>
        </w:rPr>
        <w:t>ng</w:t>
      </w:r>
      <w:r w:rsidR="00585584" w:rsidRPr="00C22C30">
        <w:rPr>
          <w:bCs/>
          <w:color w:val="0B0003"/>
          <w:sz w:val="26"/>
          <w:szCs w:val="26"/>
          <w:shd w:val="clear" w:color="auto" w:fill="FFFFFF"/>
        </w:rPr>
        <w:t>. Thày cô say sưa, học trò tích cực</w:t>
      </w:r>
      <w:r w:rsidR="00524C3A">
        <w:rPr>
          <w:bCs/>
          <w:color w:val="0B0003"/>
          <w:sz w:val="26"/>
          <w:szCs w:val="26"/>
          <w:shd w:val="clear" w:color="auto" w:fill="FFFFFF"/>
        </w:rPr>
        <w:t xml:space="preserve"> </w:t>
      </w:r>
      <w:r w:rsidR="00524C3A" w:rsidRPr="00C22C30">
        <w:rPr>
          <w:bCs/>
          <w:color w:val="0B0003"/>
          <w:sz w:val="26"/>
          <w:szCs w:val="26"/>
          <w:shd w:val="clear" w:color="auto" w:fill="FFFFFF"/>
        </w:rPr>
        <w:t xml:space="preserve">cùng nhau xây dựng và chuẩn bị các tiết dạy tốt, học tốt </w:t>
      </w:r>
      <w:r w:rsidR="00585584" w:rsidRPr="00C22C30">
        <w:rPr>
          <w:bCs/>
          <w:color w:val="0B0003"/>
          <w:sz w:val="26"/>
          <w:szCs w:val="26"/>
          <w:shd w:val="clear" w:color="auto" w:fill="FFFFFF"/>
        </w:rPr>
        <w:t>. Kết quả, đã có nhiều tiết dạy, tiết học khá hấp dẫ</w:t>
      </w:r>
      <w:r w:rsidR="00524C3A">
        <w:rPr>
          <w:bCs/>
          <w:color w:val="0B0003"/>
          <w:sz w:val="26"/>
          <w:szCs w:val="26"/>
          <w:shd w:val="clear" w:color="auto" w:fill="FFFFFF"/>
        </w:rPr>
        <w:t>n, sinh động…</w:t>
      </w:r>
      <w:r w:rsidR="00585584" w:rsidRPr="00C22C30">
        <w:rPr>
          <w:bCs/>
          <w:color w:val="0B0003"/>
          <w:sz w:val="26"/>
          <w:szCs w:val="26"/>
          <w:shd w:val="clear" w:color="auto" w:fill="FFFFFF"/>
        </w:rPr>
        <w:t xml:space="preserve"> Qua hoạt động thi đua học tốt và dạy tốt, các giáo viên có cơ hội, chia sẻ</w:t>
      </w:r>
      <w:r w:rsidR="00C22C30" w:rsidRPr="00C22C30">
        <w:rPr>
          <w:bCs/>
          <w:color w:val="0B0003"/>
          <w:sz w:val="26"/>
          <w:szCs w:val="26"/>
          <w:shd w:val="clear" w:color="auto" w:fill="FFFFFF"/>
        </w:rPr>
        <w:t xml:space="preserve">  chuyên môn, nâng cao tay nghề</w:t>
      </w:r>
      <w:r w:rsidR="00524C3A">
        <w:rPr>
          <w:bCs/>
          <w:color w:val="0B0003"/>
          <w:sz w:val="26"/>
          <w:szCs w:val="26"/>
          <w:shd w:val="clear" w:color="auto" w:fill="FFFFFF"/>
        </w:rPr>
        <w:t>, tích cực áp dụng các phần mềm, ứng dụng công nghệ thông tin vào giảng dạy.</w:t>
      </w:r>
    </w:p>
    <w:p w:rsidR="00152D80" w:rsidRDefault="00524C3A" w:rsidP="00FC5AB5">
      <w:pPr>
        <w:ind w:left="-426"/>
        <w:jc w:val="both"/>
        <w:rPr>
          <w:bCs/>
          <w:color w:val="0B0003"/>
          <w:sz w:val="26"/>
          <w:szCs w:val="26"/>
          <w:shd w:val="clear" w:color="auto" w:fill="FFFFFF"/>
        </w:rPr>
      </w:pPr>
      <w:r>
        <w:rPr>
          <w:bCs/>
          <w:color w:val="0B0003"/>
          <w:sz w:val="26"/>
          <w:szCs w:val="26"/>
          <w:shd w:val="clear" w:color="auto" w:fill="FFFFFF"/>
        </w:rPr>
        <w:t xml:space="preserve"> </w:t>
      </w:r>
      <w:r w:rsidR="00FC5AB5" w:rsidRPr="00FC5AB5">
        <w:rPr>
          <w:bCs/>
          <w:noProof/>
          <w:color w:val="0B0003"/>
          <w:sz w:val="26"/>
          <w:szCs w:val="26"/>
          <w:shd w:val="clear" w:color="auto" w:fill="FFFFFF"/>
        </w:rPr>
        <w:drawing>
          <wp:inline distT="0" distB="0" distL="0" distR="0">
            <wp:extent cx="3237493" cy="3295650"/>
            <wp:effectExtent l="0" t="0" r="1270" b="0"/>
            <wp:docPr id="1" name="Picture 1" descr="C:\Users\Administrator\Desktop\z6053141596495_51076006c353c941c1b52e2722fd12d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z6053141596495_51076006c353c941c1b52e2722fd12d4.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243214" cy="3301474"/>
                    </a:xfrm>
                    <a:prstGeom prst="rect">
                      <a:avLst/>
                    </a:prstGeom>
                    <a:noFill/>
                    <a:ln>
                      <a:noFill/>
                    </a:ln>
                  </pic:spPr>
                </pic:pic>
              </a:graphicData>
            </a:graphic>
          </wp:inline>
        </w:drawing>
      </w:r>
      <w:r w:rsidR="00FC5AB5" w:rsidRPr="00FC5AB5">
        <w:rPr>
          <w:bCs/>
          <w:noProof/>
          <w:color w:val="0B0003"/>
          <w:sz w:val="26"/>
          <w:szCs w:val="26"/>
          <w:shd w:val="clear" w:color="auto" w:fill="FFFFFF"/>
        </w:rPr>
        <w:drawing>
          <wp:inline distT="0" distB="0" distL="0" distR="0">
            <wp:extent cx="2704465" cy="3271402"/>
            <wp:effectExtent l="0" t="0" r="635" b="5715"/>
            <wp:docPr id="2" name="Picture 2" descr="C:\Users\Administrator\Desktop\z6053141591024_3d76b7575308172aa6db7fe8183d53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Desktop\z6053141591024_3d76b7575308172aa6db7fe8183d5313.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704465" cy="3271402"/>
                    </a:xfrm>
                    <a:prstGeom prst="rect">
                      <a:avLst/>
                    </a:prstGeom>
                    <a:noFill/>
                    <a:ln>
                      <a:noFill/>
                    </a:ln>
                  </pic:spPr>
                </pic:pic>
              </a:graphicData>
            </a:graphic>
          </wp:inline>
        </w:drawing>
      </w:r>
    </w:p>
    <w:p w:rsidR="00FC5AB5" w:rsidRDefault="00FC5AB5" w:rsidP="00FC5AB5">
      <w:pPr>
        <w:ind w:left="-426"/>
        <w:jc w:val="both"/>
        <w:rPr>
          <w:bCs/>
          <w:color w:val="0B0003"/>
          <w:sz w:val="26"/>
          <w:szCs w:val="26"/>
          <w:shd w:val="clear" w:color="auto" w:fill="FFFFFF"/>
        </w:rPr>
      </w:pPr>
    </w:p>
    <w:p w:rsidR="00FC5AB5" w:rsidRDefault="00FC5AB5" w:rsidP="00FC5AB5">
      <w:pPr>
        <w:ind w:left="-426"/>
        <w:jc w:val="both"/>
        <w:rPr>
          <w:bCs/>
          <w:color w:val="0B0003"/>
          <w:sz w:val="26"/>
          <w:szCs w:val="26"/>
          <w:shd w:val="clear" w:color="auto" w:fill="FFFFFF"/>
        </w:rPr>
      </w:pPr>
      <w:bookmarkStart w:id="0" w:name="_GoBack"/>
      <w:r w:rsidRPr="00FC5AB5">
        <w:rPr>
          <w:bCs/>
          <w:noProof/>
          <w:color w:val="0B0003"/>
          <w:sz w:val="26"/>
          <w:szCs w:val="26"/>
          <w:shd w:val="clear" w:color="auto" w:fill="FFFFFF"/>
        </w:rPr>
        <w:lastRenderedPageBreak/>
        <w:drawing>
          <wp:inline distT="0" distB="0" distL="0" distR="0">
            <wp:extent cx="3648075" cy="4457700"/>
            <wp:effectExtent l="0" t="0" r="9525" b="0"/>
            <wp:docPr id="3" name="Picture 3" descr="C:\Users\Administrator\Desktop\z6053118866873_97bd285a8f638dacef6ebbe506e9cb1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istrator\Desktop\z6053118866873_97bd285a8f638dacef6ebbe506e9cb1d.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48075" cy="4457700"/>
                    </a:xfrm>
                    <a:prstGeom prst="rect">
                      <a:avLst/>
                    </a:prstGeom>
                    <a:noFill/>
                    <a:ln>
                      <a:noFill/>
                    </a:ln>
                  </pic:spPr>
                </pic:pic>
              </a:graphicData>
            </a:graphic>
          </wp:inline>
        </w:drawing>
      </w:r>
      <w:bookmarkEnd w:id="0"/>
      <w:r w:rsidRPr="00FC5AB5">
        <w:rPr>
          <w:bCs/>
          <w:noProof/>
          <w:color w:val="0B0003"/>
          <w:sz w:val="26"/>
          <w:szCs w:val="26"/>
          <w:shd w:val="clear" w:color="auto" w:fill="FFFFFF"/>
        </w:rPr>
        <w:drawing>
          <wp:inline distT="0" distB="0" distL="0" distR="0">
            <wp:extent cx="2971800" cy="4457700"/>
            <wp:effectExtent l="0" t="0" r="0" b="0"/>
            <wp:docPr id="4" name="Picture 4" descr="C:\Users\Administrator\Desktop\z6053119743076_9ecc83806cbf85c642970c2d59dcb67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istrator\Desktop\z6053119743076_9ecc83806cbf85c642970c2d59dcb677.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71800" cy="4457700"/>
                    </a:xfrm>
                    <a:prstGeom prst="rect">
                      <a:avLst/>
                    </a:prstGeom>
                    <a:noFill/>
                    <a:ln>
                      <a:noFill/>
                    </a:ln>
                  </pic:spPr>
                </pic:pic>
              </a:graphicData>
            </a:graphic>
          </wp:inline>
        </w:drawing>
      </w:r>
    </w:p>
    <w:p w:rsidR="00FC5AB5" w:rsidRDefault="00FC5AB5" w:rsidP="00FC5AB5">
      <w:pPr>
        <w:ind w:left="-426"/>
        <w:jc w:val="both"/>
        <w:rPr>
          <w:bCs/>
          <w:color w:val="0B0003"/>
          <w:sz w:val="26"/>
          <w:szCs w:val="26"/>
          <w:shd w:val="clear" w:color="auto" w:fill="FFFFFF"/>
        </w:rPr>
      </w:pPr>
    </w:p>
    <w:p w:rsidR="00FC5AB5" w:rsidRPr="00C22C30" w:rsidRDefault="00FC5AB5" w:rsidP="00FC5AB5">
      <w:pPr>
        <w:ind w:left="-426"/>
        <w:jc w:val="both"/>
      </w:pPr>
    </w:p>
    <w:sectPr w:rsidR="00FC5AB5" w:rsidRPr="00C22C30" w:rsidSect="00FC5AB5">
      <w:pgSz w:w="12240" w:h="15840"/>
      <w:pgMar w:top="1440" w:right="333"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6167"/>
    <w:rsid w:val="00152D80"/>
    <w:rsid w:val="00524C3A"/>
    <w:rsid w:val="00585584"/>
    <w:rsid w:val="00C06167"/>
    <w:rsid w:val="00C22C30"/>
    <w:rsid w:val="00FC5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5D722"/>
  <w15:chartTrackingRefBased/>
  <w15:docId w15:val="{E75F3D8B-E2BE-4974-9D05-2346CC091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121</Words>
  <Characters>690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2024-11-20T13:39:00Z</dcterms:created>
  <dcterms:modified xsi:type="dcterms:W3CDTF">2024-11-21T15:06:00Z</dcterms:modified>
</cp:coreProperties>
</file>