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0" w:type="auto"/>
        <w:tblLook w:val="04A0" w:firstRow="1" w:lastRow="0" w:firstColumn="1" w:lastColumn="0" w:noHBand="0" w:noVBand="1"/>
      </w:tblPr>
      <w:tblGrid>
        <w:gridCol w:w="1346"/>
        <w:gridCol w:w="1149"/>
        <w:gridCol w:w="1149"/>
        <w:gridCol w:w="1488"/>
        <w:gridCol w:w="1488"/>
        <w:gridCol w:w="1488"/>
        <w:gridCol w:w="1468"/>
      </w:tblGrid>
      <w:tr w:rsidR="00271C43" w:rsidRPr="00655292" w14:paraId="36044F58" w14:textId="77777777" w:rsidTr="003566A1">
        <w:tc>
          <w:tcPr>
            <w:tcW w:w="1346" w:type="dxa"/>
            <w:vAlign w:val="center"/>
          </w:tcPr>
          <w:p w14:paraId="1AA7458E" w14:textId="77777777" w:rsidR="00271C43" w:rsidRPr="00655292" w:rsidRDefault="00271C43" w:rsidP="003566A1">
            <w:pPr>
              <w:pStyle w:val="Heading1"/>
              <w:rPr>
                <w:color w:val="auto"/>
                <w:sz w:val="26"/>
                <w:szCs w:val="26"/>
              </w:rPr>
            </w:pPr>
            <w:proofErr w:type="spellStart"/>
            <w:r w:rsidRPr="00655292">
              <w:rPr>
                <w:color w:val="auto"/>
                <w:sz w:val="26"/>
                <w:szCs w:val="26"/>
              </w:rPr>
              <w:t>Ngày</w:t>
            </w:r>
            <w:proofErr w:type="spellEnd"/>
            <w:r w:rsidRPr="00655292">
              <w:rPr>
                <w:color w:val="auto"/>
                <w:sz w:val="26"/>
                <w:szCs w:val="26"/>
              </w:rPr>
              <w:t xml:space="preserve"> </w:t>
            </w:r>
            <w:proofErr w:type="spellStart"/>
            <w:r w:rsidRPr="00655292">
              <w:rPr>
                <w:color w:val="auto"/>
                <w:sz w:val="26"/>
                <w:szCs w:val="26"/>
              </w:rPr>
              <w:t>soạn</w:t>
            </w:r>
            <w:proofErr w:type="spellEnd"/>
          </w:p>
        </w:tc>
        <w:tc>
          <w:tcPr>
            <w:tcW w:w="1149" w:type="dxa"/>
            <w:vMerge w:val="restart"/>
            <w:vAlign w:val="center"/>
          </w:tcPr>
          <w:p w14:paraId="1E241894" w14:textId="77777777" w:rsidR="00271C43" w:rsidRPr="00655292" w:rsidRDefault="00271C43" w:rsidP="003566A1">
            <w:pPr>
              <w:pStyle w:val="Heading1"/>
              <w:rPr>
                <w:color w:val="auto"/>
                <w:sz w:val="26"/>
                <w:szCs w:val="26"/>
              </w:rPr>
            </w:pPr>
            <w:proofErr w:type="spellStart"/>
            <w:r w:rsidRPr="00655292">
              <w:rPr>
                <w:color w:val="auto"/>
                <w:sz w:val="26"/>
                <w:szCs w:val="26"/>
              </w:rPr>
              <w:t>Ngày</w:t>
            </w:r>
            <w:proofErr w:type="spellEnd"/>
            <w:r w:rsidRPr="00655292">
              <w:rPr>
                <w:color w:val="auto"/>
                <w:sz w:val="26"/>
                <w:szCs w:val="26"/>
              </w:rPr>
              <w:t xml:space="preserve"> </w:t>
            </w:r>
            <w:proofErr w:type="spellStart"/>
            <w:r w:rsidRPr="00655292">
              <w:rPr>
                <w:color w:val="auto"/>
                <w:sz w:val="26"/>
                <w:szCs w:val="26"/>
              </w:rPr>
              <w:t>dạy</w:t>
            </w:r>
            <w:proofErr w:type="spellEnd"/>
          </w:p>
        </w:tc>
        <w:tc>
          <w:tcPr>
            <w:tcW w:w="1149" w:type="dxa"/>
            <w:vAlign w:val="center"/>
          </w:tcPr>
          <w:p w14:paraId="69CF9DE2" w14:textId="77777777" w:rsidR="00271C43" w:rsidRPr="00655292" w:rsidRDefault="00271C43" w:rsidP="003566A1">
            <w:pPr>
              <w:pStyle w:val="Heading1"/>
              <w:rPr>
                <w:color w:val="auto"/>
                <w:sz w:val="26"/>
                <w:szCs w:val="26"/>
              </w:rPr>
            </w:pPr>
            <w:proofErr w:type="spellStart"/>
            <w:r w:rsidRPr="00655292">
              <w:rPr>
                <w:color w:val="auto"/>
                <w:sz w:val="26"/>
                <w:szCs w:val="26"/>
              </w:rPr>
              <w:t>Ngày</w:t>
            </w:r>
            <w:proofErr w:type="spellEnd"/>
          </w:p>
        </w:tc>
        <w:tc>
          <w:tcPr>
            <w:tcW w:w="1488" w:type="dxa"/>
            <w:vAlign w:val="center"/>
          </w:tcPr>
          <w:p w14:paraId="5CE8E92D" w14:textId="5705068E" w:rsidR="00271C43" w:rsidRPr="00655292" w:rsidRDefault="00271C43" w:rsidP="003566A1">
            <w:pPr>
              <w:pStyle w:val="Heading1"/>
              <w:rPr>
                <w:color w:val="auto"/>
                <w:sz w:val="26"/>
                <w:szCs w:val="26"/>
              </w:rPr>
            </w:pPr>
            <w:r>
              <w:rPr>
                <w:color w:val="auto"/>
                <w:sz w:val="26"/>
                <w:szCs w:val="26"/>
              </w:rPr>
              <w:t>1</w:t>
            </w:r>
            <w:r w:rsidR="00DA5656">
              <w:rPr>
                <w:color w:val="auto"/>
                <w:sz w:val="26"/>
                <w:szCs w:val="26"/>
              </w:rPr>
              <w:t>9</w:t>
            </w:r>
            <w:r w:rsidRPr="00655292">
              <w:rPr>
                <w:color w:val="auto"/>
                <w:sz w:val="26"/>
                <w:szCs w:val="26"/>
              </w:rPr>
              <w:t>/1</w:t>
            </w:r>
            <w:r>
              <w:rPr>
                <w:color w:val="auto"/>
                <w:sz w:val="26"/>
                <w:szCs w:val="26"/>
              </w:rPr>
              <w:t>2</w:t>
            </w:r>
            <w:r w:rsidRPr="00655292">
              <w:rPr>
                <w:color w:val="auto"/>
                <w:sz w:val="26"/>
                <w:szCs w:val="26"/>
              </w:rPr>
              <w:t>/2024</w:t>
            </w:r>
          </w:p>
        </w:tc>
        <w:tc>
          <w:tcPr>
            <w:tcW w:w="1488" w:type="dxa"/>
            <w:vAlign w:val="center"/>
          </w:tcPr>
          <w:p w14:paraId="6E4649C6" w14:textId="5EE92639" w:rsidR="00271C43" w:rsidRPr="00655292" w:rsidRDefault="00DA5656" w:rsidP="003566A1">
            <w:pPr>
              <w:pStyle w:val="Heading1"/>
              <w:rPr>
                <w:color w:val="auto"/>
                <w:sz w:val="26"/>
                <w:szCs w:val="26"/>
              </w:rPr>
            </w:pPr>
            <w:r>
              <w:rPr>
                <w:color w:val="auto"/>
                <w:sz w:val="26"/>
                <w:szCs w:val="26"/>
              </w:rPr>
              <w:t>20</w:t>
            </w:r>
            <w:r w:rsidR="00271C43" w:rsidRPr="00655292">
              <w:rPr>
                <w:color w:val="auto"/>
                <w:sz w:val="26"/>
                <w:szCs w:val="26"/>
              </w:rPr>
              <w:t>/1</w:t>
            </w:r>
            <w:r w:rsidR="00271C43">
              <w:rPr>
                <w:color w:val="auto"/>
                <w:sz w:val="26"/>
                <w:szCs w:val="26"/>
              </w:rPr>
              <w:t>2</w:t>
            </w:r>
            <w:r w:rsidR="00271C43" w:rsidRPr="00655292">
              <w:rPr>
                <w:color w:val="auto"/>
                <w:sz w:val="26"/>
                <w:szCs w:val="26"/>
              </w:rPr>
              <w:t>/2024</w:t>
            </w:r>
          </w:p>
        </w:tc>
        <w:tc>
          <w:tcPr>
            <w:tcW w:w="1488" w:type="dxa"/>
            <w:vAlign w:val="center"/>
          </w:tcPr>
          <w:p w14:paraId="19891663" w14:textId="6943EE32" w:rsidR="00271C43" w:rsidRPr="00655292" w:rsidRDefault="00DA5656" w:rsidP="003566A1">
            <w:pPr>
              <w:pStyle w:val="Heading1"/>
              <w:rPr>
                <w:color w:val="auto"/>
                <w:sz w:val="26"/>
                <w:szCs w:val="26"/>
              </w:rPr>
            </w:pPr>
            <w:r>
              <w:rPr>
                <w:color w:val="auto"/>
                <w:sz w:val="26"/>
                <w:szCs w:val="26"/>
              </w:rPr>
              <w:t>19</w:t>
            </w:r>
            <w:r w:rsidR="00271C43" w:rsidRPr="00655292">
              <w:rPr>
                <w:color w:val="auto"/>
                <w:sz w:val="26"/>
                <w:szCs w:val="26"/>
              </w:rPr>
              <w:t>/12/2024</w:t>
            </w:r>
          </w:p>
        </w:tc>
        <w:tc>
          <w:tcPr>
            <w:tcW w:w="1468" w:type="dxa"/>
          </w:tcPr>
          <w:p w14:paraId="3B2C8558" w14:textId="5AF820E1" w:rsidR="00271C43" w:rsidRPr="00655292" w:rsidRDefault="00DA5656" w:rsidP="00271C43">
            <w:pPr>
              <w:pStyle w:val="Heading1"/>
              <w:jc w:val="left"/>
              <w:rPr>
                <w:color w:val="auto"/>
                <w:sz w:val="26"/>
                <w:szCs w:val="26"/>
              </w:rPr>
            </w:pPr>
            <w:r>
              <w:rPr>
                <w:color w:val="auto"/>
                <w:sz w:val="26"/>
                <w:szCs w:val="26"/>
              </w:rPr>
              <w:t>20</w:t>
            </w:r>
            <w:r w:rsidR="00271C43" w:rsidRPr="00655292">
              <w:rPr>
                <w:color w:val="auto"/>
                <w:sz w:val="26"/>
                <w:szCs w:val="26"/>
              </w:rPr>
              <w:t>/12/2024</w:t>
            </w:r>
          </w:p>
        </w:tc>
      </w:tr>
      <w:tr w:rsidR="00271C43" w:rsidRPr="00655292" w14:paraId="4EF15F03" w14:textId="77777777" w:rsidTr="003566A1">
        <w:tc>
          <w:tcPr>
            <w:tcW w:w="1346" w:type="dxa"/>
            <w:vMerge w:val="restart"/>
            <w:vAlign w:val="center"/>
          </w:tcPr>
          <w:p w14:paraId="5E64BCA8" w14:textId="77777777" w:rsidR="00271C43" w:rsidRPr="00655292" w:rsidRDefault="00271C43" w:rsidP="003566A1">
            <w:pPr>
              <w:pStyle w:val="Heading1"/>
              <w:rPr>
                <w:color w:val="auto"/>
                <w:sz w:val="26"/>
                <w:szCs w:val="26"/>
              </w:rPr>
            </w:pPr>
            <w:r>
              <w:rPr>
                <w:color w:val="auto"/>
                <w:sz w:val="26"/>
                <w:szCs w:val="26"/>
              </w:rPr>
              <w:t>0</w:t>
            </w:r>
            <w:r w:rsidRPr="00655292">
              <w:rPr>
                <w:color w:val="auto"/>
                <w:sz w:val="26"/>
                <w:szCs w:val="26"/>
              </w:rPr>
              <w:t>1/9/2024</w:t>
            </w:r>
          </w:p>
        </w:tc>
        <w:tc>
          <w:tcPr>
            <w:tcW w:w="1149" w:type="dxa"/>
            <w:vMerge/>
            <w:vAlign w:val="center"/>
          </w:tcPr>
          <w:p w14:paraId="59A66321" w14:textId="77777777" w:rsidR="00271C43" w:rsidRPr="00655292" w:rsidRDefault="00271C43" w:rsidP="003566A1">
            <w:pPr>
              <w:pStyle w:val="Heading1"/>
              <w:rPr>
                <w:color w:val="auto"/>
                <w:sz w:val="26"/>
                <w:szCs w:val="26"/>
              </w:rPr>
            </w:pPr>
          </w:p>
        </w:tc>
        <w:tc>
          <w:tcPr>
            <w:tcW w:w="1149" w:type="dxa"/>
            <w:vAlign w:val="center"/>
          </w:tcPr>
          <w:p w14:paraId="5F35CA9E" w14:textId="77777777" w:rsidR="00271C43" w:rsidRPr="00655292" w:rsidRDefault="00271C43" w:rsidP="003566A1">
            <w:pPr>
              <w:pStyle w:val="Heading1"/>
              <w:rPr>
                <w:color w:val="auto"/>
                <w:sz w:val="26"/>
                <w:szCs w:val="26"/>
              </w:rPr>
            </w:pPr>
            <w:r w:rsidRPr="00655292">
              <w:rPr>
                <w:color w:val="auto"/>
                <w:sz w:val="26"/>
                <w:szCs w:val="26"/>
              </w:rPr>
              <w:t>Tiết TKB</w:t>
            </w:r>
          </w:p>
        </w:tc>
        <w:tc>
          <w:tcPr>
            <w:tcW w:w="1488" w:type="dxa"/>
            <w:vAlign w:val="center"/>
          </w:tcPr>
          <w:p w14:paraId="2DAB033D" w14:textId="277F6769" w:rsidR="00271C43" w:rsidRPr="00655292" w:rsidRDefault="00271C43" w:rsidP="003566A1">
            <w:pPr>
              <w:pStyle w:val="Heading1"/>
              <w:rPr>
                <w:color w:val="auto"/>
                <w:sz w:val="26"/>
                <w:szCs w:val="26"/>
              </w:rPr>
            </w:pPr>
            <w:r>
              <w:rPr>
                <w:color w:val="auto"/>
                <w:sz w:val="26"/>
                <w:szCs w:val="26"/>
              </w:rPr>
              <w:t>4</w:t>
            </w:r>
          </w:p>
        </w:tc>
        <w:tc>
          <w:tcPr>
            <w:tcW w:w="1488" w:type="dxa"/>
            <w:vAlign w:val="center"/>
          </w:tcPr>
          <w:p w14:paraId="14A80DF5" w14:textId="6BCFC828" w:rsidR="00271C43" w:rsidRPr="00655292" w:rsidRDefault="00271C43" w:rsidP="003566A1">
            <w:pPr>
              <w:pStyle w:val="Heading1"/>
              <w:rPr>
                <w:color w:val="auto"/>
                <w:sz w:val="26"/>
                <w:szCs w:val="26"/>
              </w:rPr>
            </w:pPr>
            <w:r>
              <w:rPr>
                <w:color w:val="auto"/>
                <w:sz w:val="26"/>
                <w:szCs w:val="26"/>
              </w:rPr>
              <w:t>3</w:t>
            </w:r>
          </w:p>
        </w:tc>
        <w:tc>
          <w:tcPr>
            <w:tcW w:w="1488" w:type="dxa"/>
            <w:vAlign w:val="center"/>
          </w:tcPr>
          <w:p w14:paraId="0E2C3ED5" w14:textId="48D8C0FF" w:rsidR="00271C43" w:rsidRPr="00655292" w:rsidRDefault="00271C43" w:rsidP="003566A1">
            <w:pPr>
              <w:pStyle w:val="Heading1"/>
              <w:rPr>
                <w:color w:val="auto"/>
                <w:sz w:val="26"/>
                <w:szCs w:val="26"/>
              </w:rPr>
            </w:pPr>
            <w:r>
              <w:rPr>
                <w:color w:val="auto"/>
                <w:sz w:val="26"/>
                <w:szCs w:val="26"/>
              </w:rPr>
              <w:t>5</w:t>
            </w:r>
          </w:p>
        </w:tc>
        <w:tc>
          <w:tcPr>
            <w:tcW w:w="1468" w:type="dxa"/>
          </w:tcPr>
          <w:p w14:paraId="52732827" w14:textId="77777777" w:rsidR="00271C43" w:rsidRDefault="00271C43" w:rsidP="003566A1"/>
          <w:p w14:paraId="26D8318B" w14:textId="1DA478E6" w:rsidR="00271C43" w:rsidRPr="00271C43" w:rsidRDefault="00271C43" w:rsidP="003566A1">
            <w:pPr>
              <w:jc w:val="center"/>
              <w:rPr>
                <w:b/>
                <w:bCs/>
              </w:rPr>
            </w:pPr>
            <w:r w:rsidRPr="00271C43">
              <w:rPr>
                <w:b/>
                <w:bCs/>
              </w:rPr>
              <w:t>2</w:t>
            </w:r>
          </w:p>
        </w:tc>
      </w:tr>
      <w:tr w:rsidR="00271C43" w:rsidRPr="00655292" w14:paraId="32F644AC" w14:textId="77777777" w:rsidTr="003566A1">
        <w:tc>
          <w:tcPr>
            <w:tcW w:w="1346" w:type="dxa"/>
            <w:vMerge/>
            <w:vAlign w:val="center"/>
          </w:tcPr>
          <w:p w14:paraId="1CD6D4CD" w14:textId="77777777" w:rsidR="00271C43" w:rsidRPr="00655292" w:rsidRDefault="00271C43" w:rsidP="003566A1">
            <w:pPr>
              <w:pStyle w:val="Heading1"/>
              <w:rPr>
                <w:color w:val="auto"/>
                <w:sz w:val="26"/>
                <w:szCs w:val="26"/>
              </w:rPr>
            </w:pPr>
          </w:p>
        </w:tc>
        <w:tc>
          <w:tcPr>
            <w:tcW w:w="1149" w:type="dxa"/>
            <w:vMerge/>
            <w:vAlign w:val="center"/>
          </w:tcPr>
          <w:p w14:paraId="78AE86B9" w14:textId="77777777" w:rsidR="00271C43" w:rsidRPr="00655292" w:rsidRDefault="00271C43" w:rsidP="003566A1">
            <w:pPr>
              <w:pStyle w:val="Heading1"/>
              <w:rPr>
                <w:color w:val="auto"/>
                <w:sz w:val="26"/>
                <w:szCs w:val="26"/>
              </w:rPr>
            </w:pPr>
          </w:p>
        </w:tc>
        <w:tc>
          <w:tcPr>
            <w:tcW w:w="1149" w:type="dxa"/>
            <w:vAlign w:val="center"/>
          </w:tcPr>
          <w:p w14:paraId="5A7367A2" w14:textId="77777777" w:rsidR="00271C43" w:rsidRPr="00655292" w:rsidRDefault="00271C43" w:rsidP="003566A1">
            <w:pPr>
              <w:pStyle w:val="Heading1"/>
              <w:rPr>
                <w:color w:val="auto"/>
                <w:sz w:val="26"/>
                <w:szCs w:val="26"/>
              </w:rPr>
            </w:pPr>
            <w:proofErr w:type="spellStart"/>
            <w:r w:rsidRPr="00655292">
              <w:rPr>
                <w:color w:val="auto"/>
                <w:sz w:val="26"/>
                <w:szCs w:val="26"/>
              </w:rPr>
              <w:t>Lớp</w:t>
            </w:r>
            <w:proofErr w:type="spellEnd"/>
          </w:p>
        </w:tc>
        <w:tc>
          <w:tcPr>
            <w:tcW w:w="1488" w:type="dxa"/>
            <w:vAlign w:val="center"/>
          </w:tcPr>
          <w:p w14:paraId="185B9895" w14:textId="77777777" w:rsidR="00271C43" w:rsidRPr="00655292" w:rsidRDefault="00271C43" w:rsidP="003566A1">
            <w:pPr>
              <w:pStyle w:val="Heading1"/>
              <w:rPr>
                <w:color w:val="auto"/>
                <w:sz w:val="26"/>
                <w:szCs w:val="26"/>
              </w:rPr>
            </w:pPr>
            <w:r w:rsidRPr="00655292">
              <w:rPr>
                <w:color w:val="auto"/>
                <w:sz w:val="26"/>
                <w:szCs w:val="26"/>
              </w:rPr>
              <w:t>9</w:t>
            </w:r>
            <w:r>
              <w:rPr>
                <w:color w:val="auto"/>
                <w:sz w:val="26"/>
                <w:szCs w:val="26"/>
              </w:rPr>
              <w:t>A</w:t>
            </w:r>
          </w:p>
        </w:tc>
        <w:tc>
          <w:tcPr>
            <w:tcW w:w="1488" w:type="dxa"/>
            <w:vAlign w:val="center"/>
          </w:tcPr>
          <w:p w14:paraId="0CF940BB" w14:textId="04E8EA92" w:rsidR="00271C43" w:rsidRPr="00655292" w:rsidRDefault="00271C43" w:rsidP="003566A1">
            <w:pPr>
              <w:pStyle w:val="Heading1"/>
              <w:rPr>
                <w:color w:val="auto"/>
                <w:sz w:val="26"/>
                <w:szCs w:val="26"/>
              </w:rPr>
            </w:pPr>
            <w:r w:rsidRPr="00655292">
              <w:rPr>
                <w:color w:val="auto"/>
                <w:sz w:val="26"/>
                <w:szCs w:val="26"/>
              </w:rPr>
              <w:t>9</w:t>
            </w:r>
            <w:r>
              <w:rPr>
                <w:color w:val="auto"/>
                <w:sz w:val="26"/>
                <w:szCs w:val="26"/>
              </w:rPr>
              <w:t>B</w:t>
            </w:r>
          </w:p>
        </w:tc>
        <w:tc>
          <w:tcPr>
            <w:tcW w:w="1488" w:type="dxa"/>
            <w:vAlign w:val="center"/>
          </w:tcPr>
          <w:p w14:paraId="51350D0A" w14:textId="0B508F19" w:rsidR="00271C43" w:rsidRPr="00655292" w:rsidRDefault="00271C43" w:rsidP="003566A1">
            <w:pPr>
              <w:pStyle w:val="Heading1"/>
              <w:rPr>
                <w:color w:val="auto"/>
                <w:sz w:val="26"/>
                <w:szCs w:val="26"/>
              </w:rPr>
            </w:pPr>
            <w:r w:rsidRPr="00655292">
              <w:rPr>
                <w:color w:val="auto"/>
                <w:sz w:val="26"/>
                <w:szCs w:val="26"/>
              </w:rPr>
              <w:t>9</w:t>
            </w:r>
            <w:r>
              <w:rPr>
                <w:color w:val="auto"/>
                <w:sz w:val="26"/>
                <w:szCs w:val="26"/>
              </w:rPr>
              <w:t>C</w:t>
            </w:r>
          </w:p>
        </w:tc>
        <w:tc>
          <w:tcPr>
            <w:tcW w:w="1468" w:type="dxa"/>
          </w:tcPr>
          <w:p w14:paraId="7B4220EE" w14:textId="77777777" w:rsidR="00271C43" w:rsidRPr="00655292" w:rsidRDefault="00271C43" w:rsidP="003566A1">
            <w:pPr>
              <w:pStyle w:val="Heading1"/>
              <w:rPr>
                <w:color w:val="auto"/>
                <w:sz w:val="26"/>
                <w:szCs w:val="26"/>
              </w:rPr>
            </w:pPr>
            <w:r>
              <w:rPr>
                <w:color w:val="auto"/>
                <w:sz w:val="26"/>
                <w:szCs w:val="26"/>
              </w:rPr>
              <w:t>9D</w:t>
            </w:r>
          </w:p>
        </w:tc>
      </w:tr>
    </w:tbl>
    <w:p w14:paraId="2557A601" w14:textId="77777777" w:rsidR="00987CBC" w:rsidRDefault="00987CBC">
      <w:pPr>
        <w:spacing w:after="0" w:line="360" w:lineRule="auto"/>
        <w:jc w:val="both"/>
        <w:rPr>
          <w:rFonts w:ascii="Times New Roman" w:eastAsia="Times New Roman" w:hAnsi="Times New Roman" w:cs="Times New Roman"/>
          <w:sz w:val="27"/>
          <w:szCs w:val="27"/>
        </w:rPr>
      </w:pPr>
    </w:p>
    <w:p w14:paraId="2E884B0F" w14:textId="3B4124CA" w:rsidR="00987CBC" w:rsidRDefault="00271C43">
      <w:pPr>
        <w:pStyle w:val="Heading2"/>
        <w:rPr>
          <w:color w:val="366091"/>
          <w:sz w:val="27"/>
          <w:szCs w:val="27"/>
        </w:rPr>
      </w:pPr>
      <w:r>
        <w:rPr>
          <w:color w:val="366091"/>
          <w:sz w:val="27"/>
          <w:szCs w:val="27"/>
          <w:lang w:val="en-US"/>
        </w:rPr>
        <w:t>TUẦN 1</w:t>
      </w:r>
      <w:r w:rsidR="00DA5656">
        <w:rPr>
          <w:color w:val="366091"/>
          <w:sz w:val="27"/>
          <w:szCs w:val="27"/>
          <w:lang w:val="en-US"/>
        </w:rPr>
        <w:t>5</w:t>
      </w:r>
      <w:r>
        <w:rPr>
          <w:color w:val="366091"/>
          <w:sz w:val="27"/>
          <w:szCs w:val="27"/>
          <w:lang w:val="en-US"/>
        </w:rPr>
        <w:t>- TIẾT 1</w:t>
      </w:r>
      <w:r w:rsidR="00DA5656">
        <w:rPr>
          <w:color w:val="366091"/>
          <w:sz w:val="27"/>
          <w:szCs w:val="27"/>
          <w:lang w:val="en-US"/>
        </w:rPr>
        <w:t>5:</w:t>
      </w:r>
      <w:r w:rsidR="00000000">
        <w:rPr>
          <w:color w:val="366091"/>
          <w:sz w:val="27"/>
          <w:szCs w:val="27"/>
        </w:rPr>
        <w:t xml:space="preserve"> HÀM ĐIỀU KIỆN IF</w:t>
      </w:r>
    </w:p>
    <w:p w14:paraId="3DB437FF" w14:textId="77777777" w:rsidR="00987CBC" w:rsidRDefault="00987CBC">
      <w:pPr>
        <w:spacing w:after="0" w:line="360" w:lineRule="auto"/>
        <w:jc w:val="both"/>
        <w:rPr>
          <w:rFonts w:ascii="Times New Roman" w:eastAsia="Times New Roman" w:hAnsi="Times New Roman" w:cs="Times New Roman"/>
          <w:b/>
          <w:i/>
          <w:color w:val="2F5496"/>
          <w:sz w:val="27"/>
          <w:szCs w:val="27"/>
        </w:rPr>
      </w:pPr>
    </w:p>
    <w:p w14:paraId="45D4F84B" w14:textId="77777777" w:rsidR="00987CBC" w:rsidRDefault="00000000">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I. YÊU CẦU CẦN ĐẠT</w:t>
      </w:r>
    </w:p>
    <w:p w14:paraId="16463A1A" w14:textId="77777777" w:rsidR="00987CBC" w:rsidRDefault="00000000">
      <w:pPr>
        <w:spacing w:after="0" w:line="360" w:lineRule="auto"/>
        <w:jc w:val="both"/>
        <w:rPr>
          <w:rFonts w:ascii="Times New Roman" w:eastAsia="Times New Roman" w:hAnsi="Times New Roman" w:cs="Times New Roman"/>
          <w:b/>
          <w:color w:val="FF0000"/>
          <w:sz w:val="27"/>
          <w:szCs w:val="27"/>
        </w:rPr>
      </w:pPr>
      <w:r>
        <w:rPr>
          <w:rFonts w:ascii="Times New Roman" w:eastAsia="Times New Roman" w:hAnsi="Times New Roman" w:cs="Times New Roman"/>
          <w:b/>
          <w:sz w:val="27"/>
          <w:szCs w:val="27"/>
        </w:rPr>
        <w:t xml:space="preserve">1. Kiến thức </w:t>
      </w:r>
    </w:p>
    <w:p w14:paraId="1F2FBDA8" w14:textId="77777777" w:rsidR="00987CBC" w:rsidRDefault="00000000">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Trong bài học này, HS sẽ tìm hiểu:</w:t>
      </w:r>
    </w:p>
    <w:p w14:paraId="058B9114" w14:textId="77777777" w:rsidR="00987CBC" w:rsidRDefault="00000000">
      <w:pPr>
        <w:numPr>
          <w:ilvl w:val="0"/>
          <w:numId w:val="2"/>
        </w:numPr>
        <w:spacing w:after="0" w:line="360" w:lineRule="auto"/>
        <w:jc w:val="both"/>
        <w:rPr>
          <w:sz w:val="27"/>
          <w:szCs w:val="27"/>
        </w:rPr>
      </w:pPr>
      <w:r>
        <w:rPr>
          <w:rFonts w:ascii="Times New Roman" w:eastAsia="Times New Roman" w:hAnsi="Times New Roman" w:cs="Times New Roman"/>
          <w:sz w:val="27"/>
          <w:szCs w:val="27"/>
        </w:rPr>
        <w:t>Quy tắc viết hàm IF và quy tắc thực hiện hàm IF.</w:t>
      </w:r>
    </w:p>
    <w:p w14:paraId="564964D6" w14:textId="77777777" w:rsidR="00987CBC" w:rsidRDefault="00000000">
      <w:pPr>
        <w:numPr>
          <w:ilvl w:val="0"/>
          <w:numId w:val="2"/>
        </w:numPr>
        <w:spacing w:after="0" w:line="360" w:lineRule="auto"/>
        <w:jc w:val="both"/>
        <w:rPr>
          <w:sz w:val="27"/>
          <w:szCs w:val="27"/>
        </w:rPr>
      </w:pPr>
      <w:r>
        <w:rPr>
          <w:rFonts w:ascii="Times New Roman" w:eastAsia="Times New Roman" w:hAnsi="Times New Roman" w:cs="Times New Roman"/>
          <w:sz w:val="27"/>
          <w:szCs w:val="27"/>
        </w:rPr>
        <w:t xml:space="preserve">Hàm IF trong một số tình huống đơn giản. </w:t>
      </w:r>
    </w:p>
    <w:p w14:paraId="58AE44E6" w14:textId="77777777" w:rsidR="00987CBC" w:rsidRDefault="0000000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2. Năng lực</w:t>
      </w:r>
    </w:p>
    <w:p w14:paraId="30961F9F" w14:textId="77777777" w:rsidR="00987CBC" w:rsidRDefault="00000000">
      <w:pPr>
        <w:spacing w:after="0" w:line="360" w:lineRule="auto"/>
        <w:jc w:val="both"/>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 xml:space="preserve">Năng lực chung: </w:t>
      </w:r>
    </w:p>
    <w:p w14:paraId="0A47D81A" w14:textId="77777777" w:rsidR="00987CBC" w:rsidRDefault="00000000">
      <w:pPr>
        <w:numPr>
          <w:ilvl w:val="0"/>
          <w:numId w:val="3"/>
        </w:numPr>
        <w:spacing w:after="0" w:line="360" w:lineRule="auto"/>
        <w:jc w:val="both"/>
        <w:rPr>
          <w:sz w:val="27"/>
          <w:szCs w:val="27"/>
        </w:rPr>
      </w:pPr>
      <w:r>
        <w:rPr>
          <w:rFonts w:ascii="Times New Roman" w:eastAsia="Times New Roman" w:hAnsi="Times New Roman" w:cs="Times New Roman"/>
          <w:i/>
          <w:sz w:val="27"/>
          <w:szCs w:val="27"/>
        </w:rPr>
        <w:t xml:space="preserve">Năng lực tự chủ và tự học: </w:t>
      </w:r>
      <w:r>
        <w:rPr>
          <w:rFonts w:ascii="Times New Roman" w:eastAsia="Times New Roman" w:hAnsi="Times New Roman" w:cs="Times New Roman"/>
          <w:sz w:val="27"/>
          <w:szCs w:val="27"/>
        </w:rPr>
        <w:t xml:space="preserve">Biết lắng nghe và chia sẻ ý kiến cá nhân với bạn, nhóm và GV. Tích cực tham gia các hoạt động trong lớp. </w:t>
      </w:r>
    </w:p>
    <w:p w14:paraId="013A1FE9" w14:textId="77777777" w:rsidR="00987CBC" w:rsidRDefault="00000000">
      <w:pPr>
        <w:numPr>
          <w:ilvl w:val="0"/>
          <w:numId w:val="3"/>
        </w:numPr>
        <w:spacing w:after="0" w:line="360" w:lineRule="auto"/>
        <w:jc w:val="both"/>
        <w:rPr>
          <w:sz w:val="27"/>
          <w:szCs w:val="27"/>
        </w:rPr>
      </w:pPr>
      <w:r>
        <w:rPr>
          <w:rFonts w:ascii="Times New Roman" w:eastAsia="Times New Roman" w:hAnsi="Times New Roman" w:cs="Times New Roman"/>
          <w:i/>
          <w:sz w:val="27"/>
          <w:szCs w:val="27"/>
        </w:rPr>
        <w:t>Năng lực giao tiếp và hợp tác:</w:t>
      </w:r>
      <w:r>
        <w:rPr>
          <w:rFonts w:ascii="Times New Roman" w:eastAsia="Times New Roman" w:hAnsi="Times New Roman" w:cs="Times New Roman"/>
          <w:sz w:val="27"/>
          <w:szCs w:val="27"/>
        </w:rPr>
        <w:t xml:space="preserve"> Có thói quen trao đổi, giúp đỡ nhau trong học tập; biết cùng nhau hoàn thành nhiệm vụ học tập theo sự hướng dẫn của GV.</w:t>
      </w:r>
    </w:p>
    <w:p w14:paraId="2DE6E58B" w14:textId="77777777" w:rsidR="00987CBC" w:rsidRDefault="00000000">
      <w:pPr>
        <w:numPr>
          <w:ilvl w:val="0"/>
          <w:numId w:val="3"/>
        </w:numPr>
        <w:spacing w:after="0" w:line="360" w:lineRule="auto"/>
        <w:jc w:val="both"/>
        <w:rPr>
          <w:sz w:val="27"/>
          <w:szCs w:val="27"/>
        </w:rPr>
      </w:pPr>
      <w:r>
        <w:rPr>
          <w:rFonts w:ascii="Times New Roman" w:eastAsia="Times New Roman" w:hAnsi="Times New Roman" w:cs="Times New Roman"/>
          <w:i/>
          <w:sz w:val="27"/>
          <w:szCs w:val="27"/>
        </w:rPr>
        <w:t>Giải quyết vấn đề và sáng tạo:</w:t>
      </w:r>
      <w:r>
        <w:rPr>
          <w:rFonts w:ascii="Times New Roman" w:eastAsia="Times New Roman" w:hAnsi="Times New Roman" w:cs="Times New Roman"/>
          <w:sz w:val="27"/>
          <w:szCs w:val="27"/>
        </w:rPr>
        <w:t xml:space="preserve"> Biết phối hợp với bạn bè khi làm việc nhóm, có sáng tạo khi tham gia các hoạt động tin học. </w:t>
      </w:r>
    </w:p>
    <w:p w14:paraId="0E00CC4F" w14:textId="77777777" w:rsidR="00987CBC" w:rsidRDefault="00000000">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b/>
          <w:i/>
          <w:sz w:val="27"/>
          <w:szCs w:val="27"/>
        </w:rPr>
        <w:t>Năng lực riêng:</w:t>
      </w:r>
      <w:r>
        <w:rPr>
          <w:rFonts w:ascii="Times New Roman" w:eastAsia="Times New Roman" w:hAnsi="Times New Roman" w:cs="Times New Roman"/>
          <w:i/>
          <w:sz w:val="27"/>
          <w:szCs w:val="27"/>
        </w:rPr>
        <w:t xml:space="preserve"> </w:t>
      </w:r>
    </w:p>
    <w:p w14:paraId="4FAAA443" w14:textId="77777777" w:rsidR="00987CBC" w:rsidRDefault="00000000">
      <w:pPr>
        <w:numPr>
          <w:ilvl w:val="0"/>
          <w:numId w:val="2"/>
        </w:numPr>
        <w:spacing w:after="0" w:line="360" w:lineRule="auto"/>
        <w:jc w:val="both"/>
        <w:rPr>
          <w:sz w:val="27"/>
          <w:szCs w:val="27"/>
        </w:rPr>
      </w:pPr>
      <w:r>
        <w:rPr>
          <w:rFonts w:ascii="Times New Roman" w:eastAsia="Times New Roman" w:hAnsi="Times New Roman" w:cs="Times New Roman"/>
          <w:sz w:val="27"/>
          <w:szCs w:val="27"/>
        </w:rPr>
        <w:t>Nêu được quy tắc viết hàm IF và giải thích được quy tắc thực hiện hàm IF.</w:t>
      </w:r>
    </w:p>
    <w:p w14:paraId="606C9151" w14:textId="77777777" w:rsidR="00987CBC" w:rsidRDefault="00000000">
      <w:pPr>
        <w:numPr>
          <w:ilvl w:val="0"/>
          <w:numId w:val="2"/>
        </w:numPr>
        <w:spacing w:after="0" w:line="360" w:lineRule="auto"/>
        <w:jc w:val="both"/>
        <w:rPr>
          <w:sz w:val="27"/>
          <w:szCs w:val="27"/>
        </w:rPr>
      </w:pPr>
      <w:r>
        <w:rPr>
          <w:rFonts w:ascii="Times New Roman" w:eastAsia="Times New Roman" w:hAnsi="Times New Roman" w:cs="Times New Roman"/>
          <w:sz w:val="27"/>
          <w:szCs w:val="27"/>
        </w:rPr>
        <w:t xml:space="preserve">Sử dụng được hàm IF trong một số tình huống đơn giản. </w:t>
      </w:r>
    </w:p>
    <w:p w14:paraId="400FB308" w14:textId="77777777" w:rsidR="00987CBC" w:rsidRDefault="00000000">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3. Phẩm chất</w:t>
      </w:r>
    </w:p>
    <w:p w14:paraId="3554153F" w14:textId="77777777" w:rsidR="00987CBC" w:rsidRDefault="00000000">
      <w:pPr>
        <w:numPr>
          <w:ilvl w:val="0"/>
          <w:numId w:val="1"/>
        </w:numPr>
        <w:spacing w:after="0" w:line="360" w:lineRule="auto"/>
        <w:jc w:val="both"/>
        <w:rPr>
          <w:sz w:val="27"/>
          <w:szCs w:val="27"/>
        </w:rPr>
      </w:pPr>
      <w:r>
        <w:rPr>
          <w:rFonts w:ascii="Times New Roman" w:eastAsia="Times New Roman" w:hAnsi="Times New Roman" w:cs="Times New Roman"/>
          <w:sz w:val="27"/>
          <w:szCs w:val="27"/>
        </w:rPr>
        <w:t xml:space="preserve">Rèn luyện đức tính chăm chỉ, sáng tạo và trách nhiệm.   </w:t>
      </w:r>
    </w:p>
    <w:p w14:paraId="75BFD578" w14:textId="77777777" w:rsidR="00987CBC" w:rsidRDefault="0000000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II. THIẾT BỊ DẠY HỌC VÀ HỌC LIỆU</w:t>
      </w:r>
    </w:p>
    <w:p w14:paraId="5B6D56A7" w14:textId="77777777" w:rsidR="00987CBC" w:rsidRDefault="00000000">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1. Đối với giáo viên</w:t>
      </w:r>
    </w:p>
    <w:p w14:paraId="0CA21A77" w14:textId="77777777" w:rsidR="00987CBC" w:rsidRDefault="00000000">
      <w:pPr>
        <w:numPr>
          <w:ilvl w:val="0"/>
          <w:numId w:val="4"/>
        </w:numPr>
        <w:spacing w:after="0" w:line="360" w:lineRule="auto"/>
        <w:jc w:val="both"/>
        <w:rPr>
          <w:sz w:val="27"/>
          <w:szCs w:val="27"/>
        </w:rPr>
      </w:pPr>
      <w:r>
        <w:rPr>
          <w:rFonts w:ascii="Times New Roman" w:eastAsia="Times New Roman" w:hAnsi="Times New Roman" w:cs="Times New Roman"/>
          <w:sz w:val="27"/>
          <w:szCs w:val="27"/>
        </w:rPr>
        <w:t xml:space="preserve">SGK, SGV, SBT Tin học 9. </w:t>
      </w:r>
    </w:p>
    <w:p w14:paraId="41DDF9E2" w14:textId="77777777" w:rsidR="00987CBC" w:rsidRDefault="00000000">
      <w:pPr>
        <w:numPr>
          <w:ilvl w:val="0"/>
          <w:numId w:val="4"/>
        </w:numPr>
        <w:spacing w:after="0" w:line="360" w:lineRule="auto"/>
        <w:jc w:val="both"/>
        <w:rPr>
          <w:sz w:val="27"/>
          <w:szCs w:val="27"/>
        </w:rPr>
      </w:pPr>
      <w:r>
        <w:rPr>
          <w:rFonts w:ascii="Times New Roman" w:eastAsia="Times New Roman" w:hAnsi="Times New Roman" w:cs="Times New Roman"/>
          <w:sz w:val="27"/>
          <w:szCs w:val="27"/>
        </w:rPr>
        <w:lastRenderedPageBreak/>
        <w:t xml:space="preserve">Máy tính, máy chiếu. </w:t>
      </w:r>
    </w:p>
    <w:p w14:paraId="7BC824D8" w14:textId="77777777" w:rsidR="00987CBC" w:rsidRDefault="00000000">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2. Đối với học sinh</w:t>
      </w:r>
    </w:p>
    <w:p w14:paraId="483A7931" w14:textId="77777777" w:rsidR="00987CBC" w:rsidRDefault="00000000">
      <w:pPr>
        <w:numPr>
          <w:ilvl w:val="0"/>
          <w:numId w:val="5"/>
        </w:numPr>
        <w:spacing w:after="0" w:line="360" w:lineRule="auto"/>
        <w:jc w:val="both"/>
        <w:rPr>
          <w:sz w:val="27"/>
          <w:szCs w:val="27"/>
        </w:rPr>
      </w:pPr>
      <w:r>
        <w:rPr>
          <w:rFonts w:ascii="Times New Roman" w:eastAsia="Times New Roman" w:hAnsi="Times New Roman" w:cs="Times New Roman"/>
          <w:sz w:val="27"/>
          <w:szCs w:val="27"/>
        </w:rPr>
        <w:t xml:space="preserve">SGK, SBT Tin học 9. </w:t>
      </w:r>
    </w:p>
    <w:p w14:paraId="0648170F" w14:textId="77777777" w:rsidR="00987CBC" w:rsidRDefault="00000000">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III. TIẾN TRÌNH DẠY HỌC</w:t>
      </w:r>
    </w:p>
    <w:p w14:paraId="16A94E27" w14:textId="77777777" w:rsidR="00987CBC" w:rsidRDefault="00000000">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A. HOẠT ĐỘNG KHỞI ĐỘNG</w:t>
      </w:r>
    </w:p>
    <w:p w14:paraId="7827EE61" w14:textId="77777777" w:rsidR="00987CBC" w:rsidRDefault="0000000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a. Mục tiêu: </w:t>
      </w:r>
      <w:r>
        <w:rPr>
          <w:rFonts w:ascii="Times New Roman" w:eastAsia="Times New Roman" w:hAnsi="Times New Roman" w:cs="Times New Roman"/>
          <w:sz w:val="27"/>
          <w:szCs w:val="27"/>
        </w:rPr>
        <w:t>Dẫn dắt, gợi mở kiến thức cho HS trước khi vào bài học.</w:t>
      </w:r>
    </w:p>
    <w:p w14:paraId="2EF0F2A1" w14:textId="77777777" w:rsidR="00987CBC" w:rsidRDefault="0000000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b. Nội dung: </w:t>
      </w:r>
      <w:r>
        <w:rPr>
          <w:rFonts w:ascii="Times New Roman" w:eastAsia="Times New Roman" w:hAnsi="Times New Roman" w:cs="Times New Roman"/>
          <w:sz w:val="27"/>
          <w:szCs w:val="27"/>
        </w:rPr>
        <w:t xml:space="preserve">GV trình bày vấn đề; HS lắng nghe và trả lời câu hỏi. </w:t>
      </w:r>
    </w:p>
    <w:p w14:paraId="6C98D9D6" w14:textId="77777777" w:rsidR="00987CBC" w:rsidRDefault="00000000">
      <w:pPr>
        <w:spacing w:after="0" w:line="360" w:lineRule="auto"/>
        <w:jc w:val="both"/>
        <w:rPr>
          <w:rFonts w:ascii="Times New Roman" w:eastAsia="Times New Roman" w:hAnsi="Times New Roman" w:cs="Times New Roman"/>
          <w:color w:val="FF0000"/>
          <w:sz w:val="27"/>
          <w:szCs w:val="27"/>
        </w:rPr>
      </w:pPr>
      <w:r>
        <w:rPr>
          <w:rFonts w:ascii="Times New Roman" w:eastAsia="Times New Roman" w:hAnsi="Times New Roman" w:cs="Times New Roman"/>
          <w:b/>
          <w:sz w:val="27"/>
          <w:szCs w:val="27"/>
        </w:rPr>
        <w:t xml:space="preserve">c. Sản phẩm học tập: </w:t>
      </w:r>
      <w:r>
        <w:rPr>
          <w:rFonts w:ascii="Times New Roman" w:eastAsia="Times New Roman" w:hAnsi="Times New Roman" w:cs="Times New Roman"/>
          <w:sz w:val="27"/>
          <w:szCs w:val="27"/>
        </w:rPr>
        <w:t>Câu trả lời của HS.</w:t>
      </w:r>
    </w:p>
    <w:p w14:paraId="3EE9CE4B" w14:textId="77777777" w:rsidR="00987CBC" w:rsidRDefault="00000000">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 xml:space="preserve">d. Tổ chức thực hiện: </w:t>
      </w:r>
    </w:p>
    <w:p w14:paraId="2A9BEE49" w14:textId="77777777" w:rsidR="00987CBC" w:rsidRDefault="00000000">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1: GV chuyển giao nhiệm vụ học tập</w:t>
      </w:r>
    </w:p>
    <w:p w14:paraId="3B113498" w14:textId="77777777" w:rsidR="00987CBC" w:rsidRDefault="0000000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GV cho HS quan sát Hình 1 SGK trang 35: </w:t>
      </w:r>
    </w:p>
    <w:p w14:paraId="1E1B8F66" w14:textId="77777777" w:rsidR="00987CBC" w:rsidRDefault="00000000">
      <w:pPr>
        <w:spacing w:after="0" w:line="360" w:lineRule="auto"/>
        <w:jc w:val="center"/>
        <w:rPr>
          <w:rFonts w:ascii="Times New Roman" w:eastAsia="Times New Roman" w:hAnsi="Times New Roman" w:cs="Times New Roman"/>
          <w:sz w:val="27"/>
          <w:szCs w:val="27"/>
        </w:rPr>
      </w:pPr>
      <w:r>
        <w:rPr>
          <w:rFonts w:ascii="Times New Roman" w:eastAsia="Times New Roman" w:hAnsi="Times New Roman" w:cs="Times New Roman"/>
          <w:noProof/>
          <w:sz w:val="27"/>
          <w:szCs w:val="27"/>
        </w:rPr>
        <w:drawing>
          <wp:inline distT="114300" distB="114300" distL="114300" distR="114300" wp14:anchorId="014E838E" wp14:editId="3C198F4A">
            <wp:extent cx="6151880" cy="1854200"/>
            <wp:effectExtent l="0" t="0" r="0" b="0"/>
            <wp:docPr id="1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7"/>
                    <a:srcRect/>
                    <a:stretch>
                      <a:fillRect/>
                    </a:stretch>
                  </pic:blipFill>
                  <pic:spPr>
                    <a:xfrm>
                      <a:off x="0" y="0"/>
                      <a:ext cx="6151880" cy="1854200"/>
                    </a:xfrm>
                    <a:prstGeom prst="rect">
                      <a:avLst/>
                    </a:prstGeom>
                    <a:ln/>
                  </pic:spPr>
                </pic:pic>
              </a:graphicData>
            </a:graphic>
          </wp:inline>
        </w:drawing>
      </w:r>
    </w:p>
    <w:p w14:paraId="22591047" w14:textId="77777777" w:rsidR="00987CBC" w:rsidRDefault="00000000">
      <w:pPr>
        <w:spacing w:after="0" w:line="360" w:lineRule="auto"/>
        <w:jc w:val="center"/>
        <w:rPr>
          <w:rFonts w:ascii="Times New Roman" w:eastAsia="Times New Roman" w:hAnsi="Times New Roman" w:cs="Times New Roman"/>
          <w:i/>
          <w:sz w:val="27"/>
          <w:szCs w:val="27"/>
        </w:rPr>
      </w:pPr>
      <w:r>
        <w:rPr>
          <w:rFonts w:ascii="Times New Roman" w:eastAsia="Times New Roman" w:hAnsi="Times New Roman" w:cs="Times New Roman"/>
          <w:i/>
          <w:sz w:val="27"/>
          <w:szCs w:val="27"/>
        </w:rPr>
        <w:t>Hình 1. Một phần bảng điểm thi học kì</w:t>
      </w:r>
    </w:p>
    <w:p w14:paraId="4DD22D90" w14:textId="77777777" w:rsidR="00987CBC" w:rsidRDefault="0000000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GV yêu cầu HS thảo luận nhóm trả lời câu hỏi:</w:t>
      </w:r>
    </w:p>
    <w:p w14:paraId="132AC8E1" w14:textId="77777777" w:rsidR="00987CBC" w:rsidRDefault="00000000">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xml:space="preserve"> Trong bảng điểm của lớp em như ở Hình 1, hãy thêm cột Tặng quà vào ngay bên trái cột Ghi chú. Muốn điền vào cột Tặng quà từ “Tặng vở” hoặc “-“ tùy theo tổng điểm của từng học sinh, em có biết cách nào để nhanh chóng thực hiện được không? </w:t>
      </w:r>
    </w:p>
    <w:p w14:paraId="6B6911DD" w14:textId="77777777" w:rsidR="00987CBC" w:rsidRDefault="00000000">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2: HS thực hiện nhiệm vụ học tập</w:t>
      </w:r>
    </w:p>
    <w:p w14:paraId="38DF38FB" w14:textId="77777777" w:rsidR="00987CBC" w:rsidRDefault="0000000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HS trao đổi, thực hiện nhiệm vụ. </w:t>
      </w:r>
    </w:p>
    <w:p w14:paraId="6699CC06" w14:textId="77777777" w:rsidR="00987CBC" w:rsidRDefault="00000000">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sz w:val="27"/>
          <w:szCs w:val="27"/>
        </w:rPr>
        <w:t xml:space="preserve">- GV quan sát, hỗ trợ HS. </w:t>
      </w:r>
    </w:p>
    <w:p w14:paraId="3534F007" w14:textId="77777777" w:rsidR="00987CBC" w:rsidRDefault="00000000">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3: Báo cáo kết quả hoạt động và thảo luận</w:t>
      </w:r>
    </w:p>
    <w:p w14:paraId="4AE8FAF5" w14:textId="77777777" w:rsidR="00987CBC" w:rsidRDefault="0000000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GV mời HS đại diện nhóm trả lời.</w:t>
      </w:r>
    </w:p>
    <w:p w14:paraId="66F06E9B" w14:textId="77777777" w:rsidR="00987CBC" w:rsidRDefault="00000000">
      <w:pPr>
        <w:spacing w:after="0" w:line="360" w:lineRule="auto"/>
        <w:jc w:val="both"/>
        <w:rPr>
          <w:rFonts w:ascii="Times New Roman" w:eastAsia="Times New Roman" w:hAnsi="Times New Roman" w:cs="Times New Roman"/>
          <w:b/>
          <w:i/>
          <w:sz w:val="27"/>
          <w:szCs w:val="27"/>
          <w:u w:val="single"/>
        </w:rPr>
      </w:pPr>
      <w:r>
        <w:rPr>
          <w:rFonts w:ascii="Times New Roman" w:eastAsia="Times New Roman" w:hAnsi="Times New Roman" w:cs="Times New Roman"/>
          <w:b/>
          <w:i/>
          <w:sz w:val="27"/>
          <w:szCs w:val="27"/>
          <w:u w:val="single"/>
        </w:rPr>
        <w:t>Gợi ý đáp án:</w:t>
      </w:r>
    </w:p>
    <w:p w14:paraId="30D015D6" w14:textId="77777777" w:rsidR="00987CBC" w:rsidRDefault="00000000">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lastRenderedPageBreak/>
        <w:t xml:space="preserve"> Sử dụng hàm điều kiện IF.  </w:t>
      </w:r>
    </w:p>
    <w:p w14:paraId="39E2914D" w14:textId="77777777" w:rsidR="00987CBC" w:rsidRDefault="0000000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Các HS khác lắng nghe và nhận xét. </w:t>
      </w:r>
    </w:p>
    <w:p w14:paraId="43ED19A7" w14:textId="77777777" w:rsidR="00987CBC" w:rsidRDefault="00000000">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4: Đánh giá kết quả, thực hiện nhiệm vụ học tập</w:t>
      </w:r>
    </w:p>
    <w:p w14:paraId="79FDFDF8" w14:textId="77777777" w:rsidR="00987CBC" w:rsidRDefault="0000000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GV nhận xét và chuẩn kiến thức.</w:t>
      </w:r>
    </w:p>
    <w:p w14:paraId="20051F49" w14:textId="77777777" w:rsidR="00987CBC" w:rsidRDefault="0000000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GV dẫn dắt HS vào bài học: </w:t>
      </w:r>
      <w:r>
        <w:rPr>
          <w:rFonts w:ascii="Times New Roman" w:eastAsia="Times New Roman" w:hAnsi="Times New Roman" w:cs="Times New Roman"/>
          <w:i/>
          <w:sz w:val="27"/>
          <w:szCs w:val="27"/>
        </w:rPr>
        <w:t xml:space="preserve">Trong các tình huống cần điền dữ liệu tự động tùy thuộc vào kết quả đúng sai của một điều kiện, ta sử dụng làm IF. Vậy hàm IF được viết như thế nào? Chúng ta sẽ tìm hiểu trong bài hôm nay – </w:t>
      </w:r>
      <w:r>
        <w:rPr>
          <w:rFonts w:ascii="Times New Roman" w:eastAsia="Times New Roman" w:hAnsi="Times New Roman" w:cs="Times New Roman"/>
          <w:b/>
          <w:i/>
          <w:sz w:val="27"/>
          <w:szCs w:val="27"/>
        </w:rPr>
        <w:t xml:space="preserve">Bài 2: Hàm điều kiện IF. </w:t>
      </w:r>
    </w:p>
    <w:p w14:paraId="7F8E07A9" w14:textId="77777777" w:rsidR="00987CBC" w:rsidRDefault="00000000">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 HOẠT ĐỘNG HÌNH THÀNH KIẾN THỨC</w:t>
      </w:r>
    </w:p>
    <w:p w14:paraId="06C8DDED" w14:textId="77777777" w:rsidR="00987CBC" w:rsidRDefault="00000000">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Hoạt động 1: </w:t>
      </w:r>
      <w:r>
        <w:rPr>
          <w:rFonts w:ascii="Times New Roman" w:eastAsia="Times New Roman" w:hAnsi="Times New Roman" w:cs="Times New Roman"/>
          <w:b/>
          <w:sz w:val="27"/>
          <w:szCs w:val="27"/>
        </w:rPr>
        <w:t>Tìm hiểu về hàm điều kiện IF</w:t>
      </w:r>
    </w:p>
    <w:p w14:paraId="62F68691" w14:textId="77777777" w:rsidR="00987CBC" w:rsidRDefault="0000000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color w:val="000000"/>
          <w:sz w:val="27"/>
          <w:szCs w:val="27"/>
        </w:rPr>
        <w:t>a. Mục tiêu:</w:t>
      </w:r>
      <w:r>
        <w:rPr>
          <w:rFonts w:ascii="Times New Roman" w:eastAsia="Times New Roman" w:hAnsi="Times New Roman" w:cs="Times New Roman"/>
          <w:sz w:val="27"/>
          <w:szCs w:val="27"/>
        </w:rPr>
        <w:t xml:space="preserve"> Nêu được quy tắc viết hàm </w:t>
      </w:r>
      <w:r>
        <w:rPr>
          <w:rFonts w:ascii="Times New Roman" w:eastAsia="Times New Roman" w:hAnsi="Times New Roman" w:cs="Times New Roman"/>
          <w:b/>
          <w:sz w:val="27"/>
          <w:szCs w:val="27"/>
        </w:rPr>
        <w:t>IF</w:t>
      </w:r>
      <w:r>
        <w:rPr>
          <w:rFonts w:ascii="Times New Roman" w:eastAsia="Times New Roman" w:hAnsi="Times New Roman" w:cs="Times New Roman"/>
          <w:sz w:val="27"/>
          <w:szCs w:val="27"/>
        </w:rPr>
        <w:t xml:space="preserve"> và giải thích được quy tắc thực hiện hàm </w:t>
      </w:r>
      <w:r>
        <w:rPr>
          <w:rFonts w:ascii="Times New Roman" w:eastAsia="Times New Roman" w:hAnsi="Times New Roman" w:cs="Times New Roman"/>
          <w:b/>
          <w:sz w:val="27"/>
          <w:szCs w:val="27"/>
        </w:rPr>
        <w:t>IF</w:t>
      </w:r>
      <w:r>
        <w:rPr>
          <w:rFonts w:ascii="Times New Roman" w:eastAsia="Times New Roman" w:hAnsi="Times New Roman" w:cs="Times New Roman"/>
          <w:sz w:val="27"/>
          <w:szCs w:val="27"/>
        </w:rPr>
        <w:t>.</w:t>
      </w:r>
    </w:p>
    <w:p w14:paraId="26954EBB" w14:textId="77777777" w:rsidR="00987CBC" w:rsidRDefault="00000000">
      <w:pPr>
        <w:spacing w:after="0" w:line="360" w:lineRule="auto"/>
        <w:jc w:val="both"/>
        <w:rPr>
          <w:rFonts w:ascii="Times New Roman" w:eastAsia="Times New Roman" w:hAnsi="Times New Roman" w:cs="Times New Roman"/>
          <w:i/>
          <w:color w:val="FF0000"/>
          <w:sz w:val="27"/>
          <w:szCs w:val="27"/>
        </w:rPr>
      </w:pPr>
      <w:r>
        <w:rPr>
          <w:rFonts w:ascii="Times New Roman" w:eastAsia="Times New Roman" w:hAnsi="Times New Roman" w:cs="Times New Roman"/>
          <w:b/>
          <w:color w:val="000000"/>
          <w:sz w:val="27"/>
          <w:szCs w:val="27"/>
        </w:rPr>
        <w:t xml:space="preserve">b. Nội dung: </w:t>
      </w:r>
      <w:r>
        <w:rPr>
          <w:rFonts w:ascii="Times New Roman" w:eastAsia="Times New Roman" w:hAnsi="Times New Roman" w:cs="Times New Roman"/>
          <w:color w:val="000000"/>
          <w:sz w:val="27"/>
          <w:szCs w:val="27"/>
        </w:rPr>
        <w:t>GV nêu nhiệm vụ; HS đọc thông tin mục 1 SGK trang 3</w:t>
      </w:r>
      <w:r>
        <w:rPr>
          <w:rFonts w:ascii="Times New Roman" w:eastAsia="Times New Roman" w:hAnsi="Times New Roman" w:cs="Times New Roman"/>
          <w:sz w:val="27"/>
          <w:szCs w:val="27"/>
        </w:rPr>
        <w:t xml:space="preserve">8 - 39 và tìm hiểu về </w:t>
      </w:r>
      <w:r>
        <w:rPr>
          <w:rFonts w:ascii="Times New Roman" w:eastAsia="Times New Roman" w:hAnsi="Times New Roman" w:cs="Times New Roman"/>
          <w:i/>
          <w:sz w:val="27"/>
          <w:szCs w:val="27"/>
        </w:rPr>
        <w:t xml:space="preserve">quy tắc viết hàm </w:t>
      </w:r>
      <w:r>
        <w:rPr>
          <w:rFonts w:ascii="Times New Roman" w:eastAsia="Times New Roman" w:hAnsi="Times New Roman" w:cs="Times New Roman"/>
          <w:b/>
          <w:i/>
          <w:sz w:val="27"/>
          <w:szCs w:val="27"/>
        </w:rPr>
        <w:t>IF</w:t>
      </w:r>
      <w:r>
        <w:rPr>
          <w:rFonts w:ascii="Times New Roman" w:eastAsia="Times New Roman" w:hAnsi="Times New Roman" w:cs="Times New Roman"/>
          <w:i/>
          <w:sz w:val="27"/>
          <w:szCs w:val="27"/>
        </w:rPr>
        <w:t>.</w:t>
      </w:r>
    </w:p>
    <w:p w14:paraId="48FA1E8B" w14:textId="77777777" w:rsidR="00987CBC" w:rsidRDefault="00000000">
      <w:p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c. Sản phẩm học tập: </w:t>
      </w:r>
      <w:r>
        <w:rPr>
          <w:rFonts w:ascii="Times New Roman" w:eastAsia="Times New Roman" w:hAnsi="Times New Roman" w:cs="Times New Roman"/>
          <w:color w:val="000000"/>
          <w:sz w:val="27"/>
          <w:szCs w:val="27"/>
        </w:rPr>
        <w:t>H</w:t>
      </w:r>
      <w:r>
        <w:rPr>
          <w:rFonts w:ascii="Times New Roman" w:eastAsia="Times New Roman" w:hAnsi="Times New Roman" w:cs="Times New Roman"/>
          <w:sz w:val="27"/>
          <w:szCs w:val="27"/>
        </w:rPr>
        <w:t xml:space="preserve">àm điều kiện </w:t>
      </w:r>
      <w:r>
        <w:rPr>
          <w:rFonts w:ascii="Times New Roman" w:eastAsia="Times New Roman" w:hAnsi="Times New Roman" w:cs="Times New Roman"/>
          <w:b/>
          <w:sz w:val="27"/>
          <w:szCs w:val="27"/>
        </w:rPr>
        <w:t>IF</w:t>
      </w:r>
      <w:r>
        <w:rPr>
          <w:rFonts w:ascii="Times New Roman" w:eastAsia="Times New Roman" w:hAnsi="Times New Roman" w:cs="Times New Roman"/>
          <w:sz w:val="27"/>
          <w:szCs w:val="27"/>
        </w:rPr>
        <w:t>.</w:t>
      </w:r>
    </w:p>
    <w:p w14:paraId="3E72A6B1" w14:textId="77777777" w:rsidR="00987CBC" w:rsidRDefault="00000000">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 Tổ chức hoạt động:</w:t>
      </w:r>
    </w:p>
    <w:tbl>
      <w:tblPr>
        <w:tblStyle w:val="a"/>
        <w:tblW w:w="97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15"/>
        <w:gridCol w:w="5265"/>
      </w:tblGrid>
      <w:tr w:rsidR="00987CBC" w14:paraId="053812F6" w14:textId="77777777">
        <w:tc>
          <w:tcPr>
            <w:tcW w:w="4515" w:type="dxa"/>
            <w:shd w:val="clear" w:color="auto" w:fill="auto"/>
            <w:tcMar>
              <w:top w:w="0" w:type="dxa"/>
              <w:left w:w="0" w:type="dxa"/>
              <w:bottom w:w="0" w:type="dxa"/>
              <w:right w:w="0" w:type="dxa"/>
            </w:tcMar>
            <w:vAlign w:val="center"/>
          </w:tcPr>
          <w:p w14:paraId="4F71B93B" w14:textId="77777777" w:rsidR="00987CBC" w:rsidRDefault="00000000">
            <w:pPr>
              <w:spacing w:line="360" w:lineRule="auto"/>
              <w:jc w:val="center"/>
              <w:rPr>
                <w:b/>
                <w:color w:val="000000"/>
                <w:sz w:val="27"/>
                <w:szCs w:val="27"/>
              </w:rPr>
            </w:pPr>
            <w:r>
              <w:rPr>
                <w:b/>
                <w:color w:val="000000"/>
                <w:sz w:val="27"/>
                <w:szCs w:val="27"/>
              </w:rPr>
              <w:t>HOẠT ĐỘNG CỦA GV - HS</w:t>
            </w:r>
          </w:p>
        </w:tc>
        <w:tc>
          <w:tcPr>
            <w:tcW w:w="5265" w:type="dxa"/>
            <w:shd w:val="clear" w:color="auto" w:fill="auto"/>
            <w:tcMar>
              <w:top w:w="0" w:type="dxa"/>
              <w:left w:w="0" w:type="dxa"/>
              <w:bottom w:w="0" w:type="dxa"/>
              <w:right w:w="0" w:type="dxa"/>
            </w:tcMar>
            <w:vAlign w:val="center"/>
          </w:tcPr>
          <w:p w14:paraId="58DBD99C" w14:textId="77777777" w:rsidR="00987CBC" w:rsidRDefault="00000000">
            <w:pPr>
              <w:spacing w:line="360" w:lineRule="auto"/>
              <w:jc w:val="center"/>
              <w:rPr>
                <w:b/>
                <w:color w:val="000000"/>
                <w:sz w:val="27"/>
                <w:szCs w:val="27"/>
              </w:rPr>
            </w:pPr>
            <w:r>
              <w:rPr>
                <w:b/>
                <w:color w:val="000000"/>
                <w:sz w:val="27"/>
                <w:szCs w:val="27"/>
              </w:rPr>
              <w:t>DỰ KIẾN SẢN PHẨM</w:t>
            </w:r>
          </w:p>
        </w:tc>
      </w:tr>
      <w:tr w:rsidR="00987CBC" w14:paraId="762B45AB" w14:textId="77777777">
        <w:tc>
          <w:tcPr>
            <w:tcW w:w="4515" w:type="dxa"/>
            <w:shd w:val="clear" w:color="auto" w:fill="auto"/>
          </w:tcPr>
          <w:p w14:paraId="533C2050" w14:textId="77777777" w:rsidR="00987CBC" w:rsidRDefault="00000000">
            <w:pPr>
              <w:spacing w:line="360" w:lineRule="auto"/>
              <w:jc w:val="both"/>
              <w:rPr>
                <w:b/>
                <w:color w:val="000000"/>
                <w:sz w:val="27"/>
                <w:szCs w:val="27"/>
              </w:rPr>
            </w:pPr>
            <w:r>
              <w:rPr>
                <w:b/>
                <w:color w:val="000000"/>
                <w:sz w:val="27"/>
                <w:szCs w:val="27"/>
              </w:rPr>
              <w:t>Bước 1: GV chuyển giao nhiệm vụ học tập</w:t>
            </w:r>
          </w:p>
          <w:p w14:paraId="44B078B3" w14:textId="77777777" w:rsidR="00987CBC" w:rsidRDefault="00000000">
            <w:pPr>
              <w:spacing w:line="360" w:lineRule="auto"/>
              <w:jc w:val="both"/>
              <w:rPr>
                <w:b/>
                <w:i/>
                <w:sz w:val="27"/>
                <w:szCs w:val="27"/>
              </w:rPr>
            </w:pPr>
            <w:r>
              <w:rPr>
                <w:b/>
                <w:i/>
                <w:sz w:val="27"/>
                <w:szCs w:val="27"/>
              </w:rPr>
              <w:t>Nhiệm vụ 1: Tìm hiểu quy tắc viết hàm IF</w:t>
            </w:r>
          </w:p>
          <w:p w14:paraId="41134A7C" w14:textId="77777777" w:rsidR="00987CBC" w:rsidRDefault="00000000">
            <w:pPr>
              <w:spacing w:line="360" w:lineRule="auto"/>
              <w:jc w:val="both"/>
              <w:rPr>
                <w:sz w:val="27"/>
                <w:szCs w:val="27"/>
              </w:rPr>
            </w:pPr>
            <w:r>
              <w:rPr>
                <w:sz w:val="27"/>
                <w:szCs w:val="27"/>
              </w:rPr>
              <w:t xml:space="preserve">- GV yêu cầu HS tạo một bản sao của tệp bảng tính sau phần Luyện tập ở bài 1 (bảng tính đã có cột </w:t>
            </w:r>
            <w:r>
              <w:rPr>
                <w:b/>
                <w:sz w:val="27"/>
                <w:szCs w:val="27"/>
              </w:rPr>
              <w:t>Tổng điểm, Điểm trung bình</w:t>
            </w:r>
            <w:r>
              <w:rPr>
                <w:sz w:val="27"/>
                <w:szCs w:val="27"/>
              </w:rPr>
              <w:t xml:space="preserve">) và tạo thêm cột </w:t>
            </w:r>
            <w:r>
              <w:rPr>
                <w:b/>
                <w:sz w:val="27"/>
                <w:szCs w:val="27"/>
              </w:rPr>
              <w:t>Tặng quà</w:t>
            </w:r>
            <w:r>
              <w:rPr>
                <w:sz w:val="27"/>
                <w:szCs w:val="27"/>
              </w:rPr>
              <w:t>.</w:t>
            </w:r>
          </w:p>
          <w:p w14:paraId="1C1D60A0" w14:textId="77777777" w:rsidR="00987CBC" w:rsidRDefault="00000000">
            <w:pPr>
              <w:spacing w:line="360" w:lineRule="auto"/>
              <w:jc w:val="both"/>
              <w:rPr>
                <w:sz w:val="27"/>
                <w:szCs w:val="27"/>
              </w:rPr>
            </w:pPr>
            <w:r>
              <w:rPr>
                <w:noProof/>
                <w:sz w:val="27"/>
                <w:szCs w:val="27"/>
              </w:rPr>
              <w:drawing>
                <wp:inline distT="114300" distB="114300" distL="114300" distR="114300" wp14:anchorId="3B9AE645" wp14:editId="4080C8F2">
                  <wp:extent cx="2733675" cy="762000"/>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2733675" cy="762000"/>
                          </a:xfrm>
                          <a:prstGeom prst="rect">
                            <a:avLst/>
                          </a:prstGeom>
                          <a:ln/>
                        </pic:spPr>
                      </pic:pic>
                    </a:graphicData>
                  </a:graphic>
                </wp:inline>
              </w:drawing>
            </w:r>
          </w:p>
          <w:p w14:paraId="2E108AFB" w14:textId="77777777" w:rsidR="00987CBC" w:rsidRDefault="00000000">
            <w:pPr>
              <w:spacing w:line="360" w:lineRule="auto"/>
              <w:jc w:val="both"/>
              <w:rPr>
                <w:i/>
                <w:sz w:val="27"/>
                <w:szCs w:val="27"/>
              </w:rPr>
            </w:pPr>
            <w:r>
              <w:rPr>
                <w:b/>
                <w:i/>
                <w:color w:val="000000"/>
                <w:sz w:val="27"/>
                <w:szCs w:val="27"/>
              </w:rPr>
              <w:t>-</w:t>
            </w:r>
            <w:r>
              <w:rPr>
                <w:i/>
                <w:color w:val="000000"/>
                <w:sz w:val="27"/>
                <w:szCs w:val="27"/>
              </w:rPr>
              <w:t xml:space="preserve"> </w:t>
            </w:r>
            <w:r>
              <w:rPr>
                <w:color w:val="000000"/>
                <w:sz w:val="27"/>
                <w:szCs w:val="27"/>
              </w:rPr>
              <w:t>D</w:t>
            </w:r>
            <w:r>
              <w:rPr>
                <w:sz w:val="27"/>
                <w:szCs w:val="27"/>
              </w:rPr>
              <w:t xml:space="preserve">ựa trên bản sao HS vừa tạo, </w:t>
            </w:r>
            <w:r>
              <w:rPr>
                <w:color w:val="000000"/>
                <w:sz w:val="27"/>
                <w:szCs w:val="27"/>
              </w:rPr>
              <w:t xml:space="preserve">GV </w:t>
            </w:r>
            <w:r>
              <w:rPr>
                <w:sz w:val="27"/>
                <w:szCs w:val="27"/>
              </w:rPr>
              <w:t xml:space="preserve">nêu nhiệm vụ </w:t>
            </w:r>
            <w:r>
              <w:rPr>
                <w:b/>
                <w:sz w:val="27"/>
                <w:szCs w:val="27"/>
              </w:rPr>
              <w:t xml:space="preserve">Hoạt động </w:t>
            </w:r>
            <w:r>
              <w:rPr>
                <w:sz w:val="27"/>
                <w:szCs w:val="27"/>
              </w:rPr>
              <w:t xml:space="preserve">SGK tr.38: </w:t>
            </w:r>
            <w:r>
              <w:rPr>
                <w:i/>
                <w:sz w:val="27"/>
                <w:szCs w:val="27"/>
              </w:rPr>
              <w:t xml:space="preserve">Em hãy </w:t>
            </w:r>
            <w:r>
              <w:rPr>
                <w:i/>
                <w:sz w:val="27"/>
                <w:szCs w:val="27"/>
              </w:rPr>
              <w:lastRenderedPageBreak/>
              <w:t xml:space="preserve">thực hiện các yêu cầu sau trên bảng dữ liệu có cột </w:t>
            </w:r>
            <w:r>
              <w:rPr>
                <w:b/>
                <w:i/>
                <w:sz w:val="27"/>
                <w:szCs w:val="27"/>
              </w:rPr>
              <w:t>Tặng quà</w:t>
            </w:r>
            <w:r>
              <w:rPr>
                <w:i/>
                <w:sz w:val="27"/>
                <w:szCs w:val="27"/>
              </w:rPr>
              <w:t xml:space="preserve"> (cột </w:t>
            </w:r>
            <w:r>
              <w:rPr>
                <w:b/>
                <w:i/>
                <w:sz w:val="27"/>
                <w:szCs w:val="27"/>
              </w:rPr>
              <w:t>I</w:t>
            </w:r>
            <w:r>
              <w:rPr>
                <w:i/>
                <w:sz w:val="27"/>
                <w:szCs w:val="27"/>
              </w:rPr>
              <w:t>):</w:t>
            </w:r>
          </w:p>
          <w:p w14:paraId="4BB08325" w14:textId="77777777" w:rsidR="00987CBC" w:rsidRDefault="00000000">
            <w:pPr>
              <w:spacing w:line="360" w:lineRule="auto"/>
              <w:jc w:val="both"/>
              <w:rPr>
                <w:i/>
                <w:sz w:val="27"/>
                <w:szCs w:val="27"/>
              </w:rPr>
            </w:pPr>
            <w:r>
              <w:rPr>
                <w:i/>
                <w:sz w:val="27"/>
                <w:szCs w:val="27"/>
              </w:rPr>
              <w:t xml:space="preserve">1) Tại ô </w:t>
            </w:r>
            <w:r>
              <w:rPr>
                <w:b/>
                <w:i/>
                <w:sz w:val="27"/>
                <w:szCs w:val="27"/>
              </w:rPr>
              <w:t>I3</w:t>
            </w:r>
            <w:r>
              <w:rPr>
                <w:i/>
                <w:sz w:val="27"/>
                <w:szCs w:val="27"/>
              </w:rPr>
              <w:t xml:space="preserve"> nhập công thức </w:t>
            </w:r>
            <w:r>
              <w:rPr>
                <w:b/>
                <w:i/>
                <w:sz w:val="27"/>
                <w:szCs w:val="27"/>
              </w:rPr>
              <w:t>=IF(G3&gt;=27, "Tặng vở", "-")</w:t>
            </w:r>
            <w:r>
              <w:rPr>
                <w:i/>
                <w:sz w:val="27"/>
                <w:szCs w:val="27"/>
              </w:rPr>
              <w:t xml:space="preserve"> rồi nhấn phím </w:t>
            </w:r>
            <w:r>
              <w:rPr>
                <w:b/>
                <w:i/>
                <w:sz w:val="27"/>
                <w:szCs w:val="27"/>
              </w:rPr>
              <w:t>Enter</w:t>
            </w:r>
            <w:r>
              <w:rPr>
                <w:i/>
                <w:sz w:val="27"/>
                <w:szCs w:val="27"/>
              </w:rPr>
              <w:t xml:space="preserve">. Em hãy quan sát nội dung tại ô </w:t>
            </w:r>
            <w:r>
              <w:rPr>
                <w:b/>
                <w:i/>
                <w:sz w:val="27"/>
                <w:szCs w:val="27"/>
              </w:rPr>
              <w:t>I3</w:t>
            </w:r>
            <w:r>
              <w:rPr>
                <w:i/>
                <w:sz w:val="27"/>
                <w:szCs w:val="27"/>
              </w:rPr>
              <w:t xml:space="preserve"> và cho biết có thay đổi gi.</w:t>
            </w:r>
          </w:p>
          <w:p w14:paraId="4DA3F29D" w14:textId="77777777" w:rsidR="00987CBC" w:rsidRDefault="00000000">
            <w:pPr>
              <w:spacing w:line="360" w:lineRule="auto"/>
              <w:jc w:val="both"/>
              <w:rPr>
                <w:i/>
                <w:sz w:val="27"/>
                <w:szCs w:val="27"/>
              </w:rPr>
            </w:pPr>
            <w:r>
              <w:rPr>
                <w:i/>
                <w:sz w:val="27"/>
                <w:szCs w:val="27"/>
              </w:rPr>
              <w:t xml:space="preserve">2) Thực hiện sao chép công thức từ ô </w:t>
            </w:r>
            <w:r>
              <w:rPr>
                <w:b/>
                <w:i/>
                <w:sz w:val="27"/>
                <w:szCs w:val="27"/>
              </w:rPr>
              <w:t>I3</w:t>
            </w:r>
            <w:r>
              <w:rPr>
                <w:i/>
                <w:sz w:val="27"/>
                <w:szCs w:val="27"/>
              </w:rPr>
              <w:t xml:space="preserve"> xuống các ô trong khối ô </w:t>
            </w:r>
            <w:r>
              <w:rPr>
                <w:b/>
                <w:i/>
                <w:sz w:val="27"/>
                <w:szCs w:val="27"/>
              </w:rPr>
              <w:t>I4:I8</w:t>
            </w:r>
            <w:r>
              <w:rPr>
                <w:i/>
                <w:sz w:val="27"/>
                <w:szCs w:val="27"/>
              </w:rPr>
              <w:t xml:space="preserve"> và nêu nhận xét về kết quả tại các ô này.</w:t>
            </w:r>
          </w:p>
          <w:p w14:paraId="259F5883" w14:textId="77777777" w:rsidR="00987CBC" w:rsidRDefault="00000000">
            <w:pPr>
              <w:spacing w:line="360" w:lineRule="auto"/>
              <w:jc w:val="both"/>
              <w:rPr>
                <w:sz w:val="27"/>
                <w:szCs w:val="27"/>
              </w:rPr>
            </w:pPr>
            <w:r>
              <w:rPr>
                <w:sz w:val="27"/>
                <w:szCs w:val="27"/>
              </w:rPr>
              <w:t xml:space="preserve">- GV yêu cầu HS thay đổi một vài điểm số của môn và nhận xét về sự thay đổi tại cột </w:t>
            </w:r>
            <w:r>
              <w:rPr>
                <w:b/>
                <w:sz w:val="27"/>
                <w:szCs w:val="27"/>
              </w:rPr>
              <w:t>Tặng quà</w:t>
            </w:r>
            <w:r>
              <w:rPr>
                <w:sz w:val="27"/>
                <w:szCs w:val="27"/>
              </w:rPr>
              <w:t xml:space="preserve">. </w:t>
            </w:r>
          </w:p>
          <w:p w14:paraId="6D136D82" w14:textId="77777777" w:rsidR="00987CBC" w:rsidRDefault="00000000">
            <w:pPr>
              <w:spacing w:line="360" w:lineRule="auto"/>
              <w:jc w:val="both"/>
              <w:rPr>
                <w:b/>
                <w:i/>
                <w:sz w:val="27"/>
                <w:szCs w:val="27"/>
              </w:rPr>
            </w:pPr>
            <w:r>
              <w:rPr>
                <w:b/>
                <w:i/>
                <w:sz w:val="27"/>
                <w:szCs w:val="27"/>
              </w:rPr>
              <w:t>Nhiệm vụ 2: Giải thích quy tắc thực hiện hàm IF</w:t>
            </w:r>
          </w:p>
          <w:p w14:paraId="1D5CFEDA" w14:textId="77777777" w:rsidR="00987CBC" w:rsidRDefault="00000000">
            <w:pPr>
              <w:spacing w:line="360" w:lineRule="auto"/>
              <w:jc w:val="both"/>
              <w:rPr>
                <w:sz w:val="27"/>
                <w:szCs w:val="27"/>
              </w:rPr>
            </w:pPr>
            <w:r>
              <w:rPr>
                <w:sz w:val="27"/>
                <w:szCs w:val="27"/>
              </w:rPr>
              <w:t>- GV yêu cầu HS giải thích các thành phần trong câu lệnh IF đã lập trong phần hoạt động tương ứng với các thành phần trong quy tắc chung.</w:t>
            </w:r>
          </w:p>
          <w:p w14:paraId="13A9B6F5" w14:textId="77777777" w:rsidR="00987CBC" w:rsidRDefault="00000000">
            <w:pPr>
              <w:spacing w:line="360" w:lineRule="auto"/>
              <w:jc w:val="both"/>
              <w:rPr>
                <w:sz w:val="27"/>
                <w:szCs w:val="27"/>
              </w:rPr>
            </w:pPr>
            <w:r>
              <w:rPr>
                <w:sz w:val="27"/>
                <w:szCs w:val="27"/>
              </w:rPr>
              <w:t xml:space="preserve">- Dựa trên quy tắc thực hiện, GV yêu cầu HS thảo luận cặp đôi và giải thích quy tắc trả về kết quả của một ô tính bất kì trong khối ô </w:t>
            </w:r>
            <w:r>
              <w:rPr>
                <w:b/>
                <w:sz w:val="27"/>
                <w:szCs w:val="27"/>
              </w:rPr>
              <w:t>I3:I8</w:t>
            </w:r>
            <w:r>
              <w:rPr>
                <w:sz w:val="27"/>
                <w:szCs w:val="27"/>
              </w:rPr>
              <w:t>.</w:t>
            </w:r>
          </w:p>
          <w:p w14:paraId="70DC8C99" w14:textId="77777777" w:rsidR="00987CBC" w:rsidRDefault="00000000">
            <w:pPr>
              <w:spacing w:line="360" w:lineRule="auto"/>
              <w:jc w:val="both"/>
              <w:rPr>
                <w:color w:val="000000"/>
                <w:sz w:val="27"/>
                <w:szCs w:val="27"/>
              </w:rPr>
            </w:pPr>
            <w:r>
              <w:rPr>
                <w:b/>
                <w:color w:val="000000"/>
                <w:sz w:val="27"/>
                <w:szCs w:val="27"/>
              </w:rPr>
              <w:t>Bước 2: HS thực hiện nhiệm vụ học tập</w:t>
            </w:r>
          </w:p>
          <w:p w14:paraId="580AC13E" w14:textId="77777777" w:rsidR="00987CBC" w:rsidRDefault="00000000">
            <w:pPr>
              <w:spacing w:line="360" w:lineRule="auto"/>
              <w:jc w:val="both"/>
              <w:rPr>
                <w:sz w:val="27"/>
                <w:szCs w:val="27"/>
              </w:rPr>
            </w:pPr>
            <w:r>
              <w:rPr>
                <w:color w:val="000000"/>
                <w:sz w:val="27"/>
                <w:szCs w:val="27"/>
              </w:rPr>
              <w:t>- HS v</w:t>
            </w:r>
            <w:r>
              <w:rPr>
                <w:sz w:val="27"/>
                <w:szCs w:val="27"/>
              </w:rPr>
              <w:t>ận dụng kiến thức, kĩ năng, kết hợp đọc thông tin mục 1 SGK tr.38 - 39 và thực hiện nhiệm vụ theo hướng dẫn của GV.</w:t>
            </w:r>
          </w:p>
          <w:p w14:paraId="2FA44483" w14:textId="77777777" w:rsidR="00987CBC" w:rsidRDefault="00000000">
            <w:pPr>
              <w:spacing w:line="360" w:lineRule="auto"/>
              <w:jc w:val="both"/>
              <w:rPr>
                <w:color w:val="000000"/>
                <w:sz w:val="27"/>
                <w:szCs w:val="27"/>
              </w:rPr>
            </w:pPr>
            <w:r>
              <w:rPr>
                <w:color w:val="000000"/>
                <w:sz w:val="27"/>
                <w:szCs w:val="27"/>
              </w:rPr>
              <w:lastRenderedPageBreak/>
              <w:t xml:space="preserve">- GV hướng dẫn, theo dõi, hỗ trợ HS nếu cần thiết. </w:t>
            </w:r>
          </w:p>
          <w:p w14:paraId="4BE51906" w14:textId="77777777" w:rsidR="00987CBC" w:rsidRDefault="00000000">
            <w:pPr>
              <w:spacing w:line="360" w:lineRule="auto"/>
              <w:jc w:val="both"/>
              <w:rPr>
                <w:b/>
                <w:color w:val="000000"/>
                <w:sz w:val="27"/>
                <w:szCs w:val="27"/>
              </w:rPr>
            </w:pPr>
            <w:r>
              <w:rPr>
                <w:b/>
                <w:color w:val="000000"/>
                <w:sz w:val="27"/>
                <w:szCs w:val="27"/>
              </w:rPr>
              <w:t>Bước 3: Báo cáo kết quả hoạt động và thảo luận</w:t>
            </w:r>
          </w:p>
          <w:p w14:paraId="2EFDE74D" w14:textId="77777777" w:rsidR="00987CBC" w:rsidRDefault="00000000">
            <w:pPr>
              <w:spacing w:line="360" w:lineRule="auto"/>
              <w:jc w:val="both"/>
              <w:rPr>
                <w:sz w:val="27"/>
                <w:szCs w:val="27"/>
              </w:rPr>
            </w:pPr>
            <w:r>
              <w:rPr>
                <w:color w:val="000000"/>
                <w:sz w:val="27"/>
                <w:szCs w:val="27"/>
              </w:rPr>
              <w:t>- HS xung phong tr</w:t>
            </w:r>
            <w:r>
              <w:rPr>
                <w:sz w:val="27"/>
                <w:szCs w:val="27"/>
              </w:rPr>
              <w:t>ả lời.</w:t>
            </w:r>
          </w:p>
          <w:p w14:paraId="5D9F52EE" w14:textId="77777777" w:rsidR="00987CBC" w:rsidRDefault="00000000">
            <w:pPr>
              <w:spacing w:line="360" w:lineRule="auto"/>
              <w:jc w:val="both"/>
              <w:rPr>
                <w:sz w:val="27"/>
                <w:szCs w:val="27"/>
              </w:rPr>
            </w:pPr>
            <w:r>
              <w:rPr>
                <w:sz w:val="27"/>
                <w:szCs w:val="27"/>
              </w:rPr>
              <w:t>- HS khác nhận xét, góp ý.</w:t>
            </w:r>
          </w:p>
          <w:p w14:paraId="443D6C1F" w14:textId="77777777" w:rsidR="00987CBC" w:rsidRDefault="00000000">
            <w:pPr>
              <w:spacing w:line="360" w:lineRule="auto"/>
              <w:jc w:val="both"/>
              <w:rPr>
                <w:b/>
                <w:color w:val="000000"/>
                <w:sz w:val="27"/>
                <w:szCs w:val="27"/>
              </w:rPr>
            </w:pPr>
            <w:r>
              <w:rPr>
                <w:b/>
                <w:color w:val="000000"/>
                <w:sz w:val="27"/>
                <w:szCs w:val="27"/>
              </w:rPr>
              <w:t>Bước 4: Đánh giá kết quả, thực hiện nhiệm vụ học tập</w:t>
            </w:r>
          </w:p>
          <w:p w14:paraId="0369BE2D" w14:textId="77777777" w:rsidR="00987CBC" w:rsidRDefault="00000000">
            <w:pPr>
              <w:spacing w:line="360" w:lineRule="auto"/>
              <w:jc w:val="both"/>
              <w:rPr>
                <w:sz w:val="27"/>
                <w:szCs w:val="27"/>
              </w:rPr>
            </w:pPr>
            <w:r>
              <w:rPr>
                <w:color w:val="000000"/>
                <w:sz w:val="27"/>
                <w:szCs w:val="27"/>
              </w:rPr>
              <w:t xml:space="preserve">- GV </w:t>
            </w:r>
            <w:r>
              <w:rPr>
                <w:sz w:val="27"/>
                <w:szCs w:val="27"/>
              </w:rPr>
              <w:t>nhận xét, đánh giá.</w:t>
            </w:r>
          </w:p>
          <w:p w14:paraId="0AB180D2" w14:textId="77777777" w:rsidR="00987CBC" w:rsidRDefault="00000000">
            <w:pPr>
              <w:spacing w:line="360" w:lineRule="auto"/>
              <w:jc w:val="both"/>
              <w:rPr>
                <w:sz w:val="27"/>
                <w:szCs w:val="27"/>
              </w:rPr>
            </w:pPr>
            <w:r>
              <w:rPr>
                <w:sz w:val="27"/>
                <w:szCs w:val="27"/>
              </w:rPr>
              <w:t>- GV chuẩn kiến thức và yêu cầu HS ghi chép vào vở.</w:t>
            </w:r>
          </w:p>
          <w:p w14:paraId="56A79BCE" w14:textId="77777777" w:rsidR="00987CBC" w:rsidRDefault="00000000">
            <w:pPr>
              <w:spacing w:line="360" w:lineRule="auto"/>
              <w:jc w:val="both"/>
              <w:rPr>
                <w:color w:val="000000"/>
                <w:sz w:val="27"/>
                <w:szCs w:val="27"/>
              </w:rPr>
            </w:pPr>
            <w:r>
              <w:rPr>
                <w:color w:val="000000"/>
                <w:sz w:val="27"/>
                <w:szCs w:val="27"/>
              </w:rPr>
              <w:t xml:space="preserve">- GV chuyển sang </w:t>
            </w:r>
            <w:r>
              <w:rPr>
                <w:sz w:val="27"/>
                <w:szCs w:val="27"/>
              </w:rPr>
              <w:t>hoạt động tiếp theo</w:t>
            </w:r>
            <w:r>
              <w:rPr>
                <w:color w:val="000000"/>
                <w:sz w:val="27"/>
                <w:szCs w:val="27"/>
              </w:rPr>
              <w:t xml:space="preserve">. </w:t>
            </w:r>
          </w:p>
        </w:tc>
        <w:tc>
          <w:tcPr>
            <w:tcW w:w="5265" w:type="dxa"/>
            <w:shd w:val="clear" w:color="auto" w:fill="auto"/>
          </w:tcPr>
          <w:p w14:paraId="77110B6B" w14:textId="77777777" w:rsidR="00987CBC" w:rsidRDefault="00000000">
            <w:pPr>
              <w:spacing w:line="360" w:lineRule="auto"/>
              <w:jc w:val="both"/>
              <w:rPr>
                <w:b/>
                <w:color w:val="B42773"/>
                <w:sz w:val="27"/>
                <w:szCs w:val="27"/>
              </w:rPr>
            </w:pPr>
            <w:r>
              <w:rPr>
                <w:b/>
                <w:color w:val="B42773"/>
                <w:sz w:val="27"/>
                <w:szCs w:val="27"/>
              </w:rPr>
              <w:lastRenderedPageBreak/>
              <w:t>1. Hàm điều kiện IF</w:t>
            </w:r>
          </w:p>
          <w:p w14:paraId="63F0030D" w14:textId="77777777" w:rsidR="00987CBC" w:rsidRDefault="00000000">
            <w:pPr>
              <w:spacing w:line="360" w:lineRule="auto"/>
              <w:jc w:val="both"/>
              <w:rPr>
                <w:b/>
                <w:i/>
                <w:sz w:val="27"/>
                <w:szCs w:val="27"/>
              </w:rPr>
            </w:pPr>
            <w:r>
              <w:rPr>
                <w:b/>
                <w:i/>
                <w:sz w:val="27"/>
                <w:szCs w:val="27"/>
              </w:rPr>
              <w:t>Quy tắc:</w:t>
            </w:r>
          </w:p>
          <w:p w14:paraId="09B1FB3E" w14:textId="77777777" w:rsidR="00987CBC" w:rsidRDefault="00000000">
            <w:pPr>
              <w:spacing w:line="360" w:lineRule="auto"/>
              <w:jc w:val="center"/>
              <w:rPr>
                <w:color w:val="B42773"/>
                <w:sz w:val="27"/>
                <w:szCs w:val="27"/>
              </w:rPr>
            </w:pPr>
            <w:r>
              <w:rPr>
                <w:b/>
                <w:color w:val="2C649D"/>
                <w:sz w:val="27"/>
                <w:szCs w:val="27"/>
              </w:rPr>
              <w:t>IF</w:t>
            </w:r>
            <w:r>
              <w:rPr>
                <w:color w:val="B42773"/>
                <w:sz w:val="27"/>
                <w:szCs w:val="27"/>
              </w:rPr>
              <w:t>(</w:t>
            </w:r>
            <w:r>
              <w:rPr>
                <w:i/>
                <w:sz w:val="27"/>
                <w:szCs w:val="27"/>
              </w:rPr>
              <w:t>&lt;ĐK&gt;,&lt;GT1&gt;,&lt;GT2&gt;</w:t>
            </w:r>
            <w:r>
              <w:rPr>
                <w:color w:val="B42773"/>
                <w:sz w:val="27"/>
                <w:szCs w:val="27"/>
              </w:rPr>
              <w:t>)</w:t>
            </w:r>
          </w:p>
          <w:p w14:paraId="0C00341F" w14:textId="77777777" w:rsidR="00987CBC" w:rsidRDefault="00000000">
            <w:pPr>
              <w:spacing w:line="360" w:lineRule="auto"/>
              <w:jc w:val="both"/>
              <w:rPr>
                <w:sz w:val="27"/>
                <w:szCs w:val="27"/>
              </w:rPr>
            </w:pPr>
            <w:r>
              <w:rPr>
                <w:sz w:val="27"/>
                <w:szCs w:val="27"/>
              </w:rPr>
              <w:t>Trong đó,</w:t>
            </w:r>
            <w:r>
              <w:rPr>
                <w:i/>
                <w:sz w:val="27"/>
                <w:szCs w:val="27"/>
              </w:rPr>
              <w:t xml:space="preserve"> &lt;ĐK&gt; </w:t>
            </w:r>
            <w:r>
              <w:rPr>
                <w:sz w:val="27"/>
                <w:szCs w:val="27"/>
              </w:rPr>
              <w:t>ở dạng đơn giản là một biểu thức so sánh được viết như sau:</w:t>
            </w:r>
          </w:p>
          <w:p w14:paraId="7EDC3E62" w14:textId="77777777" w:rsidR="00987CBC" w:rsidRDefault="00000000">
            <w:pPr>
              <w:spacing w:line="360" w:lineRule="auto"/>
              <w:jc w:val="center"/>
              <w:rPr>
                <w:sz w:val="27"/>
                <w:szCs w:val="27"/>
              </w:rPr>
            </w:pPr>
            <w:r>
              <w:rPr>
                <w:sz w:val="27"/>
                <w:szCs w:val="27"/>
              </w:rPr>
              <w:t>&lt;Biểu thức 1&gt;&lt;</w:t>
            </w:r>
            <w:r>
              <w:rPr>
                <w:b/>
                <w:sz w:val="27"/>
                <w:szCs w:val="27"/>
              </w:rPr>
              <w:t>Phép so sánh</w:t>
            </w:r>
            <w:r>
              <w:rPr>
                <w:sz w:val="27"/>
                <w:szCs w:val="27"/>
              </w:rPr>
              <w:t>&gt;&lt;Biểu thức 2&gt;</w:t>
            </w:r>
          </w:p>
          <w:p w14:paraId="62522D7C" w14:textId="77777777" w:rsidR="00987CBC" w:rsidRDefault="00000000">
            <w:pPr>
              <w:spacing w:line="360" w:lineRule="auto"/>
              <w:jc w:val="both"/>
              <w:rPr>
                <w:sz w:val="27"/>
                <w:szCs w:val="27"/>
              </w:rPr>
            </w:pPr>
            <w:r>
              <w:rPr>
                <w:sz w:val="27"/>
                <w:szCs w:val="27"/>
              </w:rPr>
              <w:t>&lt;</w:t>
            </w:r>
            <w:r>
              <w:rPr>
                <w:b/>
                <w:sz w:val="27"/>
                <w:szCs w:val="27"/>
              </w:rPr>
              <w:t>Phép so sánh</w:t>
            </w:r>
            <w:r>
              <w:rPr>
                <w:sz w:val="27"/>
                <w:szCs w:val="27"/>
              </w:rPr>
              <w:t>&gt; là một toán tử.</w:t>
            </w:r>
          </w:p>
          <w:p w14:paraId="05A7DFDE" w14:textId="77777777" w:rsidR="00987CBC" w:rsidRDefault="00000000">
            <w:pPr>
              <w:spacing w:line="360" w:lineRule="auto"/>
              <w:jc w:val="center"/>
              <w:rPr>
                <w:i/>
                <w:sz w:val="27"/>
                <w:szCs w:val="27"/>
              </w:rPr>
            </w:pPr>
            <w:r>
              <w:rPr>
                <w:i/>
                <w:sz w:val="27"/>
                <w:szCs w:val="27"/>
              </w:rPr>
              <w:t>Bảng 1. Các phép so sánh</w:t>
            </w:r>
          </w:p>
          <w:tbl>
            <w:tblPr>
              <w:tblStyle w:val="a0"/>
              <w:tblW w:w="50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64"/>
              <w:gridCol w:w="3601"/>
            </w:tblGrid>
            <w:tr w:rsidR="00987CBC" w14:paraId="0A1ABBEC" w14:textId="77777777">
              <w:trPr>
                <w:jc w:val="center"/>
              </w:trPr>
              <w:tc>
                <w:tcPr>
                  <w:tcW w:w="0" w:type="auto"/>
                  <w:tcBorders>
                    <w:top w:val="single" w:sz="8" w:space="0" w:color="C0DEEC"/>
                    <w:left w:val="single" w:sz="8" w:space="0" w:color="C0DEEC"/>
                    <w:bottom w:val="single" w:sz="8" w:space="0" w:color="C0DEEC"/>
                    <w:right w:val="single" w:sz="8" w:space="0" w:color="C0DEEC"/>
                  </w:tcBorders>
                  <w:shd w:val="clear" w:color="auto" w:fill="CBEFFB"/>
                  <w:tcMar>
                    <w:top w:w="0" w:type="dxa"/>
                    <w:left w:w="0" w:type="dxa"/>
                    <w:bottom w:w="0" w:type="dxa"/>
                    <w:right w:w="0" w:type="dxa"/>
                  </w:tcMar>
                  <w:vAlign w:val="center"/>
                </w:tcPr>
                <w:p w14:paraId="1443F7C1" w14:textId="77777777" w:rsidR="00987CBC" w:rsidRDefault="00000000">
                  <w:pPr>
                    <w:widowControl w:val="0"/>
                    <w:pBdr>
                      <w:top w:val="nil"/>
                      <w:left w:val="nil"/>
                      <w:bottom w:val="nil"/>
                      <w:right w:val="nil"/>
                      <w:between w:val="nil"/>
                    </w:pBdr>
                    <w:spacing w:after="0" w:line="360" w:lineRule="auto"/>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Kí hiệu</w:t>
                  </w:r>
                </w:p>
              </w:tc>
              <w:tc>
                <w:tcPr>
                  <w:tcW w:w="0" w:type="auto"/>
                  <w:tcBorders>
                    <w:top w:val="single" w:sz="8" w:space="0" w:color="C0DEEC"/>
                    <w:left w:val="single" w:sz="8" w:space="0" w:color="C0DEEC"/>
                    <w:bottom w:val="single" w:sz="8" w:space="0" w:color="C0DEEC"/>
                    <w:right w:val="single" w:sz="8" w:space="0" w:color="C0DEEC"/>
                  </w:tcBorders>
                  <w:shd w:val="clear" w:color="auto" w:fill="CBEFFB"/>
                  <w:tcMar>
                    <w:top w:w="0" w:type="dxa"/>
                    <w:left w:w="0" w:type="dxa"/>
                    <w:bottom w:w="0" w:type="dxa"/>
                    <w:right w:w="0" w:type="dxa"/>
                  </w:tcMar>
                  <w:vAlign w:val="center"/>
                </w:tcPr>
                <w:p w14:paraId="0E84721F" w14:textId="77777777" w:rsidR="00987CBC" w:rsidRDefault="00000000">
                  <w:pPr>
                    <w:widowControl w:val="0"/>
                    <w:pBdr>
                      <w:top w:val="nil"/>
                      <w:left w:val="nil"/>
                      <w:bottom w:val="nil"/>
                      <w:right w:val="nil"/>
                      <w:between w:val="nil"/>
                    </w:pBdr>
                    <w:spacing w:after="0" w:line="360" w:lineRule="auto"/>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Ý nghĩa</w:t>
                  </w:r>
                </w:p>
              </w:tc>
            </w:tr>
            <w:tr w:rsidR="00987CBC" w14:paraId="227D2ED8" w14:textId="77777777">
              <w:trPr>
                <w:jc w:val="center"/>
              </w:trPr>
              <w:tc>
                <w:tcPr>
                  <w:tcW w:w="0" w:type="auto"/>
                  <w:tcBorders>
                    <w:top w:val="single" w:sz="8" w:space="0" w:color="C0DEEC"/>
                    <w:left w:val="single" w:sz="8" w:space="0" w:color="C0DEEC"/>
                    <w:bottom w:val="single" w:sz="8" w:space="0" w:color="C0DEEC"/>
                    <w:right w:val="single" w:sz="8" w:space="0" w:color="C0DEEC"/>
                  </w:tcBorders>
                  <w:shd w:val="clear" w:color="auto" w:fill="auto"/>
                  <w:tcMar>
                    <w:top w:w="0" w:type="dxa"/>
                    <w:left w:w="0" w:type="dxa"/>
                    <w:bottom w:w="0" w:type="dxa"/>
                    <w:right w:w="0" w:type="dxa"/>
                  </w:tcMar>
                  <w:vAlign w:val="center"/>
                </w:tcPr>
                <w:p w14:paraId="3EA80A1A" w14:textId="77777777" w:rsidR="00987CBC" w:rsidRDefault="00000000">
                  <w:pPr>
                    <w:widowControl w:val="0"/>
                    <w:pBdr>
                      <w:top w:val="nil"/>
                      <w:left w:val="nil"/>
                      <w:bottom w:val="nil"/>
                      <w:right w:val="nil"/>
                      <w:between w:val="nil"/>
                    </w:pBdr>
                    <w:spacing w:after="0" w:line="36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&lt;&gt;</w:t>
                  </w:r>
                </w:p>
              </w:tc>
              <w:tc>
                <w:tcPr>
                  <w:tcW w:w="0" w:type="auto"/>
                  <w:tcBorders>
                    <w:top w:val="single" w:sz="8" w:space="0" w:color="C0DEEC"/>
                    <w:left w:val="single" w:sz="8" w:space="0" w:color="C0DEEC"/>
                    <w:bottom w:val="single" w:sz="8" w:space="0" w:color="C0DEEC"/>
                    <w:right w:val="single" w:sz="8" w:space="0" w:color="C0DEEC"/>
                  </w:tcBorders>
                  <w:shd w:val="clear" w:color="auto" w:fill="auto"/>
                  <w:tcMar>
                    <w:top w:w="0" w:type="dxa"/>
                    <w:left w:w="0" w:type="dxa"/>
                    <w:bottom w:w="0" w:type="dxa"/>
                    <w:right w:w="0" w:type="dxa"/>
                  </w:tcMar>
                  <w:vAlign w:val="center"/>
                </w:tcPr>
                <w:p w14:paraId="4F985838" w14:textId="77777777" w:rsidR="00987CBC" w:rsidRDefault="00000000">
                  <w:pPr>
                    <w:widowControl w:val="0"/>
                    <w:pBdr>
                      <w:top w:val="nil"/>
                      <w:left w:val="nil"/>
                      <w:bottom w:val="nil"/>
                      <w:right w:val="nil"/>
                      <w:between w:val="nil"/>
                    </w:pBdr>
                    <w:spacing w:after="0" w:line="36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So sánh khác</w:t>
                  </w:r>
                </w:p>
              </w:tc>
            </w:tr>
            <w:tr w:rsidR="00987CBC" w14:paraId="6E7A4EA5" w14:textId="77777777">
              <w:trPr>
                <w:jc w:val="center"/>
              </w:trPr>
              <w:tc>
                <w:tcPr>
                  <w:tcW w:w="0" w:type="auto"/>
                  <w:tcBorders>
                    <w:top w:val="single" w:sz="8" w:space="0" w:color="C0DEEC"/>
                    <w:left w:val="single" w:sz="8" w:space="0" w:color="C0DEEC"/>
                    <w:bottom w:val="single" w:sz="8" w:space="0" w:color="C0DEEC"/>
                    <w:right w:val="single" w:sz="8" w:space="0" w:color="C0DEEC"/>
                  </w:tcBorders>
                  <w:shd w:val="clear" w:color="auto" w:fill="auto"/>
                  <w:tcMar>
                    <w:top w:w="0" w:type="dxa"/>
                    <w:left w:w="0" w:type="dxa"/>
                    <w:bottom w:w="0" w:type="dxa"/>
                    <w:right w:w="0" w:type="dxa"/>
                  </w:tcMar>
                  <w:vAlign w:val="center"/>
                </w:tcPr>
                <w:p w14:paraId="377AC76C" w14:textId="77777777" w:rsidR="00987CBC" w:rsidRDefault="00000000">
                  <w:pPr>
                    <w:widowControl w:val="0"/>
                    <w:pBdr>
                      <w:top w:val="nil"/>
                      <w:left w:val="nil"/>
                      <w:bottom w:val="nil"/>
                      <w:right w:val="nil"/>
                      <w:between w:val="nil"/>
                    </w:pBdr>
                    <w:spacing w:after="0" w:line="36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&gt;=</w:t>
                  </w:r>
                </w:p>
              </w:tc>
              <w:tc>
                <w:tcPr>
                  <w:tcW w:w="0" w:type="auto"/>
                  <w:tcBorders>
                    <w:top w:val="single" w:sz="8" w:space="0" w:color="C0DEEC"/>
                    <w:left w:val="single" w:sz="8" w:space="0" w:color="C0DEEC"/>
                    <w:bottom w:val="single" w:sz="8" w:space="0" w:color="C0DEEC"/>
                    <w:right w:val="single" w:sz="8" w:space="0" w:color="C0DEEC"/>
                  </w:tcBorders>
                  <w:shd w:val="clear" w:color="auto" w:fill="auto"/>
                  <w:tcMar>
                    <w:top w:w="0" w:type="dxa"/>
                    <w:left w:w="0" w:type="dxa"/>
                    <w:bottom w:w="0" w:type="dxa"/>
                    <w:right w:w="0" w:type="dxa"/>
                  </w:tcMar>
                  <w:vAlign w:val="center"/>
                </w:tcPr>
                <w:p w14:paraId="7C41417D" w14:textId="77777777" w:rsidR="00987CBC" w:rsidRDefault="00000000">
                  <w:pPr>
                    <w:widowControl w:val="0"/>
                    <w:pBdr>
                      <w:top w:val="nil"/>
                      <w:left w:val="nil"/>
                      <w:bottom w:val="nil"/>
                      <w:right w:val="nil"/>
                      <w:between w:val="nil"/>
                    </w:pBdr>
                    <w:spacing w:after="0" w:line="36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Lớn hơn hoặc bằng</w:t>
                  </w:r>
                </w:p>
              </w:tc>
            </w:tr>
            <w:tr w:rsidR="00987CBC" w14:paraId="1F1CA75A" w14:textId="77777777">
              <w:trPr>
                <w:jc w:val="center"/>
              </w:trPr>
              <w:tc>
                <w:tcPr>
                  <w:tcW w:w="0" w:type="auto"/>
                  <w:tcBorders>
                    <w:top w:val="single" w:sz="8" w:space="0" w:color="C0DEEC"/>
                    <w:left w:val="single" w:sz="8" w:space="0" w:color="C0DEEC"/>
                    <w:bottom w:val="single" w:sz="8" w:space="0" w:color="C0DEEC"/>
                    <w:right w:val="single" w:sz="8" w:space="0" w:color="C0DEEC"/>
                  </w:tcBorders>
                  <w:shd w:val="clear" w:color="auto" w:fill="auto"/>
                  <w:tcMar>
                    <w:top w:w="0" w:type="dxa"/>
                    <w:left w:w="0" w:type="dxa"/>
                    <w:bottom w:w="0" w:type="dxa"/>
                    <w:right w:w="0" w:type="dxa"/>
                  </w:tcMar>
                  <w:vAlign w:val="center"/>
                </w:tcPr>
                <w:p w14:paraId="6528020E" w14:textId="77777777" w:rsidR="00987CBC" w:rsidRDefault="00000000">
                  <w:pPr>
                    <w:widowControl w:val="0"/>
                    <w:pBdr>
                      <w:top w:val="nil"/>
                      <w:left w:val="nil"/>
                      <w:bottom w:val="nil"/>
                      <w:right w:val="nil"/>
                      <w:between w:val="nil"/>
                    </w:pBdr>
                    <w:spacing w:after="0" w:line="36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&gt;</w:t>
                  </w:r>
                </w:p>
              </w:tc>
              <w:tc>
                <w:tcPr>
                  <w:tcW w:w="0" w:type="auto"/>
                  <w:tcBorders>
                    <w:top w:val="single" w:sz="8" w:space="0" w:color="C0DEEC"/>
                    <w:left w:val="single" w:sz="8" w:space="0" w:color="C0DEEC"/>
                    <w:bottom w:val="single" w:sz="8" w:space="0" w:color="C0DEEC"/>
                    <w:right w:val="single" w:sz="8" w:space="0" w:color="C0DEEC"/>
                  </w:tcBorders>
                  <w:shd w:val="clear" w:color="auto" w:fill="auto"/>
                  <w:tcMar>
                    <w:top w:w="0" w:type="dxa"/>
                    <w:left w:w="0" w:type="dxa"/>
                    <w:bottom w:w="0" w:type="dxa"/>
                    <w:right w:w="0" w:type="dxa"/>
                  </w:tcMar>
                  <w:vAlign w:val="center"/>
                </w:tcPr>
                <w:p w14:paraId="4AE3C580" w14:textId="77777777" w:rsidR="00987CBC" w:rsidRDefault="00000000">
                  <w:pPr>
                    <w:widowControl w:val="0"/>
                    <w:pBdr>
                      <w:top w:val="nil"/>
                      <w:left w:val="nil"/>
                      <w:bottom w:val="nil"/>
                      <w:right w:val="nil"/>
                      <w:between w:val="nil"/>
                    </w:pBdr>
                    <w:spacing w:after="0" w:line="36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Lớn hơn</w:t>
                  </w:r>
                </w:p>
              </w:tc>
            </w:tr>
            <w:tr w:rsidR="00987CBC" w14:paraId="28FBC838" w14:textId="77777777">
              <w:trPr>
                <w:jc w:val="center"/>
              </w:trPr>
              <w:tc>
                <w:tcPr>
                  <w:tcW w:w="0" w:type="auto"/>
                  <w:tcBorders>
                    <w:top w:val="single" w:sz="8" w:space="0" w:color="C0DEEC"/>
                    <w:left w:val="single" w:sz="8" w:space="0" w:color="C0DEEC"/>
                    <w:bottom w:val="single" w:sz="8" w:space="0" w:color="C0DEEC"/>
                    <w:right w:val="single" w:sz="8" w:space="0" w:color="C0DEEC"/>
                  </w:tcBorders>
                  <w:shd w:val="clear" w:color="auto" w:fill="auto"/>
                  <w:tcMar>
                    <w:top w:w="0" w:type="dxa"/>
                    <w:left w:w="0" w:type="dxa"/>
                    <w:bottom w:w="0" w:type="dxa"/>
                    <w:right w:w="0" w:type="dxa"/>
                  </w:tcMar>
                  <w:vAlign w:val="center"/>
                </w:tcPr>
                <w:p w14:paraId="294CF818" w14:textId="77777777" w:rsidR="00987CBC" w:rsidRDefault="00000000">
                  <w:pPr>
                    <w:widowControl w:val="0"/>
                    <w:pBdr>
                      <w:top w:val="nil"/>
                      <w:left w:val="nil"/>
                      <w:bottom w:val="nil"/>
                      <w:right w:val="nil"/>
                      <w:between w:val="nil"/>
                    </w:pBdr>
                    <w:spacing w:after="0" w:line="36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&lt;=</w:t>
                  </w:r>
                </w:p>
              </w:tc>
              <w:tc>
                <w:tcPr>
                  <w:tcW w:w="0" w:type="auto"/>
                  <w:tcBorders>
                    <w:top w:val="single" w:sz="8" w:space="0" w:color="C0DEEC"/>
                    <w:left w:val="single" w:sz="8" w:space="0" w:color="C0DEEC"/>
                    <w:bottom w:val="single" w:sz="8" w:space="0" w:color="C0DEEC"/>
                    <w:right w:val="single" w:sz="8" w:space="0" w:color="C0DEEC"/>
                  </w:tcBorders>
                  <w:shd w:val="clear" w:color="auto" w:fill="auto"/>
                  <w:tcMar>
                    <w:top w:w="0" w:type="dxa"/>
                    <w:left w:w="0" w:type="dxa"/>
                    <w:bottom w:w="0" w:type="dxa"/>
                    <w:right w:w="0" w:type="dxa"/>
                  </w:tcMar>
                  <w:vAlign w:val="center"/>
                </w:tcPr>
                <w:p w14:paraId="08D686BD" w14:textId="77777777" w:rsidR="00987CBC" w:rsidRDefault="00000000">
                  <w:pPr>
                    <w:widowControl w:val="0"/>
                    <w:pBdr>
                      <w:top w:val="nil"/>
                      <w:left w:val="nil"/>
                      <w:bottom w:val="nil"/>
                      <w:right w:val="nil"/>
                      <w:between w:val="nil"/>
                    </w:pBdr>
                    <w:spacing w:after="0" w:line="36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Nhỏ hơn hoặc bằng</w:t>
                  </w:r>
                </w:p>
              </w:tc>
            </w:tr>
            <w:tr w:rsidR="00987CBC" w14:paraId="58900EA0" w14:textId="77777777">
              <w:trPr>
                <w:jc w:val="center"/>
              </w:trPr>
              <w:tc>
                <w:tcPr>
                  <w:tcW w:w="0" w:type="auto"/>
                  <w:tcBorders>
                    <w:top w:val="single" w:sz="8" w:space="0" w:color="C0DEEC"/>
                    <w:left w:val="single" w:sz="8" w:space="0" w:color="C0DEEC"/>
                    <w:bottom w:val="single" w:sz="8" w:space="0" w:color="C0DEEC"/>
                    <w:right w:val="single" w:sz="8" w:space="0" w:color="C0DEEC"/>
                  </w:tcBorders>
                  <w:shd w:val="clear" w:color="auto" w:fill="auto"/>
                  <w:tcMar>
                    <w:top w:w="0" w:type="dxa"/>
                    <w:left w:w="0" w:type="dxa"/>
                    <w:bottom w:w="0" w:type="dxa"/>
                    <w:right w:w="0" w:type="dxa"/>
                  </w:tcMar>
                  <w:vAlign w:val="center"/>
                </w:tcPr>
                <w:p w14:paraId="5E3CD1BA" w14:textId="77777777" w:rsidR="00987CBC" w:rsidRDefault="00000000">
                  <w:pPr>
                    <w:widowControl w:val="0"/>
                    <w:pBdr>
                      <w:top w:val="nil"/>
                      <w:left w:val="nil"/>
                      <w:bottom w:val="nil"/>
                      <w:right w:val="nil"/>
                      <w:between w:val="nil"/>
                    </w:pBdr>
                    <w:spacing w:after="0" w:line="36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lastRenderedPageBreak/>
                    <w:t>&lt;</w:t>
                  </w:r>
                </w:p>
              </w:tc>
              <w:tc>
                <w:tcPr>
                  <w:tcW w:w="0" w:type="auto"/>
                  <w:tcBorders>
                    <w:top w:val="single" w:sz="8" w:space="0" w:color="C0DEEC"/>
                    <w:left w:val="single" w:sz="8" w:space="0" w:color="C0DEEC"/>
                    <w:bottom w:val="single" w:sz="8" w:space="0" w:color="C0DEEC"/>
                    <w:right w:val="single" w:sz="8" w:space="0" w:color="C0DEEC"/>
                  </w:tcBorders>
                  <w:shd w:val="clear" w:color="auto" w:fill="auto"/>
                  <w:tcMar>
                    <w:top w:w="0" w:type="dxa"/>
                    <w:left w:w="0" w:type="dxa"/>
                    <w:bottom w:w="0" w:type="dxa"/>
                    <w:right w:w="0" w:type="dxa"/>
                  </w:tcMar>
                  <w:vAlign w:val="center"/>
                </w:tcPr>
                <w:p w14:paraId="5E46AE0D" w14:textId="77777777" w:rsidR="00987CBC" w:rsidRDefault="00000000">
                  <w:pPr>
                    <w:widowControl w:val="0"/>
                    <w:pBdr>
                      <w:top w:val="nil"/>
                      <w:left w:val="nil"/>
                      <w:bottom w:val="nil"/>
                      <w:right w:val="nil"/>
                      <w:between w:val="nil"/>
                    </w:pBdr>
                    <w:spacing w:after="0" w:line="36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Nhỏ hơn</w:t>
                  </w:r>
                </w:p>
              </w:tc>
            </w:tr>
            <w:tr w:rsidR="00987CBC" w14:paraId="02AC3910" w14:textId="77777777">
              <w:trPr>
                <w:jc w:val="center"/>
              </w:trPr>
              <w:tc>
                <w:tcPr>
                  <w:tcW w:w="0" w:type="auto"/>
                  <w:tcBorders>
                    <w:top w:val="single" w:sz="8" w:space="0" w:color="C0DEEC"/>
                    <w:left w:val="single" w:sz="8" w:space="0" w:color="C0DEEC"/>
                    <w:bottom w:val="single" w:sz="8" w:space="0" w:color="C0DEEC"/>
                    <w:right w:val="single" w:sz="8" w:space="0" w:color="C0DEEC"/>
                  </w:tcBorders>
                  <w:shd w:val="clear" w:color="auto" w:fill="auto"/>
                  <w:tcMar>
                    <w:top w:w="0" w:type="dxa"/>
                    <w:left w:w="0" w:type="dxa"/>
                    <w:bottom w:w="0" w:type="dxa"/>
                    <w:right w:w="0" w:type="dxa"/>
                  </w:tcMar>
                  <w:vAlign w:val="center"/>
                </w:tcPr>
                <w:p w14:paraId="298DEB2A" w14:textId="77777777" w:rsidR="00987CBC" w:rsidRDefault="00000000">
                  <w:pPr>
                    <w:widowControl w:val="0"/>
                    <w:pBdr>
                      <w:top w:val="nil"/>
                      <w:left w:val="nil"/>
                      <w:bottom w:val="nil"/>
                      <w:right w:val="nil"/>
                      <w:between w:val="nil"/>
                    </w:pBdr>
                    <w:spacing w:after="0" w:line="36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w:t>
                  </w:r>
                </w:p>
              </w:tc>
              <w:tc>
                <w:tcPr>
                  <w:tcW w:w="0" w:type="auto"/>
                  <w:tcBorders>
                    <w:top w:val="single" w:sz="8" w:space="0" w:color="C0DEEC"/>
                    <w:left w:val="single" w:sz="8" w:space="0" w:color="C0DEEC"/>
                    <w:bottom w:val="single" w:sz="8" w:space="0" w:color="C0DEEC"/>
                    <w:right w:val="single" w:sz="8" w:space="0" w:color="C0DEEC"/>
                  </w:tcBorders>
                  <w:shd w:val="clear" w:color="auto" w:fill="auto"/>
                  <w:tcMar>
                    <w:top w:w="0" w:type="dxa"/>
                    <w:left w:w="0" w:type="dxa"/>
                    <w:bottom w:w="0" w:type="dxa"/>
                    <w:right w:w="0" w:type="dxa"/>
                  </w:tcMar>
                  <w:vAlign w:val="center"/>
                </w:tcPr>
                <w:p w14:paraId="44837855" w14:textId="77777777" w:rsidR="00987CBC" w:rsidRDefault="00000000">
                  <w:pPr>
                    <w:widowControl w:val="0"/>
                    <w:pBdr>
                      <w:top w:val="nil"/>
                      <w:left w:val="nil"/>
                      <w:bottom w:val="nil"/>
                      <w:right w:val="nil"/>
                      <w:between w:val="nil"/>
                    </w:pBdr>
                    <w:spacing w:after="0" w:line="36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Bằng</w:t>
                  </w:r>
                </w:p>
              </w:tc>
            </w:tr>
          </w:tbl>
          <w:p w14:paraId="2415C8AC" w14:textId="77777777" w:rsidR="00987CBC" w:rsidRDefault="00000000">
            <w:pPr>
              <w:spacing w:line="360" w:lineRule="auto"/>
              <w:jc w:val="both"/>
              <w:rPr>
                <w:sz w:val="27"/>
                <w:szCs w:val="27"/>
              </w:rPr>
            </w:pPr>
            <w:r>
              <w:rPr>
                <w:sz w:val="27"/>
                <w:szCs w:val="27"/>
              </w:rPr>
              <w:t xml:space="preserve">+ &lt;Biểu thức 1&gt;, &lt;Biểu thức 2&gt;, </w:t>
            </w:r>
            <w:r>
              <w:rPr>
                <w:i/>
                <w:sz w:val="27"/>
                <w:szCs w:val="27"/>
              </w:rPr>
              <w:t>&lt;GT1&gt;</w:t>
            </w:r>
            <w:r>
              <w:rPr>
                <w:sz w:val="27"/>
                <w:szCs w:val="27"/>
              </w:rPr>
              <w:t xml:space="preserve">, </w:t>
            </w:r>
            <w:r>
              <w:rPr>
                <w:i/>
                <w:sz w:val="27"/>
                <w:szCs w:val="27"/>
              </w:rPr>
              <w:t>&lt;GT2&gt;</w:t>
            </w:r>
            <w:r>
              <w:rPr>
                <w:sz w:val="27"/>
                <w:szCs w:val="27"/>
              </w:rPr>
              <w:t xml:space="preserve"> có thể là một giá trị dữ liệu cụ thể (như một giá trị số, một cụm từ), hoặc một địa chỉ ô tính, hoặc kết quả của một biểu thức tính toán.</w:t>
            </w:r>
          </w:p>
          <w:p w14:paraId="72C02841" w14:textId="77777777" w:rsidR="00987CBC" w:rsidRDefault="00000000">
            <w:pPr>
              <w:spacing w:line="360" w:lineRule="auto"/>
              <w:jc w:val="both"/>
              <w:rPr>
                <w:sz w:val="27"/>
                <w:szCs w:val="27"/>
              </w:rPr>
            </w:pPr>
            <w:r>
              <w:rPr>
                <w:sz w:val="27"/>
                <w:szCs w:val="27"/>
              </w:rPr>
              <w:t xml:space="preserve">- Hàm </w:t>
            </w:r>
            <w:r>
              <w:rPr>
                <w:b/>
                <w:sz w:val="27"/>
                <w:szCs w:val="27"/>
              </w:rPr>
              <w:t>IF</w:t>
            </w:r>
            <w:r>
              <w:rPr>
                <w:sz w:val="27"/>
                <w:szCs w:val="27"/>
              </w:rPr>
              <w:t xml:space="preserve"> được thực hiện như sau:</w:t>
            </w:r>
          </w:p>
          <w:p w14:paraId="50D5382E" w14:textId="77777777" w:rsidR="00987CBC" w:rsidRDefault="00000000">
            <w:pPr>
              <w:spacing w:line="360" w:lineRule="auto"/>
              <w:jc w:val="both"/>
              <w:rPr>
                <w:sz w:val="27"/>
                <w:szCs w:val="27"/>
              </w:rPr>
            </w:pPr>
            <w:r>
              <w:rPr>
                <w:sz w:val="27"/>
                <w:szCs w:val="27"/>
              </w:rPr>
              <w:t xml:space="preserve">+ Đầu tiên, tính toán giá trị của điều kiện </w:t>
            </w:r>
            <w:r>
              <w:rPr>
                <w:i/>
                <w:sz w:val="27"/>
                <w:szCs w:val="27"/>
              </w:rPr>
              <w:t>&lt;ĐK&gt;</w:t>
            </w:r>
            <w:r>
              <w:rPr>
                <w:sz w:val="27"/>
                <w:szCs w:val="27"/>
              </w:rPr>
              <w:t>.</w:t>
            </w:r>
          </w:p>
          <w:p w14:paraId="1ED90C36" w14:textId="77777777" w:rsidR="00987CBC" w:rsidRDefault="00000000">
            <w:pPr>
              <w:spacing w:line="360" w:lineRule="auto"/>
              <w:jc w:val="both"/>
              <w:rPr>
                <w:sz w:val="27"/>
                <w:szCs w:val="27"/>
              </w:rPr>
            </w:pPr>
            <w:r>
              <w:rPr>
                <w:sz w:val="27"/>
                <w:szCs w:val="27"/>
              </w:rPr>
              <w:t xml:space="preserve">+ Nếu </w:t>
            </w:r>
            <w:r>
              <w:rPr>
                <w:i/>
                <w:sz w:val="27"/>
                <w:szCs w:val="27"/>
              </w:rPr>
              <w:t>&lt;ĐK&gt;</w:t>
            </w:r>
            <w:r>
              <w:rPr>
                <w:sz w:val="27"/>
                <w:szCs w:val="27"/>
              </w:rPr>
              <w:t xml:space="preserve"> có giá trị TRUE (đúng) thì kết quả hàm </w:t>
            </w:r>
            <w:r>
              <w:rPr>
                <w:b/>
                <w:sz w:val="27"/>
                <w:szCs w:val="27"/>
              </w:rPr>
              <w:t>IF</w:t>
            </w:r>
            <w:r>
              <w:rPr>
                <w:sz w:val="27"/>
                <w:szCs w:val="27"/>
              </w:rPr>
              <w:t xml:space="preserve"> là </w:t>
            </w:r>
            <w:r>
              <w:rPr>
                <w:i/>
                <w:sz w:val="27"/>
                <w:szCs w:val="27"/>
              </w:rPr>
              <w:t>&lt;GT1&gt;</w:t>
            </w:r>
            <w:r>
              <w:rPr>
                <w:sz w:val="27"/>
                <w:szCs w:val="27"/>
              </w:rPr>
              <w:t>.</w:t>
            </w:r>
          </w:p>
          <w:p w14:paraId="07B642BF" w14:textId="77777777" w:rsidR="00987CBC" w:rsidRDefault="00000000">
            <w:pPr>
              <w:spacing w:line="360" w:lineRule="auto"/>
              <w:jc w:val="both"/>
              <w:rPr>
                <w:sz w:val="27"/>
                <w:szCs w:val="27"/>
              </w:rPr>
            </w:pPr>
            <w:r>
              <w:rPr>
                <w:sz w:val="27"/>
                <w:szCs w:val="27"/>
              </w:rPr>
              <w:t xml:space="preserve">+ Nếu ĐK có giá trị FALSE (sai) thì kết quả hàm </w:t>
            </w:r>
            <w:r>
              <w:rPr>
                <w:b/>
                <w:sz w:val="27"/>
                <w:szCs w:val="27"/>
              </w:rPr>
              <w:t>IF</w:t>
            </w:r>
            <w:r>
              <w:rPr>
                <w:sz w:val="27"/>
                <w:szCs w:val="27"/>
              </w:rPr>
              <w:t xml:space="preserve"> là </w:t>
            </w:r>
            <w:r>
              <w:rPr>
                <w:i/>
                <w:sz w:val="27"/>
                <w:szCs w:val="27"/>
              </w:rPr>
              <w:t>&lt;GT2&gt;</w:t>
            </w:r>
            <w:r>
              <w:rPr>
                <w:sz w:val="27"/>
                <w:szCs w:val="27"/>
              </w:rPr>
              <w:t>.</w:t>
            </w:r>
          </w:p>
        </w:tc>
      </w:tr>
      <w:tr w:rsidR="00987CBC" w14:paraId="581DC9AE" w14:textId="77777777">
        <w:trPr>
          <w:trHeight w:val="470"/>
        </w:trPr>
        <w:tc>
          <w:tcPr>
            <w:tcW w:w="9780" w:type="dxa"/>
            <w:gridSpan w:val="2"/>
            <w:shd w:val="clear" w:color="auto" w:fill="auto"/>
            <w:tcMar>
              <w:top w:w="45" w:type="dxa"/>
              <w:left w:w="45" w:type="dxa"/>
              <w:bottom w:w="45" w:type="dxa"/>
              <w:right w:w="45" w:type="dxa"/>
            </w:tcMar>
          </w:tcPr>
          <w:p w14:paraId="751C985F" w14:textId="77777777" w:rsidR="00987CBC" w:rsidRDefault="00000000">
            <w:pPr>
              <w:spacing w:line="360" w:lineRule="auto"/>
              <w:jc w:val="both"/>
              <w:rPr>
                <w:b/>
                <w:i/>
                <w:sz w:val="27"/>
                <w:szCs w:val="27"/>
              </w:rPr>
            </w:pPr>
            <w:r>
              <w:rPr>
                <w:b/>
                <w:i/>
                <w:sz w:val="27"/>
                <w:szCs w:val="27"/>
              </w:rPr>
              <w:lastRenderedPageBreak/>
              <w:t>Hướng dẫn thực hiện hoạt động SGK tr.39:</w:t>
            </w:r>
          </w:p>
          <w:p w14:paraId="650E5A0A" w14:textId="77777777" w:rsidR="00987CBC" w:rsidRDefault="00000000">
            <w:pPr>
              <w:spacing w:line="360" w:lineRule="auto"/>
              <w:jc w:val="both"/>
              <w:rPr>
                <w:i/>
                <w:sz w:val="27"/>
                <w:szCs w:val="27"/>
              </w:rPr>
            </w:pPr>
            <w:r>
              <w:rPr>
                <w:i/>
                <w:sz w:val="27"/>
                <w:szCs w:val="27"/>
              </w:rPr>
              <w:t xml:space="preserve">1) Nhập công thức </w:t>
            </w:r>
            <w:r>
              <w:rPr>
                <w:b/>
                <w:i/>
                <w:sz w:val="27"/>
                <w:szCs w:val="27"/>
              </w:rPr>
              <w:t>=IF(G3&gt;=27, "Tặng vở", "-")</w:t>
            </w:r>
            <w:r>
              <w:rPr>
                <w:i/>
                <w:sz w:val="27"/>
                <w:szCs w:val="27"/>
              </w:rPr>
              <w:t xml:space="preserve"> vào ô </w:t>
            </w:r>
            <w:r>
              <w:rPr>
                <w:b/>
                <w:i/>
                <w:sz w:val="27"/>
                <w:szCs w:val="27"/>
              </w:rPr>
              <w:t xml:space="preserve">I3 </w:t>
            </w:r>
            <w:r>
              <w:rPr>
                <w:i/>
                <w:sz w:val="27"/>
                <w:szCs w:val="27"/>
              </w:rPr>
              <w:t>được kết quả như sau:</w:t>
            </w:r>
          </w:p>
          <w:p w14:paraId="72A11044" w14:textId="77777777" w:rsidR="00987CBC" w:rsidRDefault="00000000">
            <w:pPr>
              <w:spacing w:line="360" w:lineRule="auto"/>
              <w:jc w:val="both"/>
              <w:rPr>
                <w:i/>
                <w:sz w:val="27"/>
                <w:szCs w:val="27"/>
              </w:rPr>
            </w:pPr>
            <w:r>
              <w:rPr>
                <w:i/>
                <w:noProof/>
                <w:sz w:val="27"/>
                <w:szCs w:val="27"/>
              </w:rPr>
              <w:drawing>
                <wp:inline distT="114300" distB="114300" distL="114300" distR="114300" wp14:anchorId="27A9CAA0" wp14:editId="37CF2661">
                  <wp:extent cx="6153150" cy="1955800"/>
                  <wp:effectExtent l="0" t="0" r="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6153150" cy="1955800"/>
                          </a:xfrm>
                          <a:prstGeom prst="rect">
                            <a:avLst/>
                          </a:prstGeom>
                          <a:ln/>
                        </pic:spPr>
                      </pic:pic>
                    </a:graphicData>
                  </a:graphic>
                </wp:inline>
              </w:drawing>
            </w:r>
          </w:p>
          <w:p w14:paraId="27F9EA5B" w14:textId="77777777" w:rsidR="00987CBC" w:rsidRDefault="00000000">
            <w:pPr>
              <w:spacing w:line="360" w:lineRule="auto"/>
              <w:jc w:val="both"/>
              <w:rPr>
                <w:i/>
                <w:sz w:val="27"/>
                <w:szCs w:val="27"/>
              </w:rPr>
            </w:pPr>
            <w:r>
              <w:rPr>
                <w:i/>
                <w:sz w:val="27"/>
                <w:szCs w:val="27"/>
              </w:rPr>
              <w:t xml:space="preserve">2) Sao chép công thức từ ô </w:t>
            </w:r>
            <w:r>
              <w:rPr>
                <w:b/>
                <w:i/>
                <w:sz w:val="27"/>
                <w:szCs w:val="27"/>
              </w:rPr>
              <w:t>I3</w:t>
            </w:r>
            <w:r>
              <w:rPr>
                <w:i/>
                <w:sz w:val="27"/>
                <w:szCs w:val="27"/>
              </w:rPr>
              <w:t xml:space="preserve"> xuống các ô trong khối ô </w:t>
            </w:r>
            <w:r>
              <w:rPr>
                <w:b/>
                <w:i/>
                <w:sz w:val="27"/>
                <w:szCs w:val="27"/>
              </w:rPr>
              <w:t>I4:I8</w:t>
            </w:r>
            <w:r>
              <w:rPr>
                <w:i/>
                <w:sz w:val="27"/>
                <w:szCs w:val="27"/>
              </w:rPr>
              <w:t xml:space="preserve"> thu được kết quả như sau:</w:t>
            </w:r>
          </w:p>
          <w:p w14:paraId="39A05D08" w14:textId="77777777" w:rsidR="00987CBC" w:rsidRDefault="00000000">
            <w:pPr>
              <w:spacing w:line="360" w:lineRule="auto"/>
              <w:jc w:val="both"/>
              <w:rPr>
                <w:i/>
                <w:sz w:val="27"/>
                <w:szCs w:val="27"/>
              </w:rPr>
            </w:pPr>
            <w:r>
              <w:rPr>
                <w:i/>
                <w:noProof/>
                <w:sz w:val="27"/>
                <w:szCs w:val="27"/>
              </w:rPr>
              <w:lastRenderedPageBreak/>
              <w:drawing>
                <wp:inline distT="114300" distB="114300" distL="114300" distR="114300" wp14:anchorId="2100314E" wp14:editId="1F703D8D">
                  <wp:extent cx="6153150" cy="1943100"/>
                  <wp:effectExtent l="0" t="0" r="0" b="0"/>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6153150" cy="1943100"/>
                          </a:xfrm>
                          <a:prstGeom prst="rect">
                            <a:avLst/>
                          </a:prstGeom>
                          <a:ln/>
                        </pic:spPr>
                      </pic:pic>
                    </a:graphicData>
                  </a:graphic>
                </wp:inline>
              </w:drawing>
            </w:r>
          </w:p>
        </w:tc>
      </w:tr>
    </w:tbl>
    <w:p w14:paraId="09CF06E2" w14:textId="77777777" w:rsidR="00987CBC" w:rsidRDefault="00000000">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lastRenderedPageBreak/>
        <w:t xml:space="preserve">Hoạt động 2: </w:t>
      </w:r>
      <w:r>
        <w:rPr>
          <w:rFonts w:ascii="Times New Roman" w:eastAsia="Times New Roman" w:hAnsi="Times New Roman" w:cs="Times New Roman"/>
          <w:b/>
          <w:sz w:val="27"/>
          <w:szCs w:val="27"/>
        </w:rPr>
        <w:t>Tìm hiểu về hàm liên kết nhiều điều kiện AND, OR</w:t>
      </w:r>
    </w:p>
    <w:p w14:paraId="6647CA71" w14:textId="77777777" w:rsidR="00987CBC" w:rsidRDefault="00000000">
      <w:p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a. Mục tiêu: </w:t>
      </w:r>
      <w:r>
        <w:rPr>
          <w:rFonts w:ascii="Times New Roman" w:eastAsia="Times New Roman" w:hAnsi="Times New Roman" w:cs="Times New Roman"/>
          <w:sz w:val="27"/>
          <w:szCs w:val="27"/>
        </w:rPr>
        <w:t>Giúp HS hiểu được quy tắc thực hiện và kết quả của hàm AND, OR.</w:t>
      </w:r>
    </w:p>
    <w:p w14:paraId="6B2E2FAF" w14:textId="77777777" w:rsidR="00987CBC" w:rsidRDefault="00000000">
      <w:pPr>
        <w:spacing w:after="0" w:line="360" w:lineRule="auto"/>
        <w:jc w:val="both"/>
        <w:rPr>
          <w:rFonts w:ascii="Times New Roman" w:eastAsia="Times New Roman" w:hAnsi="Times New Roman" w:cs="Times New Roman"/>
          <w:i/>
          <w:color w:val="FF0000"/>
          <w:sz w:val="27"/>
          <w:szCs w:val="27"/>
        </w:rPr>
      </w:pPr>
      <w:r>
        <w:rPr>
          <w:rFonts w:ascii="Times New Roman" w:eastAsia="Times New Roman" w:hAnsi="Times New Roman" w:cs="Times New Roman"/>
          <w:b/>
          <w:color w:val="000000"/>
          <w:sz w:val="27"/>
          <w:szCs w:val="27"/>
        </w:rPr>
        <w:t xml:space="preserve">b. Nội dung: </w:t>
      </w:r>
      <w:r>
        <w:rPr>
          <w:rFonts w:ascii="Times New Roman" w:eastAsia="Times New Roman" w:hAnsi="Times New Roman" w:cs="Times New Roman"/>
          <w:color w:val="000000"/>
          <w:sz w:val="27"/>
          <w:szCs w:val="27"/>
        </w:rPr>
        <w:t xml:space="preserve">GV </w:t>
      </w:r>
      <w:r>
        <w:rPr>
          <w:rFonts w:ascii="Times New Roman" w:eastAsia="Times New Roman" w:hAnsi="Times New Roman" w:cs="Times New Roman"/>
          <w:sz w:val="27"/>
          <w:szCs w:val="27"/>
        </w:rPr>
        <w:t xml:space="preserve">đặt vấn đề, nêu nhiệm vụ; HS đọc thông tin mục 2 SGK tr.39 và tìm hiểu về </w:t>
      </w:r>
      <w:r>
        <w:rPr>
          <w:rFonts w:ascii="Times New Roman" w:eastAsia="Times New Roman" w:hAnsi="Times New Roman" w:cs="Times New Roman"/>
          <w:i/>
          <w:sz w:val="27"/>
          <w:szCs w:val="27"/>
        </w:rPr>
        <w:t>hàm liên kết nhiều điều kiện AND, OR.</w:t>
      </w:r>
    </w:p>
    <w:p w14:paraId="65E83639" w14:textId="77777777" w:rsidR="00987CBC" w:rsidRDefault="00000000">
      <w:p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c. Sản phẩm học tập: </w:t>
      </w:r>
      <w:r>
        <w:rPr>
          <w:rFonts w:ascii="Times New Roman" w:eastAsia="Times New Roman" w:hAnsi="Times New Roman" w:cs="Times New Roman"/>
          <w:sz w:val="27"/>
          <w:szCs w:val="27"/>
        </w:rPr>
        <w:t>Hàm liên kết nhiều điều kiện AND, OR.</w:t>
      </w:r>
    </w:p>
    <w:p w14:paraId="1875070B" w14:textId="77777777" w:rsidR="00987CBC" w:rsidRDefault="00000000">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 Tổ chức hoạt động:</w:t>
      </w:r>
    </w:p>
    <w:tbl>
      <w:tblPr>
        <w:tblStyle w:val="a1"/>
        <w:tblW w:w="97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45"/>
        <w:gridCol w:w="4635"/>
      </w:tblGrid>
      <w:tr w:rsidR="00987CBC" w14:paraId="29BA7481" w14:textId="77777777">
        <w:trPr>
          <w:trHeight w:val="509"/>
        </w:trPr>
        <w:tc>
          <w:tcPr>
            <w:tcW w:w="5145" w:type="dxa"/>
            <w:shd w:val="clear" w:color="auto" w:fill="auto"/>
            <w:tcMar>
              <w:top w:w="0" w:type="dxa"/>
              <w:left w:w="0" w:type="dxa"/>
              <w:bottom w:w="0" w:type="dxa"/>
              <w:right w:w="0" w:type="dxa"/>
            </w:tcMar>
            <w:vAlign w:val="center"/>
          </w:tcPr>
          <w:p w14:paraId="5C9BFEC5" w14:textId="77777777" w:rsidR="00987CBC" w:rsidRDefault="00000000">
            <w:pPr>
              <w:spacing w:line="360" w:lineRule="auto"/>
              <w:jc w:val="center"/>
              <w:rPr>
                <w:b/>
                <w:color w:val="000000"/>
                <w:sz w:val="27"/>
                <w:szCs w:val="27"/>
              </w:rPr>
            </w:pPr>
            <w:r>
              <w:rPr>
                <w:b/>
                <w:color w:val="000000"/>
                <w:sz w:val="27"/>
                <w:szCs w:val="27"/>
              </w:rPr>
              <w:t>HOẠT ĐỘNG CỦA GV – HS</w:t>
            </w:r>
          </w:p>
        </w:tc>
        <w:tc>
          <w:tcPr>
            <w:tcW w:w="4635" w:type="dxa"/>
            <w:shd w:val="clear" w:color="auto" w:fill="auto"/>
            <w:tcMar>
              <w:top w:w="0" w:type="dxa"/>
              <w:left w:w="0" w:type="dxa"/>
              <w:bottom w:w="0" w:type="dxa"/>
              <w:right w:w="0" w:type="dxa"/>
            </w:tcMar>
            <w:vAlign w:val="center"/>
          </w:tcPr>
          <w:p w14:paraId="6789BA3C" w14:textId="77777777" w:rsidR="00987CBC" w:rsidRDefault="00000000">
            <w:pPr>
              <w:spacing w:line="360" w:lineRule="auto"/>
              <w:jc w:val="center"/>
              <w:rPr>
                <w:b/>
                <w:color w:val="000000"/>
                <w:sz w:val="27"/>
                <w:szCs w:val="27"/>
              </w:rPr>
            </w:pPr>
            <w:r>
              <w:rPr>
                <w:b/>
                <w:color w:val="000000"/>
                <w:sz w:val="27"/>
                <w:szCs w:val="27"/>
              </w:rPr>
              <w:t>DỰ KIẾN SẢN PHẨM</w:t>
            </w:r>
          </w:p>
        </w:tc>
      </w:tr>
      <w:tr w:rsidR="00987CBC" w14:paraId="438D2FB3" w14:textId="77777777">
        <w:tc>
          <w:tcPr>
            <w:tcW w:w="5145" w:type="dxa"/>
            <w:shd w:val="clear" w:color="auto" w:fill="auto"/>
          </w:tcPr>
          <w:p w14:paraId="71143122" w14:textId="77777777" w:rsidR="00987CBC" w:rsidRDefault="00000000">
            <w:pPr>
              <w:spacing w:line="360" w:lineRule="auto"/>
              <w:jc w:val="both"/>
              <w:rPr>
                <w:b/>
                <w:color w:val="000000"/>
                <w:sz w:val="27"/>
                <w:szCs w:val="27"/>
              </w:rPr>
            </w:pPr>
            <w:r>
              <w:rPr>
                <w:b/>
                <w:color w:val="000000"/>
                <w:sz w:val="27"/>
                <w:szCs w:val="27"/>
              </w:rPr>
              <w:t>Bước 1: GV chuyển giao nhiệm vụ học tập</w:t>
            </w:r>
          </w:p>
          <w:p w14:paraId="2EADCF00" w14:textId="77777777" w:rsidR="00987CBC" w:rsidRDefault="00000000">
            <w:pPr>
              <w:spacing w:line="360" w:lineRule="auto"/>
              <w:jc w:val="both"/>
              <w:rPr>
                <w:sz w:val="27"/>
                <w:szCs w:val="27"/>
              </w:rPr>
            </w:pPr>
            <w:r>
              <w:rPr>
                <w:color w:val="000000"/>
                <w:sz w:val="27"/>
                <w:szCs w:val="27"/>
              </w:rPr>
              <w:t>- GV y</w:t>
            </w:r>
            <w:r>
              <w:rPr>
                <w:sz w:val="27"/>
                <w:szCs w:val="27"/>
              </w:rPr>
              <w:t>êu cầu HS điền giá trị TRUE/FALSE vào dưới mỗi biểu thức hoặc hàm trong bảng (</w:t>
            </w:r>
            <w:r>
              <w:rPr>
                <w:i/>
                <w:sz w:val="27"/>
                <w:szCs w:val="27"/>
              </w:rPr>
              <w:t>Đính kèm dưới hoạt động</w:t>
            </w:r>
            <w:r>
              <w:rPr>
                <w:sz w:val="27"/>
                <w:szCs w:val="27"/>
              </w:rPr>
              <w:t>).</w:t>
            </w:r>
          </w:p>
          <w:p w14:paraId="5CEB1155" w14:textId="77777777" w:rsidR="00987CBC" w:rsidRDefault="00000000">
            <w:pPr>
              <w:spacing w:line="360" w:lineRule="auto"/>
              <w:jc w:val="both"/>
              <w:rPr>
                <w:sz w:val="27"/>
                <w:szCs w:val="27"/>
              </w:rPr>
            </w:pPr>
            <w:r>
              <w:rPr>
                <w:sz w:val="27"/>
                <w:szCs w:val="27"/>
              </w:rPr>
              <w:t xml:space="preserve">- GV yêu cầu HS sử dụng số liệu trong tệp bảng tính để thực hành. Sau đó, nhập lại các hàm </w:t>
            </w:r>
            <w:r>
              <w:rPr>
                <w:b/>
                <w:sz w:val="27"/>
                <w:szCs w:val="27"/>
              </w:rPr>
              <w:t>AND</w:t>
            </w:r>
            <w:r>
              <w:rPr>
                <w:sz w:val="27"/>
                <w:szCs w:val="27"/>
              </w:rPr>
              <w:t xml:space="preserve"> và </w:t>
            </w:r>
            <w:r>
              <w:rPr>
                <w:b/>
                <w:sz w:val="27"/>
                <w:szCs w:val="27"/>
              </w:rPr>
              <w:t>OR</w:t>
            </w:r>
            <w:r>
              <w:rPr>
                <w:sz w:val="27"/>
                <w:szCs w:val="27"/>
              </w:rPr>
              <w:t xml:space="preserve"> ở cột </w:t>
            </w:r>
            <w:r>
              <w:rPr>
                <w:b/>
                <w:sz w:val="27"/>
                <w:szCs w:val="27"/>
              </w:rPr>
              <w:t xml:space="preserve">Công thức </w:t>
            </w:r>
            <w:r>
              <w:rPr>
                <w:sz w:val="27"/>
                <w:szCs w:val="27"/>
              </w:rPr>
              <w:t>vào một ô tính cùng dòng với địa chỉ dòng trong hàm để kiểm tra kết quả.</w:t>
            </w:r>
          </w:p>
          <w:p w14:paraId="4104DE05" w14:textId="77777777" w:rsidR="00987CBC" w:rsidRDefault="00000000">
            <w:pPr>
              <w:spacing w:line="360" w:lineRule="auto"/>
              <w:jc w:val="both"/>
              <w:rPr>
                <w:sz w:val="27"/>
                <w:szCs w:val="27"/>
              </w:rPr>
            </w:pPr>
            <w:r>
              <w:rPr>
                <w:sz w:val="27"/>
                <w:szCs w:val="27"/>
              </w:rPr>
              <w:t xml:space="preserve">- Dựa trên kết quả so sánh, GV yêu cầu HS khái quát quy tắc thực hiện của các hàm </w:t>
            </w:r>
            <w:r>
              <w:rPr>
                <w:b/>
                <w:sz w:val="27"/>
                <w:szCs w:val="27"/>
              </w:rPr>
              <w:t xml:space="preserve">AND </w:t>
            </w:r>
            <w:r>
              <w:rPr>
                <w:sz w:val="27"/>
                <w:szCs w:val="27"/>
              </w:rPr>
              <w:t xml:space="preserve">và </w:t>
            </w:r>
            <w:r>
              <w:rPr>
                <w:b/>
                <w:sz w:val="27"/>
                <w:szCs w:val="27"/>
              </w:rPr>
              <w:t>OR</w:t>
            </w:r>
            <w:r>
              <w:rPr>
                <w:sz w:val="27"/>
                <w:szCs w:val="27"/>
              </w:rPr>
              <w:t>.</w:t>
            </w:r>
          </w:p>
          <w:p w14:paraId="72C62E1F" w14:textId="77777777" w:rsidR="00987CBC" w:rsidRDefault="00000000">
            <w:pPr>
              <w:spacing w:line="360" w:lineRule="auto"/>
              <w:jc w:val="both"/>
              <w:rPr>
                <w:color w:val="000000"/>
                <w:sz w:val="27"/>
                <w:szCs w:val="27"/>
              </w:rPr>
            </w:pPr>
            <w:r>
              <w:rPr>
                <w:b/>
                <w:color w:val="000000"/>
                <w:sz w:val="27"/>
                <w:szCs w:val="27"/>
              </w:rPr>
              <w:t>Bước 2: HS thực hiện nhiệm vụ học tập</w:t>
            </w:r>
          </w:p>
          <w:p w14:paraId="37E43FF7" w14:textId="77777777" w:rsidR="00987CBC" w:rsidRDefault="00000000">
            <w:pPr>
              <w:spacing w:line="360" w:lineRule="auto"/>
              <w:jc w:val="both"/>
              <w:rPr>
                <w:color w:val="FF0000"/>
                <w:sz w:val="27"/>
                <w:szCs w:val="27"/>
              </w:rPr>
            </w:pPr>
            <w:r>
              <w:rPr>
                <w:color w:val="000000"/>
                <w:sz w:val="27"/>
                <w:szCs w:val="27"/>
              </w:rPr>
              <w:lastRenderedPageBreak/>
              <w:t xml:space="preserve">- HS </w:t>
            </w:r>
            <w:r>
              <w:rPr>
                <w:sz w:val="27"/>
                <w:szCs w:val="27"/>
              </w:rPr>
              <w:t>vận dụng kiến thức, kết hợp đọc mục 2 SGK tr.39 và thực hiện nhiệm vụ theo hướng dẫn của GV.</w:t>
            </w:r>
          </w:p>
          <w:p w14:paraId="4A76C55D" w14:textId="77777777" w:rsidR="00987CBC" w:rsidRDefault="00000000">
            <w:pPr>
              <w:spacing w:line="360" w:lineRule="auto"/>
              <w:jc w:val="both"/>
              <w:rPr>
                <w:color w:val="000000"/>
                <w:sz w:val="27"/>
                <w:szCs w:val="27"/>
              </w:rPr>
            </w:pPr>
            <w:r>
              <w:rPr>
                <w:color w:val="000000"/>
                <w:sz w:val="27"/>
                <w:szCs w:val="27"/>
              </w:rPr>
              <w:t>- GV hướng dẫn, hỗ trợ HS nếu cần thi</w:t>
            </w:r>
            <w:r>
              <w:rPr>
                <w:sz w:val="27"/>
                <w:szCs w:val="27"/>
              </w:rPr>
              <w:t>ết.</w:t>
            </w:r>
          </w:p>
          <w:p w14:paraId="497E6A6F" w14:textId="77777777" w:rsidR="00987CBC" w:rsidRDefault="00000000">
            <w:pPr>
              <w:spacing w:line="360" w:lineRule="auto"/>
              <w:jc w:val="both"/>
              <w:rPr>
                <w:b/>
                <w:color w:val="000000"/>
                <w:sz w:val="27"/>
                <w:szCs w:val="27"/>
              </w:rPr>
            </w:pPr>
            <w:r>
              <w:rPr>
                <w:b/>
                <w:color w:val="000000"/>
                <w:sz w:val="27"/>
                <w:szCs w:val="27"/>
              </w:rPr>
              <w:t>Bước 3: Báo cáo kết quả hoạt động và thảo luận</w:t>
            </w:r>
          </w:p>
          <w:p w14:paraId="11C60283" w14:textId="77777777" w:rsidR="00987CBC" w:rsidRDefault="00000000">
            <w:pPr>
              <w:spacing w:line="360" w:lineRule="auto"/>
              <w:jc w:val="both"/>
              <w:rPr>
                <w:i/>
                <w:sz w:val="27"/>
                <w:szCs w:val="27"/>
              </w:rPr>
            </w:pPr>
            <w:r>
              <w:rPr>
                <w:color w:val="000000"/>
                <w:sz w:val="27"/>
                <w:szCs w:val="27"/>
              </w:rPr>
              <w:t>- HS xung phong tr</w:t>
            </w:r>
            <w:r>
              <w:rPr>
                <w:sz w:val="27"/>
                <w:szCs w:val="27"/>
              </w:rPr>
              <w:t>ình bày.</w:t>
            </w:r>
          </w:p>
          <w:p w14:paraId="745B1B6D" w14:textId="77777777" w:rsidR="00987CBC" w:rsidRDefault="00000000">
            <w:pPr>
              <w:spacing w:line="360" w:lineRule="auto"/>
              <w:jc w:val="both"/>
              <w:rPr>
                <w:sz w:val="27"/>
                <w:szCs w:val="27"/>
              </w:rPr>
            </w:pPr>
            <w:r>
              <w:rPr>
                <w:sz w:val="27"/>
                <w:szCs w:val="27"/>
              </w:rPr>
              <w:t>- HS khác nhận xét và bổ sung.</w:t>
            </w:r>
          </w:p>
          <w:p w14:paraId="66381B82" w14:textId="77777777" w:rsidR="00987CBC" w:rsidRDefault="00000000">
            <w:pPr>
              <w:spacing w:line="360" w:lineRule="auto"/>
              <w:jc w:val="both"/>
              <w:rPr>
                <w:b/>
                <w:color w:val="000000"/>
                <w:sz w:val="27"/>
                <w:szCs w:val="27"/>
              </w:rPr>
            </w:pPr>
            <w:r>
              <w:rPr>
                <w:b/>
                <w:color w:val="000000"/>
                <w:sz w:val="27"/>
                <w:szCs w:val="27"/>
              </w:rPr>
              <w:t>Bước 4: Đánh giá kết quả, thực hiện nhiệm vụ học tập</w:t>
            </w:r>
          </w:p>
          <w:p w14:paraId="11842E42" w14:textId="77777777" w:rsidR="00987CBC" w:rsidRDefault="00000000">
            <w:pPr>
              <w:spacing w:line="360" w:lineRule="auto"/>
              <w:jc w:val="both"/>
              <w:rPr>
                <w:sz w:val="27"/>
                <w:szCs w:val="27"/>
              </w:rPr>
            </w:pPr>
            <w:r>
              <w:rPr>
                <w:color w:val="000000"/>
                <w:sz w:val="27"/>
                <w:szCs w:val="27"/>
              </w:rPr>
              <w:t>- GV nh</w:t>
            </w:r>
            <w:r>
              <w:rPr>
                <w:sz w:val="27"/>
                <w:szCs w:val="27"/>
              </w:rPr>
              <w:t>ận xét, đánh giá.</w:t>
            </w:r>
          </w:p>
          <w:p w14:paraId="16EF6043" w14:textId="77777777" w:rsidR="00987CBC" w:rsidRDefault="00000000">
            <w:pPr>
              <w:spacing w:line="360" w:lineRule="auto"/>
              <w:jc w:val="both"/>
              <w:rPr>
                <w:sz w:val="27"/>
                <w:szCs w:val="27"/>
              </w:rPr>
            </w:pPr>
            <w:r>
              <w:rPr>
                <w:sz w:val="27"/>
                <w:szCs w:val="27"/>
              </w:rPr>
              <w:t>- GV chuẩn kiến thức, yêu cầu HS ghi chép.</w:t>
            </w:r>
          </w:p>
          <w:p w14:paraId="784CAC59" w14:textId="77777777" w:rsidR="00987CBC" w:rsidRDefault="00000000">
            <w:pPr>
              <w:spacing w:line="360" w:lineRule="auto"/>
              <w:jc w:val="both"/>
              <w:rPr>
                <w:sz w:val="27"/>
                <w:szCs w:val="27"/>
              </w:rPr>
            </w:pPr>
            <w:r>
              <w:rPr>
                <w:sz w:val="27"/>
                <w:szCs w:val="27"/>
              </w:rPr>
              <w:t>- GV chuyển sang hoạt động thực hành.</w:t>
            </w:r>
          </w:p>
        </w:tc>
        <w:tc>
          <w:tcPr>
            <w:tcW w:w="4635" w:type="dxa"/>
            <w:shd w:val="clear" w:color="auto" w:fill="auto"/>
          </w:tcPr>
          <w:p w14:paraId="307CD382" w14:textId="77777777" w:rsidR="00987CBC" w:rsidRDefault="00000000">
            <w:pPr>
              <w:spacing w:line="360" w:lineRule="auto"/>
              <w:jc w:val="both"/>
              <w:rPr>
                <w:b/>
                <w:color w:val="B42773"/>
                <w:sz w:val="27"/>
                <w:szCs w:val="27"/>
              </w:rPr>
            </w:pPr>
            <w:r>
              <w:rPr>
                <w:b/>
                <w:color w:val="B42773"/>
                <w:sz w:val="27"/>
                <w:szCs w:val="27"/>
              </w:rPr>
              <w:lastRenderedPageBreak/>
              <w:t>2. Hàm liên kết nhiều điều kiện AND, OR</w:t>
            </w:r>
          </w:p>
          <w:p w14:paraId="3FCB01C3" w14:textId="77777777" w:rsidR="00987CBC" w:rsidRDefault="00000000">
            <w:pPr>
              <w:spacing w:line="360" w:lineRule="auto"/>
              <w:jc w:val="both"/>
              <w:rPr>
                <w:sz w:val="27"/>
                <w:szCs w:val="27"/>
              </w:rPr>
            </w:pPr>
            <w:r>
              <w:rPr>
                <w:sz w:val="27"/>
                <w:szCs w:val="27"/>
              </w:rPr>
              <w:t xml:space="preserve">- Hàm </w:t>
            </w:r>
            <w:r>
              <w:rPr>
                <w:b/>
                <w:sz w:val="27"/>
                <w:szCs w:val="27"/>
              </w:rPr>
              <w:t xml:space="preserve">AND </w:t>
            </w:r>
            <w:r>
              <w:rPr>
                <w:sz w:val="27"/>
                <w:szCs w:val="27"/>
              </w:rPr>
              <w:t xml:space="preserve">trả về giá trị TRUE khi </w:t>
            </w:r>
            <w:r>
              <w:rPr>
                <w:i/>
                <w:sz w:val="27"/>
                <w:szCs w:val="27"/>
              </w:rPr>
              <w:t xml:space="preserve">tất cả </w:t>
            </w:r>
            <w:r>
              <w:rPr>
                <w:sz w:val="27"/>
                <w:szCs w:val="27"/>
              </w:rPr>
              <w:t xml:space="preserve">các biểu thức logic trong danh sách tham số đều có giá trị TRUE. Hàm </w:t>
            </w:r>
            <w:r>
              <w:rPr>
                <w:b/>
                <w:sz w:val="27"/>
                <w:szCs w:val="27"/>
              </w:rPr>
              <w:t xml:space="preserve">AND </w:t>
            </w:r>
            <w:r>
              <w:rPr>
                <w:sz w:val="27"/>
                <w:szCs w:val="27"/>
              </w:rPr>
              <w:t>trả về giá trị FALSE trong các trường hợp khác.</w:t>
            </w:r>
          </w:p>
          <w:p w14:paraId="6A0F6004" w14:textId="77777777" w:rsidR="00987CBC" w:rsidRDefault="00000000">
            <w:pPr>
              <w:spacing w:line="360" w:lineRule="auto"/>
              <w:jc w:val="both"/>
              <w:rPr>
                <w:i/>
                <w:sz w:val="27"/>
                <w:szCs w:val="27"/>
              </w:rPr>
            </w:pPr>
            <w:r>
              <w:rPr>
                <w:i/>
                <w:sz w:val="27"/>
                <w:szCs w:val="27"/>
              </w:rPr>
              <w:t>Ví dụ:</w:t>
            </w:r>
          </w:p>
          <w:p w14:paraId="6AE372E9" w14:textId="77777777" w:rsidR="00987CBC" w:rsidRDefault="00000000">
            <w:pPr>
              <w:spacing w:line="360" w:lineRule="auto"/>
              <w:jc w:val="both"/>
              <w:rPr>
                <w:sz w:val="27"/>
                <w:szCs w:val="27"/>
              </w:rPr>
            </w:pPr>
            <w:r>
              <w:rPr>
                <w:i/>
                <w:noProof/>
                <w:sz w:val="27"/>
                <w:szCs w:val="27"/>
              </w:rPr>
              <w:drawing>
                <wp:inline distT="114300" distB="114300" distL="114300" distR="114300" wp14:anchorId="2FF61740" wp14:editId="0EE6C19A">
                  <wp:extent cx="2809875" cy="876300"/>
                  <wp:effectExtent l="0" t="0" r="0" b="0"/>
                  <wp:docPr id="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2809875" cy="876300"/>
                          </a:xfrm>
                          <a:prstGeom prst="rect">
                            <a:avLst/>
                          </a:prstGeom>
                          <a:ln/>
                        </pic:spPr>
                      </pic:pic>
                    </a:graphicData>
                  </a:graphic>
                </wp:inline>
              </w:drawing>
            </w:r>
          </w:p>
          <w:p w14:paraId="32BC3F58" w14:textId="77777777" w:rsidR="00987CBC" w:rsidRDefault="00000000">
            <w:pPr>
              <w:spacing w:line="360" w:lineRule="auto"/>
              <w:jc w:val="both"/>
              <w:rPr>
                <w:sz w:val="27"/>
                <w:szCs w:val="27"/>
              </w:rPr>
            </w:pPr>
            <w:r>
              <w:rPr>
                <w:sz w:val="27"/>
                <w:szCs w:val="27"/>
              </w:rPr>
              <w:t xml:space="preserve">- Hàm </w:t>
            </w:r>
            <w:r>
              <w:rPr>
                <w:b/>
                <w:sz w:val="27"/>
                <w:szCs w:val="27"/>
              </w:rPr>
              <w:t xml:space="preserve">OR </w:t>
            </w:r>
            <w:r>
              <w:rPr>
                <w:sz w:val="27"/>
                <w:szCs w:val="27"/>
              </w:rPr>
              <w:t xml:space="preserve">trả về giá trị FALSE khi </w:t>
            </w:r>
            <w:r>
              <w:rPr>
                <w:i/>
                <w:sz w:val="27"/>
                <w:szCs w:val="27"/>
              </w:rPr>
              <w:t xml:space="preserve">tất cả </w:t>
            </w:r>
            <w:r>
              <w:rPr>
                <w:sz w:val="27"/>
                <w:szCs w:val="27"/>
              </w:rPr>
              <w:t xml:space="preserve">các biểu thức logic trong danh sách tham </w:t>
            </w:r>
            <w:r>
              <w:rPr>
                <w:sz w:val="27"/>
                <w:szCs w:val="27"/>
              </w:rPr>
              <w:lastRenderedPageBreak/>
              <w:t xml:space="preserve">số đều có giá trị FALSE. Hàm </w:t>
            </w:r>
            <w:r>
              <w:rPr>
                <w:b/>
                <w:sz w:val="27"/>
                <w:szCs w:val="27"/>
              </w:rPr>
              <w:t xml:space="preserve">OR </w:t>
            </w:r>
            <w:r>
              <w:rPr>
                <w:sz w:val="27"/>
                <w:szCs w:val="27"/>
              </w:rPr>
              <w:t>trả về giá trị TRUE trong các trường hợp các.</w:t>
            </w:r>
          </w:p>
          <w:p w14:paraId="7AD6DF9E" w14:textId="77777777" w:rsidR="00987CBC" w:rsidRDefault="00000000">
            <w:pPr>
              <w:spacing w:line="360" w:lineRule="auto"/>
              <w:jc w:val="both"/>
              <w:rPr>
                <w:i/>
                <w:sz w:val="27"/>
                <w:szCs w:val="27"/>
              </w:rPr>
            </w:pPr>
            <w:r>
              <w:rPr>
                <w:i/>
                <w:sz w:val="27"/>
                <w:szCs w:val="27"/>
              </w:rPr>
              <w:t>Ví dụ:</w:t>
            </w:r>
          </w:p>
          <w:p w14:paraId="204DA9A2" w14:textId="77777777" w:rsidR="00987CBC" w:rsidRDefault="00000000">
            <w:pPr>
              <w:spacing w:line="360" w:lineRule="auto"/>
              <w:jc w:val="both"/>
              <w:rPr>
                <w:i/>
                <w:sz w:val="27"/>
                <w:szCs w:val="27"/>
              </w:rPr>
            </w:pPr>
            <w:r>
              <w:rPr>
                <w:i/>
                <w:noProof/>
                <w:sz w:val="27"/>
                <w:szCs w:val="27"/>
              </w:rPr>
              <w:drawing>
                <wp:inline distT="114300" distB="114300" distL="114300" distR="114300" wp14:anchorId="459DF222" wp14:editId="575EDD3D">
                  <wp:extent cx="2809875" cy="8890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2809875" cy="889000"/>
                          </a:xfrm>
                          <a:prstGeom prst="rect">
                            <a:avLst/>
                          </a:prstGeom>
                          <a:ln/>
                        </pic:spPr>
                      </pic:pic>
                    </a:graphicData>
                  </a:graphic>
                </wp:inline>
              </w:drawing>
            </w:r>
          </w:p>
          <w:p w14:paraId="5E7181CB" w14:textId="77777777" w:rsidR="00987CBC" w:rsidRDefault="00987CBC">
            <w:pPr>
              <w:spacing w:line="360" w:lineRule="auto"/>
              <w:jc w:val="both"/>
              <w:rPr>
                <w:i/>
                <w:sz w:val="27"/>
                <w:szCs w:val="27"/>
              </w:rPr>
            </w:pPr>
          </w:p>
        </w:tc>
      </w:tr>
    </w:tbl>
    <w:p w14:paraId="1A6BAF89" w14:textId="77777777" w:rsidR="00987CBC" w:rsidRDefault="00000000">
      <w:pPr>
        <w:spacing w:after="0" w:line="360" w:lineRule="auto"/>
        <w:jc w:val="center"/>
        <w:rPr>
          <w:rFonts w:ascii="Times New Roman" w:eastAsia="Times New Roman" w:hAnsi="Times New Roman" w:cs="Times New Roman"/>
          <w:i/>
          <w:sz w:val="27"/>
          <w:szCs w:val="27"/>
        </w:rPr>
      </w:pPr>
      <w:r>
        <w:rPr>
          <w:rFonts w:ascii="Times New Roman" w:eastAsia="Times New Roman" w:hAnsi="Times New Roman" w:cs="Times New Roman"/>
          <w:i/>
          <w:sz w:val="27"/>
          <w:szCs w:val="27"/>
        </w:rPr>
        <w:t xml:space="preserve">Bảng 2. Ví dụ sử dụng hàm </w:t>
      </w:r>
      <w:r>
        <w:rPr>
          <w:rFonts w:ascii="Times New Roman" w:eastAsia="Times New Roman" w:hAnsi="Times New Roman" w:cs="Times New Roman"/>
          <w:b/>
          <w:i/>
          <w:sz w:val="27"/>
          <w:szCs w:val="27"/>
        </w:rPr>
        <w:t xml:space="preserve">AND </w:t>
      </w:r>
      <w:r>
        <w:rPr>
          <w:rFonts w:ascii="Times New Roman" w:eastAsia="Times New Roman" w:hAnsi="Times New Roman" w:cs="Times New Roman"/>
          <w:i/>
          <w:sz w:val="27"/>
          <w:szCs w:val="27"/>
        </w:rPr>
        <w:t xml:space="preserve">và </w:t>
      </w:r>
      <w:r>
        <w:rPr>
          <w:rFonts w:ascii="Times New Roman" w:eastAsia="Times New Roman" w:hAnsi="Times New Roman" w:cs="Times New Roman"/>
          <w:b/>
          <w:i/>
          <w:sz w:val="27"/>
          <w:szCs w:val="27"/>
        </w:rPr>
        <w:t>OR</w:t>
      </w:r>
    </w:p>
    <w:tbl>
      <w:tblPr>
        <w:tblStyle w:val="a2"/>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590"/>
        <w:gridCol w:w="1363"/>
        <w:gridCol w:w="1363"/>
        <w:gridCol w:w="1363"/>
        <w:gridCol w:w="3519"/>
        <w:gridCol w:w="1470"/>
      </w:tblGrid>
      <w:tr w:rsidR="00987CBC" w14:paraId="56A32B61" w14:textId="77777777" w:rsidTr="001F2D2B">
        <w:trPr>
          <w:jc w:val="center"/>
        </w:trPr>
        <w:tc>
          <w:tcPr>
            <w:tcW w:w="305" w:type="pct"/>
            <w:tcBorders>
              <w:top w:val="single" w:sz="8" w:space="0" w:color="C0DEEC"/>
              <w:left w:val="single" w:sz="8" w:space="0" w:color="C0DEEC"/>
              <w:bottom w:val="single" w:sz="8" w:space="0" w:color="C0DEEC"/>
              <w:right w:val="single" w:sz="8" w:space="0" w:color="C0DEEC"/>
            </w:tcBorders>
            <w:shd w:val="clear" w:color="auto" w:fill="CBEFFB"/>
            <w:tcMar>
              <w:top w:w="0" w:type="dxa"/>
              <w:left w:w="0" w:type="dxa"/>
              <w:bottom w:w="0" w:type="dxa"/>
              <w:right w:w="0" w:type="dxa"/>
            </w:tcMar>
            <w:vAlign w:val="center"/>
          </w:tcPr>
          <w:p w14:paraId="3039D584" w14:textId="77777777" w:rsidR="00987CBC" w:rsidRDefault="00000000">
            <w:pPr>
              <w:widowControl w:val="0"/>
              <w:spacing w:after="0" w:line="360" w:lineRule="auto"/>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STT</w:t>
            </w:r>
          </w:p>
        </w:tc>
        <w:tc>
          <w:tcPr>
            <w:tcW w:w="705" w:type="pct"/>
            <w:tcBorders>
              <w:top w:val="single" w:sz="8" w:space="0" w:color="C0DEEC"/>
              <w:left w:val="single" w:sz="8" w:space="0" w:color="C0DEEC"/>
              <w:bottom w:val="single" w:sz="8" w:space="0" w:color="C0DEEC"/>
              <w:right w:val="single" w:sz="8" w:space="0" w:color="C0DEEC"/>
            </w:tcBorders>
            <w:shd w:val="clear" w:color="auto" w:fill="CBEFFB"/>
            <w:tcMar>
              <w:top w:w="0" w:type="dxa"/>
              <w:left w:w="0" w:type="dxa"/>
              <w:bottom w:w="0" w:type="dxa"/>
              <w:right w:w="0" w:type="dxa"/>
            </w:tcMar>
            <w:vAlign w:val="center"/>
          </w:tcPr>
          <w:p w14:paraId="35C0EC04" w14:textId="77777777" w:rsidR="00987CBC" w:rsidRDefault="00000000">
            <w:pPr>
              <w:widowControl w:val="0"/>
              <w:spacing w:after="0" w:line="360" w:lineRule="auto"/>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Biểu thức điều kiện 1</w:t>
            </w:r>
          </w:p>
        </w:tc>
        <w:tc>
          <w:tcPr>
            <w:tcW w:w="705" w:type="pct"/>
            <w:tcBorders>
              <w:top w:val="single" w:sz="8" w:space="0" w:color="C0DEEC"/>
              <w:left w:val="single" w:sz="8" w:space="0" w:color="C0DEEC"/>
              <w:bottom w:val="single" w:sz="8" w:space="0" w:color="C0DEEC"/>
              <w:right w:val="single" w:sz="8" w:space="0" w:color="C0DEEC"/>
            </w:tcBorders>
            <w:shd w:val="clear" w:color="auto" w:fill="CBEFFB"/>
            <w:tcMar>
              <w:top w:w="0" w:type="dxa"/>
              <w:left w:w="0" w:type="dxa"/>
              <w:bottom w:w="0" w:type="dxa"/>
              <w:right w:w="0" w:type="dxa"/>
            </w:tcMar>
            <w:vAlign w:val="center"/>
          </w:tcPr>
          <w:p w14:paraId="452B1EBC" w14:textId="77777777" w:rsidR="00987CBC" w:rsidRDefault="00000000">
            <w:pPr>
              <w:widowControl w:val="0"/>
              <w:spacing w:after="0" w:line="360" w:lineRule="auto"/>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Biểu thức điều kiện 2</w:t>
            </w:r>
          </w:p>
        </w:tc>
        <w:tc>
          <w:tcPr>
            <w:tcW w:w="705" w:type="pct"/>
            <w:tcBorders>
              <w:top w:val="single" w:sz="8" w:space="0" w:color="C0DEEC"/>
              <w:left w:val="single" w:sz="8" w:space="0" w:color="C0DEEC"/>
              <w:bottom w:val="single" w:sz="8" w:space="0" w:color="C0DEEC"/>
              <w:right w:val="single" w:sz="8" w:space="0" w:color="C0DEEC"/>
            </w:tcBorders>
            <w:shd w:val="clear" w:color="auto" w:fill="CBEFFB"/>
            <w:tcMar>
              <w:top w:w="0" w:type="dxa"/>
              <w:left w:w="0" w:type="dxa"/>
              <w:bottom w:w="0" w:type="dxa"/>
              <w:right w:w="0" w:type="dxa"/>
            </w:tcMar>
            <w:vAlign w:val="center"/>
          </w:tcPr>
          <w:p w14:paraId="2246DE80" w14:textId="77777777" w:rsidR="00987CBC" w:rsidRDefault="00000000">
            <w:pPr>
              <w:widowControl w:val="0"/>
              <w:spacing w:after="0" w:line="360" w:lineRule="auto"/>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Biểu thức điều kiện 3</w:t>
            </w:r>
          </w:p>
        </w:tc>
        <w:tc>
          <w:tcPr>
            <w:tcW w:w="1820" w:type="pct"/>
            <w:tcBorders>
              <w:top w:val="single" w:sz="8" w:space="0" w:color="C0DEEC"/>
              <w:left w:val="single" w:sz="8" w:space="0" w:color="C0DEEC"/>
              <w:bottom w:val="single" w:sz="8" w:space="0" w:color="C0DEEC"/>
              <w:right w:val="single" w:sz="8" w:space="0" w:color="C0DEEC"/>
            </w:tcBorders>
            <w:shd w:val="clear" w:color="auto" w:fill="CBEFFB"/>
            <w:tcMar>
              <w:top w:w="0" w:type="dxa"/>
              <w:left w:w="0" w:type="dxa"/>
              <w:bottom w:w="0" w:type="dxa"/>
              <w:right w:w="0" w:type="dxa"/>
            </w:tcMar>
            <w:vAlign w:val="center"/>
          </w:tcPr>
          <w:p w14:paraId="13D2A3ED" w14:textId="77777777" w:rsidR="00987CBC" w:rsidRDefault="00000000">
            <w:pPr>
              <w:widowControl w:val="0"/>
              <w:spacing w:after="0" w:line="360" w:lineRule="auto"/>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Công thức</w:t>
            </w:r>
          </w:p>
        </w:tc>
        <w:tc>
          <w:tcPr>
            <w:tcW w:w="761" w:type="pct"/>
            <w:tcBorders>
              <w:top w:val="single" w:sz="8" w:space="0" w:color="C0DEEC"/>
              <w:left w:val="single" w:sz="8" w:space="0" w:color="C0DEEC"/>
              <w:bottom w:val="single" w:sz="8" w:space="0" w:color="C0DEEC"/>
              <w:right w:val="single" w:sz="8" w:space="0" w:color="C0DEEC"/>
            </w:tcBorders>
            <w:shd w:val="clear" w:color="auto" w:fill="CBEFFB"/>
            <w:tcMar>
              <w:top w:w="0" w:type="dxa"/>
              <w:left w:w="0" w:type="dxa"/>
              <w:bottom w:w="0" w:type="dxa"/>
              <w:right w:w="0" w:type="dxa"/>
            </w:tcMar>
            <w:vAlign w:val="center"/>
          </w:tcPr>
          <w:p w14:paraId="12E78342" w14:textId="77777777" w:rsidR="00987CBC" w:rsidRDefault="00000000">
            <w:pPr>
              <w:widowControl w:val="0"/>
              <w:spacing w:after="0" w:line="360" w:lineRule="auto"/>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Kết quả</w:t>
            </w:r>
          </w:p>
        </w:tc>
      </w:tr>
      <w:tr w:rsidR="00987CBC" w14:paraId="19261714" w14:textId="77777777" w:rsidTr="001F2D2B">
        <w:trPr>
          <w:jc w:val="center"/>
        </w:trPr>
        <w:tc>
          <w:tcPr>
            <w:tcW w:w="305" w:type="pct"/>
            <w:tcBorders>
              <w:top w:val="single" w:sz="8" w:space="0" w:color="C0DEEC"/>
              <w:left w:val="single" w:sz="8" w:space="0" w:color="C0DEEC"/>
              <w:bottom w:val="single" w:sz="8" w:space="0" w:color="C0DEEC"/>
              <w:right w:val="single" w:sz="8" w:space="0" w:color="C0DEEC"/>
            </w:tcBorders>
            <w:shd w:val="clear" w:color="auto" w:fill="auto"/>
            <w:tcMar>
              <w:top w:w="0" w:type="dxa"/>
              <w:left w:w="0" w:type="dxa"/>
              <w:bottom w:w="0" w:type="dxa"/>
              <w:right w:w="0" w:type="dxa"/>
            </w:tcMar>
            <w:vAlign w:val="center"/>
          </w:tcPr>
          <w:p w14:paraId="4CC40F1D" w14:textId="77777777" w:rsidR="00987CBC" w:rsidRDefault="00000000">
            <w:pPr>
              <w:widowControl w:val="0"/>
              <w:spacing w:after="0" w:line="36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1</w:t>
            </w:r>
          </w:p>
        </w:tc>
        <w:tc>
          <w:tcPr>
            <w:tcW w:w="705" w:type="pct"/>
            <w:tcBorders>
              <w:top w:val="single" w:sz="8" w:space="0" w:color="C0DEEC"/>
              <w:left w:val="single" w:sz="8" w:space="0" w:color="C0DEEC"/>
              <w:bottom w:val="single" w:sz="8" w:space="0" w:color="C0DEEC"/>
              <w:right w:val="single" w:sz="8" w:space="0" w:color="C0DEEC"/>
            </w:tcBorders>
            <w:shd w:val="clear" w:color="auto" w:fill="auto"/>
            <w:tcMar>
              <w:top w:w="0" w:type="dxa"/>
              <w:left w:w="0" w:type="dxa"/>
              <w:bottom w:w="0" w:type="dxa"/>
              <w:right w:w="0" w:type="dxa"/>
            </w:tcMar>
            <w:vAlign w:val="center"/>
          </w:tcPr>
          <w:p w14:paraId="1884B470" w14:textId="77777777" w:rsidR="00987CBC" w:rsidRDefault="00000000">
            <w:pPr>
              <w:widowControl w:val="0"/>
              <w:spacing w:after="0" w:line="36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D3&gt;=8</w:t>
            </w:r>
          </w:p>
        </w:tc>
        <w:tc>
          <w:tcPr>
            <w:tcW w:w="705" w:type="pct"/>
            <w:tcBorders>
              <w:top w:val="single" w:sz="8" w:space="0" w:color="C0DEEC"/>
              <w:left w:val="single" w:sz="8" w:space="0" w:color="C0DEEC"/>
              <w:bottom w:val="single" w:sz="8" w:space="0" w:color="C0DEEC"/>
              <w:right w:val="single" w:sz="8" w:space="0" w:color="C0DEEC"/>
            </w:tcBorders>
            <w:shd w:val="clear" w:color="auto" w:fill="auto"/>
            <w:tcMar>
              <w:top w:w="0" w:type="dxa"/>
              <w:left w:w="0" w:type="dxa"/>
              <w:bottom w:w="0" w:type="dxa"/>
              <w:right w:w="0" w:type="dxa"/>
            </w:tcMar>
            <w:vAlign w:val="center"/>
          </w:tcPr>
          <w:p w14:paraId="360AEB8E" w14:textId="77777777" w:rsidR="00987CBC" w:rsidRDefault="00000000">
            <w:pPr>
              <w:widowControl w:val="0"/>
              <w:spacing w:after="0" w:line="36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E3&gt;=8</w:t>
            </w:r>
          </w:p>
        </w:tc>
        <w:tc>
          <w:tcPr>
            <w:tcW w:w="705" w:type="pct"/>
            <w:tcBorders>
              <w:top w:val="single" w:sz="8" w:space="0" w:color="C0DEEC"/>
              <w:left w:val="single" w:sz="8" w:space="0" w:color="C0DEEC"/>
              <w:bottom w:val="single" w:sz="8" w:space="0" w:color="C0DEEC"/>
              <w:right w:val="single" w:sz="8" w:space="0" w:color="C0DEEC"/>
            </w:tcBorders>
            <w:shd w:val="clear" w:color="auto" w:fill="auto"/>
            <w:tcMar>
              <w:top w:w="0" w:type="dxa"/>
              <w:left w:w="0" w:type="dxa"/>
              <w:bottom w:w="0" w:type="dxa"/>
              <w:right w:w="0" w:type="dxa"/>
            </w:tcMar>
            <w:vAlign w:val="center"/>
          </w:tcPr>
          <w:p w14:paraId="5BFB6945" w14:textId="77777777" w:rsidR="00987CBC" w:rsidRDefault="00000000">
            <w:pPr>
              <w:widowControl w:val="0"/>
              <w:spacing w:after="0" w:line="36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F3&gt;=8</w:t>
            </w:r>
          </w:p>
        </w:tc>
        <w:tc>
          <w:tcPr>
            <w:tcW w:w="1820" w:type="pct"/>
            <w:tcBorders>
              <w:top w:val="single" w:sz="8" w:space="0" w:color="C0DEEC"/>
              <w:left w:val="single" w:sz="8" w:space="0" w:color="C0DEEC"/>
              <w:bottom w:val="single" w:sz="8" w:space="0" w:color="C0DEEC"/>
              <w:right w:val="single" w:sz="8" w:space="0" w:color="C0DEEC"/>
            </w:tcBorders>
            <w:shd w:val="clear" w:color="auto" w:fill="auto"/>
            <w:tcMar>
              <w:top w:w="0" w:type="dxa"/>
              <w:left w:w="0" w:type="dxa"/>
              <w:bottom w:w="0" w:type="dxa"/>
              <w:right w:w="0" w:type="dxa"/>
            </w:tcMar>
            <w:vAlign w:val="center"/>
          </w:tcPr>
          <w:p w14:paraId="57026F3B" w14:textId="77777777" w:rsidR="00987CBC" w:rsidRDefault="00000000">
            <w:pPr>
              <w:widowControl w:val="0"/>
              <w:spacing w:after="0" w:line="36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AND(D3&gt;=8, E3&gt;=8, F3&gt;=8)</w:t>
            </w:r>
          </w:p>
        </w:tc>
        <w:tc>
          <w:tcPr>
            <w:tcW w:w="761" w:type="pct"/>
            <w:tcBorders>
              <w:top w:val="single" w:sz="8" w:space="0" w:color="C0DEEC"/>
              <w:left w:val="single" w:sz="8" w:space="0" w:color="C0DEEC"/>
              <w:bottom w:val="single" w:sz="8" w:space="0" w:color="C0DEEC"/>
              <w:right w:val="single" w:sz="8" w:space="0" w:color="C0DEEC"/>
            </w:tcBorders>
            <w:shd w:val="clear" w:color="auto" w:fill="auto"/>
            <w:tcMar>
              <w:top w:w="0" w:type="dxa"/>
              <w:left w:w="0" w:type="dxa"/>
              <w:bottom w:w="0" w:type="dxa"/>
              <w:right w:w="0" w:type="dxa"/>
            </w:tcMar>
            <w:vAlign w:val="center"/>
          </w:tcPr>
          <w:p w14:paraId="13720B3E" w14:textId="77777777" w:rsidR="00987CBC" w:rsidRDefault="00000000">
            <w:pPr>
              <w:widowControl w:val="0"/>
              <w:spacing w:after="0" w:line="36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TRUE</w:t>
            </w:r>
          </w:p>
        </w:tc>
      </w:tr>
      <w:tr w:rsidR="00987CBC" w14:paraId="2C6FFFB9" w14:textId="77777777" w:rsidTr="001F2D2B">
        <w:trPr>
          <w:jc w:val="center"/>
        </w:trPr>
        <w:tc>
          <w:tcPr>
            <w:tcW w:w="305" w:type="pct"/>
            <w:tcBorders>
              <w:top w:val="single" w:sz="8" w:space="0" w:color="C0DEEC"/>
              <w:left w:val="single" w:sz="8" w:space="0" w:color="C0DEEC"/>
              <w:bottom w:val="single" w:sz="8" w:space="0" w:color="C0DEEC"/>
              <w:right w:val="single" w:sz="8" w:space="0" w:color="C0DEEC"/>
            </w:tcBorders>
            <w:shd w:val="clear" w:color="auto" w:fill="auto"/>
            <w:tcMar>
              <w:top w:w="0" w:type="dxa"/>
              <w:left w:w="0" w:type="dxa"/>
              <w:bottom w:w="0" w:type="dxa"/>
              <w:right w:w="0" w:type="dxa"/>
            </w:tcMar>
            <w:vAlign w:val="center"/>
          </w:tcPr>
          <w:p w14:paraId="65500DAA" w14:textId="77777777" w:rsidR="00987CBC" w:rsidRDefault="00000000">
            <w:pPr>
              <w:widowControl w:val="0"/>
              <w:spacing w:after="0" w:line="36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2</w:t>
            </w:r>
          </w:p>
        </w:tc>
        <w:tc>
          <w:tcPr>
            <w:tcW w:w="705" w:type="pct"/>
            <w:tcBorders>
              <w:top w:val="single" w:sz="8" w:space="0" w:color="C0DEEC"/>
              <w:left w:val="single" w:sz="8" w:space="0" w:color="C0DEEC"/>
              <w:bottom w:val="single" w:sz="8" w:space="0" w:color="C0DEEC"/>
              <w:right w:val="single" w:sz="8" w:space="0" w:color="C0DEEC"/>
            </w:tcBorders>
            <w:shd w:val="clear" w:color="auto" w:fill="auto"/>
            <w:tcMar>
              <w:top w:w="0" w:type="dxa"/>
              <w:left w:w="0" w:type="dxa"/>
              <w:bottom w:w="0" w:type="dxa"/>
              <w:right w:w="0" w:type="dxa"/>
            </w:tcMar>
            <w:vAlign w:val="center"/>
          </w:tcPr>
          <w:p w14:paraId="4B2923D3" w14:textId="77777777" w:rsidR="00987CBC" w:rsidRDefault="00000000">
            <w:pPr>
              <w:widowControl w:val="0"/>
              <w:spacing w:after="0" w:line="36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D4&gt;=8</w:t>
            </w:r>
          </w:p>
        </w:tc>
        <w:tc>
          <w:tcPr>
            <w:tcW w:w="705" w:type="pct"/>
            <w:tcBorders>
              <w:top w:val="single" w:sz="8" w:space="0" w:color="C0DEEC"/>
              <w:left w:val="single" w:sz="8" w:space="0" w:color="C0DEEC"/>
              <w:bottom w:val="single" w:sz="8" w:space="0" w:color="C0DEEC"/>
              <w:right w:val="single" w:sz="8" w:space="0" w:color="C0DEEC"/>
            </w:tcBorders>
            <w:shd w:val="clear" w:color="auto" w:fill="auto"/>
            <w:tcMar>
              <w:top w:w="0" w:type="dxa"/>
              <w:left w:w="0" w:type="dxa"/>
              <w:bottom w:w="0" w:type="dxa"/>
              <w:right w:w="0" w:type="dxa"/>
            </w:tcMar>
            <w:vAlign w:val="center"/>
          </w:tcPr>
          <w:p w14:paraId="0450332B" w14:textId="77777777" w:rsidR="00987CBC" w:rsidRDefault="00000000">
            <w:pPr>
              <w:widowControl w:val="0"/>
              <w:spacing w:after="0" w:line="36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E4&gt;=8</w:t>
            </w:r>
          </w:p>
        </w:tc>
        <w:tc>
          <w:tcPr>
            <w:tcW w:w="705" w:type="pct"/>
            <w:tcBorders>
              <w:top w:val="single" w:sz="8" w:space="0" w:color="C0DEEC"/>
              <w:left w:val="single" w:sz="8" w:space="0" w:color="C0DEEC"/>
              <w:bottom w:val="single" w:sz="8" w:space="0" w:color="C0DEEC"/>
              <w:right w:val="single" w:sz="8" w:space="0" w:color="C0DEEC"/>
            </w:tcBorders>
            <w:shd w:val="clear" w:color="auto" w:fill="auto"/>
            <w:tcMar>
              <w:top w:w="0" w:type="dxa"/>
              <w:left w:w="0" w:type="dxa"/>
              <w:bottom w:w="0" w:type="dxa"/>
              <w:right w:w="0" w:type="dxa"/>
            </w:tcMar>
            <w:vAlign w:val="center"/>
          </w:tcPr>
          <w:p w14:paraId="13C7A01D" w14:textId="77777777" w:rsidR="00987CBC" w:rsidRDefault="00000000">
            <w:pPr>
              <w:widowControl w:val="0"/>
              <w:spacing w:after="0" w:line="36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F4&gt;=8</w:t>
            </w:r>
          </w:p>
        </w:tc>
        <w:tc>
          <w:tcPr>
            <w:tcW w:w="1820" w:type="pct"/>
            <w:tcBorders>
              <w:top w:val="single" w:sz="8" w:space="0" w:color="C0DEEC"/>
              <w:left w:val="single" w:sz="8" w:space="0" w:color="C0DEEC"/>
              <w:bottom w:val="single" w:sz="8" w:space="0" w:color="C0DEEC"/>
              <w:right w:val="single" w:sz="8" w:space="0" w:color="C0DEEC"/>
            </w:tcBorders>
            <w:shd w:val="clear" w:color="auto" w:fill="auto"/>
            <w:tcMar>
              <w:top w:w="0" w:type="dxa"/>
              <w:left w:w="0" w:type="dxa"/>
              <w:bottom w:w="0" w:type="dxa"/>
              <w:right w:w="0" w:type="dxa"/>
            </w:tcMar>
            <w:vAlign w:val="center"/>
          </w:tcPr>
          <w:p w14:paraId="6C562172" w14:textId="77777777" w:rsidR="00987CBC" w:rsidRDefault="00000000">
            <w:pPr>
              <w:widowControl w:val="0"/>
              <w:spacing w:after="0" w:line="36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AND(D4&gt;=8, E4&gt;=8, F4&gt;=8)</w:t>
            </w:r>
          </w:p>
        </w:tc>
        <w:tc>
          <w:tcPr>
            <w:tcW w:w="761" w:type="pct"/>
            <w:tcBorders>
              <w:top w:val="single" w:sz="8" w:space="0" w:color="C0DEEC"/>
              <w:left w:val="single" w:sz="8" w:space="0" w:color="C0DEEC"/>
              <w:bottom w:val="single" w:sz="8" w:space="0" w:color="C0DEEC"/>
              <w:right w:val="single" w:sz="8" w:space="0" w:color="C0DEEC"/>
            </w:tcBorders>
            <w:shd w:val="clear" w:color="auto" w:fill="auto"/>
            <w:tcMar>
              <w:top w:w="0" w:type="dxa"/>
              <w:left w:w="0" w:type="dxa"/>
              <w:bottom w:w="0" w:type="dxa"/>
              <w:right w:w="0" w:type="dxa"/>
            </w:tcMar>
            <w:vAlign w:val="center"/>
          </w:tcPr>
          <w:p w14:paraId="3F4DF2FF" w14:textId="77777777" w:rsidR="00987CBC" w:rsidRDefault="00000000">
            <w:pPr>
              <w:widowControl w:val="0"/>
              <w:spacing w:after="0" w:line="36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FALSE</w:t>
            </w:r>
          </w:p>
        </w:tc>
      </w:tr>
      <w:tr w:rsidR="00987CBC" w14:paraId="5AB4A808" w14:textId="77777777" w:rsidTr="001F2D2B">
        <w:trPr>
          <w:jc w:val="center"/>
        </w:trPr>
        <w:tc>
          <w:tcPr>
            <w:tcW w:w="305" w:type="pct"/>
            <w:tcBorders>
              <w:top w:val="single" w:sz="8" w:space="0" w:color="C0DEEC"/>
              <w:left w:val="single" w:sz="8" w:space="0" w:color="C0DEEC"/>
              <w:bottom w:val="single" w:sz="8" w:space="0" w:color="C0DEEC"/>
              <w:right w:val="single" w:sz="8" w:space="0" w:color="C0DEEC"/>
            </w:tcBorders>
            <w:shd w:val="clear" w:color="auto" w:fill="auto"/>
            <w:tcMar>
              <w:top w:w="0" w:type="dxa"/>
              <w:left w:w="0" w:type="dxa"/>
              <w:bottom w:w="0" w:type="dxa"/>
              <w:right w:w="0" w:type="dxa"/>
            </w:tcMar>
            <w:vAlign w:val="center"/>
          </w:tcPr>
          <w:p w14:paraId="5FB222F0" w14:textId="77777777" w:rsidR="00987CBC" w:rsidRDefault="00000000">
            <w:pPr>
              <w:widowControl w:val="0"/>
              <w:spacing w:after="0" w:line="36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3</w:t>
            </w:r>
          </w:p>
        </w:tc>
        <w:tc>
          <w:tcPr>
            <w:tcW w:w="705" w:type="pct"/>
            <w:tcBorders>
              <w:top w:val="single" w:sz="8" w:space="0" w:color="C0DEEC"/>
              <w:left w:val="single" w:sz="8" w:space="0" w:color="C0DEEC"/>
              <w:bottom w:val="single" w:sz="8" w:space="0" w:color="C0DEEC"/>
              <w:right w:val="single" w:sz="8" w:space="0" w:color="C0DEEC"/>
            </w:tcBorders>
            <w:shd w:val="clear" w:color="auto" w:fill="auto"/>
            <w:tcMar>
              <w:top w:w="0" w:type="dxa"/>
              <w:left w:w="0" w:type="dxa"/>
              <w:bottom w:w="0" w:type="dxa"/>
              <w:right w:w="0" w:type="dxa"/>
            </w:tcMar>
            <w:vAlign w:val="center"/>
          </w:tcPr>
          <w:p w14:paraId="4FF33D02" w14:textId="77777777" w:rsidR="00987CBC" w:rsidRDefault="00000000">
            <w:pPr>
              <w:widowControl w:val="0"/>
              <w:spacing w:after="0" w:line="36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D3&gt;=9</w:t>
            </w:r>
          </w:p>
        </w:tc>
        <w:tc>
          <w:tcPr>
            <w:tcW w:w="705" w:type="pct"/>
            <w:tcBorders>
              <w:top w:val="single" w:sz="8" w:space="0" w:color="C0DEEC"/>
              <w:left w:val="single" w:sz="8" w:space="0" w:color="C0DEEC"/>
              <w:bottom w:val="single" w:sz="8" w:space="0" w:color="C0DEEC"/>
              <w:right w:val="single" w:sz="8" w:space="0" w:color="C0DEEC"/>
            </w:tcBorders>
            <w:shd w:val="clear" w:color="auto" w:fill="auto"/>
            <w:tcMar>
              <w:top w:w="0" w:type="dxa"/>
              <w:left w:w="0" w:type="dxa"/>
              <w:bottom w:w="0" w:type="dxa"/>
              <w:right w:w="0" w:type="dxa"/>
            </w:tcMar>
            <w:vAlign w:val="center"/>
          </w:tcPr>
          <w:p w14:paraId="41785E2D" w14:textId="77777777" w:rsidR="00987CBC" w:rsidRDefault="00000000">
            <w:pPr>
              <w:widowControl w:val="0"/>
              <w:spacing w:after="0" w:line="36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E3&gt;=9</w:t>
            </w:r>
          </w:p>
        </w:tc>
        <w:tc>
          <w:tcPr>
            <w:tcW w:w="705" w:type="pct"/>
            <w:tcBorders>
              <w:top w:val="single" w:sz="8" w:space="0" w:color="C0DEEC"/>
              <w:left w:val="single" w:sz="8" w:space="0" w:color="C0DEEC"/>
              <w:bottom w:val="single" w:sz="8" w:space="0" w:color="C0DEEC"/>
              <w:right w:val="single" w:sz="8" w:space="0" w:color="C0DEEC"/>
            </w:tcBorders>
            <w:shd w:val="clear" w:color="auto" w:fill="auto"/>
            <w:tcMar>
              <w:top w:w="0" w:type="dxa"/>
              <w:left w:w="0" w:type="dxa"/>
              <w:bottom w:w="0" w:type="dxa"/>
              <w:right w:w="0" w:type="dxa"/>
            </w:tcMar>
            <w:vAlign w:val="center"/>
          </w:tcPr>
          <w:p w14:paraId="41C1C621" w14:textId="77777777" w:rsidR="00987CBC" w:rsidRDefault="00000000">
            <w:pPr>
              <w:widowControl w:val="0"/>
              <w:spacing w:after="0" w:line="36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F3&gt;=9</w:t>
            </w:r>
          </w:p>
        </w:tc>
        <w:tc>
          <w:tcPr>
            <w:tcW w:w="1820" w:type="pct"/>
            <w:tcBorders>
              <w:top w:val="single" w:sz="8" w:space="0" w:color="C0DEEC"/>
              <w:left w:val="single" w:sz="8" w:space="0" w:color="C0DEEC"/>
              <w:bottom w:val="single" w:sz="8" w:space="0" w:color="C0DEEC"/>
              <w:right w:val="single" w:sz="8" w:space="0" w:color="C0DEEC"/>
            </w:tcBorders>
            <w:shd w:val="clear" w:color="auto" w:fill="auto"/>
            <w:tcMar>
              <w:top w:w="0" w:type="dxa"/>
              <w:left w:w="0" w:type="dxa"/>
              <w:bottom w:w="0" w:type="dxa"/>
              <w:right w:w="0" w:type="dxa"/>
            </w:tcMar>
            <w:vAlign w:val="center"/>
          </w:tcPr>
          <w:p w14:paraId="41DABB67" w14:textId="77777777" w:rsidR="00987CBC" w:rsidRDefault="00000000">
            <w:pPr>
              <w:widowControl w:val="0"/>
              <w:spacing w:after="0" w:line="36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OR(D3&gt;=9, E3&gt;=9, F3&gt;=9)</w:t>
            </w:r>
          </w:p>
        </w:tc>
        <w:tc>
          <w:tcPr>
            <w:tcW w:w="761" w:type="pct"/>
            <w:tcBorders>
              <w:top w:val="single" w:sz="8" w:space="0" w:color="C0DEEC"/>
              <w:left w:val="single" w:sz="8" w:space="0" w:color="C0DEEC"/>
              <w:bottom w:val="single" w:sz="8" w:space="0" w:color="C0DEEC"/>
              <w:right w:val="single" w:sz="8" w:space="0" w:color="C0DEEC"/>
            </w:tcBorders>
            <w:shd w:val="clear" w:color="auto" w:fill="auto"/>
            <w:tcMar>
              <w:top w:w="0" w:type="dxa"/>
              <w:left w:w="0" w:type="dxa"/>
              <w:bottom w:w="0" w:type="dxa"/>
              <w:right w:w="0" w:type="dxa"/>
            </w:tcMar>
            <w:vAlign w:val="center"/>
          </w:tcPr>
          <w:p w14:paraId="7F5428F8" w14:textId="77777777" w:rsidR="00987CBC" w:rsidRDefault="00000000">
            <w:pPr>
              <w:widowControl w:val="0"/>
              <w:spacing w:after="0" w:line="36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TRUE</w:t>
            </w:r>
          </w:p>
        </w:tc>
      </w:tr>
      <w:tr w:rsidR="00987CBC" w14:paraId="2DDA87B0" w14:textId="77777777" w:rsidTr="001F2D2B">
        <w:trPr>
          <w:jc w:val="center"/>
        </w:trPr>
        <w:tc>
          <w:tcPr>
            <w:tcW w:w="305" w:type="pct"/>
            <w:tcBorders>
              <w:top w:val="single" w:sz="8" w:space="0" w:color="C0DEEC"/>
              <w:left w:val="single" w:sz="8" w:space="0" w:color="C0DEEC"/>
              <w:bottom w:val="single" w:sz="8" w:space="0" w:color="C0DEEC"/>
              <w:right w:val="single" w:sz="8" w:space="0" w:color="C0DEEC"/>
            </w:tcBorders>
            <w:shd w:val="clear" w:color="auto" w:fill="auto"/>
            <w:tcMar>
              <w:top w:w="0" w:type="dxa"/>
              <w:left w:w="0" w:type="dxa"/>
              <w:bottom w:w="0" w:type="dxa"/>
              <w:right w:w="0" w:type="dxa"/>
            </w:tcMar>
            <w:vAlign w:val="center"/>
          </w:tcPr>
          <w:p w14:paraId="5F9F1126" w14:textId="77777777" w:rsidR="00987CBC" w:rsidRDefault="00000000">
            <w:pPr>
              <w:widowControl w:val="0"/>
              <w:spacing w:after="0" w:line="36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4</w:t>
            </w:r>
          </w:p>
        </w:tc>
        <w:tc>
          <w:tcPr>
            <w:tcW w:w="705" w:type="pct"/>
            <w:tcBorders>
              <w:top w:val="single" w:sz="8" w:space="0" w:color="C0DEEC"/>
              <w:left w:val="single" w:sz="8" w:space="0" w:color="C0DEEC"/>
              <w:bottom w:val="single" w:sz="8" w:space="0" w:color="C0DEEC"/>
              <w:right w:val="single" w:sz="8" w:space="0" w:color="C0DEEC"/>
            </w:tcBorders>
            <w:shd w:val="clear" w:color="auto" w:fill="auto"/>
            <w:tcMar>
              <w:top w:w="0" w:type="dxa"/>
              <w:left w:w="0" w:type="dxa"/>
              <w:bottom w:w="0" w:type="dxa"/>
              <w:right w:w="0" w:type="dxa"/>
            </w:tcMar>
            <w:vAlign w:val="center"/>
          </w:tcPr>
          <w:p w14:paraId="7461BB43" w14:textId="77777777" w:rsidR="00987CBC" w:rsidRDefault="00000000">
            <w:pPr>
              <w:widowControl w:val="0"/>
              <w:spacing w:after="0" w:line="36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D4&gt;=9</w:t>
            </w:r>
          </w:p>
        </w:tc>
        <w:tc>
          <w:tcPr>
            <w:tcW w:w="705" w:type="pct"/>
            <w:tcBorders>
              <w:top w:val="single" w:sz="8" w:space="0" w:color="C0DEEC"/>
              <w:left w:val="single" w:sz="8" w:space="0" w:color="C0DEEC"/>
              <w:bottom w:val="single" w:sz="8" w:space="0" w:color="C0DEEC"/>
              <w:right w:val="single" w:sz="8" w:space="0" w:color="C0DEEC"/>
            </w:tcBorders>
            <w:shd w:val="clear" w:color="auto" w:fill="auto"/>
            <w:tcMar>
              <w:top w:w="0" w:type="dxa"/>
              <w:left w:w="0" w:type="dxa"/>
              <w:bottom w:w="0" w:type="dxa"/>
              <w:right w:w="0" w:type="dxa"/>
            </w:tcMar>
            <w:vAlign w:val="center"/>
          </w:tcPr>
          <w:p w14:paraId="6459FF16" w14:textId="77777777" w:rsidR="00987CBC" w:rsidRDefault="00000000">
            <w:pPr>
              <w:widowControl w:val="0"/>
              <w:spacing w:after="0" w:line="36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E4&gt;=9</w:t>
            </w:r>
          </w:p>
        </w:tc>
        <w:tc>
          <w:tcPr>
            <w:tcW w:w="705" w:type="pct"/>
            <w:tcBorders>
              <w:top w:val="single" w:sz="8" w:space="0" w:color="C0DEEC"/>
              <w:left w:val="single" w:sz="8" w:space="0" w:color="C0DEEC"/>
              <w:bottom w:val="single" w:sz="8" w:space="0" w:color="C0DEEC"/>
              <w:right w:val="single" w:sz="8" w:space="0" w:color="C0DEEC"/>
            </w:tcBorders>
            <w:shd w:val="clear" w:color="auto" w:fill="auto"/>
            <w:tcMar>
              <w:top w:w="0" w:type="dxa"/>
              <w:left w:w="0" w:type="dxa"/>
              <w:bottom w:w="0" w:type="dxa"/>
              <w:right w:w="0" w:type="dxa"/>
            </w:tcMar>
            <w:vAlign w:val="center"/>
          </w:tcPr>
          <w:p w14:paraId="6B9BD1AC" w14:textId="77777777" w:rsidR="00987CBC" w:rsidRDefault="00000000">
            <w:pPr>
              <w:widowControl w:val="0"/>
              <w:spacing w:after="0" w:line="36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F4&gt;=9</w:t>
            </w:r>
          </w:p>
        </w:tc>
        <w:tc>
          <w:tcPr>
            <w:tcW w:w="1820" w:type="pct"/>
            <w:tcBorders>
              <w:top w:val="single" w:sz="8" w:space="0" w:color="C0DEEC"/>
              <w:left w:val="single" w:sz="8" w:space="0" w:color="C0DEEC"/>
              <w:bottom w:val="single" w:sz="8" w:space="0" w:color="C0DEEC"/>
              <w:right w:val="single" w:sz="8" w:space="0" w:color="C0DEEC"/>
            </w:tcBorders>
            <w:shd w:val="clear" w:color="auto" w:fill="auto"/>
            <w:tcMar>
              <w:top w:w="0" w:type="dxa"/>
              <w:left w:w="0" w:type="dxa"/>
              <w:bottom w:w="0" w:type="dxa"/>
              <w:right w:w="0" w:type="dxa"/>
            </w:tcMar>
            <w:vAlign w:val="center"/>
          </w:tcPr>
          <w:p w14:paraId="53C795CA" w14:textId="77777777" w:rsidR="00987CBC" w:rsidRDefault="00000000">
            <w:pPr>
              <w:widowControl w:val="0"/>
              <w:spacing w:after="0" w:line="36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OR(D4&gt;=9, E4&gt;=9, F4&gt;=9)</w:t>
            </w:r>
          </w:p>
        </w:tc>
        <w:tc>
          <w:tcPr>
            <w:tcW w:w="761" w:type="pct"/>
            <w:tcBorders>
              <w:top w:val="single" w:sz="8" w:space="0" w:color="C0DEEC"/>
              <w:left w:val="single" w:sz="8" w:space="0" w:color="C0DEEC"/>
              <w:bottom w:val="single" w:sz="8" w:space="0" w:color="C0DEEC"/>
              <w:right w:val="single" w:sz="8" w:space="0" w:color="C0DEEC"/>
            </w:tcBorders>
            <w:shd w:val="clear" w:color="auto" w:fill="auto"/>
            <w:tcMar>
              <w:top w:w="0" w:type="dxa"/>
              <w:left w:w="0" w:type="dxa"/>
              <w:bottom w:w="0" w:type="dxa"/>
              <w:right w:w="0" w:type="dxa"/>
            </w:tcMar>
            <w:vAlign w:val="center"/>
          </w:tcPr>
          <w:p w14:paraId="2ACA4C36" w14:textId="77777777" w:rsidR="00987CBC" w:rsidRDefault="00000000">
            <w:pPr>
              <w:widowControl w:val="0"/>
              <w:spacing w:after="0" w:line="36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FALSE</w:t>
            </w:r>
          </w:p>
        </w:tc>
      </w:tr>
    </w:tbl>
    <w:p w14:paraId="33943D23" w14:textId="77777777" w:rsidR="00987CBC" w:rsidRDefault="00000000">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Hoạt động 3: Thực hành</w:t>
      </w:r>
    </w:p>
    <w:p w14:paraId="58FA2528" w14:textId="77777777" w:rsidR="00987CBC" w:rsidRDefault="0000000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a. Mục tiêu: </w:t>
      </w:r>
      <w:r>
        <w:rPr>
          <w:rFonts w:ascii="Times New Roman" w:eastAsia="Times New Roman" w:hAnsi="Times New Roman" w:cs="Times New Roman"/>
          <w:sz w:val="27"/>
          <w:szCs w:val="27"/>
        </w:rPr>
        <w:t>HS sử dụng được hàm</w:t>
      </w:r>
      <w:r>
        <w:rPr>
          <w:rFonts w:ascii="Times New Roman" w:eastAsia="Times New Roman" w:hAnsi="Times New Roman" w:cs="Times New Roman"/>
          <w:b/>
          <w:sz w:val="27"/>
          <w:szCs w:val="27"/>
        </w:rPr>
        <w:t xml:space="preserve"> IF</w:t>
      </w:r>
      <w:r>
        <w:rPr>
          <w:rFonts w:ascii="Times New Roman" w:eastAsia="Times New Roman" w:hAnsi="Times New Roman" w:cs="Times New Roman"/>
          <w:sz w:val="27"/>
          <w:szCs w:val="27"/>
        </w:rPr>
        <w:t xml:space="preserve"> trong một số tình huống đơn giản.</w:t>
      </w:r>
    </w:p>
    <w:p w14:paraId="0F704747" w14:textId="77777777" w:rsidR="00987CBC" w:rsidRDefault="00000000">
      <w:pPr>
        <w:spacing w:after="0" w:line="360" w:lineRule="auto"/>
        <w:jc w:val="both"/>
        <w:rPr>
          <w:rFonts w:ascii="Times New Roman" w:eastAsia="Times New Roman" w:hAnsi="Times New Roman" w:cs="Times New Roman"/>
          <w:i/>
          <w:color w:val="FF0000"/>
          <w:sz w:val="27"/>
          <w:szCs w:val="27"/>
        </w:rPr>
      </w:pPr>
      <w:r>
        <w:rPr>
          <w:rFonts w:ascii="Times New Roman" w:eastAsia="Times New Roman" w:hAnsi="Times New Roman" w:cs="Times New Roman"/>
          <w:b/>
          <w:sz w:val="27"/>
          <w:szCs w:val="27"/>
        </w:rPr>
        <w:t xml:space="preserve">b. Nội dung: </w:t>
      </w:r>
      <w:r>
        <w:rPr>
          <w:rFonts w:ascii="Times New Roman" w:eastAsia="Times New Roman" w:hAnsi="Times New Roman" w:cs="Times New Roman"/>
          <w:sz w:val="27"/>
          <w:szCs w:val="27"/>
        </w:rPr>
        <w:t>GV đặt vấn đề, nêu nhiệm vụ; HS vận dụng kiến thức, kĩ năng đã học; thực hành nhiệm vụ.</w:t>
      </w:r>
    </w:p>
    <w:p w14:paraId="616B16CE" w14:textId="77777777" w:rsidR="00987CBC" w:rsidRDefault="0000000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c. Sản phẩm học tập: </w:t>
      </w:r>
      <w:r>
        <w:rPr>
          <w:rFonts w:ascii="Times New Roman" w:eastAsia="Times New Roman" w:hAnsi="Times New Roman" w:cs="Times New Roman"/>
          <w:sz w:val="27"/>
          <w:szCs w:val="27"/>
        </w:rPr>
        <w:t>Sản phẩm thực hành của các nhóm.</w:t>
      </w:r>
    </w:p>
    <w:p w14:paraId="6456B686" w14:textId="77777777" w:rsidR="00987CBC" w:rsidRDefault="00000000">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d. Tổ chức hoạt động:</w:t>
      </w:r>
    </w:p>
    <w:tbl>
      <w:tblPr>
        <w:tblStyle w:val="a3"/>
        <w:tblW w:w="97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75"/>
        <w:gridCol w:w="4905"/>
      </w:tblGrid>
      <w:tr w:rsidR="00987CBC" w14:paraId="309454A6" w14:textId="77777777">
        <w:trPr>
          <w:trHeight w:val="509"/>
        </w:trPr>
        <w:tc>
          <w:tcPr>
            <w:tcW w:w="4875" w:type="dxa"/>
            <w:shd w:val="clear" w:color="auto" w:fill="auto"/>
            <w:tcMar>
              <w:top w:w="0" w:type="dxa"/>
              <w:left w:w="0" w:type="dxa"/>
              <w:bottom w:w="0" w:type="dxa"/>
              <w:right w:w="0" w:type="dxa"/>
            </w:tcMar>
            <w:vAlign w:val="center"/>
          </w:tcPr>
          <w:p w14:paraId="6DA51CC7" w14:textId="77777777" w:rsidR="00987CBC" w:rsidRDefault="00000000">
            <w:pPr>
              <w:spacing w:line="360" w:lineRule="auto"/>
              <w:jc w:val="center"/>
              <w:rPr>
                <w:b/>
                <w:sz w:val="27"/>
                <w:szCs w:val="27"/>
              </w:rPr>
            </w:pPr>
            <w:r>
              <w:rPr>
                <w:b/>
                <w:sz w:val="27"/>
                <w:szCs w:val="27"/>
              </w:rPr>
              <w:t>HOẠT ĐỘNG CỦA GV – HS</w:t>
            </w:r>
          </w:p>
        </w:tc>
        <w:tc>
          <w:tcPr>
            <w:tcW w:w="4905" w:type="dxa"/>
            <w:shd w:val="clear" w:color="auto" w:fill="auto"/>
            <w:tcMar>
              <w:top w:w="0" w:type="dxa"/>
              <w:left w:w="0" w:type="dxa"/>
              <w:bottom w:w="0" w:type="dxa"/>
              <w:right w:w="0" w:type="dxa"/>
            </w:tcMar>
            <w:vAlign w:val="center"/>
          </w:tcPr>
          <w:p w14:paraId="724DDFEC" w14:textId="77777777" w:rsidR="00987CBC" w:rsidRDefault="00000000">
            <w:pPr>
              <w:spacing w:line="360" w:lineRule="auto"/>
              <w:jc w:val="center"/>
              <w:rPr>
                <w:b/>
                <w:sz w:val="27"/>
                <w:szCs w:val="27"/>
              </w:rPr>
            </w:pPr>
            <w:r>
              <w:rPr>
                <w:b/>
                <w:sz w:val="27"/>
                <w:szCs w:val="27"/>
              </w:rPr>
              <w:t>DỰ KIẾN SẢN PHẨM</w:t>
            </w:r>
          </w:p>
        </w:tc>
      </w:tr>
      <w:tr w:rsidR="00987CBC" w14:paraId="3182F0E4" w14:textId="77777777">
        <w:tc>
          <w:tcPr>
            <w:tcW w:w="4875" w:type="dxa"/>
            <w:shd w:val="clear" w:color="auto" w:fill="auto"/>
          </w:tcPr>
          <w:p w14:paraId="45803E25" w14:textId="77777777" w:rsidR="00987CBC" w:rsidRDefault="00000000">
            <w:pPr>
              <w:spacing w:line="360" w:lineRule="auto"/>
              <w:jc w:val="both"/>
              <w:rPr>
                <w:b/>
                <w:sz w:val="27"/>
                <w:szCs w:val="27"/>
              </w:rPr>
            </w:pPr>
            <w:r>
              <w:rPr>
                <w:b/>
                <w:sz w:val="27"/>
                <w:szCs w:val="27"/>
              </w:rPr>
              <w:lastRenderedPageBreak/>
              <w:t>Bước 1: GV chuyển giao nhiệm vụ học tập</w:t>
            </w:r>
          </w:p>
          <w:p w14:paraId="63DCE31D" w14:textId="77777777" w:rsidR="00987CBC" w:rsidRDefault="00000000">
            <w:pPr>
              <w:spacing w:line="360" w:lineRule="auto"/>
              <w:jc w:val="both"/>
              <w:rPr>
                <w:sz w:val="27"/>
                <w:szCs w:val="27"/>
              </w:rPr>
            </w:pPr>
            <w:r>
              <w:rPr>
                <w:sz w:val="27"/>
                <w:szCs w:val="27"/>
              </w:rPr>
              <w:t>- GV chia lớp thành các nhóm, phù hợp với số lượng máy tính trong phòng thực hành.</w:t>
            </w:r>
          </w:p>
          <w:p w14:paraId="2C01A8ED" w14:textId="77777777" w:rsidR="00987CBC" w:rsidRDefault="00000000">
            <w:pPr>
              <w:spacing w:line="360" w:lineRule="auto"/>
              <w:jc w:val="both"/>
              <w:rPr>
                <w:i/>
                <w:sz w:val="27"/>
                <w:szCs w:val="27"/>
              </w:rPr>
            </w:pPr>
            <w:r>
              <w:rPr>
                <w:sz w:val="27"/>
                <w:szCs w:val="27"/>
              </w:rPr>
              <w:t xml:space="preserve">- GV nêu nhiệm vụ thực hành: </w:t>
            </w:r>
            <w:r>
              <w:rPr>
                <w:i/>
                <w:sz w:val="27"/>
                <w:szCs w:val="27"/>
              </w:rPr>
              <w:t xml:space="preserve">Trên bảng dữ liệu, đã có cột </w:t>
            </w:r>
            <w:r>
              <w:rPr>
                <w:b/>
                <w:i/>
                <w:sz w:val="27"/>
                <w:szCs w:val="27"/>
              </w:rPr>
              <w:t xml:space="preserve">Tặng quà </w:t>
            </w:r>
            <w:r>
              <w:rPr>
                <w:i/>
                <w:sz w:val="27"/>
                <w:szCs w:val="27"/>
              </w:rPr>
              <w:t>sau phần Hoạt động, em hãy thực hiện các yêu cầu sau:</w:t>
            </w:r>
          </w:p>
          <w:p w14:paraId="56BA5A52" w14:textId="77777777" w:rsidR="00987CBC" w:rsidRDefault="00000000">
            <w:pPr>
              <w:spacing w:line="360" w:lineRule="auto"/>
              <w:jc w:val="both"/>
              <w:rPr>
                <w:i/>
                <w:sz w:val="27"/>
                <w:szCs w:val="27"/>
              </w:rPr>
            </w:pPr>
            <w:r>
              <w:rPr>
                <w:i/>
                <w:sz w:val="27"/>
                <w:szCs w:val="27"/>
              </w:rPr>
              <w:t xml:space="preserve">1) Tạo thêm cột </w:t>
            </w:r>
            <w:r>
              <w:rPr>
                <w:b/>
                <w:i/>
                <w:sz w:val="27"/>
                <w:szCs w:val="27"/>
              </w:rPr>
              <w:t>Nhắc việc</w:t>
            </w:r>
            <w:r>
              <w:rPr>
                <w:i/>
                <w:sz w:val="27"/>
                <w:szCs w:val="27"/>
              </w:rPr>
              <w:t xml:space="preserve"> tại cột </w:t>
            </w:r>
            <w:r>
              <w:rPr>
                <w:b/>
                <w:i/>
                <w:sz w:val="27"/>
                <w:szCs w:val="27"/>
              </w:rPr>
              <w:t>J</w:t>
            </w:r>
            <w:r>
              <w:rPr>
                <w:i/>
                <w:sz w:val="27"/>
                <w:szCs w:val="27"/>
              </w:rPr>
              <w:t xml:space="preserve"> và điền dữ liệu theo quy tắc: Nếu điểm trung bình nhỏ hơn 8 thì ghi là “Tìm hiểu nguyên nhân", ngược lại ghi là “Đạt".</w:t>
            </w:r>
          </w:p>
          <w:p w14:paraId="4627EDE8" w14:textId="77777777" w:rsidR="00987CBC" w:rsidRDefault="00000000">
            <w:pPr>
              <w:spacing w:line="360" w:lineRule="auto"/>
              <w:jc w:val="both"/>
              <w:rPr>
                <w:i/>
                <w:sz w:val="27"/>
                <w:szCs w:val="27"/>
              </w:rPr>
            </w:pPr>
            <w:r>
              <w:rPr>
                <w:i/>
                <w:sz w:val="27"/>
                <w:szCs w:val="27"/>
              </w:rPr>
              <w:t xml:space="preserve">2) Tạo thêm cột </w:t>
            </w:r>
            <w:r>
              <w:rPr>
                <w:b/>
                <w:i/>
                <w:sz w:val="27"/>
                <w:szCs w:val="27"/>
              </w:rPr>
              <w:t>Cộng thi đua</w:t>
            </w:r>
            <w:r>
              <w:rPr>
                <w:i/>
                <w:sz w:val="27"/>
                <w:szCs w:val="27"/>
              </w:rPr>
              <w:t xml:space="preserve"> tại cột </w:t>
            </w:r>
            <w:r>
              <w:rPr>
                <w:b/>
                <w:i/>
                <w:sz w:val="27"/>
                <w:szCs w:val="27"/>
              </w:rPr>
              <w:t>K</w:t>
            </w:r>
            <w:r>
              <w:rPr>
                <w:i/>
                <w:sz w:val="27"/>
                <w:szCs w:val="27"/>
              </w:rPr>
              <w:t xml:space="preserve"> và diễn dữ liệu theo quy tắc: Nếu tổng điểm từ 24 trở lên và không có môn nào dưới 7.5 thì điền giá trị 10, ngược lại thì điểm giá trị 0.</w:t>
            </w:r>
          </w:p>
          <w:p w14:paraId="04DEA943" w14:textId="77777777" w:rsidR="00987CBC" w:rsidRDefault="00000000">
            <w:pPr>
              <w:spacing w:line="360" w:lineRule="auto"/>
              <w:jc w:val="both"/>
              <w:rPr>
                <w:sz w:val="27"/>
                <w:szCs w:val="27"/>
              </w:rPr>
            </w:pPr>
            <w:r>
              <w:rPr>
                <w:b/>
                <w:sz w:val="27"/>
                <w:szCs w:val="27"/>
              </w:rPr>
              <w:t>Bước 2: HS thực hiện nhiệm vụ học tập</w:t>
            </w:r>
          </w:p>
          <w:p w14:paraId="6D1029DB" w14:textId="77777777" w:rsidR="00987CBC" w:rsidRDefault="00000000">
            <w:pPr>
              <w:spacing w:line="360" w:lineRule="auto"/>
              <w:jc w:val="both"/>
              <w:rPr>
                <w:color w:val="FF0000"/>
                <w:sz w:val="27"/>
                <w:szCs w:val="27"/>
              </w:rPr>
            </w:pPr>
            <w:r>
              <w:rPr>
                <w:sz w:val="27"/>
                <w:szCs w:val="27"/>
              </w:rPr>
              <w:t>- HS vận dụng kiến thức, kĩ năng đã học, quan sát hướng dẫn trong SGK tr.40; thảo luận thực hành nhiệm vụ.</w:t>
            </w:r>
          </w:p>
          <w:p w14:paraId="2022B171" w14:textId="77777777" w:rsidR="00987CBC" w:rsidRDefault="00000000">
            <w:pPr>
              <w:spacing w:line="360" w:lineRule="auto"/>
              <w:jc w:val="both"/>
              <w:rPr>
                <w:sz w:val="27"/>
                <w:szCs w:val="27"/>
              </w:rPr>
            </w:pPr>
            <w:r>
              <w:rPr>
                <w:sz w:val="27"/>
                <w:szCs w:val="27"/>
              </w:rPr>
              <w:t>- GV hướng dẫn, hỗ trợ HS nếu cần thiết.</w:t>
            </w:r>
          </w:p>
          <w:p w14:paraId="6DFE11B1" w14:textId="77777777" w:rsidR="00987CBC" w:rsidRDefault="00000000">
            <w:pPr>
              <w:spacing w:line="360" w:lineRule="auto"/>
              <w:jc w:val="both"/>
              <w:rPr>
                <w:b/>
                <w:sz w:val="27"/>
                <w:szCs w:val="27"/>
              </w:rPr>
            </w:pPr>
            <w:r>
              <w:rPr>
                <w:b/>
                <w:sz w:val="27"/>
                <w:szCs w:val="27"/>
              </w:rPr>
              <w:t>Bước 3: Báo cáo kết quả hoạt động và thảo luận</w:t>
            </w:r>
          </w:p>
          <w:p w14:paraId="46F9A4BE" w14:textId="77777777" w:rsidR="00987CBC" w:rsidRDefault="00000000">
            <w:pPr>
              <w:spacing w:line="360" w:lineRule="auto"/>
              <w:jc w:val="both"/>
              <w:rPr>
                <w:sz w:val="27"/>
                <w:szCs w:val="27"/>
              </w:rPr>
            </w:pPr>
            <w:r>
              <w:rPr>
                <w:sz w:val="27"/>
                <w:szCs w:val="27"/>
              </w:rPr>
              <w:t>- GV mời đại diện nhóm báo cáo.</w:t>
            </w:r>
          </w:p>
          <w:p w14:paraId="7231E729" w14:textId="77777777" w:rsidR="00987CBC" w:rsidRDefault="00000000">
            <w:pPr>
              <w:spacing w:line="360" w:lineRule="auto"/>
              <w:jc w:val="both"/>
              <w:rPr>
                <w:sz w:val="27"/>
                <w:szCs w:val="27"/>
              </w:rPr>
            </w:pPr>
            <w:r>
              <w:rPr>
                <w:sz w:val="27"/>
                <w:szCs w:val="27"/>
              </w:rPr>
              <w:t>- Các nhóm khác nhận xét, bổ sung.</w:t>
            </w:r>
          </w:p>
          <w:p w14:paraId="7F7DFD70" w14:textId="77777777" w:rsidR="00987CBC" w:rsidRDefault="00000000">
            <w:pPr>
              <w:spacing w:line="360" w:lineRule="auto"/>
              <w:jc w:val="both"/>
              <w:rPr>
                <w:b/>
                <w:sz w:val="27"/>
                <w:szCs w:val="27"/>
              </w:rPr>
            </w:pPr>
            <w:r>
              <w:rPr>
                <w:b/>
                <w:sz w:val="27"/>
                <w:szCs w:val="27"/>
              </w:rPr>
              <w:t>Bước 4: Đánh giá kết quả, thực hiện nhiệm vụ học tập</w:t>
            </w:r>
          </w:p>
          <w:p w14:paraId="1F70A11C" w14:textId="77777777" w:rsidR="00987CBC" w:rsidRDefault="00000000">
            <w:pPr>
              <w:spacing w:line="360" w:lineRule="auto"/>
              <w:jc w:val="both"/>
              <w:rPr>
                <w:sz w:val="27"/>
                <w:szCs w:val="27"/>
              </w:rPr>
            </w:pPr>
            <w:r>
              <w:rPr>
                <w:sz w:val="27"/>
                <w:szCs w:val="27"/>
              </w:rPr>
              <w:t>- GV nhận xét, đánh giá.</w:t>
            </w:r>
          </w:p>
          <w:p w14:paraId="3EE1668B" w14:textId="77777777" w:rsidR="00987CBC" w:rsidRDefault="00000000">
            <w:pPr>
              <w:spacing w:line="360" w:lineRule="auto"/>
              <w:jc w:val="both"/>
              <w:rPr>
                <w:sz w:val="27"/>
                <w:szCs w:val="27"/>
              </w:rPr>
            </w:pPr>
            <w:r>
              <w:rPr>
                <w:sz w:val="27"/>
                <w:szCs w:val="27"/>
              </w:rPr>
              <w:t xml:space="preserve">- GV tổng kết kiến thức </w:t>
            </w:r>
            <w:r>
              <w:rPr>
                <w:b/>
                <w:sz w:val="27"/>
                <w:szCs w:val="27"/>
              </w:rPr>
              <w:t>Tóm tắt bài học</w:t>
            </w:r>
            <w:r>
              <w:rPr>
                <w:sz w:val="27"/>
                <w:szCs w:val="27"/>
              </w:rPr>
              <w:t>.</w:t>
            </w:r>
          </w:p>
          <w:p w14:paraId="6827C540" w14:textId="77777777" w:rsidR="00987CBC" w:rsidRDefault="00000000">
            <w:pPr>
              <w:spacing w:line="360" w:lineRule="auto"/>
              <w:jc w:val="both"/>
              <w:rPr>
                <w:sz w:val="27"/>
                <w:szCs w:val="27"/>
              </w:rPr>
            </w:pPr>
            <w:r>
              <w:rPr>
                <w:sz w:val="27"/>
                <w:szCs w:val="27"/>
              </w:rPr>
              <w:lastRenderedPageBreak/>
              <w:t>- GV chuyển sang hoạt động tiếp theo.</w:t>
            </w:r>
          </w:p>
        </w:tc>
        <w:tc>
          <w:tcPr>
            <w:tcW w:w="4905" w:type="dxa"/>
            <w:shd w:val="clear" w:color="auto" w:fill="auto"/>
          </w:tcPr>
          <w:p w14:paraId="58C71186" w14:textId="77777777" w:rsidR="00987CBC" w:rsidRDefault="00000000">
            <w:pPr>
              <w:spacing w:line="360" w:lineRule="auto"/>
              <w:jc w:val="both"/>
              <w:rPr>
                <w:b/>
                <w:color w:val="B42773"/>
                <w:sz w:val="27"/>
                <w:szCs w:val="27"/>
              </w:rPr>
            </w:pPr>
            <w:r>
              <w:rPr>
                <w:b/>
                <w:color w:val="B42773"/>
                <w:sz w:val="27"/>
                <w:szCs w:val="27"/>
              </w:rPr>
              <w:lastRenderedPageBreak/>
              <w:t>3. Thực hành</w:t>
            </w:r>
          </w:p>
          <w:p w14:paraId="67F82362" w14:textId="77777777" w:rsidR="00987CBC" w:rsidRDefault="00000000">
            <w:pPr>
              <w:spacing w:line="360" w:lineRule="auto"/>
              <w:jc w:val="both"/>
              <w:rPr>
                <w:sz w:val="27"/>
                <w:szCs w:val="27"/>
              </w:rPr>
            </w:pPr>
            <w:r>
              <w:rPr>
                <w:sz w:val="27"/>
                <w:szCs w:val="27"/>
              </w:rPr>
              <w:t xml:space="preserve">1) Vì giá trị cần diễn tuỳ thuộc vào kết quả so sánh điểm trung bình và giá trị 8 nên ta cần sử dụng hàm </w:t>
            </w:r>
            <w:r>
              <w:rPr>
                <w:b/>
                <w:sz w:val="27"/>
                <w:szCs w:val="27"/>
              </w:rPr>
              <w:t>IF</w:t>
            </w:r>
            <w:r>
              <w:rPr>
                <w:sz w:val="27"/>
                <w:szCs w:val="27"/>
              </w:rPr>
              <w:t xml:space="preserve">. Các tham số của hàm </w:t>
            </w:r>
            <w:r>
              <w:rPr>
                <w:b/>
                <w:sz w:val="27"/>
                <w:szCs w:val="27"/>
              </w:rPr>
              <w:t>IF</w:t>
            </w:r>
            <w:r>
              <w:rPr>
                <w:sz w:val="27"/>
                <w:szCs w:val="27"/>
              </w:rPr>
              <w:t xml:space="preserve"> tại ô </w:t>
            </w:r>
            <w:r>
              <w:rPr>
                <w:b/>
                <w:sz w:val="27"/>
                <w:szCs w:val="27"/>
              </w:rPr>
              <w:t>J3</w:t>
            </w:r>
            <w:r>
              <w:rPr>
                <w:sz w:val="27"/>
                <w:szCs w:val="27"/>
              </w:rPr>
              <w:t xml:space="preserve"> như sau: </w:t>
            </w:r>
            <w:r>
              <w:rPr>
                <w:i/>
                <w:sz w:val="27"/>
                <w:szCs w:val="27"/>
              </w:rPr>
              <w:t>&lt;ĐK&gt;</w:t>
            </w:r>
            <w:r>
              <w:rPr>
                <w:sz w:val="27"/>
                <w:szCs w:val="27"/>
              </w:rPr>
              <w:t xml:space="preserve"> là </w:t>
            </w:r>
            <w:r>
              <w:rPr>
                <w:b/>
                <w:sz w:val="27"/>
                <w:szCs w:val="27"/>
              </w:rPr>
              <w:t>H3&lt;8</w:t>
            </w:r>
            <w:r>
              <w:rPr>
                <w:sz w:val="27"/>
                <w:szCs w:val="27"/>
              </w:rPr>
              <w:t xml:space="preserve">; </w:t>
            </w:r>
            <w:r>
              <w:rPr>
                <w:i/>
                <w:sz w:val="27"/>
                <w:szCs w:val="27"/>
              </w:rPr>
              <w:t>&lt;GTI&gt;</w:t>
            </w:r>
            <w:r>
              <w:rPr>
                <w:sz w:val="27"/>
                <w:szCs w:val="27"/>
              </w:rPr>
              <w:t xml:space="preserve"> là "Tìm hiểu nguyên nhân"; </w:t>
            </w:r>
            <w:r>
              <w:rPr>
                <w:i/>
                <w:sz w:val="27"/>
                <w:szCs w:val="27"/>
              </w:rPr>
              <w:t>&lt;GT2&gt;</w:t>
            </w:r>
            <w:r>
              <w:rPr>
                <w:sz w:val="27"/>
                <w:szCs w:val="27"/>
              </w:rPr>
              <w:t xml:space="preserve"> là "Đạt".</w:t>
            </w:r>
          </w:p>
          <w:p w14:paraId="35726169" w14:textId="77777777" w:rsidR="00987CBC" w:rsidRDefault="00000000">
            <w:pPr>
              <w:spacing w:line="360" w:lineRule="auto"/>
              <w:jc w:val="both"/>
              <w:rPr>
                <w:sz w:val="27"/>
                <w:szCs w:val="27"/>
              </w:rPr>
            </w:pPr>
            <w:r>
              <w:rPr>
                <w:sz w:val="27"/>
                <w:szCs w:val="27"/>
              </w:rPr>
              <w:t xml:space="preserve">Sao chép công thức từ ô </w:t>
            </w:r>
            <w:r>
              <w:rPr>
                <w:b/>
                <w:sz w:val="27"/>
                <w:szCs w:val="27"/>
              </w:rPr>
              <w:t>J3</w:t>
            </w:r>
            <w:r>
              <w:rPr>
                <w:sz w:val="27"/>
                <w:szCs w:val="27"/>
              </w:rPr>
              <w:t xml:space="preserve"> xuống các ô trong khối ô </w:t>
            </w:r>
            <w:r>
              <w:rPr>
                <w:b/>
                <w:sz w:val="27"/>
                <w:szCs w:val="27"/>
              </w:rPr>
              <w:t>J4:J8</w:t>
            </w:r>
            <w:r>
              <w:rPr>
                <w:sz w:val="27"/>
                <w:szCs w:val="27"/>
              </w:rPr>
              <w:t>.</w:t>
            </w:r>
          </w:p>
          <w:p w14:paraId="000FC7D3" w14:textId="77777777" w:rsidR="00987CBC" w:rsidRDefault="00000000">
            <w:pPr>
              <w:spacing w:line="360" w:lineRule="auto"/>
              <w:jc w:val="center"/>
              <w:rPr>
                <w:sz w:val="27"/>
                <w:szCs w:val="27"/>
              </w:rPr>
            </w:pPr>
            <w:r>
              <w:rPr>
                <w:noProof/>
                <w:sz w:val="27"/>
                <w:szCs w:val="27"/>
              </w:rPr>
              <w:drawing>
                <wp:inline distT="114300" distB="114300" distL="114300" distR="114300" wp14:anchorId="6D5A53A9" wp14:editId="3D4866D1">
                  <wp:extent cx="2809875" cy="80010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2809875" cy="800100"/>
                          </a:xfrm>
                          <a:prstGeom prst="rect">
                            <a:avLst/>
                          </a:prstGeom>
                          <a:ln/>
                        </pic:spPr>
                      </pic:pic>
                    </a:graphicData>
                  </a:graphic>
                </wp:inline>
              </w:drawing>
            </w:r>
          </w:p>
          <w:p w14:paraId="7871927C" w14:textId="77777777" w:rsidR="00987CBC" w:rsidRDefault="00000000">
            <w:pPr>
              <w:spacing w:line="360" w:lineRule="auto"/>
              <w:jc w:val="center"/>
              <w:rPr>
                <w:sz w:val="27"/>
                <w:szCs w:val="27"/>
              </w:rPr>
            </w:pPr>
            <w:r>
              <w:rPr>
                <w:noProof/>
                <w:sz w:val="27"/>
                <w:szCs w:val="27"/>
              </w:rPr>
              <w:drawing>
                <wp:inline distT="114300" distB="114300" distL="114300" distR="114300" wp14:anchorId="1D9D3379" wp14:editId="32CC70BD">
                  <wp:extent cx="2809875" cy="73660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2809875" cy="736600"/>
                          </a:xfrm>
                          <a:prstGeom prst="rect">
                            <a:avLst/>
                          </a:prstGeom>
                          <a:ln/>
                        </pic:spPr>
                      </pic:pic>
                    </a:graphicData>
                  </a:graphic>
                </wp:inline>
              </w:drawing>
            </w:r>
          </w:p>
          <w:p w14:paraId="380D9F07" w14:textId="77777777" w:rsidR="00987CBC" w:rsidRDefault="00000000">
            <w:pPr>
              <w:spacing w:line="360" w:lineRule="auto"/>
              <w:jc w:val="both"/>
              <w:rPr>
                <w:sz w:val="27"/>
                <w:szCs w:val="27"/>
              </w:rPr>
            </w:pPr>
            <w:r>
              <w:rPr>
                <w:sz w:val="27"/>
                <w:szCs w:val="27"/>
              </w:rPr>
              <w:t xml:space="preserve">2) Tương tự như 1), ta cần sử dụng hàm </w:t>
            </w:r>
            <w:r>
              <w:rPr>
                <w:b/>
                <w:sz w:val="27"/>
                <w:szCs w:val="27"/>
              </w:rPr>
              <w:t>IF</w:t>
            </w:r>
            <w:r>
              <w:rPr>
                <w:sz w:val="27"/>
                <w:szCs w:val="27"/>
              </w:rPr>
              <w:t xml:space="preserve">. Tuy nhiên, điều kiện là liên kết của nhiều điều kiện nên cần sử dụng hàm </w:t>
            </w:r>
            <w:r>
              <w:rPr>
                <w:b/>
                <w:sz w:val="27"/>
                <w:szCs w:val="27"/>
              </w:rPr>
              <w:t>AND</w:t>
            </w:r>
            <w:r>
              <w:rPr>
                <w:sz w:val="27"/>
                <w:szCs w:val="27"/>
              </w:rPr>
              <w:t xml:space="preserve"> trong tham số </w:t>
            </w:r>
            <w:r>
              <w:rPr>
                <w:i/>
                <w:sz w:val="27"/>
                <w:szCs w:val="27"/>
              </w:rPr>
              <w:t>&lt;ĐK&gt;</w:t>
            </w:r>
            <w:r>
              <w:rPr>
                <w:sz w:val="27"/>
                <w:szCs w:val="27"/>
              </w:rPr>
              <w:t xml:space="preserve"> của hàm </w:t>
            </w:r>
            <w:r>
              <w:rPr>
                <w:b/>
                <w:sz w:val="27"/>
                <w:szCs w:val="27"/>
              </w:rPr>
              <w:t>IF</w:t>
            </w:r>
            <w:r>
              <w:rPr>
                <w:sz w:val="27"/>
                <w:szCs w:val="27"/>
              </w:rPr>
              <w:t>.</w:t>
            </w:r>
          </w:p>
          <w:p w14:paraId="7D9A9A18" w14:textId="77777777" w:rsidR="00987CBC" w:rsidRDefault="00000000">
            <w:pPr>
              <w:spacing w:line="360" w:lineRule="auto"/>
              <w:jc w:val="both"/>
              <w:rPr>
                <w:sz w:val="27"/>
                <w:szCs w:val="27"/>
              </w:rPr>
            </w:pPr>
            <w:r>
              <w:rPr>
                <w:sz w:val="27"/>
                <w:szCs w:val="27"/>
              </w:rPr>
              <w:t xml:space="preserve">Cụ thể, hàm </w:t>
            </w:r>
            <w:r>
              <w:rPr>
                <w:b/>
                <w:sz w:val="27"/>
                <w:szCs w:val="27"/>
              </w:rPr>
              <w:t>IF</w:t>
            </w:r>
            <w:r>
              <w:rPr>
                <w:sz w:val="27"/>
                <w:szCs w:val="27"/>
              </w:rPr>
              <w:t xml:space="preserve"> tại ô </w:t>
            </w:r>
            <w:r>
              <w:rPr>
                <w:b/>
                <w:sz w:val="27"/>
                <w:szCs w:val="27"/>
              </w:rPr>
              <w:t>K3</w:t>
            </w:r>
            <w:r>
              <w:rPr>
                <w:sz w:val="27"/>
                <w:szCs w:val="27"/>
              </w:rPr>
              <w:t xml:space="preserve"> có các tham số như sau: </w:t>
            </w:r>
            <w:r>
              <w:rPr>
                <w:i/>
                <w:sz w:val="27"/>
                <w:szCs w:val="27"/>
              </w:rPr>
              <w:t xml:space="preserve">&lt;ĐK&gt; </w:t>
            </w:r>
            <w:r>
              <w:rPr>
                <w:sz w:val="27"/>
                <w:szCs w:val="27"/>
              </w:rPr>
              <w:t xml:space="preserve">là </w:t>
            </w:r>
            <w:r>
              <w:rPr>
                <w:b/>
                <w:sz w:val="27"/>
                <w:szCs w:val="27"/>
              </w:rPr>
              <w:t>AND(G3&gt;=24, D3&gt;=7.5, E3&gt;=7.5, F3&gt;=7.5)</w:t>
            </w:r>
            <w:r>
              <w:rPr>
                <w:sz w:val="27"/>
                <w:szCs w:val="27"/>
              </w:rPr>
              <w:t xml:space="preserve">; </w:t>
            </w:r>
            <w:r>
              <w:rPr>
                <w:i/>
                <w:sz w:val="27"/>
                <w:szCs w:val="27"/>
              </w:rPr>
              <w:t>&lt;GT1&gt;</w:t>
            </w:r>
            <w:r>
              <w:rPr>
                <w:sz w:val="27"/>
                <w:szCs w:val="27"/>
              </w:rPr>
              <w:t xml:space="preserve"> là </w:t>
            </w:r>
            <w:r>
              <w:rPr>
                <w:b/>
                <w:sz w:val="27"/>
                <w:szCs w:val="27"/>
              </w:rPr>
              <w:t>10</w:t>
            </w:r>
            <w:r>
              <w:rPr>
                <w:sz w:val="27"/>
                <w:szCs w:val="27"/>
              </w:rPr>
              <w:t xml:space="preserve">; </w:t>
            </w:r>
            <w:r>
              <w:rPr>
                <w:i/>
                <w:sz w:val="27"/>
                <w:szCs w:val="27"/>
              </w:rPr>
              <w:t>&lt;GT2&gt;</w:t>
            </w:r>
            <w:r>
              <w:rPr>
                <w:sz w:val="27"/>
                <w:szCs w:val="27"/>
              </w:rPr>
              <w:t xml:space="preserve"> là </w:t>
            </w:r>
            <w:r>
              <w:rPr>
                <w:b/>
                <w:sz w:val="27"/>
                <w:szCs w:val="27"/>
              </w:rPr>
              <w:t>0</w:t>
            </w:r>
            <w:r>
              <w:rPr>
                <w:sz w:val="27"/>
                <w:szCs w:val="27"/>
              </w:rPr>
              <w:t>. Lưu ý: Vì giá trị 10 và 0 là kiểu số nên số 10 và số 0 không để trong cặp ngoặc kép.</w:t>
            </w:r>
          </w:p>
          <w:p w14:paraId="2F1680A8" w14:textId="77777777" w:rsidR="00987CBC" w:rsidRDefault="00000000">
            <w:pPr>
              <w:spacing w:line="360" w:lineRule="auto"/>
              <w:jc w:val="both"/>
              <w:rPr>
                <w:sz w:val="27"/>
                <w:szCs w:val="27"/>
              </w:rPr>
            </w:pPr>
            <w:r>
              <w:rPr>
                <w:noProof/>
                <w:sz w:val="27"/>
                <w:szCs w:val="27"/>
              </w:rPr>
              <w:drawing>
                <wp:inline distT="114300" distB="114300" distL="114300" distR="114300" wp14:anchorId="680DDCF2" wp14:editId="76E22B65">
                  <wp:extent cx="2964678" cy="693861"/>
                  <wp:effectExtent l="0" t="0" r="0" b="0"/>
                  <wp:docPr id="1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2964678" cy="693861"/>
                          </a:xfrm>
                          <a:prstGeom prst="rect">
                            <a:avLst/>
                          </a:prstGeom>
                          <a:ln/>
                        </pic:spPr>
                      </pic:pic>
                    </a:graphicData>
                  </a:graphic>
                </wp:inline>
              </w:drawing>
            </w:r>
          </w:p>
          <w:p w14:paraId="0D528347" w14:textId="77777777" w:rsidR="00987CBC" w:rsidRDefault="00000000">
            <w:pPr>
              <w:spacing w:line="360" w:lineRule="auto"/>
              <w:jc w:val="both"/>
              <w:rPr>
                <w:i/>
                <w:sz w:val="27"/>
                <w:szCs w:val="27"/>
              </w:rPr>
            </w:pPr>
            <w:r>
              <w:rPr>
                <w:noProof/>
                <w:sz w:val="27"/>
                <w:szCs w:val="27"/>
              </w:rPr>
              <w:lastRenderedPageBreak/>
              <w:drawing>
                <wp:inline distT="114300" distB="114300" distL="114300" distR="114300" wp14:anchorId="5DA7A8B7" wp14:editId="04006B65">
                  <wp:extent cx="2990533" cy="754450"/>
                  <wp:effectExtent l="0" t="0" r="0" b="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2990533" cy="754450"/>
                          </a:xfrm>
                          <a:prstGeom prst="rect">
                            <a:avLst/>
                          </a:prstGeom>
                          <a:ln/>
                        </pic:spPr>
                      </pic:pic>
                    </a:graphicData>
                  </a:graphic>
                </wp:inline>
              </w:drawing>
            </w:r>
          </w:p>
        </w:tc>
      </w:tr>
    </w:tbl>
    <w:p w14:paraId="07603A37" w14:textId="77777777" w:rsidR="00987CBC" w:rsidRDefault="00000000">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lastRenderedPageBreak/>
        <w:t>C. HOẠT ĐỘNG LUYỆN TẬP</w:t>
      </w:r>
    </w:p>
    <w:p w14:paraId="11A60C3A" w14:textId="77777777" w:rsidR="00987CBC" w:rsidRDefault="00000000">
      <w:p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a. Mục tiêu: </w:t>
      </w:r>
      <w:r>
        <w:rPr>
          <w:rFonts w:ascii="Times New Roman" w:eastAsia="Times New Roman" w:hAnsi="Times New Roman" w:cs="Times New Roman"/>
          <w:color w:val="000000"/>
          <w:sz w:val="27"/>
          <w:szCs w:val="27"/>
        </w:rPr>
        <w:t xml:space="preserve">Thông qua hoạt động, HS củng cố kiến thức </w:t>
      </w:r>
      <w:r>
        <w:rPr>
          <w:rFonts w:ascii="Times New Roman" w:eastAsia="Times New Roman" w:hAnsi="Times New Roman" w:cs="Times New Roman"/>
          <w:sz w:val="27"/>
          <w:szCs w:val="27"/>
        </w:rPr>
        <w:t>về hàm điều kiện IF.</w:t>
      </w:r>
    </w:p>
    <w:p w14:paraId="2A2FC20C" w14:textId="77777777" w:rsidR="00987CBC" w:rsidRDefault="00000000">
      <w:pPr>
        <w:spacing w:after="0" w:line="360" w:lineRule="auto"/>
        <w:jc w:val="both"/>
        <w:rPr>
          <w:rFonts w:ascii="Times New Roman" w:eastAsia="Times New Roman" w:hAnsi="Times New Roman" w:cs="Times New Roman"/>
          <w:color w:val="FF0000"/>
          <w:sz w:val="27"/>
          <w:szCs w:val="27"/>
        </w:rPr>
      </w:pPr>
      <w:r>
        <w:rPr>
          <w:rFonts w:ascii="Times New Roman" w:eastAsia="Times New Roman" w:hAnsi="Times New Roman" w:cs="Times New Roman"/>
          <w:b/>
          <w:color w:val="000000"/>
          <w:sz w:val="27"/>
          <w:szCs w:val="27"/>
        </w:rPr>
        <w:t xml:space="preserve">b. Nội dung: </w:t>
      </w:r>
      <w:r>
        <w:rPr>
          <w:rFonts w:ascii="Times New Roman" w:eastAsia="Times New Roman" w:hAnsi="Times New Roman" w:cs="Times New Roman"/>
          <w:sz w:val="27"/>
          <w:szCs w:val="27"/>
        </w:rPr>
        <w:t xml:space="preserve">GV nêu nhiệm vụ; HS trả lời để trả lời câu hỏi về </w:t>
      </w:r>
      <w:r>
        <w:rPr>
          <w:rFonts w:ascii="Times New Roman" w:eastAsia="Times New Roman" w:hAnsi="Times New Roman" w:cs="Times New Roman"/>
          <w:i/>
          <w:sz w:val="27"/>
          <w:szCs w:val="27"/>
        </w:rPr>
        <w:t>hàm điều kiện IF</w:t>
      </w:r>
      <w:r>
        <w:rPr>
          <w:rFonts w:ascii="Times New Roman" w:eastAsia="Times New Roman" w:hAnsi="Times New Roman" w:cs="Times New Roman"/>
          <w:sz w:val="27"/>
          <w:szCs w:val="27"/>
        </w:rPr>
        <w:t>.</w:t>
      </w:r>
    </w:p>
    <w:p w14:paraId="053409F3" w14:textId="77777777" w:rsidR="00987CBC" w:rsidRDefault="00000000">
      <w:p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c. Sản phẩm học tập: </w:t>
      </w:r>
      <w:r>
        <w:rPr>
          <w:rFonts w:ascii="Times New Roman" w:eastAsia="Times New Roman" w:hAnsi="Times New Roman" w:cs="Times New Roman"/>
          <w:sz w:val="27"/>
          <w:szCs w:val="27"/>
        </w:rPr>
        <w:t xml:space="preserve">Câu trả lời của HS cho câu hỏi về </w:t>
      </w:r>
      <w:r>
        <w:rPr>
          <w:rFonts w:ascii="Times New Roman" w:eastAsia="Times New Roman" w:hAnsi="Times New Roman" w:cs="Times New Roman"/>
          <w:i/>
          <w:sz w:val="27"/>
          <w:szCs w:val="27"/>
        </w:rPr>
        <w:t>hàm điều kiện IF</w:t>
      </w:r>
      <w:r>
        <w:rPr>
          <w:rFonts w:ascii="Times New Roman" w:eastAsia="Times New Roman" w:hAnsi="Times New Roman" w:cs="Times New Roman"/>
          <w:sz w:val="27"/>
          <w:szCs w:val="27"/>
        </w:rPr>
        <w:t xml:space="preserve">. </w:t>
      </w:r>
    </w:p>
    <w:p w14:paraId="386E5C9C" w14:textId="77777777" w:rsidR="00987CBC" w:rsidRDefault="00000000">
      <w:pPr>
        <w:spacing w:after="0" w:line="360" w:lineRule="auto"/>
        <w:jc w:val="both"/>
        <w:rPr>
          <w:rFonts w:ascii="Times New Roman" w:eastAsia="Times New Roman" w:hAnsi="Times New Roman" w:cs="Times New Roman"/>
          <w:b/>
          <w:i/>
          <w:color w:val="000000"/>
          <w:sz w:val="27"/>
          <w:szCs w:val="27"/>
        </w:rPr>
      </w:pPr>
      <w:r>
        <w:rPr>
          <w:rFonts w:ascii="Times New Roman" w:eastAsia="Times New Roman" w:hAnsi="Times New Roman" w:cs="Times New Roman"/>
          <w:b/>
          <w:color w:val="000000"/>
          <w:sz w:val="27"/>
          <w:szCs w:val="27"/>
        </w:rPr>
        <w:t>d. Tổ chức hoạt động:</w:t>
      </w:r>
    </w:p>
    <w:p w14:paraId="7CE3A263" w14:textId="77777777" w:rsidR="00987CBC" w:rsidRDefault="00000000">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1: GV chuyển giao nhiệm vụ học tập</w:t>
      </w:r>
    </w:p>
    <w:p w14:paraId="43D9A860" w14:textId="77777777" w:rsidR="00987CBC" w:rsidRDefault="00000000">
      <w:pPr>
        <w:spacing w:after="0" w:line="360" w:lineRule="auto"/>
        <w:jc w:val="both"/>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Nhiệm vụ 1: Câu hỏi trắc nghiệm nhiều phương án lựa chọn</w:t>
      </w:r>
    </w:p>
    <w:p w14:paraId="101D40D2" w14:textId="77777777" w:rsidR="00987CBC" w:rsidRDefault="00000000">
      <w:pPr>
        <w:spacing w:after="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color w:val="000000"/>
          <w:sz w:val="27"/>
          <w:szCs w:val="27"/>
        </w:rPr>
        <w:t xml:space="preserve">- GV nêu yêu cầu: </w:t>
      </w:r>
      <w:r>
        <w:rPr>
          <w:rFonts w:ascii="Times New Roman" w:eastAsia="Times New Roman" w:hAnsi="Times New Roman" w:cs="Times New Roman"/>
          <w:i/>
          <w:color w:val="000000"/>
          <w:sz w:val="27"/>
          <w:szCs w:val="27"/>
        </w:rPr>
        <w:t>Khoanh tròn vào đáp án đặt trước câu trả lời đúng</w:t>
      </w:r>
    </w:p>
    <w:p w14:paraId="4D4C78E0" w14:textId="77777777" w:rsidR="00987CBC" w:rsidRDefault="0000000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Câu 1.</w:t>
      </w:r>
      <w:r>
        <w:rPr>
          <w:rFonts w:ascii="Times New Roman" w:eastAsia="Times New Roman" w:hAnsi="Times New Roman" w:cs="Times New Roman"/>
          <w:sz w:val="27"/>
          <w:szCs w:val="27"/>
        </w:rPr>
        <w:t xml:space="preserve"> Điền từ thích hợp vào chỗ trống: “Hàm … được sử dụng trong các tình huống cần điền dữ liệu tự động tùy thuộc vào kết quả đúng hay sai của một điều kiện”.</w:t>
      </w:r>
    </w:p>
    <w:p w14:paraId="09C6193F" w14:textId="77777777" w:rsidR="00987CBC" w:rsidRDefault="0000000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A. </w:t>
      </w:r>
      <w:r>
        <w:rPr>
          <w:rFonts w:ascii="Times New Roman" w:eastAsia="Times New Roman" w:hAnsi="Times New Roman" w:cs="Times New Roman"/>
          <w:b/>
          <w:sz w:val="27"/>
          <w:szCs w:val="27"/>
        </w:rPr>
        <w:t>IF</w:t>
      </w:r>
      <w:r>
        <w:rPr>
          <w:rFonts w:ascii="Times New Roman" w:eastAsia="Times New Roman" w:hAnsi="Times New Roman" w:cs="Times New Roman"/>
          <w:sz w:val="27"/>
          <w:szCs w:val="27"/>
        </w:rPr>
        <w:t>.</w:t>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t xml:space="preserve">B. </w:t>
      </w:r>
      <w:r>
        <w:rPr>
          <w:rFonts w:ascii="Times New Roman" w:eastAsia="Times New Roman" w:hAnsi="Times New Roman" w:cs="Times New Roman"/>
          <w:b/>
          <w:sz w:val="27"/>
          <w:szCs w:val="27"/>
        </w:rPr>
        <w:t>AND</w:t>
      </w:r>
      <w:r>
        <w:rPr>
          <w:rFonts w:ascii="Times New Roman" w:eastAsia="Times New Roman" w:hAnsi="Times New Roman" w:cs="Times New Roman"/>
          <w:sz w:val="27"/>
          <w:szCs w:val="27"/>
        </w:rPr>
        <w:t>.</w:t>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t xml:space="preserve">C. </w:t>
      </w:r>
      <w:r>
        <w:rPr>
          <w:rFonts w:ascii="Times New Roman" w:eastAsia="Times New Roman" w:hAnsi="Times New Roman" w:cs="Times New Roman"/>
          <w:b/>
          <w:sz w:val="27"/>
          <w:szCs w:val="27"/>
        </w:rPr>
        <w:t>OR</w:t>
      </w:r>
      <w:r>
        <w:rPr>
          <w:rFonts w:ascii="Times New Roman" w:eastAsia="Times New Roman" w:hAnsi="Times New Roman" w:cs="Times New Roman"/>
          <w:sz w:val="27"/>
          <w:szCs w:val="27"/>
        </w:rPr>
        <w:t>.</w:t>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t xml:space="preserve">D. </w:t>
      </w:r>
      <w:r>
        <w:rPr>
          <w:rFonts w:ascii="Times New Roman" w:eastAsia="Times New Roman" w:hAnsi="Times New Roman" w:cs="Times New Roman"/>
          <w:b/>
          <w:sz w:val="27"/>
          <w:szCs w:val="27"/>
        </w:rPr>
        <w:t>SUM</w:t>
      </w:r>
      <w:r>
        <w:rPr>
          <w:rFonts w:ascii="Times New Roman" w:eastAsia="Times New Roman" w:hAnsi="Times New Roman" w:cs="Times New Roman"/>
          <w:sz w:val="27"/>
          <w:szCs w:val="27"/>
        </w:rPr>
        <w:t>.</w:t>
      </w:r>
    </w:p>
    <w:p w14:paraId="0FC340A2" w14:textId="77777777" w:rsidR="00987CBC" w:rsidRDefault="0000000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Câu 2. </w:t>
      </w:r>
      <w:r>
        <w:rPr>
          <w:rFonts w:ascii="Times New Roman" w:eastAsia="Times New Roman" w:hAnsi="Times New Roman" w:cs="Times New Roman"/>
          <w:sz w:val="27"/>
          <w:szCs w:val="27"/>
        </w:rPr>
        <w:t xml:space="preserve">Hàm </w:t>
      </w:r>
      <w:r>
        <w:rPr>
          <w:rFonts w:ascii="Times New Roman" w:eastAsia="Times New Roman" w:hAnsi="Times New Roman" w:cs="Times New Roman"/>
          <w:b/>
          <w:sz w:val="27"/>
          <w:szCs w:val="27"/>
        </w:rPr>
        <w:t xml:space="preserve">IF </w:t>
      </w:r>
      <w:r>
        <w:rPr>
          <w:rFonts w:ascii="Times New Roman" w:eastAsia="Times New Roman" w:hAnsi="Times New Roman" w:cs="Times New Roman"/>
          <w:sz w:val="27"/>
          <w:szCs w:val="27"/>
        </w:rPr>
        <w:t>được viết theo quy tắc như thế nào?</w:t>
      </w:r>
    </w:p>
    <w:p w14:paraId="3D875F4A" w14:textId="6510A7A9" w:rsidR="00987CBC" w:rsidRDefault="0000000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A. </w:t>
      </w:r>
      <w:r>
        <w:rPr>
          <w:rFonts w:ascii="Times New Roman" w:eastAsia="Times New Roman" w:hAnsi="Times New Roman" w:cs="Times New Roman"/>
          <w:b/>
          <w:color w:val="2C649D"/>
          <w:sz w:val="27"/>
          <w:szCs w:val="27"/>
        </w:rPr>
        <w:t>IF</w:t>
      </w:r>
      <w:r>
        <w:rPr>
          <w:rFonts w:ascii="Times New Roman" w:eastAsia="Times New Roman" w:hAnsi="Times New Roman" w:cs="Times New Roman"/>
          <w:color w:val="B42773"/>
          <w:sz w:val="27"/>
          <w:szCs w:val="27"/>
        </w:rPr>
        <w:t>(</w:t>
      </w:r>
      <w:r>
        <w:rPr>
          <w:rFonts w:ascii="Times New Roman" w:eastAsia="Times New Roman" w:hAnsi="Times New Roman" w:cs="Times New Roman"/>
          <w:i/>
          <w:sz w:val="27"/>
          <w:szCs w:val="27"/>
        </w:rPr>
        <w:t>&lt;ĐK&gt;, “&lt;GT1&gt;”, “&lt;GT2&gt;”</w:t>
      </w:r>
      <w:r>
        <w:rPr>
          <w:rFonts w:ascii="Times New Roman" w:eastAsia="Times New Roman" w:hAnsi="Times New Roman" w:cs="Times New Roman"/>
          <w:color w:val="B42773"/>
          <w:sz w:val="27"/>
          <w:szCs w:val="27"/>
        </w:rPr>
        <w:t>)</w:t>
      </w:r>
      <w:r>
        <w:rPr>
          <w:rFonts w:ascii="Times New Roman" w:eastAsia="Times New Roman" w:hAnsi="Times New Roman" w:cs="Times New Roman"/>
          <w:sz w:val="27"/>
          <w:szCs w:val="27"/>
        </w:rPr>
        <w:t>.</w:t>
      </w:r>
      <w:r w:rsidR="001F2D2B">
        <w:rPr>
          <w:rFonts w:ascii="Times New Roman" w:eastAsia="Times New Roman" w:hAnsi="Times New Roman" w:cs="Times New Roman"/>
          <w:sz w:val="27"/>
          <w:szCs w:val="27"/>
          <w:lang w:val="en-US"/>
        </w:rPr>
        <w:tab/>
      </w:r>
      <w:r w:rsidR="001F2D2B">
        <w:rPr>
          <w:rFonts w:ascii="Times New Roman" w:eastAsia="Times New Roman" w:hAnsi="Times New Roman" w:cs="Times New Roman"/>
          <w:sz w:val="27"/>
          <w:szCs w:val="27"/>
          <w:lang w:val="en-US"/>
        </w:rPr>
        <w:tab/>
      </w:r>
      <w:r>
        <w:rPr>
          <w:rFonts w:ascii="Times New Roman" w:eastAsia="Times New Roman" w:hAnsi="Times New Roman" w:cs="Times New Roman"/>
          <w:sz w:val="27"/>
          <w:szCs w:val="27"/>
        </w:rPr>
        <w:t xml:space="preserve">B. </w:t>
      </w:r>
      <w:r>
        <w:rPr>
          <w:rFonts w:ascii="Times New Roman" w:eastAsia="Times New Roman" w:hAnsi="Times New Roman" w:cs="Times New Roman"/>
          <w:b/>
          <w:color w:val="2C649D"/>
          <w:sz w:val="27"/>
          <w:szCs w:val="27"/>
        </w:rPr>
        <w:t>IF</w:t>
      </w:r>
      <w:r>
        <w:rPr>
          <w:rFonts w:ascii="Times New Roman" w:eastAsia="Times New Roman" w:hAnsi="Times New Roman" w:cs="Times New Roman"/>
          <w:color w:val="B42773"/>
          <w:sz w:val="27"/>
          <w:szCs w:val="27"/>
        </w:rPr>
        <w:t>(</w:t>
      </w:r>
      <w:r>
        <w:rPr>
          <w:rFonts w:ascii="Times New Roman" w:eastAsia="Times New Roman" w:hAnsi="Times New Roman" w:cs="Times New Roman"/>
          <w:i/>
          <w:sz w:val="27"/>
          <w:szCs w:val="27"/>
        </w:rPr>
        <w:t>&lt;ĐK&gt;,&lt;GT1&gt;,&lt;GT2&gt;</w:t>
      </w:r>
      <w:r>
        <w:rPr>
          <w:rFonts w:ascii="Times New Roman" w:eastAsia="Times New Roman" w:hAnsi="Times New Roman" w:cs="Times New Roman"/>
          <w:color w:val="B42773"/>
          <w:sz w:val="27"/>
          <w:szCs w:val="27"/>
        </w:rPr>
        <w:t>)</w:t>
      </w:r>
      <w:r>
        <w:rPr>
          <w:rFonts w:ascii="Times New Roman" w:eastAsia="Times New Roman" w:hAnsi="Times New Roman" w:cs="Times New Roman"/>
          <w:sz w:val="27"/>
          <w:szCs w:val="27"/>
        </w:rPr>
        <w:t>.</w:t>
      </w:r>
    </w:p>
    <w:p w14:paraId="1FDC296B" w14:textId="1160EA60" w:rsidR="00987CBC" w:rsidRDefault="0000000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C. </w:t>
      </w:r>
      <w:r>
        <w:rPr>
          <w:rFonts w:ascii="Times New Roman" w:eastAsia="Times New Roman" w:hAnsi="Times New Roman" w:cs="Times New Roman"/>
          <w:b/>
          <w:color w:val="2C649D"/>
          <w:sz w:val="27"/>
          <w:szCs w:val="27"/>
        </w:rPr>
        <w:t>IF</w:t>
      </w:r>
      <w:r>
        <w:rPr>
          <w:rFonts w:ascii="Times New Roman" w:eastAsia="Times New Roman" w:hAnsi="Times New Roman" w:cs="Times New Roman"/>
          <w:color w:val="B42773"/>
          <w:sz w:val="27"/>
          <w:szCs w:val="27"/>
        </w:rPr>
        <w:t>(</w:t>
      </w:r>
      <w:r>
        <w:rPr>
          <w:rFonts w:ascii="Times New Roman" w:eastAsia="Times New Roman" w:hAnsi="Times New Roman" w:cs="Times New Roman"/>
          <w:i/>
          <w:sz w:val="27"/>
          <w:szCs w:val="27"/>
        </w:rPr>
        <w:t>“&lt;ĐK&gt;”,&lt;GT1&gt;,&lt;GT2&gt;</w:t>
      </w:r>
      <w:r>
        <w:rPr>
          <w:rFonts w:ascii="Times New Roman" w:eastAsia="Times New Roman" w:hAnsi="Times New Roman" w:cs="Times New Roman"/>
          <w:color w:val="B42773"/>
          <w:sz w:val="27"/>
          <w:szCs w:val="27"/>
        </w:rPr>
        <w:t>)</w:t>
      </w:r>
      <w:r>
        <w:rPr>
          <w:rFonts w:ascii="Times New Roman" w:eastAsia="Times New Roman" w:hAnsi="Times New Roman" w:cs="Times New Roman"/>
          <w:sz w:val="27"/>
          <w:szCs w:val="27"/>
        </w:rPr>
        <w:t>.</w:t>
      </w:r>
      <w:r w:rsidR="001F2D2B">
        <w:rPr>
          <w:rFonts w:ascii="Times New Roman" w:eastAsia="Times New Roman" w:hAnsi="Times New Roman" w:cs="Times New Roman"/>
          <w:sz w:val="27"/>
          <w:szCs w:val="27"/>
          <w:lang w:val="en-US"/>
        </w:rPr>
        <w:tab/>
      </w:r>
      <w:r w:rsidR="001F2D2B">
        <w:rPr>
          <w:rFonts w:ascii="Times New Roman" w:eastAsia="Times New Roman" w:hAnsi="Times New Roman" w:cs="Times New Roman"/>
          <w:sz w:val="27"/>
          <w:szCs w:val="27"/>
          <w:lang w:val="en-US"/>
        </w:rPr>
        <w:tab/>
      </w:r>
      <w:r>
        <w:rPr>
          <w:rFonts w:ascii="Times New Roman" w:eastAsia="Times New Roman" w:hAnsi="Times New Roman" w:cs="Times New Roman"/>
          <w:sz w:val="27"/>
          <w:szCs w:val="27"/>
        </w:rPr>
        <w:t xml:space="preserve">D. </w:t>
      </w:r>
      <w:r>
        <w:rPr>
          <w:rFonts w:ascii="Times New Roman" w:eastAsia="Times New Roman" w:hAnsi="Times New Roman" w:cs="Times New Roman"/>
          <w:b/>
          <w:color w:val="2C649D"/>
          <w:sz w:val="27"/>
          <w:szCs w:val="27"/>
        </w:rPr>
        <w:t>IF</w:t>
      </w:r>
      <w:r>
        <w:rPr>
          <w:rFonts w:ascii="Times New Roman" w:eastAsia="Times New Roman" w:hAnsi="Times New Roman" w:cs="Times New Roman"/>
          <w:color w:val="B42773"/>
          <w:sz w:val="27"/>
          <w:szCs w:val="27"/>
        </w:rPr>
        <w:t>(</w:t>
      </w:r>
      <w:r>
        <w:rPr>
          <w:rFonts w:ascii="Times New Roman" w:eastAsia="Times New Roman" w:hAnsi="Times New Roman" w:cs="Times New Roman"/>
          <w:i/>
          <w:sz w:val="27"/>
          <w:szCs w:val="27"/>
        </w:rPr>
        <w:t>&lt;ĐK&gt;, ‘&lt;GT1&gt;’, ‘&lt;GT2&gt;’</w:t>
      </w:r>
      <w:r>
        <w:rPr>
          <w:rFonts w:ascii="Times New Roman" w:eastAsia="Times New Roman" w:hAnsi="Times New Roman" w:cs="Times New Roman"/>
          <w:color w:val="B42773"/>
          <w:sz w:val="27"/>
          <w:szCs w:val="27"/>
        </w:rPr>
        <w:t>)</w:t>
      </w:r>
      <w:r>
        <w:rPr>
          <w:rFonts w:ascii="Times New Roman" w:eastAsia="Times New Roman" w:hAnsi="Times New Roman" w:cs="Times New Roman"/>
          <w:sz w:val="27"/>
          <w:szCs w:val="27"/>
        </w:rPr>
        <w:t>.</w:t>
      </w:r>
    </w:p>
    <w:p w14:paraId="5C2DB607" w14:textId="77777777" w:rsidR="00987CBC" w:rsidRDefault="0000000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Câu 3. </w:t>
      </w:r>
      <w:r>
        <w:rPr>
          <w:rFonts w:ascii="Times New Roman" w:eastAsia="Times New Roman" w:hAnsi="Times New Roman" w:cs="Times New Roman"/>
          <w:sz w:val="27"/>
          <w:szCs w:val="27"/>
        </w:rPr>
        <w:t>Kí hiệu &lt;&gt; có ý nghĩa là</w:t>
      </w:r>
    </w:p>
    <w:p w14:paraId="60AD014F" w14:textId="77777777" w:rsidR="00987CBC" w:rsidRDefault="0000000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A. lớn hơn hoặc bằng.</w:t>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t>B. nhỏ hơn hoặc bằng.</w:t>
      </w:r>
    </w:p>
    <w:p w14:paraId="68181A93" w14:textId="77777777" w:rsidR="00987CBC" w:rsidRDefault="0000000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C. so sánh khác.</w:t>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t>D. bằng.</w:t>
      </w:r>
    </w:p>
    <w:p w14:paraId="7FC0624C" w14:textId="77777777" w:rsidR="00987CBC" w:rsidRDefault="0000000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Câu 4. </w:t>
      </w:r>
      <w:r>
        <w:rPr>
          <w:rFonts w:ascii="Times New Roman" w:eastAsia="Times New Roman" w:hAnsi="Times New Roman" w:cs="Times New Roman"/>
          <w:sz w:val="27"/>
          <w:szCs w:val="27"/>
        </w:rPr>
        <w:t>Nếu điều kiện điều kiện tặng quà là tổng điểm lớn hơn hoặc bằng 25 thì có bao nhiêu học sinh dưới đây được tặng vở?</w:t>
      </w:r>
    </w:p>
    <w:p w14:paraId="12880934" w14:textId="77777777" w:rsidR="00987CBC" w:rsidRDefault="0000000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noProof/>
          <w:sz w:val="27"/>
          <w:szCs w:val="27"/>
        </w:rPr>
        <w:lastRenderedPageBreak/>
        <w:drawing>
          <wp:inline distT="114300" distB="114300" distL="114300" distR="114300" wp14:anchorId="1F24BF49" wp14:editId="5FCB12D5">
            <wp:extent cx="6151880" cy="224790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6151880" cy="2247900"/>
                    </a:xfrm>
                    <a:prstGeom prst="rect">
                      <a:avLst/>
                    </a:prstGeom>
                    <a:ln/>
                  </pic:spPr>
                </pic:pic>
              </a:graphicData>
            </a:graphic>
          </wp:inline>
        </w:drawing>
      </w:r>
    </w:p>
    <w:p w14:paraId="07D5D2A8" w14:textId="77777777" w:rsidR="00987CBC" w:rsidRDefault="00000000">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sz w:val="27"/>
          <w:szCs w:val="27"/>
        </w:rPr>
        <w:t>A. 1.</w:t>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t>B. 2.</w:t>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t>C. 3.</w:t>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t>D. 4.</w:t>
      </w:r>
    </w:p>
    <w:p w14:paraId="30FF2470" w14:textId="77777777" w:rsidR="00987CBC" w:rsidRDefault="0000000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Câu 5. </w:t>
      </w:r>
      <w:r>
        <w:rPr>
          <w:rFonts w:ascii="Times New Roman" w:eastAsia="Times New Roman" w:hAnsi="Times New Roman" w:cs="Times New Roman"/>
          <w:sz w:val="27"/>
          <w:szCs w:val="27"/>
        </w:rPr>
        <w:t>Nếu tổng điểm từ 24 trở lên và không có môn nào dưới 8.0 thì có bao nhiêu học sinh được cộng 10 điểm thi đua?</w:t>
      </w:r>
    </w:p>
    <w:p w14:paraId="4725B960" w14:textId="77777777" w:rsidR="00987CBC" w:rsidRDefault="00000000">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noProof/>
          <w:sz w:val="27"/>
          <w:szCs w:val="27"/>
        </w:rPr>
        <w:drawing>
          <wp:inline distT="114300" distB="114300" distL="114300" distR="114300" wp14:anchorId="0C9E61E1" wp14:editId="331DA8D1">
            <wp:extent cx="6151880" cy="1397000"/>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6151880" cy="1397000"/>
                    </a:xfrm>
                    <a:prstGeom prst="rect">
                      <a:avLst/>
                    </a:prstGeom>
                    <a:ln/>
                  </pic:spPr>
                </pic:pic>
              </a:graphicData>
            </a:graphic>
          </wp:inline>
        </w:drawing>
      </w:r>
    </w:p>
    <w:p w14:paraId="0D4565CE" w14:textId="77777777" w:rsidR="00987CBC" w:rsidRPr="00E80795" w:rsidRDefault="0000000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A. 1.</w:t>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t>B. 2.</w:t>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t>C. 3.</w:t>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r>
      <w:r>
        <w:rPr>
          <w:rFonts w:ascii="Times New Roman" w:eastAsia="Times New Roman" w:hAnsi="Times New Roman" w:cs="Times New Roman"/>
          <w:sz w:val="27"/>
          <w:szCs w:val="27"/>
        </w:rPr>
        <w:tab/>
        <w:t>D. 4.</w:t>
      </w:r>
    </w:p>
    <w:p w14:paraId="066E71C3" w14:textId="5DD90E57" w:rsidR="00E80795" w:rsidRPr="0094721B" w:rsidRDefault="00E80795">
      <w:pPr>
        <w:spacing w:after="0" w:line="360" w:lineRule="auto"/>
        <w:jc w:val="both"/>
        <w:rPr>
          <w:rFonts w:ascii="Times New Roman" w:eastAsia="Times New Roman" w:hAnsi="Times New Roman" w:cs="Times New Roman"/>
          <w:b/>
          <w:bCs/>
          <w:i/>
          <w:iCs/>
          <w:sz w:val="27"/>
          <w:szCs w:val="27"/>
        </w:rPr>
      </w:pPr>
      <w:r w:rsidRPr="00E80795">
        <w:rPr>
          <w:rFonts w:ascii="Times New Roman" w:eastAsia="Times New Roman" w:hAnsi="Times New Roman" w:cs="Times New Roman"/>
          <w:b/>
          <w:bCs/>
          <w:i/>
          <w:iCs/>
          <w:sz w:val="27"/>
          <w:szCs w:val="27"/>
        </w:rPr>
        <w:t>Nhiệm vụ 2: Câu hỏi tự kiểm tra SGK tr.4</w:t>
      </w:r>
      <w:r w:rsidR="0094721B" w:rsidRPr="0094721B">
        <w:rPr>
          <w:rFonts w:ascii="Times New Roman" w:eastAsia="Times New Roman" w:hAnsi="Times New Roman" w:cs="Times New Roman"/>
          <w:b/>
          <w:bCs/>
          <w:i/>
          <w:iCs/>
          <w:sz w:val="27"/>
          <w:szCs w:val="27"/>
        </w:rPr>
        <w:t>0</w:t>
      </w:r>
    </w:p>
    <w:p w14:paraId="47B78AEF" w14:textId="77777777" w:rsidR="00E80795" w:rsidRPr="0094721B" w:rsidRDefault="00E80795" w:rsidP="00E80795">
      <w:pPr>
        <w:spacing w:after="0" w:line="360" w:lineRule="auto"/>
        <w:jc w:val="both"/>
        <w:rPr>
          <w:rFonts w:ascii="Times New Roman" w:eastAsia="Times New Roman" w:hAnsi="Times New Roman" w:cs="Times New Roman"/>
          <w:i/>
          <w:iCs/>
          <w:sz w:val="27"/>
          <w:szCs w:val="27"/>
        </w:rPr>
      </w:pPr>
      <w:r w:rsidRPr="0094721B">
        <w:rPr>
          <w:rFonts w:ascii="Times New Roman" w:eastAsia="Times New Roman" w:hAnsi="Times New Roman" w:cs="Times New Roman"/>
          <w:i/>
          <w:iCs/>
          <w:sz w:val="27"/>
          <w:szCs w:val="27"/>
        </w:rPr>
        <w:t>Trong các câu sau, những câu nào đúng?</w:t>
      </w:r>
    </w:p>
    <w:p w14:paraId="6759E024" w14:textId="77777777" w:rsidR="00E80795" w:rsidRPr="0094721B" w:rsidRDefault="00E80795" w:rsidP="00E80795">
      <w:pPr>
        <w:spacing w:after="0" w:line="360" w:lineRule="auto"/>
        <w:jc w:val="both"/>
        <w:rPr>
          <w:rFonts w:ascii="Times New Roman" w:eastAsia="Times New Roman" w:hAnsi="Times New Roman" w:cs="Times New Roman"/>
          <w:i/>
          <w:iCs/>
          <w:sz w:val="27"/>
          <w:szCs w:val="27"/>
        </w:rPr>
      </w:pPr>
      <w:r w:rsidRPr="0094721B">
        <w:rPr>
          <w:rFonts w:ascii="Times New Roman" w:eastAsia="Times New Roman" w:hAnsi="Times New Roman" w:cs="Times New Roman"/>
          <w:i/>
          <w:iCs/>
          <w:sz w:val="27"/>
          <w:szCs w:val="27"/>
        </w:rPr>
        <w:t>1) Không thể sao chép công thức có nhiều hàm IF lồng nhau.</w:t>
      </w:r>
    </w:p>
    <w:p w14:paraId="7DF8C5CD" w14:textId="77777777" w:rsidR="00E80795" w:rsidRPr="0094721B" w:rsidRDefault="00E80795" w:rsidP="00E80795">
      <w:pPr>
        <w:spacing w:after="0" w:line="360" w:lineRule="auto"/>
        <w:jc w:val="both"/>
        <w:rPr>
          <w:rFonts w:ascii="Times New Roman" w:eastAsia="Times New Roman" w:hAnsi="Times New Roman" w:cs="Times New Roman"/>
          <w:i/>
          <w:iCs/>
          <w:sz w:val="27"/>
          <w:szCs w:val="27"/>
        </w:rPr>
      </w:pPr>
      <w:r w:rsidRPr="0094721B">
        <w:rPr>
          <w:rFonts w:ascii="Times New Roman" w:eastAsia="Times New Roman" w:hAnsi="Times New Roman" w:cs="Times New Roman"/>
          <w:i/>
          <w:iCs/>
          <w:sz w:val="27"/>
          <w:szCs w:val="27"/>
        </w:rPr>
        <w:t>2) Trong công thức có hai hàm IF lồng nhau, &lt;ĐK1&gt; và &lt;ĐK2&gt; được xác định kết quả trước, từ đó xác định kết quả của hàm IF.</w:t>
      </w:r>
    </w:p>
    <w:p w14:paraId="4BC94BEC" w14:textId="77777777" w:rsidR="00E80795" w:rsidRPr="0094721B" w:rsidRDefault="00E80795" w:rsidP="00E80795">
      <w:pPr>
        <w:spacing w:after="0" w:line="360" w:lineRule="auto"/>
        <w:jc w:val="both"/>
        <w:rPr>
          <w:rFonts w:ascii="Times New Roman" w:eastAsia="Times New Roman" w:hAnsi="Times New Roman" w:cs="Times New Roman"/>
          <w:i/>
          <w:iCs/>
          <w:sz w:val="27"/>
          <w:szCs w:val="27"/>
        </w:rPr>
      </w:pPr>
      <w:r w:rsidRPr="0094721B">
        <w:rPr>
          <w:rFonts w:ascii="Times New Roman" w:eastAsia="Times New Roman" w:hAnsi="Times New Roman" w:cs="Times New Roman"/>
          <w:i/>
          <w:iCs/>
          <w:sz w:val="27"/>
          <w:szCs w:val="27"/>
        </w:rPr>
        <w:t>3) Khi dùng ba hàm IF lồng nhau, kết quả trả về có tối đa bốn giá trị khác nhau.</w:t>
      </w:r>
    </w:p>
    <w:p w14:paraId="7EDB33FE" w14:textId="04727FB8" w:rsidR="00E80795" w:rsidRPr="0094721B" w:rsidRDefault="00E80795" w:rsidP="00E80795">
      <w:pPr>
        <w:spacing w:after="0" w:line="360" w:lineRule="auto"/>
        <w:jc w:val="both"/>
        <w:rPr>
          <w:rFonts w:ascii="Times New Roman" w:eastAsia="Times New Roman" w:hAnsi="Times New Roman" w:cs="Times New Roman"/>
          <w:i/>
          <w:iCs/>
          <w:sz w:val="27"/>
          <w:szCs w:val="27"/>
        </w:rPr>
      </w:pPr>
      <w:r w:rsidRPr="0094721B">
        <w:rPr>
          <w:rFonts w:ascii="Times New Roman" w:eastAsia="Times New Roman" w:hAnsi="Times New Roman" w:cs="Times New Roman"/>
          <w:i/>
          <w:iCs/>
          <w:sz w:val="27"/>
          <w:szCs w:val="27"/>
        </w:rPr>
        <w:t>4) Trong một công thức có các hàm IF lồng nhau, số lượng điều kiện cần bằng số lượng hàm IF.</w:t>
      </w:r>
    </w:p>
    <w:p w14:paraId="3A5F3FB7" w14:textId="77777777" w:rsidR="00987CBC" w:rsidRDefault="00000000">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2: HS thực hiện nhiệm vụ học tập</w:t>
      </w:r>
    </w:p>
    <w:p w14:paraId="731C2BF0" w14:textId="77777777" w:rsidR="00987CBC" w:rsidRDefault="00000000">
      <w:p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HS vận dụng kiến thức đã học và trả lời câu hỏi. </w:t>
      </w:r>
    </w:p>
    <w:p w14:paraId="1ACE9BF0" w14:textId="77777777" w:rsidR="00987CBC" w:rsidRDefault="00000000">
      <w:p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GV hướng dẫn, theo dõi, hỗ trợ HS nếu cần thiết. </w:t>
      </w:r>
    </w:p>
    <w:p w14:paraId="03410282" w14:textId="77777777" w:rsidR="00987CBC" w:rsidRDefault="00000000">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3: Báo cáo kết quả hoạt động và thảo luận</w:t>
      </w:r>
    </w:p>
    <w:p w14:paraId="7009F12B" w14:textId="77777777" w:rsidR="00987CBC" w:rsidRPr="0094721B" w:rsidRDefault="00000000">
      <w:p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 GV mời đại diện HS trả lời:</w:t>
      </w:r>
    </w:p>
    <w:p w14:paraId="3979A3F4" w14:textId="5237A03A" w:rsidR="00E80795" w:rsidRPr="0094721B" w:rsidRDefault="00E80795">
      <w:pPr>
        <w:spacing w:after="0" w:line="360" w:lineRule="auto"/>
        <w:jc w:val="both"/>
        <w:rPr>
          <w:rFonts w:ascii="Times New Roman" w:eastAsia="Times New Roman" w:hAnsi="Times New Roman" w:cs="Times New Roman"/>
          <w:b/>
          <w:bCs/>
          <w:i/>
          <w:iCs/>
          <w:color w:val="000000"/>
          <w:sz w:val="27"/>
          <w:szCs w:val="27"/>
        </w:rPr>
      </w:pPr>
      <w:r w:rsidRPr="0094721B">
        <w:rPr>
          <w:rFonts w:ascii="Times New Roman" w:eastAsia="Times New Roman" w:hAnsi="Times New Roman" w:cs="Times New Roman"/>
          <w:b/>
          <w:bCs/>
          <w:i/>
          <w:iCs/>
          <w:color w:val="000000"/>
          <w:sz w:val="27"/>
          <w:szCs w:val="27"/>
        </w:rPr>
        <w:t>Hướng dẫn trả lời câu hỏi trắc nghiệm:</w:t>
      </w:r>
    </w:p>
    <w:tbl>
      <w:tblPr>
        <w:tblStyle w:val="a4"/>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2"/>
        <w:gridCol w:w="1893"/>
        <w:gridCol w:w="1893"/>
        <w:gridCol w:w="1893"/>
        <w:gridCol w:w="1893"/>
      </w:tblGrid>
      <w:tr w:rsidR="00987CBC" w14:paraId="466EF96E" w14:textId="77777777">
        <w:tc>
          <w:tcPr>
            <w:tcW w:w="1892" w:type="dxa"/>
            <w:tcMar>
              <w:top w:w="45" w:type="dxa"/>
              <w:left w:w="45" w:type="dxa"/>
              <w:bottom w:w="45" w:type="dxa"/>
              <w:right w:w="45" w:type="dxa"/>
            </w:tcMar>
            <w:vAlign w:val="center"/>
          </w:tcPr>
          <w:p w14:paraId="4875E473" w14:textId="77777777" w:rsidR="00987CBC" w:rsidRDefault="00000000">
            <w:pPr>
              <w:spacing w:line="360" w:lineRule="auto"/>
              <w:jc w:val="center"/>
              <w:rPr>
                <w:b/>
                <w:color w:val="000000"/>
                <w:sz w:val="27"/>
                <w:szCs w:val="27"/>
              </w:rPr>
            </w:pPr>
            <w:r>
              <w:rPr>
                <w:b/>
                <w:color w:val="000000"/>
                <w:sz w:val="27"/>
                <w:szCs w:val="27"/>
              </w:rPr>
              <w:t>Câu 1</w:t>
            </w:r>
          </w:p>
        </w:tc>
        <w:tc>
          <w:tcPr>
            <w:tcW w:w="1892" w:type="dxa"/>
            <w:tcMar>
              <w:top w:w="45" w:type="dxa"/>
              <w:left w:w="45" w:type="dxa"/>
              <w:bottom w:w="45" w:type="dxa"/>
              <w:right w:w="45" w:type="dxa"/>
            </w:tcMar>
            <w:vAlign w:val="center"/>
          </w:tcPr>
          <w:p w14:paraId="6DC9FAD9" w14:textId="77777777" w:rsidR="00987CBC" w:rsidRDefault="00000000">
            <w:pPr>
              <w:spacing w:line="360" w:lineRule="auto"/>
              <w:jc w:val="center"/>
              <w:rPr>
                <w:b/>
                <w:color w:val="000000"/>
                <w:sz w:val="27"/>
                <w:szCs w:val="27"/>
              </w:rPr>
            </w:pPr>
            <w:r>
              <w:rPr>
                <w:b/>
                <w:color w:val="000000"/>
                <w:sz w:val="27"/>
                <w:szCs w:val="27"/>
              </w:rPr>
              <w:t>Câu 2</w:t>
            </w:r>
          </w:p>
        </w:tc>
        <w:tc>
          <w:tcPr>
            <w:tcW w:w="1892" w:type="dxa"/>
            <w:tcMar>
              <w:top w:w="45" w:type="dxa"/>
              <w:left w:w="45" w:type="dxa"/>
              <w:bottom w:w="45" w:type="dxa"/>
              <w:right w:w="45" w:type="dxa"/>
            </w:tcMar>
            <w:vAlign w:val="center"/>
          </w:tcPr>
          <w:p w14:paraId="78A94652" w14:textId="77777777" w:rsidR="00987CBC" w:rsidRDefault="00000000">
            <w:pPr>
              <w:spacing w:line="360" w:lineRule="auto"/>
              <w:jc w:val="center"/>
              <w:rPr>
                <w:b/>
                <w:color w:val="000000"/>
                <w:sz w:val="27"/>
                <w:szCs w:val="27"/>
              </w:rPr>
            </w:pPr>
            <w:r>
              <w:rPr>
                <w:b/>
                <w:color w:val="000000"/>
                <w:sz w:val="27"/>
                <w:szCs w:val="27"/>
              </w:rPr>
              <w:t xml:space="preserve"> Câu 3</w:t>
            </w:r>
          </w:p>
        </w:tc>
        <w:tc>
          <w:tcPr>
            <w:tcW w:w="1892" w:type="dxa"/>
            <w:tcMar>
              <w:top w:w="45" w:type="dxa"/>
              <w:left w:w="45" w:type="dxa"/>
              <w:bottom w:w="45" w:type="dxa"/>
              <w:right w:w="45" w:type="dxa"/>
            </w:tcMar>
            <w:vAlign w:val="center"/>
          </w:tcPr>
          <w:p w14:paraId="10FBC2C9" w14:textId="77777777" w:rsidR="00987CBC" w:rsidRDefault="00000000">
            <w:pPr>
              <w:spacing w:line="360" w:lineRule="auto"/>
              <w:jc w:val="center"/>
              <w:rPr>
                <w:b/>
                <w:color w:val="000000"/>
                <w:sz w:val="27"/>
                <w:szCs w:val="27"/>
              </w:rPr>
            </w:pPr>
            <w:r>
              <w:rPr>
                <w:b/>
                <w:color w:val="000000"/>
                <w:sz w:val="27"/>
                <w:szCs w:val="27"/>
              </w:rPr>
              <w:t>Câu 4</w:t>
            </w:r>
          </w:p>
        </w:tc>
        <w:tc>
          <w:tcPr>
            <w:tcW w:w="1892" w:type="dxa"/>
            <w:tcMar>
              <w:top w:w="45" w:type="dxa"/>
              <w:left w:w="45" w:type="dxa"/>
              <w:bottom w:w="45" w:type="dxa"/>
              <w:right w:w="45" w:type="dxa"/>
            </w:tcMar>
            <w:vAlign w:val="center"/>
          </w:tcPr>
          <w:p w14:paraId="256C4A66" w14:textId="77777777" w:rsidR="00987CBC" w:rsidRDefault="00000000">
            <w:pPr>
              <w:spacing w:line="360" w:lineRule="auto"/>
              <w:jc w:val="center"/>
              <w:rPr>
                <w:b/>
                <w:color w:val="000000"/>
                <w:sz w:val="27"/>
                <w:szCs w:val="27"/>
              </w:rPr>
            </w:pPr>
            <w:r>
              <w:rPr>
                <w:b/>
                <w:color w:val="000000"/>
                <w:sz w:val="27"/>
                <w:szCs w:val="27"/>
              </w:rPr>
              <w:t>Câu 5</w:t>
            </w:r>
          </w:p>
        </w:tc>
      </w:tr>
      <w:tr w:rsidR="00987CBC" w14:paraId="3836BAFA" w14:textId="77777777">
        <w:tc>
          <w:tcPr>
            <w:tcW w:w="1892" w:type="dxa"/>
            <w:tcMar>
              <w:top w:w="45" w:type="dxa"/>
              <w:left w:w="45" w:type="dxa"/>
              <w:bottom w:w="45" w:type="dxa"/>
              <w:right w:w="45" w:type="dxa"/>
            </w:tcMar>
            <w:vAlign w:val="center"/>
          </w:tcPr>
          <w:p w14:paraId="2A63CAA7" w14:textId="77777777" w:rsidR="00987CBC" w:rsidRDefault="00000000">
            <w:pPr>
              <w:spacing w:line="360" w:lineRule="auto"/>
              <w:jc w:val="center"/>
              <w:rPr>
                <w:color w:val="000000"/>
                <w:sz w:val="27"/>
                <w:szCs w:val="27"/>
              </w:rPr>
            </w:pPr>
            <w:r>
              <w:rPr>
                <w:color w:val="000000"/>
                <w:sz w:val="27"/>
                <w:szCs w:val="27"/>
              </w:rPr>
              <w:t>A</w:t>
            </w:r>
          </w:p>
        </w:tc>
        <w:tc>
          <w:tcPr>
            <w:tcW w:w="1892" w:type="dxa"/>
            <w:tcMar>
              <w:top w:w="45" w:type="dxa"/>
              <w:left w:w="45" w:type="dxa"/>
              <w:bottom w:w="45" w:type="dxa"/>
              <w:right w:w="45" w:type="dxa"/>
            </w:tcMar>
            <w:vAlign w:val="center"/>
          </w:tcPr>
          <w:p w14:paraId="51622C67" w14:textId="77777777" w:rsidR="00987CBC" w:rsidRDefault="00000000">
            <w:pPr>
              <w:spacing w:line="360" w:lineRule="auto"/>
              <w:jc w:val="center"/>
              <w:rPr>
                <w:color w:val="000000"/>
                <w:sz w:val="27"/>
                <w:szCs w:val="27"/>
              </w:rPr>
            </w:pPr>
            <w:r>
              <w:rPr>
                <w:sz w:val="27"/>
                <w:szCs w:val="27"/>
              </w:rPr>
              <w:t>B</w:t>
            </w:r>
          </w:p>
        </w:tc>
        <w:tc>
          <w:tcPr>
            <w:tcW w:w="1892" w:type="dxa"/>
            <w:tcMar>
              <w:top w:w="45" w:type="dxa"/>
              <w:left w:w="45" w:type="dxa"/>
              <w:bottom w:w="45" w:type="dxa"/>
              <w:right w:w="45" w:type="dxa"/>
            </w:tcMar>
            <w:vAlign w:val="center"/>
          </w:tcPr>
          <w:p w14:paraId="3E4E4D0D" w14:textId="77777777" w:rsidR="00987CBC" w:rsidRDefault="00000000">
            <w:pPr>
              <w:spacing w:line="360" w:lineRule="auto"/>
              <w:jc w:val="center"/>
              <w:rPr>
                <w:color w:val="000000"/>
                <w:sz w:val="27"/>
                <w:szCs w:val="27"/>
              </w:rPr>
            </w:pPr>
            <w:r>
              <w:rPr>
                <w:sz w:val="27"/>
                <w:szCs w:val="27"/>
              </w:rPr>
              <w:t>C</w:t>
            </w:r>
          </w:p>
        </w:tc>
        <w:tc>
          <w:tcPr>
            <w:tcW w:w="1892" w:type="dxa"/>
            <w:tcMar>
              <w:top w:w="45" w:type="dxa"/>
              <w:left w:w="45" w:type="dxa"/>
              <w:bottom w:w="45" w:type="dxa"/>
              <w:right w:w="45" w:type="dxa"/>
            </w:tcMar>
            <w:vAlign w:val="center"/>
          </w:tcPr>
          <w:p w14:paraId="5CEEB932" w14:textId="77777777" w:rsidR="00987CBC" w:rsidRDefault="00000000">
            <w:pPr>
              <w:spacing w:line="360" w:lineRule="auto"/>
              <w:jc w:val="center"/>
              <w:rPr>
                <w:color w:val="000000"/>
                <w:sz w:val="27"/>
                <w:szCs w:val="27"/>
              </w:rPr>
            </w:pPr>
            <w:r>
              <w:rPr>
                <w:sz w:val="27"/>
                <w:szCs w:val="27"/>
              </w:rPr>
              <w:t>C</w:t>
            </w:r>
          </w:p>
        </w:tc>
        <w:tc>
          <w:tcPr>
            <w:tcW w:w="1892" w:type="dxa"/>
            <w:tcMar>
              <w:top w:w="45" w:type="dxa"/>
              <w:left w:w="45" w:type="dxa"/>
              <w:bottom w:w="45" w:type="dxa"/>
              <w:right w:w="45" w:type="dxa"/>
            </w:tcMar>
            <w:vAlign w:val="center"/>
          </w:tcPr>
          <w:p w14:paraId="4D43AC53" w14:textId="77777777" w:rsidR="00987CBC" w:rsidRDefault="00000000">
            <w:pPr>
              <w:spacing w:line="360" w:lineRule="auto"/>
              <w:jc w:val="center"/>
              <w:rPr>
                <w:color w:val="000000"/>
                <w:sz w:val="27"/>
                <w:szCs w:val="27"/>
              </w:rPr>
            </w:pPr>
            <w:r>
              <w:rPr>
                <w:sz w:val="27"/>
                <w:szCs w:val="27"/>
              </w:rPr>
              <w:t>C</w:t>
            </w:r>
          </w:p>
        </w:tc>
      </w:tr>
    </w:tbl>
    <w:p w14:paraId="2553C6E9" w14:textId="0CC331AA" w:rsidR="00E80795" w:rsidRPr="00E80795" w:rsidRDefault="00E80795">
      <w:pPr>
        <w:spacing w:after="0" w:line="360" w:lineRule="auto"/>
        <w:jc w:val="both"/>
        <w:rPr>
          <w:rFonts w:ascii="Times New Roman" w:eastAsia="Times New Roman" w:hAnsi="Times New Roman" w:cs="Times New Roman"/>
          <w:i/>
          <w:iCs/>
          <w:color w:val="000000"/>
          <w:sz w:val="27"/>
          <w:szCs w:val="27"/>
        </w:rPr>
      </w:pPr>
      <w:r w:rsidRPr="00E80795">
        <w:rPr>
          <w:rFonts w:ascii="Times New Roman" w:eastAsia="Times New Roman" w:hAnsi="Times New Roman" w:cs="Times New Roman"/>
          <w:b/>
          <w:bCs/>
          <w:i/>
          <w:iCs/>
          <w:color w:val="000000"/>
          <w:sz w:val="27"/>
          <w:szCs w:val="27"/>
        </w:rPr>
        <w:t xml:space="preserve">Hướng dẫn trả lời câu hỏi tự kiểm tra: </w:t>
      </w:r>
      <w:r w:rsidRPr="00E80795">
        <w:rPr>
          <w:rFonts w:ascii="Times New Roman" w:eastAsia="Times New Roman" w:hAnsi="Times New Roman" w:cs="Times New Roman"/>
          <w:i/>
          <w:iCs/>
          <w:color w:val="000000"/>
          <w:sz w:val="27"/>
          <w:szCs w:val="27"/>
        </w:rPr>
        <w:t>1) và 3).</w:t>
      </w:r>
    </w:p>
    <w:p w14:paraId="26AFE5F5" w14:textId="3B0AB879" w:rsidR="00987CBC" w:rsidRDefault="00000000">
      <w:p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GV mời đại diện HS khác nhận xét, bổ sung. </w:t>
      </w:r>
    </w:p>
    <w:p w14:paraId="4515B960" w14:textId="77777777" w:rsidR="00987CBC" w:rsidRDefault="00000000">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4: Đánh giá kết quả, thực hiện nhiệm vụ học tập</w:t>
      </w:r>
    </w:p>
    <w:p w14:paraId="6D757BC1" w14:textId="77777777" w:rsidR="00987CBC" w:rsidRDefault="00000000">
      <w:p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đánh giá, nhận xét, chuẩn kiến thức.</w:t>
      </w:r>
    </w:p>
    <w:p w14:paraId="4F1979D2" w14:textId="77777777" w:rsidR="00987CBC" w:rsidRDefault="00000000">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 HOẠT ĐỘNG VẬN DỤNG</w:t>
      </w:r>
    </w:p>
    <w:p w14:paraId="1F635DE9" w14:textId="77777777" w:rsidR="00987CBC" w:rsidRDefault="00000000">
      <w:p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a. Mục tiêu: </w:t>
      </w:r>
      <w:r>
        <w:rPr>
          <w:rFonts w:ascii="Times New Roman" w:eastAsia="Times New Roman" w:hAnsi="Times New Roman" w:cs="Times New Roman"/>
          <w:color w:val="000000"/>
          <w:sz w:val="27"/>
          <w:szCs w:val="27"/>
        </w:rPr>
        <w:t xml:space="preserve">Thông qua hoạt động, HS </w:t>
      </w:r>
      <w:r>
        <w:rPr>
          <w:rFonts w:ascii="Times New Roman" w:eastAsia="Times New Roman" w:hAnsi="Times New Roman" w:cs="Times New Roman"/>
          <w:sz w:val="27"/>
          <w:szCs w:val="27"/>
        </w:rPr>
        <w:t>vận dụng kiến thức đã học về hàm điều kiện IF.</w:t>
      </w:r>
    </w:p>
    <w:p w14:paraId="42166758" w14:textId="77777777" w:rsidR="00987CBC" w:rsidRDefault="00000000">
      <w:pPr>
        <w:spacing w:after="0" w:line="360" w:lineRule="auto"/>
        <w:jc w:val="both"/>
        <w:rPr>
          <w:rFonts w:ascii="Times New Roman" w:eastAsia="Times New Roman" w:hAnsi="Times New Roman" w:cs="Times New Roman"/>
          <w:color w:val="FF0000"/>
          <w:sz w:val="27"/>
          <w:szCs w:val="27"/>
        </w:rPr>
      </w:pPr>
      <w:r>
        <w:rPr>
          <w:rFonts w:ascii="Times New Roman" w:eastAsia="Times New Roman" w:hAnsi="Times New Roman" w:cs="Times New Roman"/>
          <w:b/>
          <w:color w:val="000000"/>
          <w:sz w:val="27"/>
          <w:szCs w:val="27"/>
        </w:rPr>
        <w:t xml:space="preserve">b. Nội dung: </w:t>
      </w:r>
      <w:r>
        <w:rPr>
          <w:rFonts w:ascii="Times New Roman" w:eastAsia="Times New Roman" w:hAnsi="Times New Roman" w:cs="Times New Roman"/>
          <w:sz w:val="27"/>
          <w:szCs w:val="27"/>
        </w:rPr>
        <w:t xml:space="preserve">GV nêu nhiệm vụ; HS hoạt động độc lập vận dụng kiến thức đã học, kiến thức thực tế để hoàn thành nhiệm vụ được giao. </w:t>
      </w:r>
    </w:p>
    <w:p w14:paraId="7087818B" w14:textId="77777777" w:rsidR="00987CBC" w:rsidRDefault="00000000">
      <w:p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c. Sản phẩm học tập: </w:t>
      </w:r>
      <w:r>
        <w:rPr>
          <w:rFonts w:ascii="Times New Roman" w:eastAsia="Times New Roman" w:hAnsi="Times New Roman" w:cs="Times New Roman"/>
          <w:sz w:val="27"/>
          <w:szCs w:val="27"/>
        </w:rPr>
        <w:t xml:space="preserve">Sản phẩm </w:t>
      </w:r>
      <w:r>
        <w:rPr>
          <w:rFonts w:ascii="Times New Roman" w:eastAsia="Times New Roman" w:hAnsi="Times New Roman" w:cs="Times New Roman"/>
          <w:color w:val="000000"/>
          <w:sz w:val="27"/>
          <w:szCs w:val="27"/>
        </w:rPr>
        <w:t>của HS trong phần Vận dụng SGK tr.</w:t>
      </w:r>
      <w:r>
        <w:rPr>
          <w:rFonts w:ascii="Times New Roman" w:eastAsia="Times New Roman" w:hAnsi="Times New Roman" w:cs="Times New Roman"/>
          <w:sz w:val="27"/>
          <w:szCs w:val="27"/>
        </w:rPr>
        <w:t>40.</w:t>
      </w:r>
    </w:p>
    <w:p w14:paraId="1981A4E3" w14:textId="77777777" w:rsidR="00987CBC" w:rsidRDefault="00000000">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 Tổ chức hoạt động:</w:t>
      </w:r>
    </w:p>
    <w:p w14:paraId="1D9F67D1" w14:textId="77777777" w:rsidR="00987CBC" w:rsidRDefault="00000000">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1: GV chuyển giao nhiệm vụ học tập</w:t>
      </w:r>
    </w:p>
    <w:p w14:paraId="075E7E1E" w14:textId="77777777" w:rsidR="00987CBC" w:rsidRDefault="0000000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color w:val="000000"/>
          <w:sz w:val="27"/>
          <w:szCs w:val="27"/>
        </w:rPr>
        <w:t xml:space="preserve">- GV yêu cầu HS </w:t>
      </w:r>
      <w:r>
        <w:rPr>
          <w:rFonts w:ascii="Times New Roman" w:eastAsia="Times New Roman" w:hAnsi="Times New Roman" w:cs="Times New Roman"/>
          <w:sz w:val="27"/>
          <w:szCs w:val="27"/>
        </w:rPr>
        <w:t xml:space="preserve">thực hiện bài tập </w:t>
      </w:r>
      <w:r>
        <w:rPr>
          <w:rFonts w:ascii="Times New Roman" w:eastAsia="Times New Roman" w:hAnsi="Times New Roman" w:cs="Times New Roman"/>
          <w:b/>
          <w:sz w:val="27"/>
          <w:szCs w:val="27"/>
        </w:rPr>
        <w:t xml:space="preserve">Vận dụng </w:t>
      </w:r>
      <w:r>
        <w:rPr>
          <w:rFonts w:ascii="Times New Roman" w:eastAsia="Times New Roman" w:hAnsi="Times New Roman" w:cs="Times New Roman"/>
          <w:sz w:val="27"/>
          <w:szCs w:val="27"/>
        </w:rPr>
        <w:t>tr.40 SGK:</w:t>
      </w:r>
    </w:p>
    <w:p w14:paraId="4F18F96C" w14:textId="77777777" w:rsidR="00987CBC" w:rsidRDefault="00000000">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Sử dụng bảng tỉnh có ít nhất 4 mặt hàng mà em đã tạo ra trong phần Vận dụng (trang 37), hãy thực hiện các yêu cầu sau:</w:t>
      </w:r>
    </w:p>
    <w:p w14:paraId="0C258ABD" w14:textId="77777777" w:rsidR="00987CBC" w:rsidRDefault="00000000">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xml:space="preserve">Thêm cột </w:t>
      </w:r>
      <w:r>
        <w:rPr>
          <w:rFonts w:ascii="Times New Roman" w:eastAsia="Times New Roman" w:hAnsi="Times New Roman" w:cs="Times New Roman"/>
          <w:b/>
          <w:i/>
          <w:sz w:val="27"/>
          <w:szCs w:val="27"/>
        </w:rPr>
        <w:t>Giảm giá</w:t>
      </w:r>
      <w:r>
        <w:rPr>
          <w:rFonts w:ascii="Times New Roman" w:eastAsia="Times New Roman" w:hAnsi="Times New Roman" w:cs="Times New Roman"/>
          <w:i/>
          <w:sz w:val="27"/>
          <w:szCs w:val="27"/>
        </w:rPr>
        <w:t xml:space="preserve"> ngay bên phải cột </w:t>
      </w:r>
      <w:r>
        <w:rPr>
          <w:rFonts w:ascii="Times New Roman" w:eastAsia="Times New Roman" w:hAnsi="Times New Roman" w:cs="Times New Roman"/>
          <w:b/>
          <w:i/>
          <w:sz w:val="27"/>
          <w:szCs w:val="27"/>
        </w:rPr>
        <w:t>Thành tiền</w:t>
      </w:r>
      <w:r>
        <w:rPr>
          <w:rFonts w:ascii="Times New Roman" w:eastAsia="Times New Roman" w:hAnsi="Times New Roman" w:cs="Times New Roman"/>
          <w:i/>
          <w:sz w:val="27"/>
          <w:szCs w:val="27"/>
        </w:rPr>
        <w:t>.</w:t>
      </w:r>
    </w:p>
    <w:p w14:paraId="17483AB9" w14:textId="77777777" w:rsidR="00987CBC" w:rsidRDefault="00000000">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xml:space="preserve">- Thực hiện điền giá trị cho cột </w:t>
      </w:r>
      <w:r>
        <w:rPr>
          <w:rFonts w:ascii="Times New Roman" w:eastAsia="Times New Roman" w:hAnsi="Times New Roman" w:cs="Times New Roman"/>
          <w:b/>
          <w:i/>
          <w:sz w:val="27"/>
          <w:szCs w:val="27"/>
        </w:rPr>
        <w:t>Giảm giá</w:t>
      </w:r>
      <w:r>
        <w:rPr>
          <w:rFonts w:ascii="Times New Roman" w:eastAsia="Times New Roman" w:hAnsi="Times New Roman" w:cs="Times New Roman"/>
          <w:i/>
          <w:sz w:val="27"/>
          <w:szCs w:val="27"/>
        </w:rPr>
        <w:t xml:space="preserve"> theo quy tắc: Nếu số lượng của một mặt hàng từ 3 trở lên thì giảm giá bằng 30% của thành tiền, còn lại giảm giá bằng 0.</w:t>
      </w:r>
    </w:p>
    <w:p w14:paraId="49017850" w14:textId="77777777" w:rsidR="00987CBC" w:rsidRDefault="00000000">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Tính tổng số tiền đã giảm và số tiền khách hàng cần trả.</w:t>
      </w:r>
    </w:p>
    <w:p w14:paraId="58717C3D" w14:textId="77777777" w:rsidR="00987CBC" w:rsidRDefault="00000000">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2: HS thực hiện nhiệm vụ học tập</w:t>
      </w:r>
    </w:p>
    <w:p w14:paraId="14B80E93" w14:textId="77777777" w:rsidR="00987CBC" w:rsidRDefault="00000000">
      <w:p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HS vận dụng kiến thức đã học, kiến thức thực tế để </w:t>
      </w:r>
      <w:r>
        <w:rPr>
          <w:rFonts w:ascii="Times New Roman" w:eastAsia="Times New Roman" w:hAnsi="Times New Roman" w:cs="Times New Roman"/>
          <w:sz w:val="27"/>
          <w:szCs w:val="27"/>
        </w:rPr>
        <w:t>thực hiện nhiệm vụ được giao.</w:t>
      </w:r>
    </w:p>
    <w:p w14:paraId="7413CBC8" w14:textId="77777777" w:rsidR="00987CBC" w:rsidRDefault="00000000">
      <w:p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GV hướng dẫn, theo dõi, hỗ trợ HS nếu cần thiết. </w:t>
      </w:r>
    </w:p>
    <w:p w14:paraId="367DA235" w14:textId="77777777" w:rsidR="00987CBC" w:rsidRDefault="00000000">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3: Báo cáo kết quả hoạt động và thảo luận</w:t>
      </w:r>
    </w:p>
    <w:p w14:paraId="0CC48A1F" w14:textId="77777777" w:rsidR="00987CBC" w:rsidRDefault="0000000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sz w:val="27"/>
          <w:szCs w:val="27"/>
        </w:rPr>
        <w:t>GV mời 1 - 2 HS lên thực hiện các thao tác theo yêu cầu của bài tập.</w:t>
      </w:r>
    </w:p>
    <w:p w14:paraId="6AF389F2" w14:textId="77777777" w:rsidR="00987CBC" w:rsidRDefault="0000000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noProof/>
          <w:sz w:val="27"/>
          <w:szCs w:val="27"/>
        </w:rPr>
        <w:lastRenderedPageBreak/>
        <w:drawing>
          <wp:inline distT="114300" distB="114300" distL="114300" distR="114300" wp14:anchorId="13E2169F" wp14:editId="638A8A2E">
            <wp:extent cx="6151880" cy="3086100"/>
            <wp:effectExtent l="0" t="0" r="0" b="0"/>
            <wp:docPr id="1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a:stretch>
                      <a:fillRect/>
                    </a:stretch>
                  </pic:blipFill>
                  <pic:spPr>
                    <a:xfrm>
                      <a:off x="0" y="0"/>
                      <a:ext cx="6151880" cy="3086100"/>
                    </a:xfrm>
                    <a:prstGeom prst="rect">
                      <a:avLst/>
                    </a:prstGeom>
                    <a:ln/>
                  </pic:spPr>
                </pic:pic>
              </a:graphicData>
            </a:graphic>
          </wp:inline>
        </w:drawing>
      </w:r>
    </w:p>
    <w:p w14:paraId="1BFFFC15" w14:textId="77777777" w:rsidR="00987CBC" w:rsidRDefault="0000000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noProof/>
          <w:sz w:val="27"/>
          <w:szCs w:val="27"/>
        </w:rPr>
        <w:drawing>
          <wp:inline distT="114300" distB="114300" distL="114300" distR="114300" wp14:anchorId="54E3FE4C" wp14:editId="499F7F8D">
            <wp:extent cx="6151880" cy="3060700"/>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6151880" cy="3060700"/>
                    </a:xfrm>
                    <a:prstGeom prst="rect">
                      <a:avLst/>
                    </a:prstGeom>
                    <a:ln/>
                  </pic:spPr>
                </pic:pic>
              </a:graphicData>
            </a:graphic>
          </wp:inline>
        </w:drawing>
      </w:r>
    </w:p>
    <w:p w14:paraId="46766C26" w14:textId="77777777" w:rsidR="00987CBC" w:rsidRDefault="00000000">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noProof/>
          <w:sz w:val="27"/>
          <w:szCs w:val="27"/>
        </w:rPr>
        <w:lastRenderedPageBreak/>
        <w:drawing>
          <wp:inline distT="114300" distB="114300" distL="114300" distR="114300" wp14:anchorId="06ED2B2E" wp14:editId="539E26DA">
            <wp:extent cx="6151880" cy="2705100"/>
            <wp:effectExtent l="0" t="0" r="0" b="0"/>
            <wp:docPr id="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1"/>
                    <a:srcRect/>
                    <a:stretch>
                      <a:fillRect/>
                    </a:stretch>
                  </pic:blipFill>
                  <pic:spPr>
                    <a:xfrm>
                      <a:off x="0" y="0"/>
                      <a:ext cx="6151880" cy="2705100"/>
                    </a:xfrm>
                    <a:prstGeom prst="rect">
                      <a:avLst/>
                    </a:prstGeom>
                    <a:ln/>
                  </pic:spPr>
                </pic:pic>
              </a:graphicData>
            </a:graphic>
          </wp:inline>
        </w:drawing>
      </w:r>
    </w:p>
    <w:p w14:paraId="481FC253" w14:textId="77777777" w:rsidR="00987CBC" w:rsidRDefault="00000000">
      <w:p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sz w:val="27"/>
          <w:szCs w:val="27"/>
        </w:rPr>
        <w:t>- HS khác nhận xét, bổ sung.</w:t>
      </w:r>
    </w:p>
    <w:p w14:paraId="056EBFCD" w14:textId="77777777" w:rsidR="00987CBC" w:rsidRDefault="00000000">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4: Đánh giá kết quả, thực hiện nhiệm vụ học tập</w:t>
      </w:r>
    </w:p>
    <w:p w14:paraId="04C0C031" w14:textId="77777777" w:rsidR="00987CBC" w:rsidRDefault="00000000">
      <w:pP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đánh giá, nhận xét, chuẩn kiến thức, kết thúc tiết học.</w:t>
      </w:r>
    </w:p>
    <w:p w14:paraId="7199CB6C" w14:textId="77777777" w:rsidR="00987CBC" w:rsidRDefault="00000000">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E. HƯỚNG DẪN VỀ NHÀ:</w:t>
      </w:r>
    </w:p>
    <w:p w14:paraId="341DF435" w14:textId="77777777" w:rsidR="00987CBC"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Ôn lại kiến thức đã học.</w:t>
      </w:r>
    </w:p>
    <w:p w14:paraId="7C2E6666" w14:textId="77777777" w:rsidR="00987CBC"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Làm bài tập Bài </w:t>
      </w:r>
      <w:r>
        <w:rPr>
          <w:rFonts w:ascii="Times New Roman" w:eastAsia="Times New Roman" w:hAnsi="Times New Roman" w:cs="Times New Roman"/>
          <w:sz w:val="27"/>
          <w:szCs w:val="27"/>
        </w:rPr>
        <w:t>2 (E3)</w:t>
      </w:r>
      <w:r>
        <w:rPr>
          <w:rFonts w:ascii="Times New Roman" w:eastAsia="Times New Roman" w:hAnsi="Times New Roman" w:cs="Times New Roman"/>
          <w:color w:val="000000"/>
          <w:sz w:val="27"/>
          <w:szCs w:val="27"/>
        </w:rPr>
        <w:t xml:space="preserve"> trong Sách bài tập Tin học 9</w:t>
      </w:r>
      <w:r>
        <w:rPr>
          <w:rFonts w:ascii="Times New Roman" w:eastAsia="Times New Roman" w:hAnsi="Times New Roman" w:cs="Times New Roman"/>
          <w:sz w:val="27"/>
          <w:szCs w:val="27"/>
        </w:rPr>
        <w:t xml:space="preserve"> - Cánh Diều</w:t>
      </w:r>
      <w:r>
        <w:rPr>
          <w:rFonts w:ascii="Times New Roman" w:eastAsia="Times New Roman" w:hAnsi="Times New Roman" w:cs="Times New Roman"/>
          <w:color w:val="000000"/>
          <w:sz w:val="27"/>
          <w:szCs w:val="27"/>
        </w:rPr>
        <w:t>.</w:t>
      </w:r>
    </w:p>
    <w:p w14:paraId="1B1B4C65" w14:textId="77777777" w:rsidR="00987CBC" w:rsidRDefault="00000000">
      <w:p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color w:val="000000"/>
          <w:sz w:val="27"/>
          <w:szCs w:val="27"/>
        </w:rPr>
        <w:t xml:space="preserve">- Đọc và tìm hiểu trước </w:t>
      </w:r>
      <w:r>
        <w:rPr>
          <w:rFonts w:ascii="Times New Roman" w:eastAsia="Times New Roman" w:hAnsi="Times New Roman" w:cs="Times New Roman"/>
          <w:b/>
          <w:i/>
          <w:color w:val="000000"/>
          <w:sz w:val="27"/>
          <w:szCs w:val="27"/>
        </w:rPr>
        <w:t xml:space="preserve">Bài </w:t>
      </w:r>
      <w:r>
        <w:rPr>
          <w:rFonts w:ascii="Times New Roman" w:eastAsia="Times New Roman" w:hAnsi="Times New Roman" w:cs="Times New Roman"/>
          <w:b/>
          <w:i/>
          <w:sz w:val="27"/>
          <w:szCs w:val="27"/>
        </w:rPr>
        <w:t>3</w:t>
      </w:r>
      <w:r>
        <w:rPr>
          <w:rFonts w:ascii="Times New Roman" w:eastAsia="Times New Roman" w:hAnsi="Times New Roman" w:cs="Times New Roman"/>
          <w:b/>
          <w:i/>
          <w:color w:val="000000"/>
          <w:sz w:val="27"/>
          <w:szCs w:val="27"/>
        </w:rPr>
        <w:t xml:space="preserve">: </w:t>
      </w:r>
      <w:r>
        <w:rPr>
          <w:rFonts w:ascii="Times New Roman" w:eastAsia="Times New Roman" w:hAnsi="Times New Roman" w:cs="Times New Roman"/>
          <w:b/>
          <w:i/>
          <w:sz w:val="27"/>
          <w:szCs w:val="27"/>
        </w:rPr>
        <w:t>Hàm điều kiện IF (tiếp theo)</w:t>
      </w:r>
      <w:r>
        <w:rPr>
          <w:rFonts w:ascii="Times New Roman" w:eastAsia="Times New Roman" w:hAnsi="Times New Roman" w:cs="Times New Roman"/>
          <w:b/>
          <w:i/>
          <w:color w:val="000000"/>
          <w:sz w:val="27"/>
          <w:szCs w:val="27"/>
        </w:rPr>
        <w:t>.</w:t>
      </w:r>
    </w:p>
    <w:sectPr w:rsidR="00987CBC">
      <w:headerReference w:type="default" r:id="rId22"/>
      <w:footerReference w:type="default" r:id="rId23"/>
      <w:pgSz w:w="12240" w:h="15840"/>
      <w:pgMar w:top="1134" w:right="1134" w:bottom="1134" w:left="141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D72160" w14:textId="77777777" w:rsidR="00396079" w:rsidRDefault="00396079">
      <w:pPr>
        <w:spacing w:after="0" w:line="240" w:lineRule="auto"/>
      </w:pPr>
      <w:r>
        <w:separator/>
      </w:r>
    </w:p>
  </w:endnote>
  <w:endnote w:type="continuationSeparator" w:id="0">
    <w:p w14:paraId="6CAE7082" w14:textId="77777777" w:rsidR="00396079" w:rsidRDefault="003960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C0C61FEF-B433-45E1-AE51-B8A1833F9B58}"/>
  </w:font>
  <w:font w:name="Calibri">
    <w:panose1 w:val="020F0502020204030204"/>
    <w:charset w:val="00"/>
    <w:family w:val="swiss"/>
    <w:pitch w:val="variable"/>
    <w:sig w:usb0="E4002EFF" w:usb1="C200247B" w:usb2="00000009" w:usb3="00000000" w:csb0="000001FF" w:csb1="00000000"/>
    <w:embedRegular r:id="rId2" w:fontKey="{A31AAA3C-DCE0-468B-A5DF-2878BCCEF3D7}"/>
    <w:embedBold r:id="rId3" w:fontKey="{A5105284-E44E-4778-9913-C836D9BEFF19}"/>
  </w:font>
  <w:font w:name="Georgia">
    <w:panose1 w:val="02040502050405020303"/>
    <w:charset w:val="00"/>
    <w:family w:val="roman"/>
    <w:pitch w:val="variable"/>
    <w:sig w:usb0="00000287" w:usb1="00000000" w:usb2="00000000" w:usb3="00000000" w:csb0="0000009F" w:csb1="00000000"/>
    <w:embedRegular r:id="rId4" w:fontKey="{2061A0CE-2592-46E0-ADD0-4CD37BC43866}"/>
    <w:embedItalic r:id="rId5" w:fontKey="{F63F4FFC-C5AD-463F-AE91-283253E23B1E}"/>
  </w:font>
  <w:font w:name="Cambria">
    <w:panose1 w:val="02040503050406030204"/>
    <w:charset w:val="00"/>
    <w:family w:val="roman"/>
    <w:pitch w:val="variable"/>
    <w:sig w:usb0="E00006FF" w:usb1="420024FF" w:usb2="02000000" w:usb3="00000000" w:csb0="0000019F" w:csb1="00000000"/>
    <w:embedRegular r:id="rId6" w:fontKey="{4F1CD287-B36D-44A5-9195-3DD778D612D7}"/>
    <w:embedBold r:id="rId7" w:fontKey="{E8A6926F-7FCD-4CFE-A734-FE48FA0003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CBF2DA" w14:textId="77777777" w:rsidR="00987CBC" w:rsidRDefault="00000000">
    <w:pPr>
      <w:pBdr>
        <w:top w:val="nil"/>
        <w:left w:val="nil"/>
        <w:bottom w:val="nil"/>
        <w:right w:val="nil"/>
        <w:between w:val="nil"/>
      </w:pBdr>
      <w:tabs>
        <w:tab w:val="center" w:pos="4680"/>
        <w:tab w:val="right" w:pos="9360"/>
      </w:tabs>
      <w:spacing w:after="0" w:line="240" w:lineRule="auto"/>
      <w:jc w:val="right"/>
      <w:rPr>
        <w:color w:val="000000"/>
      </w:rPr>
    </w:pPr>
    <w:r>
      <w:rPr>
        <w:rFonts w:ascii="Times New Roman" w:eastAsia="Times New Roman" w:hAnsi="Times New Roman" w:cs="Times New Roman"/>
        <w:b/>
        <w:color w:val="000000"/>
      </w:rPr>
      <w:fldChar w:fldCharType="begin"/>
    </w:r>
    <w:r>
      <w:rPr>
        <w:rFonts w:ascii="Times New Roman" w:eastAsia="Times New Roman" w:hAnsi="Times New Roman" w:cs="Times New Roman"/>
        <w:b/>
        <w:color w:val="000000"/>
      </w:rPr>
      <w:instrText>PAGE</w:instrText>
    </w:r>
    <w:r>
      <w:rPr>
        <w:rFonts w:ascii="Times New Roman" w:eastAsia="Times New Roman" w:hAnsi="Times New Roman" w:cs="Times New Roman"/>
        <w:b/>
        <w:color w:val="000000"/>
      </w:rPr>
      <w:fldChar w:fldCharType="separate"/>
    </w:r>
    <w:r w:rsidR="001F2D2B">
      <w:rPr>
        <w:rFonts w:ascii="Times New Roman" w:eastAsia="Times New Roman" w:hAnsi="Times New Roman" w:cs="Times New Roman"/>
        <w:b/>
        <w:noProof/>
        <w:color w:val="000000"/>
      </w:rPr>
      <w:t>1</w:t>
    </w:r>
    <w:r>
      <w:rPr>
        <w:rFonts w:ascii="Times New Roman" w:eastAsia="Times New Roman" w:hAnsi="Times New Roman" w:cs="Times New Roman"/>
        <w:b/>
        <w:color w:val="000000"/>
      </w:rPr>
      <w:fldChar w:fldCharType="end"/>
    </w:r>
  </w:p>
  <w:p w14:paraId="547F10C4" w14:textId="77777777" w:rsidR="00271C43" w:rsidRPr="00303D20" w:rsidRDefault="00271C43" w:rsidP="00271C43">
    <w:pPr>
      <w:pStyle w:val="Footer"/>
      <w:rPr>
        <w:b/>
        <w:bCs/>
        <w:lang w:val="en-US"/>
      </w:rPr>
    </w:pPr>
    <w:r w:rsidRPr="00303D20">
      <w:rPr>
        <w:b/>
        <w:bCs/>
        <w:lang w:val="en-US"/>
      </w:rPr>
      <w:t>GV: PHẠM THÙY GIANG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A4CA74" w14:textId="77777777" w:rsidR="00396079" w:rsidRDefault="00396079">
      <w:pPr>
        <w:spacing w:after="0" w:line="240" w:lineRule="auto"/>
      </w:pPr>
      <w:r>
        <w:separator/>
      </w:r>
    </w:p>
  </w:footnote>
  <w:footnote w:type="continuationSeparator" w:id="0">
    <w:p w14:paraId="331E673F" w14:textId="77777777" w:rsidR="00396079" w:rsidRDefault="003960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971F44" w14:textId="77777777" w:rsidR="00271C43" w:rsidRPr="00271C43" w:rsidRDefault="00271C43" w:rsidP="00271C43">
    <w:pPr>
      <w:pStyle w:val="Header"/>
      <w:rPr>
        <w:rFonts w:ascii="Times New Roman" w:hAnsi="Times New Roman" w:cs="Times New Roman"/>
        <w:b/>
        <w:bCs/>
        <w:lang w:val="en-US"/>
      </w:rPr>
    </w:pPr>
    <w:r w:rsidRPr="00271C43">
      <w:rPr>
        <w:rFonts w:ascii="Times New Roman" w:hAnsi="Times New Roman" w:cs="Times New Roman"/>
        <w:b/>
        <w:bCs/>
        <w:lang w:val="en-US"/>
      </w:rPr>
      <w:t>KHBD TIN HỌC 9                                                             NĂM HỌC 2024-2025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601D6A"/>
    <w:multiLevelType w:val="multilevel"/>
    <w:tmpl w:val="38E641B0"/>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E3792E"/>
    <w:multiLevelType w:val="multilevel"/>
    <w:tmpl w:val="513E2844"/>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7D20BFC"/>
    <w:multiLevelType w:val="multilevel"/>
    <w:tmpl w:val="0B32EBA0"/>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04C67CA"/>
    <w:multiLevelType w:val="multilevel"/>
    <w:tmpl w:val="0B18E766"/>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C224222"/>
    <w:multiLevelType w:val="multilevel"/>
    <w:tmpl w:val="984E770A"/>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87131937">
    <w:abstractNumId w:val="4"/>
  </w:num>
  <w:num w:numId="2" w16cid:durableId="326833331">
    <w:abstractNumId w:val="1"/>
  </w:num>
  <w:num w:numId="3" w16cid:durableId="557673182">
    <w:abstractNumId w:val="0"/>
  </w:num>
  <w:num w:numId="4" w16cid:durableId="1412922350">
    <w:abstractNumId w:val="3"/>
  </w:num>
  <w:num w:numId="5" w16cid:durableId="19314319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CBC"/>
    <w:rsid w:val="00113418"/>
    <w:rsid w:val="001F2D2B"/>
    <w:rsid w:val="00271C43"/>
    <w:rsid w:val="00396079"/>
    <w:rsid w:val="008D5454"/>
    <w:rsid w:val="00944DE0"/>
    <w:rsid w:val="0094721B"/>
    <w:rsid w:val="00987CBC"/>
    <w:rsid w:val="00A17A64"/>
    <w:rsid w:val="00BE27A7"/>
    <w:rsid w:val="00BF7A90"/>
    <w:rsid w:val="00D27023"/>
    <w:rsid w:val="00DA5656"/>
    <w:rsid w:val="00E807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D23710"/>
  <w15:docId w15:val="{B04B3DE0-CC10-45BB-8AE4-B157F6707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0" w:line="360" w:lineRule="auto"/>
      <w:jc w:val="center"/>
      <w:outlineLvl w:val="0"/>
    </w:pPr>
    <w:rPr>
      <w:rFonts w:ascii="Times New Roman" w:eastAsia="Times New Roman" w:hAnsi="Times New Roman" w:cs="Times New Roman"/>
      <w:b/>
      <w:color w:val="2F5496"/>
      <w:sz w:val="28"/>
      <w:szCs w:val="28"/>
    </w:rPr>
  </w:style>
  <w:style w:type="paragraph" w:styleId="Heading2">
    <w:name w:val="heading 2"/>
    <w:basedOn w:val="Normal"/>
    <w:next w:val="Normal"/>
    <w:uiPriority w:val="9"/>
    <w:unhideWhenUsed/>
    <w:qFormat/>
    <w:pPr>
      <w:keepNext/>
      <w:keepLines/>
      <w:spacing w:after="0" w:line="360" w:lineRule="auto"/>
      <w:jc w:val="center"/>
      <w:outlineLvl w:val="1"/>
    </w:pPr>
    <w:rPr>
      <w:rFonts w:ascii="Times New Roman" w:eastAsia="Times New Roman" w:hAnsi="Times New Roman" w:cs="Times New Roman"/>
      <w:b/>
      <w:color w:val="2F5496"/>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00" w:type="dxa"/>
        <w:left w:w="100" w:type="dxa"/>
        <w:bottom w:w="100" w:type="dxa"/>
        <w:right w:w="100" w:type="dxa"/>
      </w:tblCellMar>
    </w:tblPr>
  </w:style>
  <w:style w:type="table" w:customStyle="1" w:styleId="a4">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qFormat/>
    <w:rsid w:val="00271C43"/>
    <w:pPr>
      <w:spacing w:after="0" w:line="240" w:lineRule="auto"/>
    </w:pPr>
    <w:rPr>
      <w:rFonts w:asciiTheme="minorHAnsi" w:eastAsiaTheme="minorHAnsi" w:hAnsiTheme="minorHAnsi" w:cstheme="minorBidi"/>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71C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1C43"/>
  </w:style>
  <w:style w:type="paragraph" w:styleId="Footer">
    <w:name w:val="footer"/>
    <w:basedOn w:val="Normal"/>
    <w:link w:val="FooterChar"/>
    <w:uiPriority w:val="99"/>
    <w:unhideWhenUsed/>
    <w:rsid w:val="00271C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1C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13</Pages>
  <Words>1900</Words>
  <Characters>10834</Characters>
  <Application>Microsoft Office Word</Application>
  <DocSecurity>0</DocSecurity>
  <Lines>90</Lines>
  <Paragraphs>25</Paragraphs>
  <ScaleCrop>false</ScaleCrop>
  <Company/>
  <LinksUpToDate>false</LinksUpToDate>
  <CharactersWithSpaces>12709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2024-12-05T07:44:00Z</dcterms:created>
  <dcterms:modified xsi:type="dcterms:W3CDTF">2024-12-05T07:44:00Z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2023-11-29T06:33:24Z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25797768-b6e4-4b74-843f-ac2db28c93f1</vt:lpwstr>
  </property>
  <property fmtid="{D5CDD505-2E9C-101B-9397-08002B2CF9AE}" pid="7" name="MSIP_Label_defa4170-0d19-0005-0004-bc88714345d2_ActionId">
    <vt:lpwstr>392cdef1-cb07-4e77-8507-72440a495f58</vt:lpwstr>
  </property>
  <property fmtid="{D5CDD505-2E9C-101B-9397-08002B2CF9AE}" pid="8" name="MSIP_Label_defa4170-0d19-0005-0004-bc88714345d2_ContentBits">
    <vt:lpwstr>0</vt:lpwstr>
  </property>
</Properties>
</file>