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330"/>
        <w:gridCol w:w="1076"/>
        <w:gridCol w:w="1076"/>
        <w:gridCol w:w="1469"/>
        <w:gridCol w:w="1469"/>
        <w:gridCol w:w="1471"/>
        <w:gridCol w:w="1455"/>
      </w:tblGrid>
      <w:tr w:rsidR="00303D20" w:rsidRPr="00655292" w14:paraId="79C0A893" w14:textId="77777777" w:rsidTr="008F2055">
        <w:tc>
          <w:tcPr>
            <w:tcW w:w="1346" w:type="dxa"/>
            <w:vAlign w:val="center"/>
          </w:tcPr>
          <w:p w14:paraId="2E55CE89" w14:textId="77777777" w:rsidR="00303D20" w:rsidRPr="00655292" w:rsidRDefault="00303D20" w:rsidP="008F2055">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r w:rsidRPr="00655292">
              <w:rPr>
                <w:rFonts w:ascii="Times New Roman" w:hAnsi="Times New Roman" w:cs="Times New Roman"/>
                <w:color w:val="auto"/>
                <w:sz w:val="26"/>
                <w:szCs w:val="26"/>
              </w:rPr>
              <w:t xml:space="preserve"> </w:t>
            </w:r>
            <w:proofErr w:type="spellStart"/>
            <w:r w:rsidRPr="00655292">
              <w:rPr>
                <w:rFonts w:ascii="Times New Roman" w:hAnsi="Times New Roman" w:cs="Times New Roman"/>
                <w:color w:val="auto"/>
                <w:sz w:val="26"/>
                <w:szCs w:val="26"/>
              </w:rPr>
              <w:t>soạn</w:t>
            </w:r>
            <w:proofErr w:type="spellEnd"/>
          </w:p>
        </w:tc>
        <w:tc>
          <w:tcPr>
            <w:tcW w:w="1149" w:type="dxa"/>
            <w:vMerge w:val="restart"/>
            <w:vAlign w:val="center"/>
          </w:tcPr>
          <w:p w14:paraId="2CE130DE" w14:textId="77777777" w:rsidR="00303D20" w:rsidRPr="00655292" w:rsidRDefault="00303D20" w:rsidP="008F2055">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r w:rsidRPr="00655292">
              <w:rPr>
                <w:rFonts w:ascii="Times New Roman" w:hAnsi="Times New Roman" w:cs="Times New Roman"/>
                <w:color w:val="auto"/>
                <w:sz w:val="26"/>
                <w:szCs w:val="26"/>
              </w:rPr>
              <w:t xml:space="preserve"> </w:t>
            </w:r>
            <w:proofErr w:type="spellStart"/>
            <w:r w:rsidRPr="00655292">
              <w:rPr>
                <w:rFonts w:ascii="Times New Roman" w:hAnsi="Times New Roman" w:cs="Times New Roman"/>
                <w:color w:val="auto"/>
                <w:sz w:val="26"/>
                <w:szCs w:val="26"/>
              </w:rPr>
              <w:t>dạy</w:t>
            </w:r>
            <w:proofErr w:type="spellEnd"/>
          </w:p>
        </w:tc>
        <w:tc>
          <w:tcPr>
            <w:tcW w:w="1149" w:type="dxa"/>
            <w:vAlign w:val="center"/>
          </w:tcPr>
          <w:p w14:paraId="561C78FB" w14:textId="77777777" w:rsidR="00303D20" w:rsidRPr="00655292" w:rsidRDefault="00303D20" w:rsidP="008F2055">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Ngày</w:t>
            </w:r>
            <w:proofErr w:type="spellEnd"/>
          </w:p>
        </w:tc>
        <w:tc>
          <w:tcPr>
            <w:tcW w:w="1488" w:type="dxa"/>
            <w:vAlign w:val="center"/>
          </w:tcPr>
          <w:p w14:paraId="1D5A2833" w14:textId="77777777" w:rsidR="00303D20" w:rsidRPr="00655292" w:rsidRDefault="00303D20" w:rsidP="008F2055">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2</w:t>
            </w:r>
            <w:r>
              <w:rPr>
                <w:rFonts w:ascii="Times New Roman" w:hAnsi="Times New Roman" w:cs="Times New Roman"/>
                <w:color w:val="auto"/>
                <w:sz w:val="26"/>
                <w:szCs w:val="26"/>
              </w:rPr>
              <w:t>5</w:t>
            </w:r>
            <w:r w:rsidRPr="00655292">
              <w:rPr>
                <w:rFonts w:ascii="Times New Roman" w:hAnsi="Times New Roman" w:cs="Times New Roman"/>
                <w:color w:val="auto"/>
                <w:sz w:val="26"/>
                <w:szCs w:val="26"/>
              </w:rPr>
              <w:t>/11/2024</w:t>
            </w:r>
          </w:p>
        </w:tc>
        <w:tc>
          <w:tcPr>
            <w:tcW w:w="1488" w:type="dxa"/>
            <w:vAlign w:val="center"/>
          </w:tcPr>
          <w:p w14:paraId="26C4FF66" w14:textId="77777777" w:rsidR="00303D20" w:rsidRPr="00655292" w:rsidRDefault="00303D20" w:rsidP="008F2055">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2</w:t>
            </w:r>
            <w:r>
              <w:rPr>
                <w:rFonts w:ascii="Times New Roman" w:hAnsi="Times New Roman" w:cs="Times New Roman"/>
                <w:color w:val="auto"/>
                <w:sz w:val="26"/>
                <w:szCs w:val="26"/>
              </w:rPr>
              <w:t>6</w:t>
            </w:r>
            <w:r w:rsidRPr="00655292">
              <w:rPr>
                <w:rFonts w:ascii="Times New Roman" w:hAnsi="Times New Roman" w:cs="Times New Roman"/>
                <w:color w:val="auto"/>
                <w:sz w:val="26"/>
                <w:szCs w:val="26"/>
              </w:rPr>
              <w:t>/11/2024</w:t>
            </w:r>
          </w:p>
        </w:tc>
        <w:tc>
          <w:tcPr>
            <w:tcW w:w="1488" w:type="dxa"/>
            <w:vAlign w:val="center"/>
          </w:tcPr>
          <w:p w14:paraId="6E86C1D8" w14:textId="77777777" w:rsidR="00303D20" w:rsidRPr="00655292" w:rsidRDefault="00303D20" w:rsidP="008F2055">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0</w:t>
            </w:r>
            <w:r>
              <w:rPr>
                <w:rFonts w:ascii="Times New Roman" w:hAnsi="Times New Roman" w:cs="Times New Roman"/>
                <w:color w:val="auto"/>
                <w:sz w:val="26"/>
                <w:szCs w:val="26"/>
              </w:rPr>
              <w:t>2</w:t>
            </w:r>
            <w:r w:rsidRPr="00655292">
              <w:rPr>
                <w:rFonts w:ascii="Times New Roman" w:hAnsi="Times New Roman" w:cs="Times New Roman"/>
                <w:color w:val="auto"/>
                <w:sz w:val="26"/>
                <w:szCs w:val="26"/>
              </w:rPr>
              <w:t>/12/2024</w:t>
            </w:r>
          </w:p>
        </w:tc>
        <w:tc>
          <w:tcPr>
            <w:tcW w:w="1468" w:type="dxa"/>
          </w:tcPr>
          <w:p w14:paraId="42C77AD9" w14:textId="77777777" w:rsidR="00303D20" w:rsidRPr="00655292" w:rsidRDefault="00303D20" w:rsidP="008F2055">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0</w:t>
            </w:r>
            <w:r>
              <w:rPr>
                <w:rFonts w:ascii="Times New Roman" w:hAnsi="Times New Roman" w:cs="Times New Roman"/>
                <w:color w:val="auto"/>
                <w:sz w:val="26"/>
                <w:szCs w:val="26"/>
              </w:rPr>
              <w:t>3</w:t>
            </w:r>
            <w:r w:rsidRPr="00655292">
              <w:rPr>
                <w:rFonts w:ascii="Times New Roman" w:hAnsi="Times New Roman" w:cs="Times New Roman"/>
                <w:color w:val="auto"/>
                <w:sz w:val="26"/>
                <w:szCs w:val="26"/>
              </w:rPr>
              <w:t>/12/2024</w:t>
            </w:r>
          </w:p>
        </w:tc>
      </w:tr>
      <w:tr w:rsidR="00303D20" w:rsidRPr="00655292" w14:paraId="5EF88F51" w14:textId="77777777" w:rsidTr="008F2055">
        <w:tc>
          <w:tcPr>
            <w:tcW w:w="1346" w:type="dxa"/>
            <w:vMerge w:val="restart"/>
            <w:vAlign w:val="center"/>
          </w:tcPr>
          <w:p w14:paraId="6F10161F" w14:textId="77777777" w:rsidR="00303D20" w:rsidRPr="00655292" w:rsidRDefault="00303D20" w:rsidP="008F2055">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0</w:t>
            </w:r>
            <w:r w:rsidRPr="00655292">
              <w:rPr>
                <w:rFonts w:ascii="Times New Roman" w:hAnsi="Times New Roman" w:cs="Times New Roman"/>
                <w:color w:val="auto"/>
                <w:sz w:val="26"/>
                <w:szCs w:val="26"/>
              </w:rPr>
              <w:t>1/9/2024</w:t>
            </w:r>
          </w:p>
        </w:tc>
        <w:tc>
          <w:tcPr>
            <w:tcW w:w="1149" w:type="dxa"/>
            <w:vMerge/>
            <w:vAlign w:val="center"/>
          </w:tcPr>
          <w:p w14:paraId="572D93E1" w14:textId="77777777" w:rsidR="00303D20" w:rsidRPr="00655292" w:rsidRDefault="00303D20" w:rsidP="008F2055">
            <w:pPr>
              <w:pStyle w:val="Heading1"/>
              <w:jc w:val="center"/>
              <w:rPr>
                <w:rFonts w:ascii="Times New Roman" w:hAnsi="Times New Roman" w:cs="Times New Roman"/>
                <w:color w:val="auto"/>
                <w:sz w:val="26"/>
                <w:szCs w:val="26"/>
              </w:rPr>
            </w:pPr>
          </w:p>
        </w:tc>
        <w:tc>
          <w:tcPr>
            <w:tcW w:w="1149" w:type="dxa"/>
            <w:vAlign w:val="center"/>
          </w:tcPr>
          <w:p w14:paraId="0A8EF8E1" w14:textId="77777777" w:rsidR="00303D20" w:rsidRPr="00655292" w:rsidRDefault="00303D20" w:rsidP="008F2055">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Tiết</w:t>
            </w:r>
            <w:proofErr w:type="spellEnd"/>
            <w:r w:rsidRPr="00655292">
              <w:rPr>
                <w:rFonts w:ascii="Times New Roman" w:hAnsi="Times New Roman" w:cs="Times New Roman"/>
                <w:color w:val="auto"/>
                <w:sz w:val="26"/>
                <w:szCs w:val="26"/>
              </w:rPr>
              <w:t xml:space="preserve"> TKB</w:t>
            </w:r>
          </w:p>
        </w:tc>
        <w:tc>
          <w:tcPr>
            <w:tcW w:w="1488" w:type="dxa"/>
            <w:vAlign w:val="center"/>
          </w:tcPr>
          <w:p w14:paraId="29EE96EC" w14:textId="77777777" w:rsidR="00303D20" w:rsidRPr="00655292" w:rsidRDefault="00303D20" w:rsidP="008F2055">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1, 2</w:t>
            </w:r>
          </w:p>
        </w:tc>
        <w:tc>
          <w:tcPr>
            <w:tcW w:w="1488" w:type="dxa"/>
            <w:vAlign w:val="center"/>
          </w:tcPr>
          <w:p w14:paraId="4120A4A4" w14:textId="77777777" w:rsidR="00303D20" w:rsidRPr="00655292" w:rsidRDefault="00303D20" w:rsidP="008F2055">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w:t>
            </w:r>
            <w:r w:rsidRPr="00655292">
              <w:rPr>
                <w:rFonts w:ascii="Times New Roman" w:hAnsi="Times New Roman" w:cs="Times New Roman"/>
                <w:color w:val="auto"/>
                <w:sz w:val="26"/>
                <w:szCs w:val="26"/>
              </w:rPr>
              <w:t xml:space="preserve">, </w:t>
            </w:r>
            <w:r>
              <w:rPr>
                <w:rFonts w:ascii="Times New Roman" w:hAnsi="Times New Roman" w:cs="Times New Roman"/>
                <w:color w:val="auto"/>
                <w:sz w:val="26"/>
                <w:szCs w:val="26"/>
              </w:rPr>
              <w:t>2</w:t>
            </w:r>
          </w:p>
        </w:tc>
        <w:tc>
          <w:tcPr>
            <w:tcW w:w="1488" w:type="dxa"/>
            <w:vAlign w:val="center"/>
          </w:tcPr>
          <w:p w14:paraId="1C58F74E" w14:textId="77777777" w:rsidR="00303D20" w:rsidRPr="00655292" w:rsidRDefault="00303D20" w:rsidP="008F2055">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1, 2</w:t>
            </w:r>
          </w:p>
        </w:tc>
        <w:tc>
          <w:tcPr>
            <w:tcW w:w="1468" w:type="dxa"/>
          </w:tcPr>
          <w:p w14:paraId="1C142901" w14:textId="77777777" w:rsidR="00303D20" w:rsidRDefault="00303D20" w:rsidP="008F2055"/>
          <w:p w14:paraId="4C75D1A5" w14:textId="77777777" w:rsidR="00303D20" w:rsidRPr="00655292" w:rsidRDefault="00303D20" w:rsidP="008F2055">
            <w:pPr>
              <w:jc w:val="center"/>
            </w:pPr>
            <w:r>
              <w:t>1, 2</w:t>
            </w:r>
          </w:p>
        </w:tc>
      </w:tr>
      <w:tr w:rsidR="00303D20" w:rsidRPr="00655292" w14:paraId="45AF15AE" w14:textId="77777777" w:rsidTr="008F2055">
        <w:tc>
          <w:tcPr>
            <w:tcW w:w="1346" w:type="dxa"/>
            <w:vMerge/>
            <w:vAlign w:val="center"/>
          </w:tcPr>
          <w:p w14:paraId="009EF13E" w14:textId="77777777" w:rsidR="00303D20" w:rsidRPr="00655292" w:rsidRDefault="00303D20" w:rsidP="008F2055">
            <w:pPr>
              <w:pStyle w:val="Heading1"/>
              <w:jc w:val="center"/>
              <w:rPr>
                <w:rFonts w:ascii="Times New Roman" w:hAnsi="Times New Roman" w:cs="Times New Roman"/>
                <w:color w:val="auto"/>
                <w:sz w:val="26"/>
                <w:szCs w:val="26"/>
              </w:rPr>
            </w:pPr>
          </w:p>
        </w:tc>
        <w:tc>
          <w:tcPr>
            <w:tcW w:w="1149" w:type="dxa"/>
            <w:vMerge/>
            <w:vAlign w:val="center"/>
          </w:tcPr>
          <w:p w14:paraId="6C9990B1" w14:textId="77777777" w:rsidR="00303D20" w:rsidRPr="00655292" w:rsidRDefault="00303D20" w:rsidP="008F2055">
            <w:pPr>
              <w:pStyle w:val="Heading1"/>
              <w:jc w:val="center"/>
              <w:rPr>
                <w:rFonts w:ascii="Times New Roman" w:hAnsi="Times New Roman" w:cs="Times New Roman"/>
                <w:color w:val="auto"/>
                <w:sz w:val="26"/>
                <w:szCs w:val="26"/>
              </w:rPr>
            </w:pPr>
          </w:p>
        </w:tc>
        <w:tc>
          <w:tcPr>
            <w:tcW w:w="1149" w:type="dxa"/>
            <w:vAlign w:val="center"/>
          </w:tcPr>
          <w:p w14:paraId="5A50C6D8" w14:textId="77777777" w:rsidR="00303D20" w:rsidRPr="00655292" w:rsidRDefault="00303D20" w:rsidP="008F2055">
            <w:pPr>
              <w:pStyle w:val="Heading1"/>
              <w:jc w:val="center"/>
              <w:rPr>
                <w:rFonts w:ascii="Times New Roman" w:hAnsi="Times New Roman" w:cs="Times New Roman"/>
                <w:color w:val="auto"/>
                <w:sz w:val="26"/>
                <w:szCs w:val="26"/>
              </w:rPr>
            </w:pPr>
            <w:proofErr w:type="spellStart"/>
            <w:r w:rsidRPr="00655292">
              <w:rPr>
                <w:rFonts w:ascii="Times New Roman" w:hAnsi="Times New Roman" w:cs="Times New Roman"/>
                <w:color w:val="auto"/>
                <w:sz w:val="26"/>
                <w:szCs w:val="26"/>
              </w:rPr>
              <w:t>Lớp</w:t>
            </w:r>
            <w:proofErr w:type="spellEnd"/>
          </w:p>
        </w:tc>
        <w:tc>
          <w:tcPr>
            <w:tcW w:w="1488" w:type="dxa"/>
            <w:vAlign w:val="center"/>
          </w:tcPr>
          <w:p w14:paraId="67E92B1A" w14:textId="77777777" w:rsidR="00303D20" w:rsidRPr="00655292" w:rsidRDefault="00303D20" w:rsidP="008F2055">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w:t>
            </w:r>
            <w:r>
              <w:rPr>
                <w:rFonts w:ascii="Times New Roman" w:hAnsi="Times New Roman" w:cs="Times New Roman"/>
                <w:color w:val="auto"/>
                <w:sz w:val="26"/>
                <w:szCs w:val="26"/>
              </w:rPr>
              <w:t>A</w:t>
            </w:r>
          </w:p>
        </w:tc>
        <w:tc>
          <w:tcPr>
            <w:tcW w:w="1488" w:type="dxa"/>
            <w:vAlign w:val="center"/>
          </w:tcPr>
          <w:p w14:paraId="77276E17" w14:textId="77777777" w:rsidR="00303D20" w:rsidRPr="00655292" w:rsidRDefault="00303D20" w:rsidP="008F2055">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w:t>
            </w:r>
            <w:r>
              <w:rPr>
                <w:rFonts w:ascii="Times New Roman" w:hAnsi="Times New Roman" w:cs="Times New Roman"/>
                <w:color w:val="auto"/>
                <w:sz w:val="26"/>
                <w:szCs w:val="26"/>
              </w:rPr>
              <w:t>D</w:t>
            </w:r>
          </w:p>
        </w:tc>
        <w:tc>
          <w:tcPr>
            <w:tcW w:w="1488" w:type="dxa"/>
            <w:vAlign w:val="center"/>
          </w:tcPr>
          <w:p w14:paraId="3EB76CE7" w14:textId="77777777" w:rsidR="00303D20" w:rsidRPr="00655292" w:rsidRDefault="00303D20" w:rsidP="008F2055">
            <w:pPr>
              <w:pStyle w:val="Heading1"/>
              <w:jc w:val="center"/>
              <w:rPr>
                <w:rFonts w:ascii="Times New Roman" w:hAnsi="Times New Roman" w:cs="Times New Roman"/>
                <w:color w:val="auto"/>
                <w:sz w:val="26"/>
                <w:szCs w:val="26"/>
              </w:rPr>
            </w:pPr>
            <w:r w:rsidRPr="00655292">
              <w:rPr>
                <w:rFonts w:ascii="Times New Roman" w:hAnsi="Times New Roman" w:cs="Times New Roman"/>
                <w:color w:val="auto"/>
                <w:sz w:val="26"/>
                <w:szCs w:val="26"/>
              </w:rPr>
              <w:t>9</w:t>
            </w:r>
            <w:r>
              <w:rPr>
                <w:rFonts w:ascii="Times New Roman" w:hAnsi="Times New Roman" w:cs="Times New Roman"/>
                <w:color w:val="auto"/>
                <w:sz w:val="26"/>
                <w:szCs w:val="26"/>
              </w:rPr>
              <w:t>A</w:t>
            </w:r>
          </w:p>
        </w:tc>
        <w:tc>
          <w:tcPr>
            <w:tcW w:w="1468" w:type="dxa"/>
          </w:tcPr>
          <w:p w14:paraId="1DD9C033" w14:textId="77777777" w:rsidR="00303D20" w:rsidRPr="00655292" w:rsidRDefault="00303D20" w:rsidP="008F2055">
            <w:pPr>
              <w:pStyle w:val="Heading1"/>
              <w:jc w:val="center"/>
              <w:rPr>
                <w:rFonts w:ascii="Times New Roman" w:hAnsi="Times New Roman" w:cs="Times New Roman"/>
                <w:color w:val="auto"/>
                <w:sz w:val="26"/>
                <w:szCs w:val="26"/>
              </w:rPr>
            </w:pPr>
            <w:r>
              <w:rPr>
                <w:rFonts w:ascii="Times New Roman" w:hAnsi="Times New Roman" w:cs="Times New Roman"/>
                <w:color w:val="auto"/>
                <w:sz w:val="26"/>
                <w:szCs w:val="26"/>
              </w:rPr>
              <w:t>9D</w:t>
            </w:r>
          </w:p>
        </w:tc>
      </w:tr>
    </w:tbl>
    <w:p w14:paraId="33B3599E" w14:textId="77777777" w:rsidR="006244B3" w:rsidRDefault="006244B3">
      <w:pPr>
        <w:spacing w:after="0" w:line="360" w:lineRule="auto"/>
        <w:rPr>
          <w:b/>
          <w:sz w:val="27"/>
          <w:szCs w:val="27"/>
        </w:rPr>
      </w:pPr>
    </w:p>
    <w:p w14:paraId="0281CA8F" w14:textId="69B13C90" w:rsidR="006244B3" w:rsidRDefault="00303D20">
      <w:pPr>
        <w:pStyle w:val="Heading2"/>
        <w:spacing w:before="0"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lang w:val="en-US"/>
        </w:rPr>
        <w:t xml:space="preserve">TUẦN 12, 13: TIẾT 12, 13: </w:t>
      </w:r>
      <w:r w:rsidR="005B1904">
        <w:rPr>
          <w:rFonts w:ascii="Times New Roman" w:eastAsia="Times New Roman" w:hAnsi="Times New Roman" w:cs="Times New Roman"/>
          <w:b/>
          <w:sz w:val="27"/>
          <w:szCs w:val="27"/>
        </w:rPr>
        <w:t>BÀI 3: THỰC HÀNH TRÌNH BÀY THÔNG TIN ĐA PHƯƠNG TIỆN TRONG TRAO ĐỔI VÀ HỢP TÁC</w:t>
      </w:r>
    </w:p>
    <w:p w14:paraId="4844805A" w14:textId="77777777" w:rsidR="006244B3" w:rsidRDefault="006244B3">
      <w:pPr>
        <w:spacing w:after="0" w:line="360" w:lineRule="auto"/>
        <w:jc w:val="both"/>
        <w:rPr>
          <w:b/>
          <w:i/>
          <w:color w:val="2F5496"/>
          <w:sz w:val="27"/>
          <w:szCs w:val="27"/>
        </w:rPr>
      </w:pPr>
    </w:p>
    <w:p w14:paraId="06FCE394" w14:textId="77777777" w:rsidR="006244B3" w:rsidRDefault="005B1904">
      <w:pPr>
        <w:spacing w:after="0" w:line="360" w:lineRule="auto"/>
        <w:jc w:val="both"/>
        <w:rPr>
          <w:b/>
          <w:sz w:val="27"/>
          <w:szCs w:val="27"/>
        </w:rPr>
      </w:pPr>
      <w:r>
        <w:rPr>
          <w:b/>
          <w:sz w:val="27"/>
          <w:szCs w:val="27"/>
        </w:rPr>
        <w:t>I. YÊU CẦU CẦN ĐẠT</w:t>
      </w:r>
    </w:p>
    <w:p w14:paraId="2EB357F1" w14:textId="77777777" w:rsidR="006244B3" w:rsidRDefault="005B1904">
      <w:pPr>
        <w:spacing w:after="0" w:line="360" w:lineRule="auto"/>
        <w:jc w:val="both"/>
        <w:rPr>
          <w:b/>
          <w:color w:val="FF0000"/>
          <w:sz w:val="27"/>
          <w:szCs w:val="27"/>
        </w:rPr>
      </w:pPr>
      <w:r>
        <w:rPr>
          <w:b/>
          <w:sz w:val="27"/>
          <w:szCs w:val="27"/>
        </w:rPr>
        <w:t xml:space="preserve">1. Kiến thức </w:t>
      </w:r>
    </w:p>
    <w:p w14:paraId="314194B7" w14:textId="77777777" w:rsidR="006244B3" w:rsidRDefault="005B1904">
      <w:pPr>
        <w:spacing w:after="0" w:line="360" w:lineRule="auto"/>
        <w:jc w:val="both"/>
        <w:rPr>
          <w:i/>
          <w:sz w:val="27"/>
          <w:szCs w:val="27"/>
        </w:rPr>
      </w:pPr>
      <w:r>
        <w:rPr>
          <w:i/>
          <w:sz w:val="27"/>
          <w:szCs w:val="27"/>
        </w:rPr>
        <w:t>Trong bài học này, HS sẽ:</w:t>
      </w:r>
    </w:p>
    <w:p w14:paraId="3BF2F3FE" w14:textId="77777777" w:rsidR="006244B3" w:rsidRDefault="005B1904">
      <w:pPr>
        <w:numPr>
          <w:ilvl w:val="0"/>
          <w:numId w:val="5"/>
        </w:numPr>
        <w:spacing w:after="0" w:line="360" w:lineRule="auto"/>
        <w:jc w:val="both"/>
        <w:rPr>
          <w:sz w:val="27"/>
          <w:szCs w:val="27"/>
        </w:rPr>
      </w:pPr>
      <w:r>
        <w:rPr>
          <w:sz w:val="27"/>
          <w:szCs w:val="27"/>
        </w:rPr>
        <w:t>Thực hành các thao tác đính kèm tệp vào bài trình chiếu và sơ đồ tư duy.</w:t>
      </w:r>
    </w:p>
    <w:p w14:paraId="728723FF" w14:textId="77777777" w:rsidR="006244B3" w:rsidRDefault="005B1904">
      <w:pPr>
        <w:spacing w:after="0" w:line="360" w:lineRule="auto"/>
        <w:jc w:val="both"/>
        <w:rPr>
          <w:sz w:val="27"/>
          <w:szCs w:val="27"/>
        </w:rPr>
      </w:pPr>
      <w:r>
        <w:rPr>
          <w:b/>
          <w:sz w:val="27"/>
          <w:szCs w:val="27"/>
        </w:rPr>
        <w:t>2. Năng lực</w:t>
      </w:r>
    </w:p>
    <w:p w14:paraId="457CEDD7" w14:textId="77777777" w:rsidR="006244B3" w:rsidRDefault="005B1904">
      <w:pPr>
        <w:spacing w:after="0" w:line="360" w:lineRule="auto"/>
        <w:jc w:val="both"/>
        <w:rPr>
          <w:b/>
          <w:i/>
          <w:sz w:val="27"/>
          <w:szCs w:val="27"/>
        </w:rPr>
      </w:pPr>
      <w:r>
        <w:rPr>
          <w:b/>
          <w:i/>
          <w:sz w:val="27"/>
          <w:szCs w:val="27"/>
        </w:rPr>
        <w:t xml:space="preserve">Năng lực chung: </w:t>
      </w:r>
    </w:p>
    <w:p w14:paraId="64BD22DA" w14:textId="77777777" w:rsidR="006244B3" w:rsidRDefault="005B1904">
      <w:pPr>
        <w:numPr>
          <w:ilvl w:val="0"/>
          <w:numId w:val="1"/>
        </w:numPr>
        <w:spacing w:after="0" w:line="360" w:lineRule="auto"/>
        <w:jc w:val="both"/>
        <w:rPr>
          <w:sz w:val="27"/>
          <w:szCs w:val="27"/>
        </w:rPr>
      </w:pPr>
      <w:r>
        <w:rPr>
          <w:i/>
          <w:sz w:val="27"/>
          <w:szCs w:val="27"/>
        </w:rPr>
        <w:t xml:space="preserve">Năng lực tự chủ và tự học: </w:t>
      </w:r>
      <w:r>
        <w:rPr>
          <w:sz w:val="27"/>
          <w:szCs w:val="27"/>
        </w:rPr>
        <w:t xml:space="preserve">Biết lắng nghe và chia sẻ ý kiến cá nhân với bạn, nhóm và GV. Tích cực tham gia các hoạt động trong lớp. </w:t>
      </w:r>
    </w:p>
    <w:p w14:paraId="46EEE58E" w14:textId="77777777" w:rsidR="006244B3" w:rsidRDefault="005B1904">
      <w:pPr>
        <w:numPr>
          <w:ilvl w:val="0"/>
          <w:numId w:val="1"/>
        </w:numPr>
        <w:spacing w:after="0" w:line="360" w:lineRule="auto"/>
        <w:jc w:val="both"/>
        <w:rPr>
          <w:sz w:val="27"/>
          <w:szCs w:val="27"/>
        </w:rPr>
      </w:pPr>
      <w:r>
        <w:rPr>
          <w:i/>
          <w:sz w:val="27"/>
          <w:szCs w:val="27"/>
        </w:rPr>
        <w:t>Năng lực giao tiếp và hợp tác:</w:t>
      </w:r>
      <w:r>
        <w:rPr>
          <w:sz w:val="27"/>
          <w:szCs w:val="27"/>
        </w:rPr>
        <w:t xml:space="preserve"> Có thói quen trao đổi, giúp đỡ nhau trong học tập; biết cùng nhau hoàn thành nhiệm vụ học tập theo sự hướng dẫn của GV.</w:t>
      </w:r>
    </w:p>
    <w:p w14:paraId="55E942B0" w14:textId="77777777" w:rsidR="006244B3" w:rsidRDefault="005B1904">
      <w:pPr>
        <w:numPr>
          <w:ilvl w:val="0"/>
          <w:numId w:val="1"/>
        </w:numPr>
        <w:spacing w:after="0" w:line="360" w:lineRule="auto"/>
        <w:jc w:val="both"/>
        <w:rPr>
          <w:sz w:val="27"/>
          <w:szCs w:val="27"/>
        </w:rPr>
      </w:pPr>
      <w:r>
        <w:rPr>
          <w:i/>
          <w:sz w:val="27"/>
          <w:szCs w:val="27"/>
        </w:rPr>
        <w:t>Giải quyết vấn đề và sáng tạo:</w:t>
      </w:r>
      <w:r>
        <w:rPr>
          <w:sz w:val="27"/>
          <w:szCs w:val="27"/>
        </w:rPr>
        <w:t xml:space="preserve"> Biết phối hợp với bạn bè khi làm việc nhóm, có sáng tạo khi tham gia các hoạt động tin học. </w:t>
      </w:r>
    </w:p>
    <w:p w14:paraId="70B04C6D" w14:textId="77777777" w:rsidR="006244B3" w:rsidRDefault="005B1904">
      <w:pPr>
        <w:spacing w:after="0" w:line="360" w:lineRule="auto"/>
        <w:jc w:val="both"/>
        <w:rPr>
          <w:color w:val="FF0000"/>
          <w:sz w:val="27"/>
          <w:szCs w:val="27"/>
        </w:rPr>
      </w:pPr>
      <w:r>
        <w:rPr>
          <w:b/>
          <w:i/>
          <w:sz w:val="27"/>
          <w:szCs w:val="27"/>
        </w:rPr>
        <w:t>Năng lực riêng:</w:t>
      </w:r>
      <w:r>
        <w:rPr>
          <w:i/>
          <w:sz w:val="27"/>
          <w:szCs w:val="27"/>
        </w:rPr>
        <w:t xml:space="preserve"> </w:t>
      </w:r>
    </w:p>
    <w:p w14:paraId="3670E06B" w14:textId="77777777" w:rsidR="006244B3" w:rsidRDefault="005B1904">
      <w:pPr>
        <w:numPr>
          <w:ilvl w:val="0"/>
          <w:numId w:val="5"/>
        </w:numPr>
        <w:spacing w:after="0" w:line="360" w:lineRule="auto"/>
        <w:jc w:val="both"/>
        <w:rPr>
          <w:sz w:val="27"/>
          <w:szCs w:val="27"/>
        </w:rPr>
      </w:pPr>
      <w:r>
        <w:rPr>
          <w:sz w:val="27"/>
          <w:szCs w:val="27"/>
        </w:rPr>
        <w:t>Thực hiện thành thạo các thao tác đính kèm tệp (văn bản, ảnh, âm thanh, video, trang tính) vào bài trình chiếu và sơ đồ tư duy để trình bày thông tin trong trao đổi và hợp tác.</w:t>
      </w:r>
    </w:p>
    <w:p w14:paraId="235E353A" w14:textId="77777777" w:rsidR="006244B3" w:rsidRDefault="005B1904">
      <w:pPr>
        <w:spacing w:after="0" w:line="360" w:lineRule="auto"/>
        <w:jc w:val="both"/>
        <w:rPr>
          <w:sz w:val="27"/>
          <w:szCs w:val="27"/>
        </w:rPr>
      </w:pPr>
      <w:r>
        <w:rPr>
          <w:b/>
          <w:sz w:val="27"/>
          <w:szCs w:val="27"/>
        </w:rPr>
        <w:t xml:space="preserve">3. Phẩm chất: </w:t>
      </w:r>
    </w:p>
    <w:p w14:paraId="702CA911" w14:textId="77777777" w:rsidR="006244B3" w:rsidRDefault="005B1904">
      <w:pPr>
        <w:numPr>
          <w:ilvl w:val="0"/>
          <w:numId w:val="4"/>
        </w:numPr>
        <w:spacing w:after="0" w:line="360" w:lineRule="auto"/>
        <w:jc w:val="both"/>
        <w:rPr>
          <w:sz w:val="27"/>
          <w:szCs w:val="27"/>
        </w:rPr>
      </w:pPr>
      <w:r>
        <w:rPr>
          <w:sz w:val="27"/>
          <w:szCs w:val="27"/>
        </w:rPr>
        <w:t>Thành thạo kĩ năng tin học, yêu thích các môn học khác.</w:t>
      </w:r>
    </w:p>
    <w:p w14:paraId="7C5ED773" w14:textId="77777777" w:rsidR="006244B3" w:rsidRDefault="005B1904">
      <w:pPr>
        <w:numPr>
          <w:ilvl w:val="0"/>
          <w:numId w:val="4"/>
        </w:numPr>
        <w:spacing w:after="0" w:line="360" w:lineRule="auto"/>
        <w:jc w:val="both"/>
        <w:rPr>
          <w:sz w:val="27"/>
          <w:szCs w:val="27"/>
        </w:rPr>
      </w:pPr>
      <w:r>
        <w:rPr>
          <w:sz w:val="27"/>
          <w:szCs w:val="27"/>
        </w:rPr>
        <w:t xml:space="preserve">Chăm chỉ trong học tập. </w:t>
      </w:r>
    </w:p>
    <w:p w14:paraId="5D7C54BB" w14:textId="77777777" w:rsidR="006244B3" w:rsidRDefault="005B1904">
      <w:pPr>
        <w:spacing w:after="0" w:line="360" w:lineRule="auto"/>
        <w:jc w:val="both"/>
        <w:rPr>
          <w:b/>
          <w:sz w:val="27"/>
          <w:szCs w:val="27"/>
        </w:rPr>
      </w:pPr>
      <w:r>
        <w:rPr>
          <w:b/>
          <w:sz w:val="27"/>
          <w:szCs w:val="27"/>
        </w:rPr>
        <w:t xml:space="preserve">II. THIẾT BỊ DẠY HỌC VÀ HỌC LIỆU </w:t>
      </w:r>
    </w:p>
    <w:p w14:paraId="05CB70D0" w14:textId="77777777" w:rsidR="006244B3" w:rsidRDefault="005B1904">
      <w:pPr>
        <w:spacing w:after="0" w:line="360" w:lineRule="auto"/>
        <w:jc w:val="both"/>
        <w:rPr>
          <w:b/>
          <w:sz w:val="27"/>
          <w:szCs w:val="27"/>
        </w:rPr>
      </w:pPr>
      <w:r>
        <w:rPr>
          <w:b/>
          <w:sz w:val="27"/>
          <w:szCs w:val="27"/>
        </w:rPr>
        <w:t>1. Đối với giáo viên</w:t>
      </w:r>
    </w:p>
    <w:p w14:paraId="68B39E19" w14:textId="77777777" w:rsidR="006244B3" w:rsidRDefault="005B1904">
      <w:pPr>
        <w:numPr>
          <w:ilvl w:val="0"/>
          <w:numId w:val="2"/>
        </w:numPr>
        <w:spacing w:after="0" w:line="360" w:lineRule="auto"/>
        <w:jc w:val="both"/>
        <w:rPr>
          <w:sz w:val="27"/>
          <w:szCs w:val="27"/>
        </w:rPr>
      </w:pPr>
      <w:r>
        <w:rPr>
          <w:sz w:val="27"/>
          <w:szCs w:val="27"/>
        </w:rPr>
        <w:t xml:space="preserve">SGK, SGV, SBT Tin học 9. </w:t>
      </w:r>
    </w:p>
    <w:p w14:paraId="4DC50A4F" w14:textId="77777777" w:rsidR="006244B3" w:rsidRDefault="005B1904">
      <w:pPr>
        <w:numPr>
          <w:ilvl w:val="0"/>
          <w:numId w:val="2"/>
        </w:numPr>
        <w:spacing w:after="0" w:line="360" w:lineRule="auto"/>
        <w:jc w:val="both"/>
        <w:rPr>
          <w:sz w:val="27"/>
          <w:szCs w:val="27"/>
        </w:rPr>
      </w:pPr>
      <w:r>
        <w:rPr>
          <w:sz w:val="27"/>
          <w:szCs w:val="27"/>
        </w:rPr>
        <w:t xml:space="preserve">Máy tính cài đặt phần mềm MindManager. </w:t>
      </w:r>
    </w:p>
    <w:p w14:paraId="1B2961C0" w14:textId="77777777" w:rsidR="006244B3" w:rsidRDefault="005B1904">
      <w:pPr>
        <w:spacing w:after="0" w:line="360" w:lineRule="auto"/>
        <w:jc w:val="both"/>
        <w:rPr>
          <w:b/>
          <w:sz w:val="27"/>
          <w:szCs w:val="27"/>
        </w:rPr>
      </w:pPr>
      <w:r>
        <w:rPr>
          <w:b/>
          <w:sz w:val="27"/>
          <w:szCs w:val="27"/>
        </w:rPr>
        <w:lastRenderedPageBreak/>
        <w:t>2. Đối với học sinh</w:t>
      </w:r>
    </w:p>
    <w:p w14:paraId="1D97CF8E" w14:textId="77777777" w:rsidR="006244B3" w:rsidRDefault="005B1904">
      <w:pPr>
        <w:numPr>
          <w:ilvl w:val="0"/>
          <w:numId w:val="3"/>
        </w:numPr>
        <w:spacing w:after="0" w:line="360" w:lineRule="auto"/>
        <w:jc w:val="both"/>
        <w:rPr>
          <w:sz w:val="27"/>
          <w:szCs w:val="27"/>
        </w:rPr>
      </w:pPr>
      <w:r>
        <w:rPr>
          <w:sz w:val="27"/>
          <w:szCs w:val="27"/>
        </w:rPr>
        <w:t xml:space="preserve">SGK, SBT Tin học 9. </w:t>
      </w:r>
    </w:p>
    <w:p w14:paraId="64023507" w14:textId="77777777" w:rsidR="006244B3" w:rsidRDefault="005B1904">
      <w:pPr>
        <w:spacing w:after="0" w:line="360" w:lineRule="auto"/>
        <w:jc w:val="both"/>
        <w:rPr>
          <w:b/>
          <w:sz w:val="27"/>
          <w:szCs w:val="27"/>
        </w:rPr>
      </w:pPr>
      <w:r>
        <w:rPr>
          <w:b/>
          <w:sz w:val="27"/>
          <w:szCs w:val="27"/>
        </w:rPr>
        <w:t>III. TIẾN TRÌNH DẠY HỌC</w:t>
      </w:r>
    </w:p>
    <w:p w14:paraId="43B94175" w14:textId="77777777" w:rsidR="006244B3" w:rsidRDefault="005B1904">
      <w:pPr>
        <w:spacing w:after="0" w:line="360" w:lineRule="auto"/>
        <w:jc w:val="both"/>
        <w:rPr>
          <w:b/>
          <w:sz w:val="27"/>
          <w:szCs w:val="27"/>
        </w:rPr>
      </w:pPr>
      <w:r>
        <w:rPr>
          <w:b/>
          <w:sz w:val="27"/>
          <w:szCs w:val="27"/>
        </w:rPr>
        <w:t>A. HOẠT ĐỘNG KHỞI ĐỘNG</w:t>
      </w:r>
    </w:p>
    <w:p w14:paraId="3510FF45" w14:textId="77777777" w:rsidR="006244B3" w:rsidRDefault="005B1904">
      <w:pPr>
        <w:spacing w:after="0" w:line="360" w:lineRule="auto"/>
        <w:jc w:val="both"/>
        <w:rPr>
          <w:sz w:val="27"/>
          <w:szCs w:val="27"/>
        </w:rPr>
      </w:pPr>
      <w:r>
        <w:rPr>
          <w:b/>
          <w:sz w:val="27"/>
          <w:szCs w:val="27"/>
        </w:rPr>
        <w:t xml:space="preserve">a. Mục tiêu: </w:t>
      </w:r>
      <w:r>
        <w:rPr>
          <w:sz w:val="27"/>
          <w:szCs w:val="27"/>
        </w:rPr>
        <w:t>HS chuẩn bị tâm thế để thực hành.</w:t>
      </w:r>
    </w:p>
    <w:p w14:paraId="681DC4C5" w14:textId="77777777" w:rsidR="006244B3" w:rsidRDefault="005B1904">
      <w:pPr>
        <w:spacing w:after="0" w:line="360" w:lineRule="auto"/>
        <w:jc w:val="both"/>
        <w:rPr>
          <w:sz w:val="27"/>
          <w:szCs w:val="27"/>
        </w:rPr>
      </w:pPr>
      <w:r>
        <w:rPr>
          <w:b/>
          <w:sz w:val="27"/>
          <w:szCs w:val="27"/>
        </w:rPr>
        <w:t xml:space="preserve">b. Nội dung: </w:t>
      </w:r>
      <w:r>
        <w:rPr>
          <w:sz w:val="27"/>
          <w:szCs w:val="27"/>
        </w:rPr>
        <w:t>GV giới thiệu nội dung thực hành; HS lắng nghe và sẵn sàng thực hành.</w:t>
      </w:r>
    </w:p>
    <w:p w14:paraId="59129713" w14:textId="77777777" w:rsidR="006244B3" w:rsidRDefault="005B1904">
      <w:pPr>
        <w:spacing w:after="0" w:line="360" w:lineRule="auto"/>
        <w:jc w:val="both"/>
        <w:rPr>
          <w:color w:val="FF0000"/>
          <w:sz w:val="27"/>
          <w:szCs w:val="27"/>
        </w:rPr>
      </w:pPr>
      <w:r>
        <w:rPr>
          <w:b/>
          <w:sz w:val="27"/>
          <w:szCs w:val="27"/>
        </w:rPr>
        <w:t xml:space="preserve">c. Sản phẩm học tập: </w:t>
      </w:r>
      <w:r>
        <w:rPr>
          <w:sz w:val="27"/>
          <w:szCs w:val="27"/>
        </w:rPr>
        <w:t>Nội dung nhiệm vụ thực hành.</w:t>
      </w:r>
    </w:p>
    <w:p w14:paraId="393AA81E" w14:textId="77777777" w:rsidR="006244B3" w:rsidRDefault="005B1904">
      <w:pPr>
        <w:spacing w:after="0" w:line="360" w:lineRule="auto"/>
        <w:jc w:val="both"/>
        <w:rPr>
          <w:b/>
          <w:sz w:val="27"/>
          <w:szCs w:val="27"/>
        </w:rPr>
      </w:pPr>
      <w:r>
        <w:rPr>
          <w:b/>
          <w:sz w:val="27"/>
          <w:szCs w:val="27"/>
        </w:rPr>
        <w:t xml:space="preserve">d. Tổ chức thực hiện: </w:t>
      </w:r>
    </w:p>
    <w:p w14:paraId="1A50562D" w14:textId="77777777" w:rsidR="006244B3" w:rsidRDefault="005B1904">
      <w:pPr>
        <w:spacing w:after="0" w:line="360" w:lineRule="auto"/>
        <w:jc w:val="both"/>
        <w:rPr>
          <w:b/>
          <w:sz w:val="27"/>
          <w:szCs w:val="27"/>
        </w:rPr>
      </w:pPr>
      <w:r>
        <w:rPr>
          <w:b/>
          <w:sz w:val="27"/>
          <w:szCs w:val="27"/>
        </w:rPr>
        <w:t>Bước 1: GV chuyển giao nhiệm vụ học tập</w:t>
      </w:r>
    </w:p>
    <w:p w14:paraId="1706B692" w14:textId="77777777" w:rsidR="006244B3" w:rsidRDefault="005B1904">
      <w:pPr>
        <w:spacing w:after="0" w:line="360" w:lineRule="auto"/>
        <w:jc w:val="both"/>
        <w:rPr>
          <w:sz w:val="27"/>
          <w:szCs w:val="27"/>
        </w:rPr>
      </w:pPr>
      <w:r>
        <w:rPr>
          <w:sz w:val="27"/>
          <w:szCs w:val="27"/>
        </w:rPr>
        <w:t xml:space="preserve">- GV chia lớp thành các nhóm và phân công HS vào các máy. </w:t>
      </w:r>
    </w:p>
    <w:p w14:paraId="7796B7AF" w14:textId="77777777" w:rsidR="006244B3" w:rsidRDefault="005B1904">
      <w:pPr>
        <w:spacing w:after="0" w:line="360" w:lineRule="auto"/>
        <w:jc w:val="both"/>
        <w:rPr>
          <w:i/>
          <w:sz w:val="27"/>
          <w:szCs w:val="27"/>
        </w:rPr>
      </w:pPr>
      <w:r>
        <w:rPr>
          <w:sz w:val="27"/>
          <w:szCs w:val="27"/>
        </w:rPr>
        <w:t xml:space="preserve">- GV giới thiệu nội dung thực hành: </w:t>
      </w:r>
      <w:r>
        <w:rPr>
          <w:i/>
          <w:sz w:val="27"/>
          <w:szCs w:val="27"/>
        </w:rPr>
        <w:t xml:space="preserve">Thực hiện các thao tác đính kèm tệp (văn bản, ảnh, âm thanh, video, trang tính) vào bài trình chiếu để trình bày thông tin trong trao đổi và hợp tác. </w:t>
      </w:r>
    </w:p>
    <w:p w14:paraId="6C119AB3" w14:textId="77777777" w:rsidR="006244B3" w:rsidRDefault="005B1904">
      <w:pPr>
        <w:spacing w:after="0" w:line="360" w:lineRule="auto"/>
        <w:jc w:val="both"/>
        <w:rPr>
          <w:b/>
          <w:sz w:val="27"/>
          <w:szCs w:val="27"/>
        </w:rPr>
      </w:pPr>
      <w:r>
        <w:rPr>
          <w:b/>
          <w:sz w:val="27"/>
          <w:szCs w:val="27"/>
        </w:rPr>
        <w:t>Bước 2: HS thực hiện nhiệm vụ học tập</w:t>
      </w:r>
    </w:p>
    <w:p w14:paraId="7A68B50B" w14:textId="77777777" w:rsidR="006244B3" w:rsidRDefault="005B1904">
      <w:pPr>
        <w:spacing w:after="0" w:line="360" w:lineRule="auto"/>
        <w:jc w:val="both"/>
        <w:rPr>
          <w:i/>
          <w:sz w:val="27"/>
          <w:szCs w:val="27"/>
        </w:rPr>
      </w:pPr>
      <w:r>
        <w:rPr>
          <w:sz w:val="27"/>
          <w:szCs w:val="27"/>
        </w:rPr>
        <w:t xml:space="preserve">- HS lắng nghe, ổn định chỗ. </w:t>
      </w:r>
    </w:p>
    <w:p w14:paraId="1DF6561E" w14:textId="77777777" w:rsidR="006244B3" w:rsidRDefault="005B1904">
      <w:pPr>
        <w:spacing w:after="0" w:line="360" w:lineRule="auto"/>
        <w:jc w:val="both"/>
        <w:rPr>
          <w:b/>
          <w:sz w:val="27"/>
          <w:szCs w:val="27"/>
        </w:rPr>
      </w:pPr>
      <w:r>
        <w:rPr>
          <w:b/>
          <w:sz w:val="27"/>
          <w:szCs w:val="27"/>
        </w:rPr>
        <w:t>Bước 3: Báo cáo kết quả hoạt động và thảo luận</w:t>
      </w:r>
    </w:p>
    <w:p w14:paraId="0E527EC4" w14:textId="77777777" w:rsidR="006244B3" w:rsidRDefault="005B1904">
      <w:pPr>
        <w:spacing w:after="0" w:line="360" w:lineRule="auto"/>
        <w:jc w:val="both"/>
        <w:rPr>
          <w:sz w:val="27"/>
          <w:szCs w:val="27"/>
        </w:rPr>
      </w:pPr>
      <w:r>
        <w:rPr>
          <w:sz w:val="27"/>
          <w:szCs w:val="27"/>
        </w:rPr>
        <w:t xml:space="preserve">- GV kiểm tra tệp sơ đồ các nhóm đã khởi tạo từ tiết trước. </w:t>
      </w:r>
    </w:p>
    <w:p w14:paraId="0DD5CBB8" w14:textId="77777777" w:rsidR="006244B3" w:rsidRDefault="005B1904">
      <w:pPr>
        <w:spacing w:after="0" w:line="360" w:lineRule="auto"/>
        <w:jc w:val="both"/>
        <w:rPr>
          <w:b/>
          <w:sz w:val="27"/>
          <w:szCs w:val="27"/>
        </w:rPr>
      </w:pPr>
      <w:r>
        <w:rPr>
          <w:b/>
          <w:sz w:val="27"/>
          <w:szCs w:val="27"/>
        </w:rPr>
        <w:t>Bước 4: Đánh giá kết quả, thực hiện nhiệm vụ học tập</w:t>
      </w:r>
    </w:p>
    <w:p w14:paraId="5DF51341" w14:textId="77777777" w:rsidR="006244B3" w:rsidRDefault="005B1904">
      <w:pPr>
        <w:spacing w:after="0" w:line="360" w:lineRule="auto"/>
        <w:jc w:val="both"/>
        <w:rPr>
          <w:sz w:val="27"/>
          <w:szCs w:val="27"/>
        </w:rPr>
      </w:pPr>
      <w:r>
        <w:rPr>
          <w:sz w:val="27"/>
          <w:szCs w:val="27"/>
        </w:rPr>
        <w:t xml:space="preserve">- GV nhận xét và cho HS vào bài học: </w:t>
      </w:r>
      <w:r>
        <w:rPr>
          <w:b/>
          <w:i/>
          <w:sz w:val="27"/>
          <w:szCs w:val="27"/>
        </w:rPr>
        <w:t xml:space="preserve">Bài 3: Thực hành trình bày thông tin đa phương tiện trong trao đổi và hợp tác. </w:t>
      </w:r>
    </w:p>
    <w:p w14:paraId="1DF09469" w14:textId="77777777" w:rsidR="006244B3" w:rsidRDefault="005B1904">
      <w:pPr>
        <w:spacing w:after="0" w:line="360" w:lineRule="auto"/>
        <w:jc w:val="both"/>
        <w:rPr>
          <w:b/>
          <w:color w:val="000000"/>
          <w:sz w:val="27"/>
          <w:szCs w:val="27"/>
        </w:rPr>
      </w:pPr>
      <w:r>
        <w:rPr>
          <w:b/>
          <w:color w:val="000000"/>
          <w:sz w:val="27"/>
          <w:szCs w:val="27"/>
        </w:rPr>
        <w:t xml:space="preserve">B. HOẠT ĐỘNG </w:t>
      </w:r>
      <w:r>
        <w:rPr>
          <w:b/>
          <w:sz w:val="27"/>
          <w:szCs w:val="27"/>
        </w:rPr>
        <w:t xml:space="preserve">THỰC HÀNH </w:t>
      </w:r>
    </w:p>
    <w:p w14:paraId="317A33EC" w14:textId="77777777" w:rsidR="006244B3" w:rsidRDefault="005B1904">
      <w:pPr>
        <w:spacing w:after="0" w:line="360" w:lineRule="auto"/>
        <w:jc w:val="both"/>
        <w:rPr>
          <w:b/>
          <w:sz w:val="27"/>
          <w:szCs w:val="27"/>
        </w:rPr>
      </w:pPr>
      <w:r>
        <w:rPr>
          <w:b/>
          <w:sz w:val="27"/>
          <w:szCs w:val="27"/>
        </w:rPr>
        <w:t>Hoạt động: Thực hành trình bày thông tin đa phương tiện trong trao đổi và hợp tác</w:t>
      </w:r>
    </w:p>
    <w:p w14:paraId="3826ABEB" w14:textId="77777777" w:rsidR="006244B3" w:rsidRDefault="005B1904">
      <w:pPr>
        <w:spacing w:after="0" w:line="360" w:lineRule="auto"/>
        <w:jc w:val="both"/>
        <w:rPr>
          <w:sz w:val="27"/>
          <w:szCs w:val="27"/>
        </w:rPr>
      </w:pPr>
      <w:r>
        <w:rPr>
          <w:b/>
          <w:color w:val="000000"/>
          <w:sz w:val="27"/>
          <w:szCs w:val="27"/>
        </w:rPr>
        <w:t>a. Mục tiêu:</w:t>
      </w:r>
      <w:r>
        <w:rPr>
          <w:color w:val="000000"/>
          <w:sz w:val="27"/>
          <w:szCs w:val="27"/>
        </w:rPr>
        <w:t xml:space="preserve"> Thực hiện thành thạo các thao tác đính kèm tệp (văn bản, ảnh, âm thanh, video, trang tỉnh) vào bài trình chiếu và sơ đồ tư duy để trình bày thông tin trong trao đổi và hợp tác.</w:t>
      </w:r>
    </w:p>
    <w:p w14:paraId="3E9E1F47" w14:textId="77777777" w:rsidR="006244B3" w:rsidRDefault="005B1904">
      <w:pPr>
        <w:spacing w:after="0" w:line="360" w:lineRule="auto"/>
        <w:jc w:val="both"/>
      </w:pPr>
      <w:r>
        <w:rPr>
          <w:b/>
          <w:color w:val="000000"/>
          <w:sz w:val="27"/>
          <w:szCs w:val="27"/>
        </w:rPr>
        <w:t xml:space="preserve">b. Nội dung: </w:t>
      </w:r>
      <w:r>
        <w:t xml:space="preserve">GV nêu nhiệm vụ; HS vận dụng kiến thức, kĩ năng đã học để thực hành </w:t>
      </w:r>
      <w:r>
        <w:rPr>
          <w:i/>
        </w:rPr>
        <w:t>Trình bày thông tin đa phương tiện trong trao đổi và hợp tác</w:t>
      </w:r>
      <w:r>
        <w:t>.</w:t>
      </w:r>
    </w:p>
    <w:p w14:paraId="5322B684" w14:textId="77777777" w:rsidR="006244B3" w:rsidRDefault="005B1904">
      <w:pPr>
        <w:spacing w:after="0" w:line="360" w:lineRule="auto"/>
        <w:jc w:val="both"/>
        <w:rPr>
          <w:color w:val="000000"/>
          <w:sz w:val="27"/>
          <w:szCs w:val="27"/>
        </w:rPr>
      </w:pPr>
      <w:r>
        <w:rPr>
          <w:b/>
          <w:color w:val="000000"/>
          <w:sz w:val="27"/>
          <w:szCs w:val="27"/>
        </w:rPr>
        <w:t xml:space="preserve">c. Sản phẩm học tập: </w:t>
      </w:r>
      <w:r>
        <w:rPr>
          <w:sz w:val="27"/>
          <w:szCs w:val="27"/>
        </w:rPr>
        <w:t>Sản phẩm thực hành trình bày thông tin đa phương tiện trong trao đổi và hợp tác.</w:t>
      </w:r>
    </w:p>
    <w:p w14:paraId="75C0C9FB" w14:textId="77777777" w:rsidR="006244B3" w:rsidRDefault="005B1904">
      <w:pPr>
        <w:spacing w:after="0" w:line="360" w:lineRule="auto"/>
        <w:jc w:val="both"/>
        <w:rPr>
          <w:b/>
          <w:color w:val="000000"/>
          <w:sz w:val="27"/>
          <w:szCs w:val="27"/>
        </w:rPr>
      </w:pPr>
      <w:r>
        <w:rPr>
          <w:b/>
          <w:color w:val="000000"/>
          <w:sz w:val="27"/>
          <w:szCs w:val="27"/>
        </w:rPr>
        <w:t>d. Tổ chức hoạt động:</w:t>
      </w:r>
    </w:p>
    <w:tbl>
      <w:tblPr>
        <w:tblStyle w:val="a"/>
        <w:tblW w:w="9345"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400" w:firstRow="0" w:lastRow="0" w:firstColumn="0" w:lastColumn="0" w:noHBand="0" w:noVBand="1"/>
      </w:tblPr>
      <w:tblGrid>
        <w:gridCol w:w="4740"/>
        <w:gridCol w:w="4605"/>
      </w:tblGrid>
      <w:tr w:rsidR="006244B3" w14:paraId="11A8EDE3" w14:textId="77777777">
        <w:tc>
          <w:tcPr>
            <w:tcW w:w="4740" w:type="dxa"/>
            <w:tcBorders>
              <w:top w:val="single" w:sz="8" w:space="0" w:color="000000"/>
              <w:left w:val="single" w:sz="8" w:space="0" w:color="000000"/>
              <w:bottom w:val="single" w:sz="8" w:space="0" w:color="000000"/>
              <w:right w:val="single" w:sz="8" w:space="0" w:color="000000"/>
            </w:tcBorders>
            <w:shd w:val="clear" w:color="auto" w:fill="auto"/>
          </w:tcPr>
          <w:p w14:paraId="00118ED5" w14:textId="77777777" w:rsidR="006244B3" w:rsidRDefault="005B1904">
            <w:pPr>
              <w:spacing w:line="360" w:lineRule="auto"/>
              <w:jc w:val="center"/>
              <w:rPr>
                <w:b/>
                <w:color w:val="000000"/>
                <w:sz w:val="27"/>
                <w:szCs w:val="27"/>
              </w:rPr>
            </w:pPr>
            <w:r>
              <w:rPr>
                <w:b/>
                <w:color w:val="000000"/>
                <w:sz w:val="27"/>
                <w:szCs w:val="27"/>
              </w:rPr>
              <w:lastRenderedPageBreak/>
              <w:t>HOẠT ĐỘNG CỦA GV - HS</w:t>
            </w:r>
          </w:p>
        </w:tc>
        <w:tc>
          <w:tcPr>
            <w:tcW w:w="4605" w:type="dxa"/>
            <w:tcBorders>
              <w:top w:val="single" w:sz="8" w:space="0" w:color="000000"/>
              <w:left w:val="single" w:sz="8" w:space="0" w:color="000000"/>
              <w:bottom w:val="single" w:sz="8" w:space="0" w:color="000000"/>
              <w:right w:val="single" w:sz="8" w:space="0" w:color="000000"/>
            </w:tcBorders>
            <w:shd w:val="clear" w:color="auto" w:fill="auto"/>
          </w:tcPr>
          <w:p w14:paraId="3CA1438B" w14:textId="77777777" w:rsidR="006244B3" w:rsidRDefault="005B1904">
            <w:pPr>
              <w:spacing w:line="360" w:lineRule="auto"/>
              <w:jc w:val="center"/>
              <w:rPr>
                <w:b/>
                <w:color w:val="000000"/>
                <w:sz w:val="27"/>
                <w:szCs w:val="27"/>
              </w:rPr>
            </w:pPr>
            <w:r>
              <w:rPr>
                <w:b/>
                <w:color w:val="000000"/>
                <w:sz w:val="27"/>
                <w:szCs w:val="27"/>
              </w:rPr>
              <w:t>DỰ KIẾN SẢN PHẨM</w:t>
            </w:r>
          </w:p>
        </w:tc>
      </w:tr>
      <w:tr w:rsidR="006244B3" w14:paraId="16D70DB5" w14:textId="77777777">
        <w:tc>
          <w:tcPr>
            <w:tcW w:w="4740" w:type="dxa"/>
            <w:tcBorders>
              <w:top w:val="single" w:sz="8" w:space="0" w:color="000000"/>
              <w:left w:val="single" w:sz="8" w:space="0" w:color="000000"/>
              <w:bottom w:val="single" w:sz="8" w:space="0" w:color="000000"/>
              <w:right w:val="single" w:sz="8" w:space="0" w:color="000000"/>
            </w:tcBorders>
            <w:shd w:val="clear" w:color="auto" w:fill="auto"/>
          </w:tcPr>
          <w:p w14:paraId="18BADC08" w14:textId="77777777" w:rsidR="006244B3" w:rsidRDefault="005B1904">
            <w:pPr>
              <w:spacing w:line="360" w:lineRule="auto"/>
              <w:jc w:val="both"/>
              <w:rPr>
                <w:b/>
                <w:color w:val="000000"/>
                <w:sz w:val="27"/>
                <w:szCs w:val="27"/>
              </w:rPr>
            </w:pPr>
            <w:r>
              <w:rPr>
                <w:b/>
                <w:color w:val="000000"/>
                <w:sz w:val="27"/>
                <w:szCs w:val="27"/>
              </w:rPr>
              <w:t>Bước 1: GV chuyển giao nhiệm vụ học tập</w:t>
            </w:r>
          </w:p>
          <w:p w14:paraId="5397EC15" w14:textId="77777777" w:rsidR="006244B3" w:rsidRDefault="005B1904">
            <w:pPr>
              <w:spacing w:line="360" w:lineRule="auto"/>
              <w:jc w:val="both"/>
              <w:rPr>
                <w:sz w:val="27"/>
                <w:szCs w:val="27"/>
              </w:rPr>
            </w:pPr>
            <w:r>
              <w:rPr>
                <w:sz w:val="27"/>
                <w:szCs w:val="27"/>
              </w:rPr>
              <w:t>- GV chia lớp thành các nhóm, mỗi nhóm 3 – 4 HS (các HS ở hai máy tính cạnh nhau).</w:t>
            </w:r>
          </w:p>
          <w:p w14:paraId="0648BEEB" w14:textId="77777777" w:rsidR="006244B3" w:rsidRDefault="005B1904">
            <w:pPr>
              <w:spacing w:line="360" w:lineRule="auto"/>
              <w:jc w:val="both"/>
              <w:rPr>
                <w:sz w:val="27"/>
                <w:szCs w:val="27"/>
              </w:rPr>
            </w:pPr>
            <w:r>
              <w:rPr>
                <w:sz w:val="27"/>
                <w:szCs w:val="27"/>
              </w:rPr>
              <w:t xml:space="preserve">- GV nêu nhiệm vụ: </w:t>
            </w:r>
          </w:p>
          <w:p w14:paraId="2FD0F651" w14:textId="77777777" w:rsidR="006244B3" w:rsidRDefault="005B1904">
            <w:pPr>
              <w:spacing w:line="360" w:lineRule="auto"/>
              <w:jc w:val="both"/>
              <w:rPr>
                <w:i/>
                <w:sz w:val="27"/>
                <w:szCs w:val="27"/>
              </w:rPr>
            </w:pPr>
            <w:r>
              <w:rPr>
                <w:i/>
                <w:sz w:val="27"/>
                <w:szCs w:val="27"/>
              </w:rPr>
              <w:t xml:space="preserve">+ Hãy sử dụng bài trình chiếu hoặc sơ đồ tư duy để trình bày thông tin về một chủ đề, trong đó có vấn đề cần trao đổi, hợp tác để giải quyết. </w:t>
            </w:r>
          </w:p>
          <w:p w14:paraId="7E865D0F" w14:textId="77777777" w:rsidR="006244B3" w:rsidRDefault="005B1904">
            <w:pPr>
              <w:spacing w:line="360" w:lineRule="auto"/>
              <w:jc w:val="both"/>
              <w:rPr>
                <w:i/>
                <w:sz w:val="27"/>
                <w:szCs w:val="27"/>
              </w:rPr>
            </w:pPr>
            <w:r>
              <w:rPr>
                <w:i/>
                <w:sz w:val="27"/>
                <w:szCs w:val="27"/>
              </w:rPr>
              <w:t>+ Hãy đính kèm các dạng thông tin phong phú (văn bản, ảnh, âm thanh, video, trang tính) cho vấn đề cần trao đổi, thảo luận.</w:t>
            </w:r>
          </w:p>
          <w:p w14:paraId="03AD0E46" w14:textId="77777777" w:rsidR="006244B3" w:rsidRDefault="005B1904">
            <w:pPr>
              <w:spacing w:line="360" w:lineRule="auto"/>
              <w:jc w:val="both"/>
              <w:rPr>
                <w:sz w:val="27"/>
                <w:szCs w:val="27"/>
              </w:rPr>
            </w:pPr>
            <w:r>
              <w:rPr>
                <w:sz w:val="27"/>
                <w:szCs w:val="27"/>
              </w:rPr>
              <w:t>- GV gợi ý một số chủ đề và vấn đề cần giải quyết, các nhóm lựa chọn chủ đề và phần công nhiệm vụ.</w:t>
            </w:r>
          </w:p>
          <w:p w14:paraId="210956CB" w14:textId="77777777" w:rsidR="006244B3" w:rsidRDefault="005B1904">
            <w:pPr>
              <w:spacing w:line="360" w:lineRule="auto"/>
              <w:jc w:val="both"/>
              <w:rPr>
                <w:color w:val="000000"/>
                <w:sz w:val="27"/>
                <w:szCs w:val="27"/>
              </w:rPr>
            </w:pPr>
            <w:r>
              <w:rPr>
                <w:b/>
                <w:color w:val="000000"/>
                <w:sz w:val="27"/>
                <w:szCs w:val="27"/>
              </w:rPr>
              <w:t>Bước 2: HS thực hiện nhiệm vụ học tập</w:t>
            </w:r>
          </w:p>
          <w:p w14:paraId="7E536888" w14:textId="77777777" w:rsidR="006244B3" w:rsidRDefault="005B1904">
            <w:pPr>
              <w:spacing w:line="360" w:lineRule="auto"/>
              <w:jc w:val="both"/>
              <w:rPr>
                <w:color w:val="000000"/>
                <w:sz w:val="27"/>
                <w:szCs w:val="27"/>
              </w:rPr>
            </w:pPr>
            <w:r>
              <w:rPr>
                <w:color w:val="000000"/>
                <w:sz w:val="27"/>
                <w:szCs w:val="27"/>
              </w:rPr>
              <w:t>- HS v</w:t>
            </w:r>
            <w:r>
              <w:rPr>
                <w:sz w:val="27"/>
                <w:szCs w:val="27"/>
              </w:rPr>
              <w:t>ận dụng kiến thức, kĩ năng đã học, thảo luận lựa chọn chủ đề, phân công và thực hành nhiệm vụ.</w:t>
            </w:r>
          </w:p>
          <w:p w14:paraId="60DE31D9" w14:textId="77777777" w:rsidR="006244B3" w:rsidRDefault="005B1904">
            <w:pPr>
              <w:spacing w:line="360" w:lineRule="auto"/>
              <w:jc w:val="both"/>
              <w:rPr>
                <w:color w:val="000000"/>
                <w:sz w:val="27"/>
                <w:szCs w:val="27"/>
              </w:rPr>
            </w:pPr>
            <w:r>
              <w:rPr>
                <w:color w:val="000000"/>
                <w:sz w:val="27"/>
                <w:szCs w:val="27"/>
              </w:rPr>
              <w:t xml:space="preserve">- GV </w:t>
            </w:r>
            <w:r>
              <w:rPr>
                <w:sz w:val="27"/>
                <w:szCs w:val="27"/>
              </w:rPr>
              <w:t>quan sát; định hướng HS (nếu cần).</w:t>
            </w:r>
          </w:p>
          <w:p w14:paraId="472B4931" w14:textId="77777777" w:rsidR="006244B3" w:rsidRDefault="005B1904">
            <w:pPr>
              <w:spacing w:line="360" w:lineRule="auto"/>
              <w:jc w:val="both"/>
              <w:rPr>
                <w:b/>
                <w:color w:val="000000"/>
                <w:sz w:val="27"/>
                <w:szCs w:val="27"/>
              </w:rPr>
            </w:pPr>
            <w:r>
              <w:rPr>
                <w:b/>
                <w:color w:val="000000"/>
                <w:sz w:val="27"/>
                <w:szCs w:val="27"/>
              </w:rPr>
              <w:t>Bước 3: Báo cáo kết quả hoạt động và thảo luận</w:t>
            </w:r>
          </w:p>
          <w:p w14:paraId="62A3C433" w14:textId="77777777" w:rsidR="006244B3" w:rsidRDefault="005B1904">
            <w:pPr>
              <w:spacing w:line="360" w:lineRule="auto"/>
              <w:jc w:val="both"/>
              <w:rPr>
                <w:color w:val="000000"/>
                <w:sz w:val="27"/>
                <w:szCs w:val="27"/>
              </w:rPr>
            </w:pPr>
            <w:r>
              <w:rPr>
                <w:color w:val="000000"/>
                <w:sz w:val="27"/>
                <w:szCs w:val="27"/>
              </w:rPr>
              <w:t xml:space="preserve">- </w:t>
            </w:r>
            <w:r>
              <w:rPr>
                <w:sz w:val="27"/>
                <w:szCs w:val="27"/>
              </w:rPr>
              <w:t>GV tổ chức cho các nhóm trình bày sản phẩm. Các nhóm tự đánh giá và đánh giá chéo; góp ý bổ sung cho nhóm bạn.</w:t>
            </w:r>
          </w:p>
          <w:p w14:paraId="3FAACBD8" w14:textId="77777777" w:rsidR="006244B3" w:rsidRDefault="005B1904">
            <w:pPr>
              <w:spacing w:line="360" w:lineRule="auto"/>
              <w:jc w:val="both"/>
              <w:rPr>
                <w:b/>
                <w:color w:val="000000"/>
                <w:sz w:val="27"/>
                <w:szCs w:val="27"/>
              </w:rPr>
            </w:pPr>
            <w:r>
              <w:rPr>
                <w:b/>
                <w:color w:val="000000"/>
                <w:sz w:val="27"/>
                <w:szCs w:val="27"/>
              </w:rPr>
              <w:t>Bước 4: Đánh giá kết quả, thực hiện nhiệm vụ học tập</w:t>
            </w:r>
          </w:p>
          <w:p w14:paraId="165AE5DA" w14:textId="77777777" w:rsidR="006244B3" w:rsidRDefault="005B1904">
            <w:pPr>
              <w:spacing w:line="360" w:lineRule="auto"/>
              <w:jc w:val="both"/>
              <w:rPr>
                <w:sz w:val="27"/>
                <w:szCs w:val="27"/>
              </w:rPr>
            </w:pPr>
            <w:r>
              <w:rPr>
                <w:color w:val="000000"/>
                <w:sz w:val="27"/>
                <w:szCs w:val="27"/>
              </w:rPr>
              <w:lastRenderedPageBreak/>
              <w:t>- GV nh</w:t>
            </w:r>
            <w:r>
              <w:rPr>
                <w:sz w:val="27"/>
                <w:szCs w:val="27"/>
              </w:rPr>
              <w:t>ận xét, đánh giá; khen ngợi các nhóm tạo bài trình bày đẹp và có nhiều nội dung; rút kinh nghiệm đối với các nhóm làm chưa tốt.</w:t>
            </w:r>
          </w:p>
          <w:p w14:paraId="3830A181" w14:textId="77777777" w:rsidR="006244B3" w:rsidRDefault="005B1904">
            <w:pPr>
              <w:spacing w:line="360" w:lineRule="auto"/>
              <w:jc w:val="both"/>
              <w:rPr>
                <w:sz w:val="27"/>
                <w:szCs w:val="27"/>
              </w:rPr>
            </w:pPr>
            <w:r>
              <w:rPr>
                <w:sz w:val="27"/>
                <w:szCs w:val="27"/>
              </w:rPr>
              <w:t>- GV tổng kết.</w:t>
            </w:r>
          </w:p>
        </w:tc>
        <w:tc>
          <w:tcPr>
            <w:tcW w:w="4605" w:type="dxa"/>
            <w:tcBorders>
              <w:top w:val="single" w:sz="8" w:space="0" w:color="000000"/>
              <w:left w:val="single" w:sz="8" w:space="0" w:color="000000"/>
              <w:bottom w:val="single" w:sz="8" w:space="0" w:color="000000"/>
              <w:right w:val="single" w:sz="8" w:space="0" w:color="000000"/>
            </w:tcBorders>
            <w:shd w:val="clear" w:color="auto" w:fill="auto"/>
          </w:tcPr>
          <w:p w14:paraId="3CB0AC61" w14:textId="77777777" w:rsidR="006244B3" w:rsidRDefault="005B1904">
            <w:pPr>
              <w:spacing w:line="360" w:lineRule="auto"/>
              <w:jc w:val="center"/>
              <w:rPr>
                <w:sz w:val="27"/>
                <w:szCs w:val="27"/>
              </w:rPr>
            </w:pPr>
            <w:r>
              <w:rPr>
                <w:b/>
                <w:sz w:val="27"/>
                <w:szCs w:val="27"/>
              </w:rPr>
              <w:lastRenderedPageBreak/>
              <w:t xml:space="preserve">Bảng 1. </w:t>
            </w:r>
            <w:r>
              <w:rPr>
                <w:sz w:val="27"/>
                <w:szCs w:val="27"/>
              </w:rPr>
              <w:t>Gợi ý một số chủ đề và vấn đề cần giải quyết.</w:t>
            </w:r>
          </w:p>
          <w:tbl>
            <w:tblPr>
              <w:tblStyle w:val="a0"/>
              <w:tblW w:w="4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5"/>
              <w:gridCol w:w="1485"/>
              <w:gridCol w:w="2220"/>
            </w:tblGrid>
            <w:tr w:rsidR="006244B3" w14:paraId="2DCD7B0C" w14:textId="77777777">
              <w:tc>
                <w:tcPr>
                  <w:tcW w:w="645" w:type="dxa"/>
                  <w:tcBorders>
                    <w:top w:val="single" w:sz="8" w:space="0" w:color="4CBCD5"/>
                    <w:left w:val="single" w:sz="8" w:space="0" w:color="4CBCD5"/>
                    <w:bottom w:val="single" w:sz="8" w:space="0" w:color="4CBCD5"/>
                    <w:right w:val="single" w:sz="8" w:space="0" w:color="4CBCD5"/>
                  </w:tcBorders>
                  <w:shd w:val="clear" w:color="auto" w:fill="B3E6FB"/>
                  <w:tcMar>
                    <w:top w:w="56" w:type="dxa"/>
                    <w:left w:w="56" w:type="dxa"/>
                    <w:bottom w:w="56" w:type="dxa"/>
                    <w:right w:w="56" w:type="dxa"/>
                  </w:tcMar>
                  <w:vAlign w:val="center"/>
                </w:tcPr>
                <w:p w14:paraId="60D1C8E6" w14:textId="77777777" w:rsidR="006244B3" w:rsidRDefault="005B1904">
                  <w:pPr>
                    <w:widowControl w:val="0"/>
                    <w:pBdr>
                      <w:top w:val="nil"/>
                      <w:left w:val="nil"/>
                      <w:bottom w:val="nil"/>
                      <w:right w:val="nil"/>
                      <w:between w:val="nil"/>
                    </w:pBdr>
                    <w:spacing w:after="0" w:line="360" w:lineRule="auto"/>
                    <w:jc w:val="center"/>
                    <w:rPr>
                      <w:b/>
                      <w:sz w:val="27"/>
                      <w:szCs w:val="27"/>
                    </w:rPr>
                  </w:pPr>
                  <w:r>
                    <w:rPr>
                      <w:b/>
                      <w:sz w:val="27"/>
                      <w:szCs w:val="27"/>
                    </w:rPr>
                    <w:t>STT</w:t>
                  </w:r>
                </w:p>
              </w:tc>
              <w:tc>
                <w:tcPr>
                  <w:tcW w:w="1485" w:type="dxa"/>
                  <w:tcBorders>
                    <w:top w:val="single" w:sz="8" w:space="0" w:color="4CBCD5"/>
                    <w:left w:val="single" w:sz="8" w:space="0" w:color="4CBCD5"/>
                    <w:bottom w:val="single" w:sz="8" w:space="0" w:color="4CBCD5"/>
                    <w:right w:val="single" w:sz="8" w:space="0" w:color="4CBCD5"/>
                  </w:tcBorders>
                  <w:shd w:val="clear" w:color="auto" w:fill="B3E6FB"/>
                  <w:tcMar>
                    <w:top w:w="56" w:type="dxa"/>
                    <w:left w:w="56" w:type="dxa"/>
                    <w:bottom w:w="56" w:type="dxa"/>
                    <w:right w:w="56" w:type="dxa"/>
                  </w:tcMar>
                  <w:vAlign w:val="center"/>
                </w:tcPr>
                <w:p w14:paraId="6B14FA37" w14:textId="77777777" w:rsidR="006244B3" w:rsidRDefault="005B1904">
                  <w:pPr>
                    <w:widowControl w:val="0"/>
                    <w:pBdr>
                      <w:top w:val="nil"/>
                      <w:left w:val="nil"/>
                      <w:bottom w:val="nil"/>
                      <w:right w:val="nil"/>
                      <w:between w:val="nil"/>
                    </w:pBdr>
                    <w:spacing w:after="0" w:line="360" w:lineRule="auto"/>
                    <w:jc w:val="center"/>
                    <w:rPr>
                      <w:b/>
                      <w:sz w:val="27"/>
                      <w:szCs w:val="27"/>
                    </w:rPr>
                  </w:pPr>
                  <w:r>
                    <w:rPr>
                      <w:b/>
                      <w:sz w:val="27"/>
                      <w:szCs w:val="27"/>
                    </w:rPr>
                    <w:t>Chủ đề</w:t>
                  </w:r>
                </w:p>
              </w:tc>
              <w:tc>
                <w:tcPr>
                  <w:tcW w:w="2220" w:type="dxa"/>
                  <w:tcBorders>
                    <w:top w:val="single" w:sz="8" w:space="0" w:color="4CBCD5"/>
                    <w:left w:val="single" w:sz="8" w:space="0" w:color="4CBCD5"/>
                    <w:bottom w:val="single" w:sz="8" w:space="0" w:color="4CBCD5"/>
                    <w:right w:val="single" w:sz="8" w:space="0" w:color="4CBCD5"/>
                  </w:tcBorders>
                  <w:shd w:val="clear" w:color="auto" w:fill="B3E6FB"/>
                  <w:tcMar>
                    <w:top w:w="56" w:type="dxa"/>
                    <w:left w:w="56" w:type="dxa"/>
                    <w:bottom w:w="56" w:type="dxa"/>
                    <w:right w:w="56" w:type="dxa"/>
                  </w:tcMar>
                  <w:vAlign w:val="center"/>
                </w:tcPr>
                <w:p w14:paraId="1ED007F1" w14:textId="77777777" w:rsidR="006244B3" w:rsidRDefault="005B1904">
                  <w:pPr>
                    <w:widowControl w:val="0"/>
                    <w:pBdr>
                      <w:top w:val="nil"/>
                      <w:left w:val="nil"/>
                      <w:bottom w:val="nil"/>
                      <w:right w:val="nil"/>
                      <w:between w:val="nil"/>
                    </w:pBdr>
                    <w:spacing w:after="0" w:line="360" w:lineRule="auto"/>
                    <w:jc w:val="center"/>
                    <w:rPr>
                      <w:b/>
                      <w:sz w:val="27"/>
                      <w:szCs w:val="27"/>
                    </w:rPr>
                  </w:pPr>
                  <w:r>
                    <w:rPr>
                      <w:b/>
                      <w:sz w:val="27"/>
                      <w:szCs w:val="27"/>
                    </w:rPr>
                    <w:t>Vấn đề cần giải quyết</w:t>
                  </w:r>
                </w:p>
              </w:tc>
            </w:tr>
            <w:tr w:rsidR="006244B3" w14:paraId="097F8C2E" w14:textId="77777777">
              <w:tc>
                <w:tcPr>
                  <w:tcW w:w="645" w:type="dxa"/>
                  <w:tcBorders>
                    <w:top w:val="single" w:sz="8" w:space="0" w:color="4CBCD5"/>
                    <w:left w:val="single" w:sz="8" w:space="0" w:color="4CBCD5"/>
                    <w:bottom w:val="single" w:sz="8" w:space="0" w:color="4CBCD5"/>
                    <w:right w:val="single" w:sz="8" w:space="0" w:color="4CBCD5"/>
                  </w:tcBorders>
                  <w:shd w:val="clear" w:color="auto" w:fill="EEF9FF"/>
                  <w:tcMar>
                    <w:top w:w="56" w:type="dxa"/>
                    <w:left w:w="56" w:type="dxa"/>
                    <w:bottom w:w="56" w:type="dxa"/>
                    <w:right w:w="56" w:type="dxa"/>
                  </w:tcMar>
                  <w:vAlign w:val="center"/>
                </w:tcPr>
                <w:p w14:paraId="3EF654AD" w14:textId="77777777" w:rsidR="006244B3" w:rsidRDefault="005B1904">
                  <w:pPr>
                    <w:widowControl w:val="0"/>
                    <w:pBdr>
                      <w:top w:val="nil"/>
                      <w:left w:val="nil"/>
                      <w:bottom w:val="nil"/>
                      <w:right w:val="nil"/>
                      <w:between w:val="nil"/>
                    </w:pBdr>
                    <w:spacing w:after="0" w:line="360" w:lineRule="auto"/>
                    <w:jc w:val="center"/>
                    <w:rPr>
                      <w:sz w:val="27"/>
                      <w:szCs w:val="27"/>
                    </w:rPr>
                  </w:pPr>
                  <w:r>
                    <w:rPr>
                      <w:sz w:val="27"/>
                      <w:szCs w:val="27"/>
                    </w:rPr>
                    <w:t>1</w:t>
                  </w:r>
                </w:p>
              </w:tc>
              <w:tc>
                <w:tcPr>
                  <w:tcW w:w="1485" w:type="dxa"/>
                  <w:tcBorders>
                    <w:top w:val="single" w:sz="8" w:space="0" w:color="4CBCD5"/>
                    <w:left w:val="single" w:sz="8" w:space="0" w:color="4CBCD5"/>
                    <w:bottom w:val="single" w:sz="8" w:space="0" w:color="4CBCD5"/>
                    <w:right w:val="single" w:sz="8" w:space="0" w:color="4CBCD5"/>
                  </w:tcBorders>
                  <w:shd w:val="clear" w:color="auto" w:fill="EEF9FF"/>
                  <w:tcMar>
                    <w:top w:w="56" w:type="dxa"/>
                    <w:left w:w="56" w:type="dxa"/>
                    <w:bottom w:w="56" w:type="dxa"/>
                    <w:right w:w="56" w:type="dxa"/>
                  </w:tcMar>
                  <w:vAlign w:val="center"/>
                </w:tcPr>
                <w:p w14:paraId="0B1B381C" w14:textId="77777777" w:rsidR="006244B3" w:rsidRDefault="005B1904">
                  <w:pPr>
                    <w:widowControl w:val="0"/>
                    <w:pBdr>
                      <w:top w:val="nil"/>
                      <w:left w:val="nil"/>
                      <w:bottom w:val="nil"/>
                      <w:right w:val="nil"/>
                      <w:between w:val="nil"/>
                    </w:pBdr>
                    <w:spacing w:after="0" w:line="360" w:lineRule="auto"/>
                    <w:jc w:val="both"/>
                    <w:rPr>
                      <w:sz w:val="27"/>
                      <w:szCs w:val="27"/>
                    </w:rPr>
                  </w:pPr>
                  <w:r>
                    <w:rPr>
                      <w:sz w:val="27"/>
                      <w:szCs w:val="27"/>
                    </w:rPr>
                    <w:t>Địa điểm du lịch</w:t>
                  </w:r>
                </w:p>
              </w:tc>
              <w:tc>
                <w:tcPr>
                  <w:tcW w:w="2220" w:type="dxa"/>
                  <w:tcBorders>
                    <w:top w:val="single" w:sz="8" w:space="0" w:color="4CBCD5"/>
                    <w:left w:val="single" w:sz="8" w:space="0" w:color="4CBCD5"/>
                    <w:bottom w:val="single" w:sz="8" w:space="0" w:color="4CBCD5"/>
                    <w:right w:val="single" w:sz="8" w:space="0" w:color="4CBCD5"/>
                  </w:tcBorders>
                  <w:shd w:val="clear" w:color="auto" w:fill="EEF9FF"/>
                  <w:tcMar>
                    <w:top w:w="56" w:type="dxa"/>
                    <w:left w:w="56" w:type="dxa"/>
                    <w:bottom w:w="56" w:type="dxa"/>
                    <w:right w:w="56" w:type="dxa"/>
                  </w:tcMar>
                  <w:vAlign w:val="center"/>
                </w:tcPr>
                <w:p w14:paraId="2E4433AF" w14:textId="77777777" w:rsidR="006244B3" w:rsidRDefault="005B1904">
                  <w:pPr>
                    <w:widowControl w:val="0"/>
                    <w:pBdr>
                      <w:top w:val="nil"/>
                      <w:left w:val="nil"/>
                      <w:bottom w:val="nil"/>
                      <w:right w:val="nil"/>
                      <w:between w:val="nil"/>
                    </w:pBdr>
                    <w:spacing w:after="0" w:line="360" w:lineRule="auto"/>
                    <w:jc w:val="both"/>
                    <w:rPr>
                      <w:sz w:val="27"/>
                      <w:szCs w:val="27"/>
                    </w:rPr>
                  </w:pPr>
                  <w:r>
                    <w:rPr>
                      <w:sz w:val="27"/>
                      <w:szCs w:val="27"/>
                    </w:rPr>
                    <w:t>Quảng bá tốt cho điểm du lịch với các thông tin đa dạng, hấp dẫn và trực quan.</w:t>
                  </w:r>
                </w:p>
              </w:tc>
            </w:tr>
            <w:tr w:rsidR="006244B3" w14:paraId="3F850D13" w14:textId="77777777">
              <w:tc>
                <w:tcPr>
                  <w:tcW w:w="645" w:type="dxa"/>
                  <w:tcBorders>
                    <w:top w:val="single" w:sz="8" w:space="0" w:color="4CBCD5"/>
                    <w:left w:val="single" w:sz="8" w:space="0" w:color="4CBCD5"/>
                    <w:bottom w:val="single" w:sz="8" w:space="0" w:color="4CBCD5"/>
                    <w:right w:val="single" w:sz="8" w:space="0" w:color="4CBCD5"/>
                  </w:tcBorders>
                  <w:shd w:val="clear" w:color="auto" w:fill="DBF2FB"/>
                  <w:tcMar>
                    <w:top w:w="56" w:type="dxa"/>
                    <w:left w:w="56" w:type="dxa"/>
                    <w:bottom w:w="56" w:type="dxa"/>
                    <w:right w:w="56" w:type="dxa"/>
                  </w:tcMar>
                  <w:vAlign w:val="center"/>
                </w:tcPr>
                <w:p w14:paraId="7D317EC0" w14:textId="77777777" w:rsidR="006244B3" w:rsidRDefault="005B1904">
                  <w:pPr>
                    <w:widowControl w:val="0"/>
                    <w:pBdr>
                      <w:top w:val="nil"/>
                      <w:left w:val="nil"/>
                      <w:bottom w:val="nil"/>
                      <w:right w:val="nil"/>
                      <w:between w:val="nil"/>
                    </w:pBdr>
                    <w:spacing w:after="0" w:line="360" w:lineRule="auto"/>
                    <w:jc w:val="center"/>
                    <w:rPr>
                      <w:sz w:val="27"/>
                      <w:szCs w:val="27"/>
                    </w:rPr>
                  </w:pPr>
                  <w:r>
                    <w:rPr>
                      <w:sz w:val="27"/>
                      <w:szCs w:val="27"/>
                    </w:rPr>
                    <w:t>2</w:t>
                  </w:r>
                </w:p>
              </w:tc>
              <w:tc>
                <w:tcPr>
                  <w:tcW w:w="1485" w:type="dxa"/>
                  <w:tcBorders>
                    <w:top w:val="single" w:sz="8" w:space="0" w:color="4CBCD5"/>
                    <w:left w:val="single" w:sz="8" w:space="0" w:color="4CBCD5"/>
                    <w:bottom w:val="single" w:sz="8" w:space="0" w:color="4CBCD5"/>
                    <w:right w:val="single" w:sz="8" w:space="0" w:color="4CBCD5"/>
                  </w:tcBorders>
                  <w:shd w:val="clear" w:color="auto" w:fill="DBF2FB"/>
                  <w:tcMar>
                    <w:top w:w="56" w:type="dxa"/>
                    <w:left w:w="56" w:type="dxa"/>
                    <w:bottom w:w="56" w:type="dxa"/>
                    <w:right w:w="56" w:type="dxa"/>
                  </w:tcMar>
                  <w:vAlign w:val="center"/>
                </w:tcPr>
                <w:p w14:paraId="6ED874DF" w14:textId="77777777" w:rsidR="006244B3" w:rsidRDefault="005B1904">
                  <w:pPr>
                    <w:widowControl w:val="0"/>
                    <w:pBdr>
                      <w:top w:val="nil"/>
                      <w:left w:val="nil"/>
                      <w:bottom w:val="nil"/>
                      <w:right w:val="nil"/>
                      <w:between w:val="nil"/>
                    </w:pBdr>
                    <w:spacing w:after="0" w:line="360" w:lineRule="auto"/>
                    <w:jc w:val="both"/>
                    <w:rPr>
                      <w:sz w:val="27"/>
                      <w:szCs w:val="27"/>
                    </w:rPr>
                  </w:pPr>
                  <w:r>
                    <w:rPr>
                      <w:sz w:val="27"/>
                      <w:szCs w:val="27"/>
                    </w:rPr>
                    <w:t>Lễ Khai giảng năm học mới</w:t>
                  </w:r>
                </w:p>
              </w:tc>
              <w:tc>
                <w:tcPr>
                  <w:tcW w:w="2220" w:type="dxa"/>
                  <w:tcBorders>
                    <w:top w:val="single" w:sz="8" w:space="0" w:color="4CBCD5"/>
                    <w:left w:val="single" w:sz="8" w:space="0" w:color="4CBCD5"/>
                    <w:bottom w:val="single" w:sz="8" w:space="0" w:color="4CBCD5"/>
                    <w:right w:val="single" w:sz="8" w:space="0" w:color="4CBCD5"/>
                  </w:tcBorders>
                  <w:shd w:val="clear" w:color="auto" w:fill="DBF2FB"/>
                  <w:tcMar>
                    <w:top w:w="56" w:type="dxa"/>
                    <w:left w:w="56" w:type="dxa"/>
                    <w:bottom w:w="56" w:type="dxa"/>
                    <w:right w:w="56" w:type="dxa"/>
                  </w:tcMar>
                  <w:vAlign w:val="center"/>
                </w:tcPr>
                <w:p w14:paraId="01088939" w14:textId="77777777" w:rsidR="006244B3" w:rsidRDefault="005B1904">
                  <w:pPr>
                    <w:widowControl w:val="0"/>
                    <w:pBdr>
                      <w:top w:val="nil"/>
                      <w:left w:val="nil"/>
                      <w:bottom w:val="nil"/>
                      <w:right w:val="nil"/>
                      <w:between w:val="nil"/>
                    </w:pBdr>
                    <w:spacing w:after="0" w:line="360" w:lineRule="auto"/>
                    <w:jc w:val="both"/>
                    <w:rPr>
                      <w:sz w:val="27"/>
                      <w:szCs w:val="27"/>
                    </w:rPr>
                  </w:pPr>
                  <w:r>
                    <w:rPr>
                      <w:sz w:val="27"/>
                      <w:szCs w:val="27"/>
                    </w:rPr>
                    <w:t>Giới thiệu được nội dung buổi Lễ khai giảng năm học mới với các thông tin minh họa phong phú và trang trọng.</w:t>
                  </w:r>
                </w:p>
              </w:tc>
            </w:tr>
            <w:tr w:rsidR="006244B3" w14:paraId="389DE6CA" w14:textId="77777777">
              <w:tc>
                <w:tcPr>
                  <w:tcW w:w="645" w:type="dxa"/>
                  <w:tcBorders>
                    <w:top w:val="single" w:sz="8" w:space="0" w:color="4CBCD5"/>
                    <w:left w:val="single" w:sz="8" w:space="0" w:color="4CBCD5"/>
                    <w:bottom w:val="single" w:sz="8" w:space="0" w:color="4CBCD5"/>
                    <w:right w:val="single" w:sz="8" w:space="0" w:color="4CBCD5"/>
                  </w:tcBorders>
                  <w:shd w:val="clear" w:color="auto" w:fill="EEF9FF"/>
                  <w:tcMar>
                    <w:top w:w="56" w:type="dxa"/>
                    <w:left w:w="56" w:type="dxa"/>
                    <w:bottom w:w="56" w:type="dxa"/>
                    <w:right w:w="56" w:type="dxa"/>
                  </w:tcMar>
                  <w:vAlign w:val="center"/>
                </w:tcPr>
                <w:p w14:paraId="6E5362AC" w14:textId="77777777" w:rsidR="006244B3" w:rsidRDefault="005B1904">
                  <w:pPr>
                    <w:widowControl w:val="0"/>
                    <w:pBdr>
                      <w:top w:val="nil"/>
                      <w:left w:val="nil"/>
                      <w:bottom w:val="nil"/>
                      <w:right w:val="nil"/>
                      <w:between w:val="nil"/>
                    </w:pBdr>
                    <w:spacing w:after="0" w:line="360" w:lineRule="auto"/>
                    <w:jc w:val="center"/>
                    <w:rPr>
                      <w:sz w:val="27"/>
                      <w:szCs w:val="27"/>
                    </w:rPr>
                  </w:pPr>
                  <w:r>
                    <w:rPr>
                      <w:sz w:val="27"/>
                      <w:szCs w:val="27"/>
                    </w:rPr>
                    <w:t>3</w:t>
                  </w:r>
                </w:p>
              </w:tc>
              <w:tc>
                <w:tcPr>
                  <w:tcW w:w="1485" w:type="dxa"/>
                  <w:tcBorders>
                    <w:top w:val="single" w:sz="8" w:space="0" w:color="4CBCD5"/>
                    <w:left w:val="single" w:sz="8" w:space="0" w:color="4CBCD5"/>
                    <w:bottom w:val="single" w:sz="8" w:space="0" w:color="4CBCD5"/>
                    <w:right w:val="single" w:sz="8" w:space="0" w:color="4CBCD5"/>
                  </w:tcBorders>
                  <w:shd w:val="clear" w:color="auto" w:fill="EEF9FF"/>
                  <w:tcMar>
                    <w:top w:w="56" w:type="dxa"/>
                    <w:left w:w="56" w:type="dxa"/>
                    <w:bottom w:w="56" w:type="dxa"/>
                    <w:right w:w="56" w:type="dxa"/>
                  </w:tcMar>
                  <w:vAlign w:val="center"/>
                </w:tcPr>
                <w:p w14:paraId="0FFD64D0" w14:textId="77777777" w:rsidR="006244B3" w:rsidRDefault="005B1904">
                  <w:pPr>
                    <w:widowControl w:val="0"/>
                    <w:pBdr>
                      <w:top w:val="nil"/>
                      <w:left w:val="nil"/>
                      <w:bottom w:val="nil"/>
                      <w:right w:val="nil"/>
                      <w:between w:val="nil"/>
                    </w:pBdr>
                    <w:spacing w:after="0" w:line="360" w:lineRule="auto"/>
                    <w:jc w:val="both"/>
                    <w:rPr>
                      <w:sz w:val="27"/>
                      <w:szCs w:val="27"/>
                    </w:rPr>
                  </w:pPr>
                  <w:r>
                    <w:rPr>
                      <w:sz w:val="27"/>
                      <w:szCs w:val="27"/>
                    </w:rPr>
                    <w:t>Câu lạc bộ Tin học</w:t>
                  </w:r>
                </w:p>
              </w:tc>
              <w:tc>
                <w:tcPr>
                  <w:tcW w:w="2220" w:type="dxa"/>
                  <w:tcBorders>
                    <w:top w:val="single" w:sz="8" w:space="0" w:color="4CBCD5"/>
                    <w:left w:val="single" w:sz="8" w:space="0" w:color="4CBCD5"/>
                    <w:bottom w:val="single" w:sz="8" w:space="0" w:color="4CBCD5"/>
                    <w:right w:val="single" w:sz="8" w:space="0" w:color="4CBCD5"/>
                  </w:tcBorders>
                  <w:shd w:val="clear" w:color="auto" w:fill="EEF9FF"/>
                  <w:tcMar>
                    <w:top w:w="56" w:type="dxa"/>
                    <w:left w:w="56" w:type="dxa"/>
                    <w:bottom w:w="56" w:type="dxa"/>
                    <w:right w:w="56" w:type="dxa"/>
                  </w:tcMar>
                  <w:vAlign w:val="center"/>
                </w:tcPr>
                <w:p w14:paraId="07112AA6" w14:textId="77777777" w:rsidR="006244B3" w:rsidRDefault="005B1904">
                  <w:pPr>
                    <w:widowControl w:val="0"/>
                    <w:pBdr>
                      <w:top w:val="nil"/>
                      <w:left w:val="nil"/>
                      <w:bottom w:val="nil"/>
                      <w:right w:val="nil"/>
                      <w:between w:val="nil"/>
                    </w:pBdr>
                    <w:spacing w:after="0" w:line="360" w:lineRule="auto"/>
                    <w:jc w:val="both"/>
                    <w:rPr>
                      <w:sz w:val="27"/>
                      <w:szCs w:val="27"/>
                    </w:rPr>
                  </w:pPr>
                  <w:r>
                    <w:rPr>
                      <w:sz w:val="27"/>
                      <w:szCs w:val="27"/>
                    </w:rPr>
                    <w:t>Đề xuất được các chủ đề hoạt động của câu lạc bộ Tin học với thông tin sinh động và phù hợp.</w:t>
                  </w:r>
                </w:p>
              </w:tc>
            </w:tr>
            <w:tr w:rsidR="006244B3" w14:paraId="17D247BF" w14:textId="77777777">
              <w:tc>
                <w:tcPr>
                  <w:tcW w:w="645" w:type="dxa"/>
                  <w:tcBorders>
                    <w:top w:val="single" w:sz="8" w:space="0" w:color="4CBCD5"/>
                    <w:left w:val="single" w:sz="8" w:space="0" w:color="4CBCD5"/>
                    <w:bottom w:val="single" w:sz="8" w:space="0" w:color="4CBCD5"/>
                    <w:right w:val="single" w:sz="8" w:space="0" w:color="4CBCD5"/>
                  </w:tcBorders>
                  <w:shd w:val="clear" w:color="auto" w:fill="DBF2FB"/>
                  <w:tcMar>
                    <w:top w:w="56" w:type="dxa"/>
                    <w:left w:w="56" w:type="dxa"/>
                    <w:bottom w:w="56" w:type="dxa"/>
                    <w:right w:w="56" w:type="dxa"/>
                  </w:tcMar>
                  <w:vAlign w:val="center"/>
                </w:tcPr>
                <w:p w14:paraId="1CABADF9" w14:textId="77777777" w:rsidR="006244B3" w:rsidRDefault="005B1904">
                  <w:pPr>
                    <w:widowControl w:val="0"/>
                    <w:pBdr>
                      <w:top w:val="nil"/>
                      <w:left w:val="nil"/>
                      <w:bottom w:val="nil"/>
                      <w:right w:val="nil"/>
                      <w:between w:val="nil"/>
                    </w:pBdr>
                    <w:spacing w:after="0" w:line="360" w:lineRule="auto"/>
                    <w:jc w:val="center"/>
                    <w:rPr>
                      <w:sz w:val="27"/>
                      <w:szCs w:val="27"/>
                    </w:rPr>
                  </w:pPr>
                  <w:r>
                    <w:rPr>
                      <w:sz w:val="27"/>
                      <w:szCs w:val="27"/>
                    </w:rPr>
                    <w:t>4</w:t>
                  </w:r>
                </w:p>
              </w:tc>
              <w:tc>
                <w:tcPr>
                  <w:tcW w:w="1485" w:type="dxa"/>
                  <w:tcBorders>
                    <w:top w:val="single" w:sz="8" w:space="0" w:color="4CBCD5"/>
                    <w:left w:val="single" w:sz="8" w:space="0" w:color="4CBCD5"/>
                    <w:bottom w:val="single" w:sz="8" w:space="0" w:color="4CBCD5"/>
                    <w:right w:val="single" w:sz="8" w:space="0" w:color="4CBCD5"/>
                  </w:tcBorders>
                  <w:shd w:val="clear" w:color="auto" w:fill="DBF2FB"/>
                  <w:tcMar>
                    <w:top w:w="56" w:type="dxa"/>
                    <w:left w:w="56" w:type="dxa"/>
                    <w:bottom w:w="56" w:type="dxa"/>
                    <w:right w:w="56" w:type="dxa"/>
                  </w:tcMar>
                  <w:vAlign w:val="center"/>
                </w:tcPr>
                <w:p w14:paraId="013DF417" w14:textId="77777777" w:rsidR="006244B3" w:rsidRDefault="005B1904">
                  <w:pPr>
                    <w:widowControl w:val="0"/>
                    <w:pBdr>
                      <w:top w:val="nil"/>
                      <w:left w:val="nil"/>
                      <w:bottom w:val="nil"/>
                      <w:right w:val="nil"/>
                      <w:between w:val="nil"/>
                    </w:pBdr>
                    <w:spacing w:after="0" w:line="360" w:lineRule="auto"/>
                    <w:jc w:val="both"/>
                    <w:rPr>
                      <w:sz w:val="27"/>
                      <w:szCs w:val="27"/>
                    </w:rPr>
                  </w:pPr>
                  <w:r>
                    <w:rPr>
                      <w:sz w:val="27"/>
                      <w:szCs w:val="27"/>
                    </w:rPr>
                    <w:t>Giải bài tập môn Vật lí</w:t>
                  </w:r>
                </w:p>
              </w:tc>
              <w:tc>
                <w:tcPr>
                  <w:tcW w:w="2220" w:type="dxa"/>
                  <w:tcBorders>
                    <w:top w:val="single" w:sz="8" w:space="0" w:color="4CBCD5"/>
                    <w:left w:val="single" w:sz="8" w:space="0" w:color="4CBCD5"/>
                    <w:bottom w:val="single" w:sz="8" w:space="0" w:color="4CBCD5"/>
                    <w:right w:val="single" w:sz="8" w:space="0" w:color="4CBCD5"/>
                  </w:tcBorders>
                  <w:shd w:val="clear" w:color="auto" w:fill="DBF2FB"/>
                  <w:tcMar>
                    <w:top w:w="56" w:type="dxa"/>
                    <w:left w:w="56" w:type="dxa"/>
                    <w:bottom w:w="56" w:type="dxa"/>
                    <w:right w:w="56" w:type="dxa"/>
                  </w:tcMar>
                  <w:vAlign w:val="center"/>
                </w:tcPr>
                <w:p w14:paraId="40C9C689" w14:textId="77777777" w:rsidR="006244B3" w:rsidRDefault="005B1904">
                  <w:pPr>
                    <w:widowControl w:val="0"/>
                    <w:pBdr>
                      <w:top w:val="nil"/>
                      <w:left w:val="nil"/>
                      <w:bottom w:val="nil"/>
                      <w:right w:val="nil"/>
                      <w:between w:val="nil"/>
                    </w:pBdr>
                    <w:spacing w:after="0" w:line="360" w:lineRule="auto"/>
                    <w:jc w:val="both"/>
                    <w:rPr>
                      <w:sz w:val="27"/>
                      <w:szCs w:val="27"/>
                    </w:rPr>
                  </w:pPr>
                  <w:r>
                    <w:rPr>
                      <w:sz w:val="27"/>
                      <w:szCs w:val="27"/>
                    </w:rPr>
                    <w:t xml:space="preserve">Xác định được bài toán và cách giải quyết với các thông tin phong phú, phù hợp để hỗ trợ quá trình trao </w:t>
                  </w:r>
                  <w:r>
                    <w:rPr>
                      <w:sz w:val="27"/>
                      <w:szCs w:val="27"/>
                    </w:rPr>
                    <w:lastRenderedPageBreak/>
                    <w:t>đổi và thảo luận.</w:t>
                  </w:r>
                </w:p>
              </w:tc>
            </w:tr>
          </w:tbl>
          <w:p w14:paraId="79171E62" w14:textId="77777777" w:rsidR="006244B3" w:rsidRDefault="006244B3">
            <w:pPr>
              <w:spacing w:line="360" w:lineRule="auto"/>
              <w:jc w:val="both"/>
              <w:rPr>
                <w:sz w:val="27"/>
                <w:szCs w:val="27"/>
              </w:rPr>
            </w:pPr>
          </w:p>
          <w:p w14:paraId="06F5980E" w14:textId="77777777" w:rsidR="006244B3" w:rsidRDefault="006244B3">
            <w:pPr>
              <w:spacing w:line="360" w:lineRule="auto"/>
              <w:jc w:val="both"/>
              <w:rPr>
                <w:b/>
                <w:sz w:val="27"/>
                <w:szCs w:val="27"/>
              </w:rPr>
            </w:pPr>
          </w:p>
        </w:tc>
      </w:tr>
    </w:tbl>
    <w:p w14:paraId="53358A35" w14:textId="77777777" w:rsidR="006244B3" w:rsidRDefault="005B1904">
      <w:pPr>
        <w:spacing w:after="0" w:line="360" w:lineRule="auto"/>
        <w:jc w:val="both"/>
        <w:rPr>
          <w:color w:val="000000"/>
          <w:sz w:val="27"/>
          <w:szCs w:val="27"/>
        </w:rPr>
      </w:pPr>
      <w:r>
        <w:rPr>
          <w:b/>
          <w:color w:val="000000"/>
          <w:sz w:val="27"/>
          <w:szCs w:val="27"/>
        </w:rPr>
        <w:lastRenderedPageBreak/>
        <w:t>D. HOẠT ĐỘNG LUY</w:t>
      </w:r>
      <w:r>
        <w:rPr>
          <w:b/>
          <w:sz w:val="27"/>
          <w:szCs w:val="27"/>
        </w:rPr>
        <w:t xml:space="preserve">ỆN TẬP VÀ </w:t>
      </w:r>
      <w:r>
        <w:rPr>
          <w:b/>
          <w:color w:val="000000"/>
          <w:sz w:val="27"/>
          <w:szCs w:val="27"/>
        </w:rPr>
        <w:t>VẬN DỤNG</w:t>
      </w:r>
    </w:p>
    <w:p w14:paraId="4803E899" w14:textId="77777777" w:rsidR="006244B3" w:rsidRDefault="005B1904">
      <w:pPr>
        <w:spacing w:after="0" w:line="360" w:lineRule="auto"/>
        <w:jc w:val="both"/>
        <w:rPr>
          <w:b/>
          <w:color w:val="000000"/>
          <w:sz w:val="27"/>
          <w:szCs w:val="27"/>
        </w:rPr>
      </w:pPr>
      <w:r>
        <w:rPr>
          <w:b/>
          <w:color w:val="000000"/>
          <w:sz w:val="27"/>
          <w:szCs w:val="27"/>
        </w:rPr>
        <w:t xml:space="preserve">a. Mục tiêu: </w:t>
      </w:r>
      <w:r>
        <w:rPr>
          <w:color w:val="000000"/>
          <w:sz w:val="27"/>
          <w:szCs w:val="27"/>
        </w:rPr>
        <w:t xml:space="preserve">HS vận dụng được kiến thức đã học để </w:t>
      </w:r>
      <w:r>
        <w:rPr>
          <w:sz w:val="27"/>
          <w:szCs w:val="27"/>
        </w:rPr>
        <w:t>trình bày thông tin đa phương tiện trong trao đổi và hợp tác</w:t>
      </w:r>
    </w:p>
    <w:p w14:paraId="58FF0B26" w14:textId="77777777" w:rsidR="006244B3" w:rsidRDefault="005B1904">
      <w:pPr>
        <w:spacing w:after="0" w:line="360" w:lineRule="auto"/>
        <w:jc w:val="both"/>
        <w:rPr>
          <w:color w:val="000000"/>
          <w:sz w:val="27"/>
          <w:szCs w:val="27"/>
        </w:rPr>
      </w:pPr>
      <w:r>
        <w:rPr>
          <w:b/>
          <w:color w:val="000000"/>
          <w:sz w:val="27"/>
          <w:szCs w:val="27"/>
        </w:rPr>
        <w:t xml:space="preserve">b. Nội dung: </w:t>
      </w:r>
      <w:r>
        <w:rPr>
          <w:sz w:val="27"/>
          <w:szCs w:val="27"/>
        </w:rPr>
        <w:t>GV nêu nhiệm vụ; HS vận dụng kiến thức đã học, kiến thức thực tế và thực hiện nhiệm vụ.</w:t>
      </w:r>
    </w:p>
    <w:p w14:paraId="4B5B9B47" w14:textId="77777777" w:rsidR="006244B3" w:rsidRDefault="005B1904">
      <w:pPr>
        <w:spacing w:after="0" w:line="360" w:lineRule="auto"/>
        <w:jc w:val="both"/>
        <w:rPr>
          <w:color w:val="000000"/>
          <w:sz w:val="27"/>
          <w:szCs w:val="27"/>
        </w:rPr>
      </w:pPr>
      <w:r>
        <w:rPr>
          <w:b/>
          <w:color w:val="000000"/>
          <w:sz w:val="27"/>
          <w:szCs w:val="27"/>
        </w:rPr>
        <w:t xml:space="preserve">c. Sản phẩm học tập: </w:t>
      </w:r>
      <w:r>
        <w:rPr>
          <w:color w:val="000000"/>
          <w:sz w:val="27"/>
          <w:szCs w:val="27"/>
        </w:rPr>
        <w:t>Sản phẩm của HS trong phần Vận dụng SGK trang 3</w:t>
      </w:r>
      <w:r>
        <w:rPr>
          <w:sz w:val="27"/>
          <w:szCs w:val="27"/>
        </w:rPr>
        <w:t>5</w:t>
      </w:r>
      <w:r>
        <w:rPr>
          <w:color w:val="000000"/>
          <w:sz w:val="27"/>
          <w:szCs w:val="27"/>
        </w:rPr>
        <w:t>.</w:t>
      </w:r>
    </w:p>
    <w:p w14:paraId="1460D0E8" w14:textId="77777777" w:rsidR="006244B3" w:rsidRDefault="005B1904">
      <w:pPr>
        <w:spacing w:after="0" w:line="360" w:lineRule="auto"/>
        <w:jc w:val="both"/>
        <w:rPr>
          <w:color w:val="000000"/>
          <w:sz w:val="27"/>
          <w:szCs w:val="27"/>
        </w:rPr>
      </w:pPr>
      <w:r>
        <w:rPr>
          <w:b/>
          <w:color w:val="000000"/>
          <w:sz w:val="27"/>
          <w:szCs w:val="27"/>
        </w:rPr>
        <w:t>d. Tổ chức hoạt động:</w:t>
      </w:r>
    </w:p>
    <w:p w14:paraId="613B0D26" w14:textId="77777777" w:rsidR="006244B3" w:rsidRDefault="005B1904">
      <w:pPr>
        <w:spacing w:after="0" w:line="360" w:lineRule="auto"/>
        <w:jc w:val="both"/>
        <w:rPr>
          <w:color w:val="000000"/>
          <w:sz w:val="27"/>
          <w:szCs w:val="27"/>
        </w:rPr>
      </w:pPr>
      <w:r>
        <w:rPr>
          <w:b/>
          <w:color w:val="000000"/>
          <w:sz w:val="27"/>
          <w:szCs w:val="27"/>
        </w:rPr>
        <w:t>Bước 1: GV chuyển giao nhiệm vụ học tập</w:t>
      </w:r>
    </w:p>
    <w:p w14:paraId="317465D7" w14:textId="77777777" w:rsidR="006244B3" w:rsidRDefault="005B1904">
      <w:pPr>
        <w:spacing w:after="0" w:line="360" w:lineRule="auto"/>
        <w:jc w:val="both"/>
        <w:rPr>
          <w:sz w:val="27"/>
          <w:szCs w:val="27"/>
        </w:rPr>
      </w:pPr>
      <w:r>
        <w:rPr>
          <w:color w:val="000000"/>
          <w:sz w:val="27"/>
          <w:szCs w:val="27"/>
        </w:rPr>
        <w:t xml:space="preserve">- GV </w:t>
      </w:r>
      <w:r>
        <w:rPr>
          <w:sz w:val="27"/>
          <w:szCs w:val="27"/>
        </w:rPr>
        <w:t xml:space="preserve">giao nhiệm vụ về nhà, yêu cầu cá nhân HS thực hiện bài tập Vận dụng SGK tr.35: </w:t>
      </w:r>
    </w:p>
    <w:p w14:paraId="5973A652" w14:textId="77777777" w:rsidR="006244B3" w:rsidRDefault="005B1904">
      <w:pPr>
        <w:spacing w:after="0" w:line="360" w:lineRule="auto"/>
        <w:jc w:val="both"/>
        <w:rPr>
          <w:i/>
          <w:sz w:val="27"/>
          <w:szCs w:val="27"/>
        </w:rPr>
      </w:pPr>
      <w:r>
        <w:rPr>
          <w:i/>
          <w:sz w:val="27"/>
          <w:szCs w:val="27"/>
        </w:rPr>
        <w:t>Trong buổi sinh hoạt câu lạc bộ Tin học tuần tới, các bạn muốn trao đổi, thảo luận về chủ đề “An toàn khi sử dụng mạng xã hội". Em hãy tạo bài trình chiếu hoặc sơ đồ tư duy để trình bày các vấn đề cần thảo luận. Trong đó, hãy đính kèm các loại tệp khác nhau (văn bản, ảnh, video,...) để hỗ trợ hiệu quả cho quá trình trao đổi, thảo luận.</w:t>
      </w:r>
    </w:p>
    <w:p w14:paraId="44C080FD" w14:textId="77777777" w:rsidR="006244B3" w:rsidRDefault="005B1904">
      <w:pPr>
        <w:spacing w:after="0" w:line="360" w:lineRule="auto"/>
        <w:jc w:val="both"/>
        <w:rPr>
          <w:color w:val="000000"/>
          <w:sz w:val="27"/>
          <w:szCs w:val="27"/>
        </w:rPr>
      </w:pPr>
      <w:r>
        <w:rPr>
          <w:b/>
          <w:color w:val="000000"/>
          <w:sz w:val="27"/>
          <w:szCs w:val="27"/>
        </w:rPr>
        <w:t>Bước 2: HS thực hiện nhiệm vụ học tập</w:t>
      </w:r>
    </w:p>
    <w:p w14:paraId="282144A6" w14:textId="77777777" w:rsidR="006244B3" w:rsidRDefault="005B1904">
      <w:pPr>
        <w:spacing w:after="0" w:line="360" w:lineRule="auto"/>
        <w:jc w:val="both"/>
        <w:rPr>
          <w:sz w:val="27"/>
          <w:szCs w:val="27"/>
        </w:rPr>
      </w:pPr>
      <w:r>
        <w:rPr>
          <w:color w:val="000000"/>
          <w:sz w:val="27"/>
          <w:szCs w:val="27"/>
        </w:rPr>
        <w:t xml:space="preserve">- HS </w:t>
      </w:r>
      <w:r>
        <w:rPr>
          <w:sz w:val="27"/>
          <w:szCs w:val="27"/>
        </w:rPr>
        <w:t>vận dụng kiến thức, kĩ năng đã học về nhà thực hiện nhiệm vụ.</w:t>
      </w:r>
    </w:p>
    <w:p w14:paraId="1F536CDF" w14:textId="77777777" w:rsidR="006244B3" w:rsidRDefault="005B1904">
      <w:pPr>
        <w:spacing w:after="0" w:line="360" w:lineRule="auto"/>
        <w:jc w:val="both"/>
        <w:rPr>
          <w:sz w:val="27"/>
          <w:szCs w:val="27"/>
        </w:rPr>
      </w:pPr>
      <w:r>
        <w:rPr>
          <w:sz w:val="27"/>
          <w:szCs w:val="27"/>
        </w:rPr>
        <w:t>- GV gợi ý có thể đưa vào bài trình bày về chủ đề “An toàn khi sử dụng mạng xã hội” các nội dung sau đây:</w:t>
      </w:r>
    </w:p>
    <w:p w14:paraId="5E84754F" w14:textId="77777777" w:rsidR="006244B3" w:rsidRDefault="005B1904">
      <w:pPr>
        <w:spacing w:after="0" w:line="360" w:lineRule="auto"/>
        <w:jc w:val="both"/>
        <w:rPr>
          <w:i/>
          <w:sz w:val="27"/>
          <w:szCs w:val="27"/>
        </w:rPr>
      </w:pPr>
      <w:r>
        <w:rPr>
          <w:sz w:val="27"/>
          <w:szCs w:val="27"/>
        </w:rPr>
        <w:t xml:space="preserve">+ </w:t>
      </w:r>
      <w:r>
        <w:rPr>
          <w:i/>
          <w:sz w:val="27"/>
          <w:szCs w:val="27"/>
        </w:rPr>
        <w:t>Một số hậu quả về sử dụng mạng xã hội không an toàn: Bị mất thông tin cá nhân, bị lừa đảo về tài chính, bị xúc phạm, bôi nhọ nhân phẩm và danh dự.</w:t>
      </w:r>
    </w:p>
    <w:p w14:paraId="1A9550C9" w14:textId="77777777" w:rsidR="006244B3" w:rsidRDefault="005B1904">
      <w:pPr>
        <w:spacing w:after="0" w:line="360" w:lineRule="auto"/>
        <w:jc w:val="both"/>
        <w:rPr>
          <w:i/>
          <w:sz w:val="27"/>
          <w:szCs w:val="27"/>
        </w:rPr>
      </w:pPr>
      <w:r>
        <w:rPr>
          <w:i/>
          <w:sz w:val="27"/>
          <w:szCs w:val="27"/>
        </w:rPr>
        <w:t>+ Một số điều nên làm để sử dụng mạng xã hội an toàn: Bảo vệ thông tin cá nhân khi tham gia mạng xã hội; không chuyển tiền, mua hàng từ cá nhân, địa chỉ không tin cậy; ứng xử phù hợp, có văn hóa và thực hiện đúng pháp luật khi tham gia mạng xã hội.</w:t>
      </w:r>
    </w:p>
    <w:p w14:paraId="6D48F6E0" w14:textId="77777777" w:rsidR="006244B3" w:rsidRDefault="005B1904">
      <w:pPr>
        <w:spacing w:after="0" w:line="360" w:lineRule="auto"/>
        <w:jc w:val="both"/>
        <w:rPr>
          <w:i/>
          <w:sz w:val="27"/>
          <w:szCs w:val="27"/>
        </w:rPr>
      </w:pPr>
      <w:r>
        <w:rPr>
          <w:sz w:val="27"/>
          <w:szCs w:val="27"/>
        </w:rPr>
        <w:lastRenderedPageBreak/>
        <w:t xml:space="preserve">- GV chú ý HS: </w:t>
      </w:r>
      <w:r>
        <w:rPr>
          <w:i/>
          <w:sz w:val="27"/>
          <w:szCs w:val="27"/>
        </w:rPr>
        <w:t xml:space="preserve">Thông tin được đưa vào ở các dạng phong phú: văn bản (bài viết), hình ảnh (hình minh họa), âm thanh (lời kể), video (thông tin đầy đủ về một hiện tượng. </w:t>
      </w:r>
    </w:p>
    <w:p w14:paraId="2333D0A2" w14:textId="77777777" w:rsidR="006244B3" w:rsidRDefault="005B1904">
      <w:pPr>
        <w:spacing w:after="0" w:line="360" w:lineRule="auto"/>
        <w:jc w:val="both"/>
        <w:rPr>
          <w:color w:val="000000"/>
          <w:sz w:val="27"/>
          <w:szCs w:val="27"/>
        </w:rPr>
      </w:pPr>
      <w:r>
        <w:rPr>
          <w:color w:val="000000"/>
          <w:sz w:val="27"/>
          <w:szCs w:val="27"/>
        </w:rPr>
        <w:t xml:space="preserve">- GV </w:t>
      </w:r>
      <w:r>
        <w:rPr>
          <w:sz w:val="27"/>
          <w:szCs w:val="27"/>
        </w:rPr>
        <w:t>hỗ trợ HS (nếu cần thiết).</w:t>
      </w:r>
    </w:p>
    <w:p w14:paraId="15D7A800" w14:textId="77777777" w:rsidR="006244B3" w:rsidRDefault="005B1904">
      <w:pPr>
        <w:spacing w:after="0" w:line="360" w:lineRule="auto"/>
        <w:jc w:val="both"/>
        <w:rPr>
          <w:color w:val="000000"/>
          <w:sz w:val="27"/>
          <w:szCs w:val="27"/>
        </w:rPr>
      </w:pPr>
      <w:r>
        <w:rPr>
          <w:b/>
          <w:color w:val="000000"/>
          <w:sz w:val="27"/>
          <w:szCs w:val="27"/>
        </w:rPr>
        <w:t>Bước 3: Báo cáo kết quả hoạt động và thảo luận</w:t>
      </w:r>
    </w:p>
    <w:p w14:paraId="0D54D6FA" w14:textId="77777777" w:rsidR="006244B3" w:rsidRDefault="005B1904">
      <w:pPr>
        <w:spacing w:after="0" w:line="360" w:lineRule="auto"/>
        <w:jc w:val="both"/>
        <w:rPr>
          <w:sz w:val="27"/>
          <w:szCs w:val="27"/>
        </w:rPr>
      </w:pPr>
      <w:r>
        <w:rPr>
          <w:color w:val="000000"/>
          <w:sz w:val="27"/>
          <w:szCs w:val="27"/>
        </w:rPr>
        <w:t xml:space="preserve">- </w:t>
      </w:r>
      <w:r>
        <w:rPr>
          <w:sz w:val="27"/>
          <w:szCs w:val="27"/>
        </w:rPr>
        <w:t>Các nhóm nộp sản phẩm theo hướng dẫn của GV (thông qua Google Drive, Padlet, hoặc Zalo,...).</w:t>
      </w:r>
    </w:p>
    <w:p w14:paraId="0AC7F988" w14:textId="77777777" w:rsidR="006244B3" w:rsidRDefault="005B1904">
      <w:pPr>
        <w:spacing w:after="0" w:line="360" w:lineRule="auto"/>
        <w:jc w:val="both"/>
        <w:rPr>
          <w:i/>
          <w:color w:val="000000"/>
          <w:sz w:val="27"/>
          <w:szCs w:val="27"/>
        </w:rPr>
      </w:pPr>
      <w:r>
        <w:rPr>
          <w:sz w:val="27"/>
          <w:szCs w:val="27"/>
        </w:rPr>
        <w:t xml:space="preserve">- GV tổ chức đánh giá sản phẩm của HS và chấm điểm. </w:t>
      </w:r>
    </w:p>
    <w:p w14:paraId="34BC9F8A" w14:textId="77777777" w:rsidR="006244B3" w:rsidRDefault="005B1904">
      <w:pPr>
        <w:spacing w:after="0" w:line="360" w:lineRule="auto"/>
        <w:jc w:val="both"/>
        <w:rPr>
          <w:color w:val="000000"/>
          <w:sz w:val="27"/>
          <w:szCs w:val="27"/>
        </w:rPr>
      </w:pPr>
      <w:r>
        <w:rPr>
          <w:b/>
          <w:color w:val="000000"/>
          <w:sz w:val="27"/>
          <w:szCs w:val="27"/>
        </w:rPr>
        <w:t>Bước 4: Đánh giá kết quả, thực hiện nhiệm vụ học tập</w:t>
      </w:r>
    </w:p>
    <w:p w14:paraId="43412F66" w14:textId="77777777" w:rsidR="006244B3" w:rsidRDefault="005B1904">
      <w:pPr>
        <w:spacing w:after="0" w:line="360" w:lineRule="auto"/>
        <w:jc w:val="both"/>
        <w:rPr>
          <w:color w:val="000000"/>
          <w:sz w:val="27"/>
          <w:szCs w:val="27"/>
        </w:rPr>
      </w:pPr>
      <w:r>
        <w:rPr>
          <w:color w:val="000000"/>
          <w:sz w:val="27"/>
          <w:szCs w:val="27"/>
        </w:rPr>
        <w:t>- GV đánh giá, nhận xét, chuẩn kiến thức, kết thúc tiết học.</w:t>
      </w:r>
    </w:p>
    <w:p w14:paraId="36C433B9" w14:textId="77777777" w:rsidR="006244B3" w:rsidRDefault="005B1904">
      <w:pPr>
        <w:spacing w:after="0" w:line="360" w:lineRule="auto"/>
        <w:jc w:val="both"/>
        <w:rPr>
          <w:color w:val="000000"/>
          <w:sz w:val="27"/>
          <w:szCs w:val="27"/>
        </w:rPr>
      </w:pPr>
      <w:r>
        <w:rPr>
          <w:b/>
          <w:color w:val="000000"/>
          <w:sz w:val="27"/>
          <w:szCs w:val="27"/>
        </w:rPr>
        <w:t>E. HƯỚNG DẪN VỀ NHÀ:</w:t>
      </w:r>
    </w:p>
    <w:p w14:paraId="2001079E" w14:textId="77777777" w:rsidR="006244B3" w:rsidRDefault="005B1904">
      <w:pPr>
        <w:pBdr>
          <w:top w:val="nil"/>
          <w:left w:val="nil"/>
          <w:bottom w:val="nil"/>
          <w:right w:val="nil"/>
          <w:between w:val="nil"/>
        </w:pBdr>
        <w:spacing w:after="0" w:line="360" w:lineRule="auto"/>
        <w:jc w:val="both"/>
        <w:rPr>
          <w:color w:val="000000"/>
          <w:sz w:val="27"/>
          <w:szCs w:val="27"/>
        </w:rPr>
      </w:pPr>
      <w:r>
        <w:rPr>
          <w:sz w:val="27"/>
          <w:szCs w:val="27"/>
        </w:rPr>
        <w:t xml:space="preserve">- </w:t>
      </w:r>
      <w:r>
        <w:rPr>
          <w:color w:val="000000"/>
          <w:sz w:val="27"/>
          <w:szCs w:val="27"/>
        </w:rPr>
        <w:t>Ôn lại kiến thức đã học.</w:t>
      </w:r>
    </w:p>
    <w:p w14:paraId="628DEFD8" w14:textId="77777777" w:rsidR="006244B3" w:rsidRDefault="005B1904">
      <w:pPr>
        <w:pBdr>
          <w:top w:val="nil"/>
          <w:left w:val="nil"/>
          <w:bottom w:val="nil"/>
          <w:right w:val="nil"/>
          <w:between w:val="nil"/>
        </w:pBdr>
        <w:spacing w:after="0" w:line="360" w:lineRule="auto"/>
        <w:jc w:val="both"/>
        <w:rPr>
          <w:b/>
          <w:i/>
          <w:color w:val="000000"/>
          <w:sz w:val="27"/>
          <w:szCs w:val="27"/>
        </w:rPr>
      </w:pPr>
      <w:r>
        <w:rPr>
          <w:sz w:val="27"/>
          <w:szCs w:val="27"/>
        </w:rPr>
        <w:t xml:space="preserve">- </w:t>
      </w:r>
      <w:r>
        <w:rPr>
          <w:color w:val="000000"/>
          <w:sz w:val="27"/>
          <w:szCs w:val="27"/>
        </w:rPr>
        <w:t xml:space="preserve">Đọc và tìm hiểu trước </w:t>
      </w:r>
      <w:r>
        <w:rPr>
          <w:b/>
          <w:i/>
          <w:sz w:val="27"/>
          <w:szCs w:val="27"/>
        </w:rPr>
        <w:t xml:space="preserve">E3 – </w:t>
      </w:r>
      <w:r>
        <w:rPr>
          <w:b/>
          <w:i/>
          <w:color w:val="000000"/>
          <w:sz w:val="27"/>
          <w:szCs w:val="27"/>
        </w:rPr>
        <w:t xml:space="preserve">Bài </w:t>
      </w:r>
      <w:r>
        <w:rPr>
          <w:b/>
          <w:i/>
          <w:sz w:val="27"/>
          <w:szCs w:val="27"/>
        </w:rPr>
        <w:t>1</w:t>
      </w:r>
      <w:r>
        <w:rPr>
          <w:b/>
          <w:i/>
          <w:color w:val="000000"/>
          <w:sz w:val="27"/>
          <w:szCs w:val="27"/>
        </w:rPr>
        <w:t xml:space="preserve">: </w:t>
      </w:r>
      <w:r>
        <w:rPr>
          <w:b/>
          <w:i/>
          <w:sz w:val="27"/>
          <w:szCs w:val="27"/>
        </w:rPr>
        <w:t>Xác định dữ liệu nhập vào bảng tính.</w:t>
      </w:r>
    </w:p>
    <w:p w14:paraId="7A371B30" w14:textId="77777777" w:rsidR="006244B3" w:rsidRDefault="006244B3">
      <w:pPr>
        <w:pBdr>
          <w:top w:val="nil"/>
          <w:left w:val="nil"/>
          <w:bottom w:val="nil"/>
          <w:right w:val="nil"/>
          <w:between w:val="nil"/>
        </w:pBdr>
        <w:spacing w:after="0" w:line="360" w:lineRule="auto"/>
        <w:jc w:val="both"/>
        <w:rPr>
          <w:b/>
          <w:color w:val="000000"/>
          <w:sz w:val="27"/>
          <w:szCs w:val="27"/>
        </w:rPr>
      </w:pPr>
    </w:p>
    <w:p w14:paraId="2F1B0BF5" w14:textId="77777777" w:rsidR="006244B3" w:rsidRDefault="006244B3">
      <w:pPr>
        <w:spacing w:after="0" w:line="360" w:lineRule="auto"/>
        <w:jc w:val="both"/>
        <w:rPr>
          <w:sz w:val="27"/>
          <w:szCs w:val="27"/>
        </w:rPr>
      </w:pPr>
    </w:p>
    <w:sectPr w:rsidR="006244B3">
      <w:headerReference w:type="default" r:id="rId7"/>
      <w:footerReference w:type="default" r:id="rId8"/>
      <w:pgSz w:w="11906" w:h="16838"/>
      <w:pgMar w:top="1133" w:right="1133" w:bottom="1133" w:left="141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39329" w14:textId="77777777" w:rsidR="00FF3204" w:rsidRDefault="00FF3204">
      <w:pPr>
        <w:spacing w:after="0" w:line="240" w:lineRule="auto"/>
      </w:pPr>
      <w:r>
        <w:separator/>
      </w:r>
    </w:p>
  </w:endnote>
  <w:endnote w:type="continuationSeparator" w:id="0">
    <w:p w14:paraId="7CDD5097" w14:textId="77777777" w:rsidR="00FF3204" w:rsidRDefault="00FF3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1315F" w14:textId="275B881E" w:rsidR="00303D20" w:rsidRPr="00303D20" w:rsidRDefault="00303D20">
    <w:pPr>
      <w:pStyle w:val="Footer"/>
      <w:rPr>
        <w:b/>
        <w:bCs/>
        <w:lang w:val="en-US"/>
      </w:rPr>
    </w:pPr>
    <w:r w:rsidRPr="00303D20">
      <w:rPr>
        <w:b/>
        <w:bCs/>
        <w:lang w:val="en-US"/>
      </w:rPr>
      <w:t>GV: PHẠM THÙY GIANG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070E1" w14:textId="77777777" w:rsidR="00FF3204" w:rsidRDefault="00FF3204">
      <w:pPr>
        <w:spacing w:after="0" w:line="240" w:lineRule="auto"/>
      </w:pPr>
      <w:r>
        <w:separator/>
      </w:r>
    </w:p>
  </w:footnote>
  <w:footnote w:type="continuationSeparator" w:id="0">
    <w:p w14:paraId="65832415" w14:textId="77777777" w:rsidR="00FF3204" w:rsidRDefault="00FF3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6FC76" w14:textId="5AC50C0B" w:rsidR="00E62A40" w:rsidRPr="00303D20" w:rsidRDefault="00303D20">
    <w:pPr>
      <w:pStyle w:val="Header"/>
      <w:rPr>
        <w:b/>
        <w:bCs/>
        <w:lang w:val="en-US"/>
      </w:rPr>
    </w:pPr>
    <w:r w:rsidRPr="00303D20">
      <w:rPr>
        <w:b/>
        <w:bCs/>
        <w:lang w:val="en-US"/>
      </w:rPr>
      <w:t>KHBD TIN</w:t>
    </w:r>
    <w:r>
      <w:rPr>
        <w:b/>
        <w:bCs/>
        <w:lang w:val="en-US"/>
      </w:rPr>
      <w:t xml:space="preserve"> HỌC</w:t>
    </w:r>
    <w:r w:rsidRPr="00303D20">
      <w:rPr>
        <w:b/>
        <w:bCs/>
        <w:lang w:val="en-US"/>
      </w:rPr>
      <w:t xml:space="preserve"> 9                                                             NĂM HỌC 2024-2025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020A8C"/>
    <w:multiLevelType w:val="multilevel"/>
    <w:tmpl w:val="9496C554"/>
    <w:lvl w:ilvl="0">
      <w:start w:val="1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636004"/>
    <w:multiLevelType w:val="multilevel"/>
    <w:tmpl w:val="A1B422D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E7940EB"/>
    <w:multiLevelType w:val="multilevel"/>
    <w:tmpl w:val="8E84CCA4"/>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A72195"/>
    <w:multiLevelType w:val="multilevel"/>
    <w:tmpl w:val="F918D686"/>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E1D16E5"/>
    <w:multiLevelType w:val="multilevel"/>
    <w:tmpl w:val="0E16D172"/>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41424677">
    <w:abstractNumId w:val="1"/>
  </w:num>
  <w:num w:numId="2" w16cid:durableId="579363795">
    <w:abstractNumId w:val="4"/>
  </w:num>
  <w:num w:numId="3" w16cid:durableId="1731464449">
    <w:abstractNumId w:val="2"/>
  </w:num>
  <w:num w:numId="4" w16cid:durableId="2139297838">
    <w:abstractNumId w:val="0"/>
  </w:num>
  <w:num w:numId="5" w16cid:durableId="436563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B3"/>
    <w:rsid w:val="001409F9"/>
    <w:rsid w:val="00303D20"/>
    <w:rsid w:val="005B1904"/>
    <w:rsid w:val="006244B3"/>
    <w:rsid w:val="00971F37"/>
    <w:rsid w:val="00C3099B"/>
    <w:rsid w:val="00E62A40"/>
    <w:rsid w:val="00FF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4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8"/>
        <w:szCs w:val="28"/>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pPr>
      <w:keepNext/>
      <w:keepLines/>
      <w:spacing w:before="40" w:after="0" w:line="256" w:lineRule="auto"/>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cPr>
      <w:shd w:val="clear" w:color="auto" w:fill="E6EED5"/>
    </w:tc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62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A40"/>
  </w:style>
  <w:style w:type="paragraph" w:styleId="Footer">
    <w:name w:val="footer"/>
    <w:basedOn w:val="Normal"/>
    <w:link w:val="FooterChar"/>
    <w:uiPriority w:val="99"/>
    <w:unhideWhenUsed/>
    <w:rsid w:val="00E62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A40"/>
  </w:style>
  <w:style w:type="table" w:styleId="TableGrid">
    <w:name w:val="Table Grid"/>
    <w:basedOn w:val="TableNormal"/>
    <w:uiPriority w:val="39"/>
    <w:qFormat/>
    <w:rsid w:val="00303D20"/>
    <w:pPr>
      <w:spacing w:after="0" w:line="240" w:lineRule="auto"/>
    </w:pPr>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959</Words>
  <Characters>5471</Characters>
  <Application>Microsoft Office Word</Application>
  <DocSecurity>0</DocSecurity>
  <Lines>45</Lines>
  <Paragraphs>12</Paragraphs>
  <ScaleCrop>false</ScaleCrop>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2024-11-21T21:28:00Z</dcterms:created>
  <dcterms:modified xsi:type="dcterms:W3CDTF">2024-11-21T21:28:00Z</dcterms:modified>
</cp:coreProperties>
</file>