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300"/>
      </w:tblGrid>
      <w:tr w:rsidR="008E7536" w:rsidRPr="008F06AC" w:rsidTr="009C361C">
        <w:tc>
          <w:tcPr>
            <w:tcW w:w="3960" w:type="dxa"/>
          </w:tcPr>
          <w:p w:rsidR="008F06AC" w:rsidRPr="008F06AC" w:rsidRDefault="008F06AC" w:rsidP="008F06AC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UBND HUYỆN TIÊN LÃNG</w:t>
            </w:r>
          </w:p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TRƯỜNG THCS QUYẾT TIẾN</w:t>
            </w:r>
            <w:r w:rsidR="00F3160D" w:rsidRPr="008F06A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AD6E71" wp14:editId="5472DB36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187325</wp:posOffset>
                      </wp:positionV>
                      <wp:extent cx="138176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5767F2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14.75pt" to="14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6300" w:type="dxa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:rsidR="008E7536" w:rsidRPr="008F06AC" w:rsidRDefault="00F3160D" w:rsidP="008F06AC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5BED5E0" wp14:editId="551FB2E3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187325</wp:posOffset>
                      </wp:positionV>
                      <wp:extent cx="1381760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8AC79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14.75pt" to="202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" strokecolor="black [3040]"/>
                  </w:pict>
                </mc:Fallback>
              </mc:AlternateContent>
            </w:r>
            <w:r w:rsidR="008E7536" w:rsidRPr="008F06AC">
              <w:rPr>
                <w:rFonts w:ascii="Times New Roman" w:hAnsi="Times New Roman"/>
                <w:b/>
                <w:sz w:val="26"/>
                <w:szCs w:val="26"/>
              </w:rPr>
              <w:t>Độc lập – Tự do -  Hạnh phúc</w:t>
            </w:r>
          </w:p>
        </w:tc>
      </w:tr>
    </w:tbl>
    <w:p w:rsidR="008E7536" w:rsidRPr="008F06AC" w:rsidRDefault="008E7536" w:rsidP="008F06AC">
      <w:pPr>
        <w:spacing w:after="0" w:line="20" w:lineRule="atLeast"/>
        <w:rPr>
          <w:rFonts w:ascii="Times New Roman" w:hAnsi="Times New Roman"/>
          <w:b/>
          <w:sz w:val="26"/>
          <w:szCs w:val="26"/>
        </w:rPr>
      </w:pPr>
    </w:p>
    <w:p w:rsidR="008E7536" w:rsidRPr="008F06AC" w:rsidRDefault="008E7536" w:rsidP="008F06AC">
      <w:pPr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F06AC">
        <w:rPr>
          <w:rFonts w:ascii="Times New Roman" w:eastAsia="Times New Roman" w:hAnsi="Times New Roman"/>
          <w:b/>
          <w:sz w:val="26"/>
          <w:szCs w:val="26"/>
        </w:rPr>
        <w:t>KẾ HOẠCH DẠY HỌC MÔN</w:t>
      </w:r>
      <w:r w:rsidRPr="008F06AC">
        <w:rPr>
          <w:rFonts w:ascii="Times New Roman" w:hAnsi="Times New Roman"/>
          <w:b/>
          <w:sz w:val="26"/>
          <w:szCs w:val="26"/>
        </w:rPr>
        <w:t xml:space="preserve"> CÔNG NGHỆ</w:t>
      </w:r>
      <w:r w:rsidRPr="008F06AC">
        <w:rPr>
          <w:rFonts w:ascii="Times New Roman" w:eastAsia="Times New Roman" w:hAnsi="Times New Roman"/>
          <w:b/>
          <w:sz w:val="26"/>
          <w:szCs w:val="26"/>
        </w:rPr>
        <w:t xml:space="preserve"> 7</w:t>
      </w:r>
    </w:p>
    <w:p w:rsidR="008E7536" w:rsidRDefault="008E7536" w:rsidP="008F06AC">
      <w:pPr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F06AC">
        <w:rPr>
          <w:rFonts w:ascii="Times New Roman" w:eastAsia="Times New Roman" w:hAnsi="Times New Roman"/>
          <w:b/>
          <w:sz w:val="26"/>
          <w:szCs w:val="26"/>
        </w:rPr>
        <w:t>Năm học: 2024 – 2025</w:t>
      </w:r>
    </w:p>
    <w:p w:rsidR="008F06AC" w:rsidRPr="008F06AC" w:rsidRDefault="008F06AC" w:rsidP="008F06AC">
      <w:pPr>
        <w:spacing w:after="0" w:line="2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E7536" w:rsidRPr="008F06AC" w:rsidRDefault="008E7536" w:rsidP="008F06AC">
      <w:pPr>
        <w:spacing w:after="0" w:line="20" w:lineRule="atLeast"/>
        <w:rPr>
          <w:rFonts w:ascii="Times New Roman" w:hAnsi="Times New Roman"/>
          <w:b/>
          <w:sz w:val="26"/>
          <w:szCs w:val="26"/>
        </w:rPr>
      </w:pPr>
      <w:r w:rsidRPr="008F06AC">
        <w:rPr>
          <w:rFonts w:ascii="Times New Roman" w:hAnsi="Times New Roman"/>
          <w:b/>
          <w:sz w:val="26"/>
          <w:szCs w:val="26"/>
        </w:rPr>
        <w:t>I. KHUNG THỜI GIAN: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052"/>
        <w:gridCol w:w="1962"/>
      </w:tblGrid>
      <w:tr w:rsidR="008E7536" w:rsidRPr="008F06AC" w:rsidTr="008F06AC">
        <w:trPr>
          <w:trHeight w:val="305"/>
          <w:jc w:val="center"/>
        </w:trPr>
        <w:tc>
          <w:tcPr>
            <w:tcW w:w="1980" w:type="dxa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CẢ NĂM</w:t>
            </w:r>
          </w:p>
        </w:tc>
        <w:tc>
          <w:tcPr>
            <w:tcW w:w="2052" w:type="dxa"/>
          </w:tcPr>
          <w:p w:rsidR="008E7536" w:rsidRPr="008F06AC" w:rsidRDefault="008E7536" w:rsidP="008F06AC">
            <w:pPr>
              <w:spacing w:line="20" w:lineRule="atLeast"/>
              <w:jc w:val="both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H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ỌC KỲ I</w:t>
            </w:r>
          </w:p>
        </w:tc>
        <w:tc>
          <w:tcPr>
            <w:tcW w:w="1962" w:type="dxa"/>
          </w:tcPr>
          <w:p w:rsidR="008E7536" w:rsidRPr="008F06AC" w:rsidRDefault="008E7536" w:rsidP="008F06AC">
            <w:pPr>
              <w:spacing w:line="20" w:lineRule="atLeast"/>
              <w:jc w:val="both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H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ỌC KỲ I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I</w:t>
            </w:r>
          </w:p>
        </w:tc>
      </w:tr>
      <w:tr w:rsidR="008E7536" w:rsidRPr="008F06AC" w:rsidTr="008F06AC">
        <w:trPr>
          <w:jc w:val="center"/>
        </w:trPr>
        <w:tc>
          <w:tcPr>
            <w:tcW w:w="1980" w:type="dxa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35 tuần</w:t>
            </w:r>
          </w:p>
        </w:tc>
        <w:tc>
          <w:tcPr>
            <w:tcW w:w="2052" w:type="dxa"/>
          </w:tcPr>
          <w:p w:rsidR="008E7536" w:rsidRPr="008F06AC" w:rsidRDefault="008E7536" w:rsidP="008F06AC">
            <w:pPr>
              <w:spacing w:line="20" w:lineRule="atLeast"/>
              <w:jc w:val="both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 xml:space="preserve">18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1962" w:type="dxa"/>
          </w:tcPr>
          <w:p w:rsidR="008E7536" w:rsidRPr="008F06AC" w:rsidRDefault="008E7536" w:rsidP="008F06AC">
            <w:pPr>
              <w:spacing w:line="20" w:lineRule="atLeast"/>
              <w:jc w:val="both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   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1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7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 xml:space="preserve">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tuần</w:t>
            </w:r>
          </w:p>
        </w:tc>
      </w:tr>
      <w:tr w:rsidR="008E7536" w:rsidRPr="008F06AC" w:rsidTr="008F06AC">
        <w:trPr>
          <w:jc w:val="center"/>
        </w:trPr>
        <w:tc>
          <w:tcPr>
            <w:tcW w:w="1980" w:type="dxa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35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tiết</w:t>
            </w:r>
          </w:p>
        </w:tc>
        <w:tc>
          <w:tcPr>
            <w:tcW w:w="2052" w:type="dxa"/>
          </w:tcPr>
          <w:p w:rsidR="008E7536" w:rsidRPr="008F06AC" w:rsidRDefault="008E7536" w:rsidP="008F06AC">
            <w:pPr>
              <w:spacing w:line="20" w:lineRule="atLeast"/>
              <w:jc w:val="both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18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tiết</w:t>
            </w:r>
          </w:p>
        </w:tc>
        <w:tc>
          <w:tcPr>
            <w:tcW w:w="1962" w:type="dxa"/>
          </w:tcPr>
          <w:p w:rsidR="008E7536" w:rsidRPr="008F06AC" w:rsidRDefault="008E7536" w:rsidP="008F06AC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rFonts w:ascii="Times New Roman" w:eastAsiaTheme="minorHAnsi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iết</w:t>
            </w:r>
          </w:p>
        </w:tc>
      </w:tr>
    </w:tbl>
    <w:p w:rsidR="008E7536" w:rsidRPr="008F06AC" w:rsidRDefault="008E7536" w:rsidP="008F06AC">
      <w:pPr>
        <w:spacing w:after="0" w:line="20" w:lineRule="atLeast"/>
        <w:rPr>
          <w:rFonts w:ascii="Times New Roman" w:hAnsi="Times New Roman"/>
          <w:b/>
          <w:sz w:val="26"/>
          <w:szCs w:val="26"/>
        </w:rPr>
      </w:pPr>
      <w:r w:rsidRPr="008F06AC">
        <w:rPr>
          <w:rFonts w:ascii="Times New Roman" w:hAnsi="Times New Roman"/>
          <w:b/>
          <w:sz w:val="26"/>
          <w:szCs w:val="26"/>
        </w:rPr>
        <w:t>II. KHUNG CHƯƠNG TRÌNH:</w:t>
      </w:r>
    </w:p>
    <w:tbl>
      <w:tblPr>
        <w:tblStyle w:val="TableGrid3"/>
        <w:tblW w:w="9648" w:type="dxa"/>
        <w:jc w:val="center"/>
        <w:tblLook w:val="04A0" w:firstRow="1" w:lastRow="0" w:firstColumn="1" w:lastColumn="0" w:noHBand="0" w:noVBand="1"/>
      </w:tblPr>
      <w:tblGrid>
        <w:gridCol w:w="828"/>
        <w:gridCol w:w="1010"/>
        <w:gridCol w:w="886"/>
        <w:gridCol w:w="6924"/>
      </w:tblGrid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6924" w:type="dxa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BÀI HỌC</w:t>
            </w:r>
          </w:p>
        </w:tc>
      </w:tr>
      <w:tr w:rsidR="008E7536" w:rsidRPr="008F06AC" w:rsidTr="008F06AC">
        <w:trPr>
          <w:jc w:val="center"/>
        </w:trPr>
        <w:tc>
          <w:tcPr>
            <w:tcW w:w="9648" w:type="dxa"/>
            <w:gridSpan w:val="4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H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ỌC KỲ I: 1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TIẾT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 x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1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8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 xml:space="preserve"> TUẦN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= 1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8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TIẾT</w:t>
            </w:r>
          </w:p>
        </w:tc>
      </w:tr>
      <w:tr w:rsidR="008E7536" w:rsidRPr="008F06AC" w:rsidTr="008F06AC">
        <w:trPr>
          <w:jc w:val="center"/>
        </w:trPr>
        <w:tc>
          <w:tcPr>
            <w:tcW w:w="9648" w:type="dxa"/>
            <w:gridSpan w:val="4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CHƯƠNG I: TRỒNG TRỌT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1. Giới thiệu về trồng trọt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6924" w:type="dxa"/>
            <w:vAlign w:val="center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2. Làm đất trồng cây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3. Gieo trồng, chăm sóc và phòng trừ sâu, bệnh cho cây trồng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6924" w:type="dxa"/>
            <w:vAlign w:val="center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4. Thu hoạch sản phẩm trồng trọt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6924" w:type="dxa"/>
            <w:vAlign w:val="center"/>
          </w:tcPr>
          <w:p w:rsidR="008E7536" w:rsidRPr="008F06AC" w:rsidRDefault="008F06AC" w:rsidP="008F06AC">
            <w:pPr>
              <w:spacing w:line="20" w:lineRule="atLeast"/>
              <w:jc w:val="both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hyperlink r:id="rId5" w:anchor="RANGE!bookmark176" w:tooltip="Current Document" w:history="1">
              <w:r w:rsidR="008E7536" w:rsidRPr="008F06AC">
                <w:rPr>
                  <w:rFonts w:ascii="Times New Roman" w:eastAsia="Times New Roman" w:hAnsi="Times New Roman"/>
                  <w:color w:val="auto"/>
                  <w:sz w:val="26"/>
                  <w:szCs w:val="26"/>
                </w:rPr>
                <w:t xml:space="preserve">Bài 5. Nhân giống vô tính cây trồng </w:t>
              </w:r>
            </w:hyperlink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6924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both"/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  <w:t>Ôn tập chương 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6924" w:type="dxa"/>
            <w:vAlign w:val="center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bCs/>
                <w:color w:val="auto"/>
                <w:sz w:val="26"/>
                <w:szCs w:val="26"/>
              </w:rPr>
              <w:t>Kiểm tra giữa kì 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6. Dự án trồng rau an toàn</w:t>
            </w:r>
            <w:r w:rsidR="00096FAC"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 xml:space="preserve">   </w:t>
            </w:r>
            <w:r w:rsidR="00096FAC" w:rsidRPr="008F06AC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0770DD" w:rsidRPr="008F06AC">
              <w:rPr>
                <w:rFonts w:ascii="Times New Roman" w:eastAsia="Times New Roman" w:hAnsi="Times New Roman"/>
                <w:b/>
                <w:sz w:val="26"/>
                <w:szCs w:val="26"/>
              </w:rPr>
              <w:t>Kiểm tra thường xuyên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11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9648" w:type="dxa"/>
            <w:gridSpan w:val="4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CHƯƠNG II: LÂM NGHIỆP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7. Giới thiệu về rừng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13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14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8. Trồng, chăm sóc và bảo vệ rừng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6924" w:type="dxa"/>
            <w:vAlign w:val="center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  <w:t>Ôn tập Chương II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6924" w:type="dxa"/>
            <w:vAlign w:val="center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  <w:t>Ôn tập học kì 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6924" w:type="dxa"/>
            <w:vAlign w:val="center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bCs/>
                <w:color w:val="auto"/>
                <w:sz w:val="26"/>
                <w:szCs w:val="26"/>
              </w:rPr>
              <w:t>Kiểm tra cuối kì I</w:t>
            </w:r>
          </w:p>
        </w:tc>
      </w:tr>
      <w:tr w:rsidR="008E7536" w:rsidRPr="008F06AC" w:rsidTr="008F06AC">
        <w:trPr>
          <w:jc w:val="center"/>
        </w:trPr>
        <w:tc>
          <w:tcPr>
            <w:tcW w:w="9648" w:type="dxa"/>
            <w:gridSpan w:val="4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textAlignment w:val="baseline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H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ỌC KỲ I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I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: 1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TIẾT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 x 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1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7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 xml:space="preserve"> TUẦN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= 1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7 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  <w:lang w:val="vi-VN"/>
              </w:rPr>
              <w:t>TIẾT</w:t>
            </w:r>
          </w:p>
        </w:tc>
      </w:tr>
      <w:tr w:rsidR="008E7536" w:rsidRPr="008F06AC" w:rsidTr="008F06AC">
        <w:trPr>
          <w:jc w:val="center"/>
        </w:trPr>
        <w:tc>
          <w:tcPr>
            <w:tcW w:w="9648" w:type="dxa"/>
            <w:gridSpan w:val="4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CHƯƠNG III: CHĂN NUÔI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9: Giới thiệu về chăn nuôi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21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21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21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10</w:t>
            </w:r>
            <w:r w:rsidR="000770DD"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:</w:t>
            </w: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 xml:space="preserve"> Nuôi dưỡng và chăm sóc vật nuôi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11: Phòng và trị bệnh cho vật nuôi</w:t>
            </w:r>
            <w:r w:rsidR="00096FAC"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6924" w:type="dxa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12: Chăn nuôi gà thịt nông hộ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6924" w:type="dxa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  <w:t>Ôn tập Chương III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27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27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27</w:t>
            </w:r>
          </w:p>
        </w:tc>
        <w:tc>
          <w:tcPr>
            <w:tcW w:w="6924" w:type="dxa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bCs/>
                <w:color w:val="auto"/>
                <w:sz w:val="26"/>
                <w:szCs w:val="26"/>
              </w:rPr>
              <w:t>Kiểm tra giữa kì II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lastRenderedPageBreak/>
              <w:t>28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28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28</w:t>
            </w:r>
          </w:p>
        </w:tc>
        <w:tc>
          <w:tcPr>
            <w:tcW w:w="6924" w:type="dxa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13: Thực hành: Lập kế hoạch nuôi vật nuôi trong gia đình</w:t>
            </w:r>
            <w:r w:rsidR="00096FAC"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 xml:space="preserve">  </w:t>
            </w:r>
            <w:r w:rsidR="000770DD" w:rsidRPr="008F06AC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0770DD" w:rsidRPr="008F06AC">
              <w:rPr>
                <w:rFonts w:ascii="Times New Roman" w:eastAsia="Times New Roman" w:hAnsi="Times New Roman"/>
                <w:b/>
                <w:sz w:val="26"/>
                <w:szCs w:val="26"/>
              </w:rPr>
              <w:t>Kiểm tra thường xuyên</w:t>
            </w:r>
          </w:p>
        </w:tc>
      </w:tr>
      <w:tr w:rsidR="008E7536" w:rsidRPr="008F06AC" w:rsidTr="008F06AC">
        <w:trPr>
          <w:jc w:val="center"/>
        </w:trPr>
        <w:tc>
          <w:tcPr>
            <w:tcW w:w="9648" w:type="dxa"/>
            <w:gridSpan w:val="4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>CHƯƠNG IV: THỦY SẢN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29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29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29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14:</w:t>
            </w:r>
            <w:r w:rsidRPr="008F06AC">
              <w:rPr>
                <w:rFonts w:ascii="Times New Roman" w:eastAsiaTheme="minorHAnsi" w:hAnsi="Times New Roman"/>
                <w:b/>
                <w:color w:val="auto"/>
                <w:sz w:val="26"/>
                <w:szCs w:val="26"/>
              </w:rPr>
              <w:t xml:space="preserve"> </w:t>
            </w: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Giới thiệu về thủy sản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30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31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31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31</w:t>
            </w:r>
          </w:p>
        </w:tc>
        <w:tc>
          <w:tcPr>
            <w:tcW w:w="6924" w:type="dxa"/>
            <w:vMerge w:val="restart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15: Nuôi cá ao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32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32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32</w:t>
            </w:r>
          </w:p>
        </w:tc>
        <w:tc>
          <w:tcPr>
            <w:tcW w:w="6924" w:type="dxa"/>
            <w:vMerge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6924" w:type="dxa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Bài 16. Thực hành: Lập kế hoạch nuôi cá cảnh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6924" w:type="dxa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i/>
                <w:color w:val="auto"/>
                <w:sz w:val="26"/>
                <w:szCs w:val="26"/>
              </w:rPr>
              <w:t>Ôn tập chương IV</w:t>
            </w:r>
          </w:p>
        </w:tc>
      </w:tr>
      <w:tr w:rsidR="008E7536" w:rsidRPr="008F06AC" w:rsidTr="008F06AC">
        <w:trPr>
          <w:jc w:val="center"/>
        </w:trPr>
        <w:tc>
          <w:tcPr>
            <w:tcW w:w="828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1010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886" w:type="dxa"/>
            <w:vAlign w:val="center"/>
          </w:tcPr>
          <w:p w:rsidR="008E7536" w:rsidRPr="008F06AC" w:rsidRDefault="008E7536" w:rsidP="008F06AC">
            <w:pPr>
              <w:spacing w:line="20" w:lineRule="atLeast"/>
              <w:jc w:val="center"/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Theme="minorHAnsi" w:hAnsi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6924" w:type="dxa"/>
            <w:vAlign w:val="bottom"/>
          </w:tcPr>
          <w:p w:rsidR="008E7536" w:rsidRPr="008F06AC" w:rsidRDefault="008E7536" w:rsidP="008F06AC">
            <w:pPr>
              <w:spacing w:line="20" w:lineRule="atLeast"/>
              <w:rPr>
                <w:rFonts w:ascii="Times New Roman" w:eastAsia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8F06AC">
              <w:rPr>
                <w:rFonts w:ascii="Times New Roman" w:eastAsia="Times New Roman" w:hAnsi="Times New Roman"/>
                <w:b/>
                <w:bCs/>
                <w:color w:val="auto"/>
                <w:sz w:val="26"/>
                <w:szCs w:val="26"/>
              </w:rPr>
              <w:t>Kiểm tra cuối kì II</w:t>
            </w:r>
          </w:p>
        </w:tc>
      </w:tr>
    </w:tbl>
    <w:p w:rsidR="008E7536" w:rsidRPr="008F06AC" w:rsidRDefault="000770DD" w:rsidP="008F06AC">
      <w:pPr>
        <w:spacing w:after="0" w:line="20" w:lineRule="atLeast"/>
        <w:rPr>
          <w:rFonts w:ascii="Times New Roman" w:hAnsi="Times New Roman"/>
          <w:b/>
          <w:sz w:val="26"/>
          <w:szCs w:val="26"/>
        </w:rPr>
      </w:pPr>
      <w:r w:rsidRPr="008F06AC">
        <w:rPr>
          <w:rFonts w:ascii="Times New Roman" w:hAnsi="Times New Roman"/>
          <w:b/>
          <w:sz w:val="26"/>
          <w:szCs w:val="26"/>
        </w:rPr>
        <w:t>III. KẾ HOẠCH KIỂM TRA ĐÁNH GIÁ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3168"/>
        <w:gridCol w:w="105"/>
        <w:gridCol w:w="1417"/>
        <w:gridCol w:w="1538"/>
        <w:gridCol w:w="3431"/>
      </w:tblGrid>
      <w:tr w:rsidR="000770DD" w:rsidRPr="008F06AC" w:rsidTr="002566B4">
        <w:trPr>
          <w:trHeight w:val="340"/>
        </w:trPr>
        <w:tc>
          <w:tcPr>
            <w:tcW w:w="3168" w:type="dxa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Bài kiểm tra đánh giá</w:t>
            </w:r>
          </w:p>
        </w:tc>
        <w:tc>
          <w:tcPr>
            <w:tcW w:w="1522" w:type="dxa"/>
            <w:gridSpan w:val="2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Thời điểm</w:t>
            </w: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Phương pháp – Hình thức</w:t>
            </w:r>
          </w:p>
        </w:tc>
      </w:tr>
      <w:tr w:rsidR="000770DD" w:rsidRPr="008F06AC" w:rsidTr="002566B4">
        <w:trPr>
          <w:trHeight w:val="332"/>
        </w:trPr>
        <w:tc>
          <w:tcPr>
            <w:tcW w:w="9659" w:type="dxa"/>
            <w:gridSpan w:val="5"/>
          </w:tcPr>
          <w:p w:rsidR="000770DD" w:rsidRPr="008F06AC" w:rsidRDefault="000770DD" w:rsidP="008F06AC">
            <w:pPr>
              <w:spacing w:line="20" w:lineRule="atLeast"/>
              <w:ind w:right="-12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HỌC KÌ I</w:t>
            </w:r>
          </w:p>
        </w:tc>
      </w:tr>
      <w:tr w:rsidR="000770DD" w:rsidRPr="008F06AC" w:rsidTr="002566B4">
        <w:trPr>
          <w:trHeight w:val="340"/>
        </w:trPr>
        <w:tc>
          <w:tcPr>
            <w:tcW w:w="3273" w:type="dxa"/>
            <w:gridSpan w:val="2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Bài thường xuyên số 1</w:t>
            </w:r>
          </w:p>
        </w:tc>
        <w:tc>
          <w:tcPr>
            <w:tcW w:w="1417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Hỏi - Đáp</w:t>
            </w:r>
          </w:p>
        </w:tc>
      </w:tr>
      <w:tr w:rsidR="000770DD" w:rsidRPr="008F06AC" w:rsidTr="002566B4">
        <w:trPr>
          <w:trHeight w:val="332"/>
        </w:trPr>
        <w:tc>
          <w:tcPr>
            <w:tcW w:w="3273" w:type="dxa"/>
            <w:gridSpan w:val="2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Bài thường xuyên số 2</w:t>
            </w:r>
          </w:p>
        </w:tc>
        <w:tc>
          <w:tcPr>
            <w:tcW w:w="1417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45 phút</w:t>
            </w: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Tuần 11</w:t>
            </w: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Báo cáo thực hành</w:t>
            </w:r>
          </w:p>
        </w:tc>
      </w:tr>
      <w:tr w:rsidR="000770DD" w:rsidRPr="008F06AC" w:rsidTr="002566B4">
        <w:trPr>
          <w:trHeight w:val="340"/>
        </w:trPr>
        <w:tc>
          <w:tcPr>
            <w:tcW w:w="3273" w:type="dxa"/>
            <w:gridSpan w:val="2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Bài kiểm tra giữa học kì I</w:t>
            </w:r>
          </w:p>
        </w:tc>
        <w:tc>
          <w:tcPr>
            <w:tcW w:w="1417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60 phút</w:t>
            </w: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Tuần 9</w:t>
            </w: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Viết – TN 70% + TL 30%</w:t>
            </w:r>
          </w:p>
        </w:tc>
      </w:tr>
      <w:tr w:rsidR="000770DD" w:rsidRPr="008F06AC" w:rsidTr="002566B4">
        <w:trPr>
          <w:trHeight w:val="332"/>
        </w:trPr>
        <w:tc>
          <w:tcPr>
            <w:tcW w:w="3273" w:type="dxa"/>
            <w:gridSpan w:val="2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Bài kiểm tra cuối học kì I</w:t>
            </w:r>
          </w:p>
        </w:tc>
        <w:tc>
          <w:tcPr>
            <w:tcW w:w="1417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60 phút</w:t>
            </w: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Tuần 18</w:t>
            </w: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Viết – TN 70% + TL 30%</w:t>
            </w:r>
          </w:p>
        </w:tc>
      </w:tr>
      <w:tr w:rsidR="000770DD" w:rsidRPr="008F06AC" w:rsidTr="002566B4">
        <w:trPr>
          <w:trHeight w:val="377"/>
        </w:trPr>
        <w:tc>
          <w:tcPr>
            <w:tcW w:w="9659" w:type="dxa"/>
            <w:gridSpan w:val="5"/>
          </w:tcPr>
          <w:p w:rsidR="000770DD" w:rsidRPr="008F06AC" w:rsidRDefault="000770DD" w:rsidP="008F06AC">
            <w:pPr>
              <w:spacing w:line="20" w:lineRule="atLeast"/>
              <w:ind w:right="-12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HỌC KÌ II</w:t>
            </w:r>
          </w:p>
        </w:tc>
      </w:tr>
      <w:tr w:rsidR="000770DD" w:rsidRPr="008F06AC" w:rsidTr="002566B4">
        <w:trPr>
          <w:trHeight w:val="332"/>
        </w:trPr>
        <w:tc>
          <w:tcPr>
            <w:tcW w:w="3168" w:type="dxa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Bài thường xuyên số 1</w:t>
            </w:r>
          </w:p>
        </w:tc>
        <w:tc>
          <w:tcPr>
            <w:tcW w:w="1522" w:type="dxa"/>
            <w:gridSpan w:val="2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Hỏi - Đáp</w:t>
            </w:r>
          </w:p>
        </w:tc>
      </w:tr>
      <w:tr w:rsidR="000770DD" w:rsidRPr="008F06AC" w:rsidTr="002566B4">
        <w:trPr>
          <w:trHeight w:val="332"/>
        </w:trPr>
        <w:tc>
          <w:tcPr>
            <w:tcW w:w="3168" w:type="dxa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Bài thường xuyên số 2</w:t>
            </w:r>
          </w:p>
        </w:tc>
        <w:tc>
          <w:tcPr>
            <w:tcW w:w="1522" w:type="dxa"/>
            <w:gridSpan w:val="2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45 phút</w:t>
            </w: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Tuần 28</w:t>
            </w: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Báo cáo thực hành</w:t>
            </w:r>
          </w:p>
        </w:tc>
      </w:tr>
      <w:tr w:rsidR="000770DD" w:rsidRPr="008F06AC" w:rsidTr="002566B4">
        <w:trPr>
          <w:trHeight w:val="332"/>
        </w:trPr>
        <w:tc>
          <w:tcPr>
            <w:tcW w:w="3168" w:type="dxa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Bài kiểm tra giữa học kì II</w:t>
            </w:r>
          </w:p>
        </w:tc>
        <w:tc>
          <w:tcPr>
            <w:tcW w:w="1522" w:type="dxa"/>
            <w:gridSpan w:val="2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60 phút</w:t>
            </w: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Tuần 27</w:t>
            </w: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Viết – TN 70% + TL 30%</w:t>
            </w:r>
          </w:p>
        </w:tc>
      </w:tr>
      <w:tr w:rsidR="000770DD" w:rsidRPr="008F06AC" w:rsidTr="002566B4">
        <w:trPr>
          <w:trHeight w:val="332"/>
        </w:trPr>
        <w:tc>
          <w:tcPr>
            <w:tcW w:w="3168" w:type="dxa"/>
          </w:tcPr>
          <w:p w:rsidR="000770DD" w:rsidRPr="008F06AC" w:rsidRDefault="000770DD" w:rsidP="008F06AC">
            <w:pPr>
              <w:spacing w:line="20" w:lineRule="atLeast"/>
              <w:ind w:right="-123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Bài kiểm tra cuối học kì II</w:t>
            </w:r>
          </w:p>
        </w:tc>
        <w:tc>
          <w:tcPr>
            <w:tcW w:w="1522" w:type="dxa"/>
            <w:gridSpan w:val="2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60 phút</w:t>
            </w:r>
          </w:p>
        </w:tc>
        <w:tc>
          <w:tcPr>
            <w:tcW w:w="1538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Tuần 35</w:t>
            </w:r>
          </w:p>
        </w:tc>
        <w:tc>
          <w:tcPr>
            <w:tcW w:w="3431" w:type="dxa"/>
          </w:tcPr>
          <w:p w:rsidR="000770DD" w:rsidRPr="008F06AC" w:rsidRDefault="000770DD" w:rsidP="008F06A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8F06AC">
              <w:rPr>
                <w:rFonts w:ascii="Times New Roman" w:hAnsi="Times New Roman"/>
                <w:sz w:val="26"/>
                <w:szCs w:val="26"/>
              </w:rPr>
              <w:t>Viết – TN 70% + TL 30%</w:t>
            </w:r>
          </w:p>
        </w:tc>
      </w:tr>
    </w:tbl>
    <w:p w:rsidR="000770DD" w:rsidRPr="008F06AC" w:rsidRDefault="000770DD" w:rsidP="008F06AC">
      <w:pPr>
        <w:spacing w:after="0" w:line="20" w:lineRule="atLeast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W w:w="9611" w:type="dxa"/>
        <w:jc w:val="center"/>
        <w:tblLayout w:type="fixed"/>
        <w:tblLook w:val="01E0" w:firstRow="1" w:lastRow="1" w:firstColumn="1" w:lastColumn="1" w:noHBand="0" w:noVBand="0"/>
      </w:tblPr>
      <w:tblGrid>
        <w:gridCol w:w="3015"/>
        <w:gridCol w:w="3240"/>
        <w:gridCol w:w="3356"/>
      </w:tblGrid>
      <w:tr w:rsidR="008E7536" w:rsidRPr="008F06AC" w:rsidTr="009C361C">
        <w:trPr>
          <w:trHeight w:val="2745"/>
          <w:jc w:val="center"/>
        </w:trPr>
        <w:tc>
          <w:tcPr>
            <w:tcW w:w="3015" w:type="dxa"/>
          </w:tcPr>
          <w:p w:rsidR="008E7536" w:rsidRPr="008F06AC" w:rsidRDefault="008E7536" w:rsidP="008F06AC">
            <w:pPr>
              <w:spacing w:after="0" w:line="20" w:lineRule="atLeast"/>
              <w:ind w:left="-18" w:firstLine="1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BGH DUYỆT</w:t>
            </w:r>
          </w:p>
          <w:p w:rsidR="008E7536" w:rsidRDefault="008E7536" w:rsidP="008F06AC">
            <w:pPr>
              <w:spacing w:after="0" w:line="20" w:lineRule="atLeast"/>
              <w:ind w:left="-18" w:firstLine="1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06AC" w:rsidRDefault="008F06AC" w:rsidP="008F06AC">
            <w:pPr>
              <w:spacing w:after="0" w:line="20" w:lineRule="atLeast"/>
              <w:ind w:left="-18" w:firstLine="1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06AC" w:rsidRDefault="008F06AC" w:rsidP="008F06AC">
            <w:pPr>
              <w:spacing w:after="0" w:line="20" w:lineRule="atLeast"/>
              <w:ind w:left="-18" w:firstLine="1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06AC" w:rsidRDefault="008F06AC" w:rsidP="008F06AC">
            <w:pPr>
              <w:spacing w:after="0" w:line="20" w:lineRule="atLeast"/>
              <w:ind w:left="-18" w:firstLine="1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06AC" w:rsidRPr="008F06AC" w:rsidRDefault="008F06AC" w:rsidP="008F06AC">
            <w:pPr>
              <w:spacing w:after="0" w:line="20" w:lineRule="atLeast"/>
              <w:ind w:left="-18" w:firstLine="1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7536" w:rsidRPr="008F06AC" w:rsidRDefault="008E7536" w:rsidP="008F06AC">
            <w:pPr>
              <w:spacing w:after="0" w:line="20" w:lineRule="atLeast"/>
              <w:ind w:left="-18" w:firstLine="1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3240" w:type="dxa"/>
          </w:tcPr>
          <w:p w:rsidR="008E7536" w:rsidRPr="008F06AC" w:rsidRDefault="008E7536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 TRƯỞNG CM</w:t>
            </w:r>
          </w:p>
          <w:p w:rsidR="008E7536" w:rsidRDefault="008E7536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F06AC" w:rsidRDefault="008F06AC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F06AC" w:rsidRDefault="008F06AC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F06AC" w:rsidRDefault="008F06AC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F06AC" w:rsidRPr="008F06AC" w:rsidRDefault="008F06AC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E7536" w:rsidRPr="008F06AC" w:rsidRDefault="008E7536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Nguyễn Quang Tạo</w:t>
            </w:r>
          </w:p>
        </w:tc>
        <w:tc>
          <w:tcPr>
            <w:tcW w:w="3356" w:type="dxa"/>
          </w:tcPr>
          <w:p w:rsidR="008E7536" w:rsidRPr="008F06AC" w:rsidRDefault="008E7536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NHÓM CHUYÊN MÔN</w:t>
            </w:r>
          </w:p>
          <w:p w:rsidR="008E7536" w:rsidRDefault="008E7536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8F06AC" w:rsidRDefault="008F06AC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8F06AC" w:rsidRDefault="008F06AC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8F06AC" w:rsidRDefault="008F06AC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8F06AC" w:rsidRPr="008F06AC" w:rsidRDefault="008F06AC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8E7536" w:rsidRPr="008F06AC" w:rsidRDefault="008E7536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Đào Thị Nhanh</w:t>
            </w:r>
          </w:p>
          <w:p w:rsidR="008E7536" w:rsidRDefault="008E7536" w:rsidP="008F06A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F06AC" w:rsidRDefault="008F06AC" w:rsidP="008F06A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F06AC" w:rsidRDefault="008F06AC" w:rsidP="008F06A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F06AC" w:rsidRDefault="008F06AC" w:rsidP="008F06A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F06AC" w:rsidRPr="008F06AC" w:rsidRDefault="008F06AC" w:rsidP="008F06A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8E7536" w:rsidRPr="008F06AC" w:rsidRDefault="008E7536" w:rsidP="008F06A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F06A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Phạm Thị Thu Hương</w:t>
            </w:r>
          </w:p>
        </w:tc>
      </w:tr>
    </w:tbl>
    <w:p w:rsidR="00D64AB3" w:rsidRPr="008F06AC" w:rsidRDefault="00D64AB3" w:rsidP="008F06AC">
      <w:pPr>
        <w:spacing w:after="0" w:line="20" w:lineRule="atLeas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64AB3" w:rsidRPr="008F06AC" w:rsidSect="008F06A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6F"/>
    <w:multiLevelType w:val="hybridMultilevel"/>
    <w:tmpl w:val="8224436E"/>
    <w:lvl w:ilvl="0" w:tplc="39DE8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6246"/>
    <w:multiLevelType w:val="hybridMultilevel"/>
    <w:tmpl w:val="535C702A"/>
    <w:lvl w:ilvl="0" w:tplc="16F878F2">
      <w:start w:val="17"/>
      <w:numFmt w:val="decimal"/>
      <w:lvlText w:val="%1"/>
      <w:lvlJc w:val="left"/>
      <w:pPr>
        <w:ind w:left="720" w:hanging="360"/>
      </w:pPr>
      <w:rPr>
        <w:rFonts w:hint="default"/>
        <w:color w:val="0207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36"/>
    <w:rsid w:val="000770DD"/>
    <w:rsid w:val="00096FAC"/>
    <w:rsid w:val="008E7536"/>
    <w:rsid w:val="008F06AC"/>
    <w:rsid w:val="00D64AB3"/>
    <w:rsid w:val="00F3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0A07"/>
  <w15:docId w15:val="{312FB92E-B956-40DF-BBD0-9A3F699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5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E753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536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qFormat/>
    <w:rsid w:val="008E7536"/>
    <w:pPr>
      <w:spacing w:after="0" w:line="240" w:lineRule="auto"/>
    </w:pPr>
    <w:rPr>
      <w:rFonts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8E7536"/>
    <w:pPr>
      <w:spacing w:after="0" w:line="240" w:lineRule="auto"/>
    </w:pPr>
    <w:rPr>
      <w:rFonts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DEll\Desktop\CN7(23-24)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HTL</cp:lastModifiedBy>
  <cp:revision>7</cp:revision>
  <dcterms:created xsi:type="dcterms:W3CDTF">2024-08-05T07:31:00Z</dcterms:created>
  <dcterms:modified xsi:type="dcterms:W3CDTF">2024-08-20T02:21:00Z</dcterms:modified>
</cp:coreProperties>
</file>