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pPr w:leftFromText="180" w:rightFromText="180" w:vertAnchor="text" w:horzAnchor="margin" w:tblpXSpec="center" w:tblpY="79"/>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095"/>
      </w:tblGrid>
      <w:tr w:rsidR="00C338C3" w:rsidRPr="00C338C3" w:rsidTr="00CD49B6">
        <w:tc>
          <w:tcPr>
            <w:tcW w:w="4361" w:type="dxa"/>
          </w:tcPr>
          <w:p w:rsidR="00C338C3" w:rsidRPr="00C338C3" w:rsidRDefault="00C338C3" w:rsidP="00C338C3">
            <w:pPr>
              <w:rPr>
                <w:rFonts w:ascii="Times New Roman Bold" w:eastAsia="Calibri" w:hAnsi="Times New Roman Bold" w:cs="Times New Roman"/>
                <w:b/>
                <w:color w:val="000000"/>
                <w:sz w:val="26"/>
                <w:szCs w:val="26"/>
                <w:lang w:val="fr-FR"/>
              </w:rPr>
            </w:pPr>
          </w:p>
          <w:p w:rsidR="00C338C3" w:rsidRPr="00C338C3" w:rsidRDefault="00C338C3" w:rsidP="00C338C3">
            <w:pPr>
              <w:jc w:val="center"/>
              <w:rPr>
                <w:rFonts w:ascii="Times New Roman Bold" w:eastAsia="Calibri" w:hAnsi="Times New Roman Bold" w:cs="Times New Roman"/>
                <w:sz w:val="26"/>
                <w:szCs w:val="26"/>
                <w:lang w:val="fr-FR"/>
              </w:rPr>
            </w:pPr>
            <w:r w:rsidRPr="00C338C3">
              <w:rPr>
                <w:rFonts w:ascii="Times New Roman Bold" w:eastAsia="Calibri" w:hAnsi="Times New Roman Bold" w:cs="Times New Roman"/>
                <w:sz w:val="26"/>
                <w:szCs w:val="26"/>
                <w:lang w:val="fr-FR"/>
              </w:rPr>
              <w:t>UBND HUYỆN TIÊN LÃNG</w:t>
            </w:r>
          </w:p>
          <w:p w:rsidR="00C338C3" w:rsidRPr="00C338C3" w:rsidRDefault="00E511A0" w:rsidP="00C338C3">
            <w:pPr>
              <w:spacing w:after="100" w:afterAutospacing="1"/>
              <w:jc w:val="center"/>
              <w:outlineLvl w:val="0"/>
              <w:rPr>
                <w:rFonts w:eastAsia="Times New Roman" w:cs="Times New Roman"/>
                <w:b/>
                <w:bCs/>
                <w:kern w:val="36"/>
                <w:sz w:val="26"/>
                <w:szCs w:val="26"/>
              </w:rPr>
            </w:pPr>
            <w:r>
              <w:rPr>
                <w:noProof/>
              </w:rPr>
              <mc:AlternateContent>
                <mc:Choice Requires="wps">
                  <w:drawing>
                    <wp:anchor distT="0" distB="0" distL="114300" distR="114300" simplePos="0" relativeHeight="251665408" behindDoc="0" locked="0" layoutInCell="1" allowOverlap="1">
                      <wp:simplePos x="0" y="0"/>
                      <wp:positionH relativeFrom="column">
                        <wp:posOffset>725805</wp:posOffset>
                      </wp:positionH>
                      <wp:positionV relativeFrom="paragraph">
                        <wp:posOffset>210185</wp:posOffset>
                      </wp:positionV>
                      <wp:extent cx="1163955" cy="635"/>
                      <wp:effectExtent l="0" t="0" r="0" b="18415"/>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955" cy="635"/>
                              </a:xfrm>
                              <a:prstGeom prst="bentConnector3">
                                <a:avLst>
                                  <a:gd name="adj1" fmla="val 49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A46C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57.15pt;margin-top:16.55pt;width:91.6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" adj="10794"/>
                  </w:pict>
                </mc:Fallback>
              </mc:AlternateContent>
            </w:r>
            <w:r w:rsidR="00C338C3" w:rsidRPr="00C338C3">
              <w:rPr>
                <w:rFonts w:ascii="Times New Roman Bold" w:eastAsia="Calibri" w:hAnsi="Times New Roman Bold" w:cs="Times New Roman"/>
                <w:color w:val="000000"/>
                <w:sz w:val="26"/>
                <w:szCs w:val="26"/>
                <w:lang w:val="fr-FR"/>
              </w:rPr>
              <w:t>TRƯỜNG THCS QUYẾT TIẾN</w:t>
            </w:r>
          </w:p>
        </w:tc>
        <w:tc>
          <w:tcPr>
            <w:tcW w:w="6095" w:type="dxa"/>
          </w:tcPr>
          <w:p w:rsidR="00C338C3" w:rsidRPr="00C338C3" w:rsidRDefault="00C338C3" w:rsidP="00C338C3">
            <w:pPr>
              <w:jc w:val="center"/>
              <w:rPr>
                <w:rFonts w:ascii="Times New Roman Bold" w:eastAsia="Calibri" w:hAnsi="Times New Roman Bold" w:cs="Times New Roman"/>
                <w:b/>
                <w:color w:val="000000"/>
                <w:sz w:val="26"/>
                <w:szCs w:val="26"/>
                <w:lang w:val="fr-FR"/>
              </w:rPr>
            </w:pPr>
          </w:p>
          <w:p w:rsidR="00C338C3" w:rsidRPr="00C338C3" w:rsidRDefault="00C338C3" w:rsidP="00C338C3">
            <w:pPr>
              <w:jc w:val="center"/>
              <w:rPr>
                <w:rFonts w:ascii="Times New Roman Bold" w:eastAsia="Calibri" w:hAnsi="Times New Roman Bold" w:cs="Times New Roman"/>
                <w:b/>
                <w:color w:val="000000"/>
                <w:sz w:val="26"/>
                <w:szCs w:val="26"/>
                <w:lang w:val="fr-FR"/>
              </w:rPr>
            </w:pPr>
            <w:r w:rsidRPr="00C338C3">
              <w:rPr>
                <w:rFonts w:ascii="Times New Roman Bold" w:eastAsia="Calibri" w:hAnsi="Times New Roman Bold" w:cs="Times New Roman"/>
                <w:b/>
                <w:color w:val="000000"/>
                <w:sz w:val="26"/>
                <w:szCs w:val="26"/>
                <w:lang w:val="fr-FR"/>
              </w:rPr>
              <w:t>CỘNG HÒA XÃ HỘI CHỦ NGHĨA VIỆT NAM</w:t>
            </w:r>
          </w:p>
          <w:p w:rsidR="00C338C3" w:rsidRPr="00C338C3" w:rsidRDefault="00C338C3" w:rsidP="00C338C3">
            <w:pPr>
              <w:jc w:val="center"/>
              <w:rPr>
                <w:rFonts w:ascii="Times New Roman Bold" w:eastAsia="Calibri" w:hAnsi="Times New Roman Bold" w:cs="Times New Roman"/>
                <w:b/>
                <w:color w:val="000000"/>
                <w:sz w:val="26"/>
                <w:szCs w:val="26"/>
              </w:rPr>
            </w:pPr>
            <w:r w:rsidRPr="00C338C3">
              <w:rPr>
                <w:rFonts w:ascii="Times New Roman Bold" w:eastAsia="Calibri" w:hAnsi="Times New Roman Bold" w:cs="Times New Roman"/>
                <w:b/>
                <w:color w:val="000000"/>
                <w:sz w:val="26"/>
                <w:szCs w:val="26"/>
              </w:rPr>
              <w:t>Độc lập - Tự do - Hạnh phúc</w:t>
            </w:r>
          </w:p>
          <w:p w:rsidR="00C338C3" w:rsidRPr="00C338C3" w:rsidRDefault="00E511A0" w:rsidP="00C338C3">
            <w:pPr>
              <w:spacing w:after="100" w:afterAutospacing="1"/>
              <w:outlineLvl w:val="0"/>
              <w:rPr>
                <w:rFonts w:eastAsia="Times New Roman" w:cs="Times New Roman"/>
                <w:b/>
                <w:bCs/>
                <w:kern w:val="36"/>
                <w:sz w:val="26"/>
                <w:szCs w:val="26"/>
              </w:rPr>
            </w:pP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998855</wp:posOffset>
                      </wp:positionH>
                      <wp:positionV relativeFrom="paragraph">
                        <wp:posOffset>50799</wp:posOffset>
                      </wp:positionV>
                      <wp:extent cx="1773555" cy="0"/>
                      <wp:effectExtent l="0" t="0" r="1714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8F107" id="_x0000_t32" coordsize="21600,21600" o:spt="32" o:oned="t" path="m,l21600,21600e" filled="f">
                      <v:path arrowok="t" fillok="f" o:connecttype="none"/>
                      <o:lock v:ext="edit" shapetype="t"/>
                    </v:shapetype>
                    <v:shape id="Straight Arrow Connector 1" o:spid="_x0000_s1026" type="#_x0000_t32" style="position:absolute;margin-left:78.65pt;margin-top:4pt;width:139.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"/>
                  </w:pict>
                </mc:Fallback>
              </mc:AlternateContent>
            </w:r>
          </w:p>
        </w:tc>
      </w:tr>
    </w:tbl>
    <w:p w:rsidR="00C338C3" w:rsidRPr="00C338C3" w:rsidRDefault="00C338C3" w:rsidP="00C338C3">
      <w:pPr>
        <w:spacing w:after="160" w:line="259" w:lineRule="auto"/>
        <w:rPr>
          <w:rFonts w:ascii="Times New Roman" w:eastAsia="Calibri" w:hAnsi="Times New Roman" w:cs="Times New Roman"/>
          <w:i/>
          <w:sz w:val="28"/>
        </w:rPr>
      </w:pPr>
      <w:r w:rsidRPr="00C338C3">
        <w:rPr>
          <w:rFonts w:ascii="Times New Roman" w:eastAsia="Calibri" w:hAnsi="Times New Roman" w:cs="Times New Roman"/>
          <w:sz w:val="24"/>
          <w:szCs w:val="24"/>
        </w:rPr>
        <w:t xml:space="preserve">        Số:     /KH - THCS</w:t>
      </w:r>
      <w:r w:rsidRPr="00C338C3">
        <w:rPr>
          <w:rFonts w:ascii="Times New Roman" w:eastAsia="Calibri" w:hAnsi="Times New Roman" w:cs="Times New Roman"/>
          <w:i/>
          <w:sz w:val="28"/>
        </w:rPr>
        <w:t xml:space="preserve">                                     Quyết Tiến, ngày </w:t>
      </w:r>
      <w:r w:rsidR="00085F15">
        <w:rPr>
          <w:rFonts w:ascii="Times New Roman" w:eastAsia="Calibri" w:hAnsi="Times New Roman" w:cs="Times New Roman"/>
          <w:i/>
          <w:sz w:val="28"/>
        </w:rPr>
        <w:t xml:space="preserve">    </w:t>
      </w:r>
      <w:r w:rsidRPr="00C338C3">
        <w:rPr>
          <w:rFonts w:ascii="Times New Roman" w:eastAsia="Calibri" w:hAnsi="Times New Roman" w:cs="Times New Roman"/>
          <w:i/>
          <w:sz w:val="28"/>
        </w:rPr>
        <w:t xml:space="preserve"> tháng 02 năm 202</w:t>
      </w:r>
      <w:r w:rsidR="00085F15">
        <w:rPr>
          <w:rFonts w:ascii="Times New Roman" w:eastAsia="Calibri" w:hAnsi="Times New Roman" w:cs="Times New Roman"/>
          <w:i/>
          <w:sz w:val="28"/>
        </w:rPr>
        <w:t>1</w:t>
      </w:r>
    </w:p>
    <w:p w:rsidR="00C338C3" w:rsidRPr="00C338C3" w:rsidRDefault="00C338C3" w:rsidP="00C338C3">
      <w:pPr>
        <w:spacing w:after="160" w:line="259" w:lineRule="auto"/>
        <w:jc w:val="center"/>
        <w:rPr>
          <w:rFonts w:ascii="Times New Roman" w:eastAsia="Calibri" w:hAnsi="Times New Roman" w:cs="Times New Roman"/>
          <w:b/>
          <w:sz w:val="28"/>
        </w:rPr>
      </w:pPr>
    </w:p>
    <w:p w:rsidR="00C338C3" w:rsidRPr="00C338C3" w:rsidRDefault="00C338C3" w:rsidP="00C338C3">
      <w:pPr>
        <w:spacing w:after="0" w:line="259" w:lineRule="auto"/>
        <w:jc w:val="center"/>
        <w:rPr>
          <w:rFonts w:ascii="Times New Roman" w:eastAsia="Calibri" w:hAnsi="Times New Roman" w:cs="Times New Roman"/>
          <w:b/>
          <w:sz w:val="28"/>
        </w:rPr>
      </w:pPr>
      <w:r w:rsidRPr="00C338C3">
        <w:rPr>
          <w:rFonts w:ascii="Times New Roman" w:eastAsia="Calibri" w:hAnsi="Times New Roman" w:cs="Times New Roman"/>
          <w:b/>
          <w:sz w:val="28"/>
        </w:rPr>
        <w:t>KẾ HOẠCH</w:t>
      </w:r>
    </w:p>
    <w:p w:rsidR="00561AF4" w:rsidRDefault="00147E42" w:rsidP="00C338C3">
      <w:pPr>
        <w:spacing w:after="0" w:line="259" w:lineRule="auto"/>
        <w:jc w:val="center"/>
        <w:rPr>
          <w:rFonts w:ascii="Times New Roman" w:eastAsia="Calibri" w:hAnsi="Times New Roman" w:cs="Times New Roman"/>
          <w:b/>
          <w:sz w:val="28"/>
        </w:rPr>
      </w:pPr>
      <w:r>
        <w:rPr>
          <w:rFonts w:ascii="Times New Roman" w:eastAsia="Calibri" w:hAnsi="Times New Roman" w:cs="Times New Roman"/>
          <w:b/>
          <w:sz w:val="28"/>
        </w:rPr>
        <w:t xml:space="preserve">V/v Hướng dẫn thực hiện dạy học trực tuyến trong trường hợp </w:t>
      </w:r>
    </w:p>
    <w:p w:rsidR="00C338C3" w:rsidRPr="00C338C3" w:rsidRDefault="00147E42" w:rsidP="00C338C3">
      <w:pPr>
        <w:spacing w:after="0" w:line="259" w:lineRule="auto"/>
        <w:jc w:val="center"/>
        <w:rPr>
          <w:rFonts w:ascii="Times New Roman" w:eastAsia="Calibri" w:hAnsi="Times New Roman" w:cs="Times New Roman"/>
          <w:b/>
          <w:sz w:val="28"/>
        </w:rPr>
      </w:pPr>
      <w:r>
        <w:rPr>
          <w:rFonts w:ascii="Times New Roman" w:eastAsia="Calibri" w:hAnsi="Times New Roman" w:cs="Times New Roman"/>
          <w:b/>
          <w:sz w:val="28"/>
        </w:rPr>
        <w:t xml:space="preserve">học sinh nghỉ </w:t>
      </w:r>
      <w:r w:rsidR="00561AF4">
        <w:rPr>
          <w:rFonts w:ascii="Times New Roman" w:eastAsia="Calibri" w:hAnsi="Times New Roman" w:cs="Times New Roman"/>
          <w:b/>
          <w:sz w:val="28"/>
        </w:rPr>
        <w:t>đến trường do dịch Covid-19 diễn biến phức tạp</w:t>
      </w:r>
    </w:p>
    <w:p w:rsidR="00841020" w:rsidRDefault="00561AF4" w:rsidP="004B269C">
      <w:pPr>
        <w:spacing w:line="240" w:lineRule="auto"/>
        <w:ind w:firstLine="567"/>
        <w:jc w:val="both"/>
        <w:rPr>
          <w:rFonts w:ascii="Times New Roman" w:eastAsia="Times New Roman" w:hAnsi="Times New Roman" w:cs="Times New Roman"/>
          <w:sz w:val="28"/>
          <w:szCs w:val="28"/>
        </w:rPr>
      </w:pPr>
      <w:r>
        <w:rPr>
          <w:noProof/>
        </w:rPr>
        <mc:AlternateContent>
          <mc:Choice Requires="wps">
            <w:drawing>
              <wp:anchor distT="4294967295" distB="4294967295" distL="114300" distR="114300" simplePos="0" relativeHeight="251666432" behindDoc="0" locked="0" layoutInCell="1" allowOverlap="1" wp14:anchorId="2CC58A1F" wp14:editId="31508A53">
                <wp:simplePos x="0" y="0"/>
                <wp:positionH relativeFrom="column">
                  <wp:posOffset>2252345</wp:posOffset>
                </wp:positionH>
                <wp:positionV relativeFrom="paragraph">
                  <wp:posOffset>11430</wp:posOffset>
                </wp:positionV>
                <wp:extent cx="1676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C93BF"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35pt,.9pt" to="30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" strokecolor="#5b9bd5" strokeweight=".5pt">
                <v:stroke joinstyle="miter"/>
                <o:lock v:ext="edit" shapetype="f"/>
              </v:line>
            </w:pict>
          </mc:Fallback>
        </mc:AlternateContent>
      </w:r>
    </w:p>
    <w:p w:rsidR="00C16247" w:rsidRPr="00C16247" w:rsidRDefault="002A4DC2" w:rsidP="005C0C46">
      <w:pPr>
        <w:spacing w:after="0" w:line="259" w:lineRule="auto"/>
        <w:ind w:firstLine="567"/>
        <w:jc w:val="both"/>
        <w:rPr>
          <w:rFonts w:ascii="Times New Roman" w:eastAsia="Calibri" w:hAnsi="Times New Roman" w:cs="Times New Roman"/>
          <w:sz w:val="28"/>
        </w:rPr>
      </w:pPr>
      <w:r w:rsidRPr="00EE1492">
        <w:rPr>
          <w:rFonts w:ascii="Times New Roman" w:eastAsia="Times New Roman" w:hAnsi="Times New Roman" w:cs="Times New Roman"/>
          <w:sz w:val="28"/>
          <w:szCs w:val="28"/>
        </w:rPr>
        <w:t xml:space="preserve">Thực hiện Công văn số </w:t>
      </w:r>
      <w:r w:rsidR="00AA2C75">
        <w:rPr>
          <w:rFonts w:ascii="Times New Roman" w:eastAsia="Times New Roman" w:hAnsi="Times New Roman" w:cs="Times New Roman"/>
          <w:sz w:val="28"/>
          <w:szCs w:val="28"/>
        </w:rPr>
        <w:t>2</w:t>
      </w:r>
      <w:r w:rsidR="00561AF4">
        <w:rPr>
          <w:rFonts w:ascii="Times New Roman" w:eastAsia="Times New Roman" w:hAnsi="Times New Roman" w:cs="Times New Roman"/>
          <w:sz w:val="28"/>
          <w:szCs w:val="28"/>
        </w:rPr>
        <w:t>65</w:t>
      </w:r>
      <w:r w:rsidR="00AA2C75">
        <w:rPr>
          <w:rFonts w:ascii="Times New Roman" w:eastAsia="Times New Roman" w:hAnsi="Times New Roman" w:cs="Times New Roman"/>
          <w:sz w:val="28"/>
          <w:szCs w:val="28"/>
        </w:rPr>
        <w:t>/SGDĐT ngày 0</w:t>
      </w:r>
      <w:r w:rsidR="00561AF4">
        <w:rPr>
          <w:rFonts w:ascii="Times New Roman" w:eastAsia="Times New Roman" w:hAnsi="Times New Roman" w:cs="Times New Roman"/>
          <w:sz w:val="28"/>
          <w:szCs w:val="28"/>
        </w:rPr>
        <w:t>9</w:t>
      </w:r>
      <w:r w:rsidRPr="00EE1492">
        <w:rPr>
          <w:rFonts w:ascii="Times New Roman" w:eastAsia="Times New Roman" w:hAnsi="Times New Roman" w:cs="Times New Roman"/>
          <w:sz w:val="28"/>
          <w:szCs w:val="28"/>
        </w:rPr>
        <w:t>/02/202</w:t>
      </w:r>
      <w:r w:rsidR="00561AF4">
        <w:rPr>
          <w:rFonts w:ascii="Times New Roman" w:eastAsia="Times New Roman" w:hAnsi="Times New Roman" w:cs="Times New Roman"/>
          <w:sz w:val="28"/>
          <w:szCs w:val="28"/>
        </w:rPr>
        <w:t>1</w:t>
      </w:r>
      <w:r w:rsidRPr="00EE1492">
        <w:rPr>
          <w:rFonts w:ascii="Times New Roman" w:eastAsia="Times New Roman" w:hAnsi="Times New Roman" w:cs="Times New Roman"/>
          <w:sz w:val="28"/>
          <w:szCs w:val="28"/>
        </w:rPr>
        <w:t xml:space="preserve">của Sở GD&amp;ĐT về việc </w:t>
      </w:r>
      <w:r w:rsidR="00C16247">
        <w:rPr>
          <w:rFonts w:ascii="Times New Roman" w:eastAsia="Calibri" w:hAnsi="Times New Roman" w:cs="Times New Roman"/>
          <w:sz w:val="28"/>
        </w:rPr>
        <w:t>h</w:t>
      </w:r>
      <w:r w:rsidR="00C16247" w:rsidRPr="00C16247">
        <w:rPr>
          <w:rFonts w:ascii="Times New Roman" w:eastAsia="Calibri" w:hAnsi="Times New Roman" w:cs="Times New Roman"/>
          <w:sz w:val="28"/>
        </w:rPr>
        <w:t xml:space="preserve">ướng dẫn thực hiện dạy học trực tuyến trong trường hợp học sinh nghỉ đến trường do dịch Covid-19 diễn </w:t>
      </w:r>
      <w:bookmarkStart w:id="0" w:name="_GoBack"/>
      <w:r w:rsidR="00C16247" w:rsidRPr="00C16247">
        <w:rPr>
          <w:rFonts w:ascii="Times New Roman" w:eastAsia="Calibri" w:hAnsi="Times New Roman" w:cs="Times New Roman"/>
          <w:sz w:val="28"/>
        </w:rPr>
        <w:t>biến phức tạp</w:t>
      </w:r>
      <w:r w:rsidR="00C16247">
        <w:rPr>
          <w:rFonts w:ascii="Times New Roman" w:eastAsia="Calibri" w:hAnsi="Times New Roman" w:cs="Times New Roman"/>
          <w:sz w:val="28"/>
        </w:rPr>
        <w:t>;</w:t>
      </w:r>
    </w:p>
    <w:p w:rsidR="000541A1" w:rsidRPr="00C16247" w:rsidRDefault="00596C48" w:rsidP="005C0C46">
      <w:pPr>
        <w:spacing w:after="0" w:line="259" w:lineRule="auto"/>
        <w:ind w:firstLine="567"/>
        <w:jc w:val="both"/>
        <w:rPr>
          <w:rFonts w:ascii="Times New Roman" w:eastAsia="Calibri" w:hAnsi="Times New Roman" w:cs="Times New Roman"/>
          <w:sz w:val="28"/>
        </w:rPr>
      </w:pPr>
      <w:r>
        <w:rPr>
          <w:rFonts w:ascii="Times New Roman" w:eastAsia="Times New Roman" w:hAnsi="Times New Roman" w:cs="Times New Roman"/>
          <w:sz w:val="28"/>
          <w:szCs w:val="28"/>
        </w:rPr>
        <w:t xml:space="preserve">Thực hiện Công văn số </w:t>
      </w:r>
      <w:r w:rsidR="000541A1">
        <w:rPr>
          <w:rFonts w:ascii="Times New Roman" w:eastAsia="Times New Roman" w:hAnsi="Times New Roman" w:cs="Times New Roman"/>
          <w:sz w:val="28"/>
          <w:szCs w:val="28"/>
        </w:rPr>
        <w:t>70</w:t>
      </w:r>
      <w:r w:rsidR="00755CC8" w:rsidRPr="00EE1492">
        <w:rPr>
          <w:rFonts w:ascii="Times New Roman" w:eastAsia="Times New Roman" w:hAnsi="Times New Roman" w:cs="Times New Roman"/>
          <w:sz w:val="28"/>
          <w:szCs w:val="28"/>
        </w:rPr>
        <w:t>/GDĐT</w:t>
      </w:r>
      <w:r w:rsidR="000541A1" w:rsidRPr="000541A1">
        <w:rPr>
          <w:rFonts w:ascii="Times New Roman" w:eastAsia="Times New Roman" w:hAnsi="Times New Roman" w:cs="Times New Roman"/>
          <w:sz w:val="28"/>
          <w:szCs w:val="28"/>
        </w:rPr>
        <w:t xml:space="preserve"> </w:t>
      </w:r>
      <w:r w:rsidR="000541A1">
        <w:rPr>
          <w:rFonts w:ascii="Times New Roman" w:eastAsia="Times New Roman" w:hAnsi="Times New Roman" w:cs="Times New Roman"/>
          <w:sz w:val="28"/>
          <w:szCs w:val="28"/>
        </w:rPr>
        <w:t>ngày15</w:t>
      </w:r>
      <w:r w:rsidR="000541A1" w:rsidRPr="00EE1492">
        <w:rPr>
          <w:rFonts w:ascii="Times New Roman" w:eastAsia="Times New Roman" w:hAnsi="Times New Roman" w:cs="Times New Roman"/>
          <w:sz w:val="28"/>
          <w:szCs w:val="28"/>
        </w:rPr>
        <w:t>/02/202</w:t>
      </w:r>
      <w:r w:rsidR="000541A1">
        <w:rPr>
          <w:rFonts w:ascii="Times New Roman" w:eastAsia="Times New Roman" w:hAnsi="Times New Roman" w:cs="Times New Roman"/>
          <w:sz w:val="28"/>
          <w:szCs w:val="28"/>
        </w:rPr>
        <w:t>1</w:t>
      </w:r>
      <w:r w:rsidR="00755CC8" w:rsidRPr="00EE1492">
        <w:rPr>
          <w:rFonts w:ascii="Times New Roman" w:eastAsia="Times New Roman" w:hAnsi="Times New Roman" w:cs="Times New Roman"/>
          <w:sz w:val="28"/>
          <w:szCs w:val="28"/>
        </w:rPr>
        <w:t xml:space="preserve"> </w:t>
      </w:r>
      <w:r w:rsidR="00D861DE">
        <w:rPr>
          <w:rFonts w:ascii="Times New Roman" w:eastAsia="Times New Roman" w:hAnsi="Times New Roman" w:cs="Times New Roman"/>
          <w:sz w:val="28"/>
          <w:szCs w:val="28"/>
        </w:rPr>
        <w:t xml:space="preserve">của Phòng GD&amp;ĐT </w:t>
      </w:r>
      <w:r w:rsidR="000541A1" w:rsidRPr="00EE1492">
        <w:rPr>
          <w:rFonts w:ascii="Times New Roman" w:eastAsia="Times New Roman" w:hAnsi="Times New Roman" w:cs="Times New Roman"/>
          <w:sz w:val="28"/>
          <w:szCs w:val="28"/>
        </w:rPr>
        <w:t xml:space="preserve">về việc </w:t>
      </w:r>
      <w:r w:rsidR="000541A1">
        <w:rPr>
          <w:rFonts w:ascii="Times New Roman" w:eastAsia="Calibri" w:hAnsi="Times New Roman" w:cs="Times New Roman"/>
          <w:sz w:val="28"/>
        </w:rPr>
        <w:t>h</w:t>
      </w:r>
      <w:r w:rsidR="000541A1" w:rsidRPr="00C16247">
        <w:rPr>
          <w:rFonts w:ascii="Times New Roman" w:eastAsia="Calibri" w:hAnsi="Times New Roman" w:cs="Times New Roman"/>
          <w:sz w:val="28"/>
        </w:rPr>
        <w:t>ướng dẫn thực hiện dạy học trực tuyến trong trường hợp học sinh nghỉ đến trường do dịch Covid-19 diễn biến phức tạp</w:t>
      </w:r>
      <w:r w:rsidR="000541A1">
        <w:rPr>
          <w:rFonts w:ascii="Times New Roman" w:eastAsia="Calibri" w:hAnsi="Times New Roman" w:cs="Times New Roman"/>
          <w:sz w:val="28"/>
        </w:rPr>
        <w:t>;</w:t>
      </w:r>
    </w:p>
    <w:bookmarkEnd w:id="0"/>
    <w:p w:rsidR="00FF132F" w:rsidRPr="00FF132F" w:rsidRDefault="00FF132F" w:rsidP="00FF132F">
      <w:pPr>
        <w:spacing w:line="240" w:lineRule="auto"/>
        <w:ind w:firstLine="567"/>
        <w:jc w:val="both"/>
        <w:rPr>
          <w:rFonts w:ascii="Times New Roman" w:eastAsia="Times New Roman" w:hAnsi="Times New Roman" w:cs="Times New Roman"/>
          <w:sz w:val="28"/>
          <w:szCs w:val="28"/>
        </w:rPr>
      </w:pPr>
      <w:r w:rsidRPr="00FF132F">
        <w:rPr>
          <w:rFonts w:ascii="Times New Roman" w:eastAsia="Times New Roman" w:hAnsi="Times New Roman" w:cs="Times New Roman"/>
          <w:sz w:val="28"/>
          <w:szCs w:val="28"/>
        </w:rPr>
        <w:t xml:space="preserve">Ban giám hiệu trường THCS Quyết Tiến xây dựng kế hoạch </w:t>
      </w:r>
      <w:r w:rsidR="00E46171" w:rsidRPr="00C16247">
        <w:rPr>
          <w:rFonts w:ascii="Times New Roman" w:eastAsia="Calibri" w:hAnsi="Times New Roman" w:cs="Times New Roman"/>
          <w:sz w:val="28"/>
        </w:rPr>
        <w:t>thực hiện dạy học trực tuyến trong trường hợp học sinh nghỉ đến trường do dịch Covid-19 diễn biến phức tạp</w:t>
      </w:r>
      <w:r w:rsidR="00E46171" w:rsidRPr="00FF132F">
        <w:rPr>
          <w:rFonts w:ascii="Times New Roman" w:eastAsia="Times New Roman" w:hAnsi="Times New Roman" w:cs="Times New Roman"/>
          <w:sz w:val="28"/>
          <w:szCs w:val="28"/>
        </w:rPr>
        <w:t xml:space="preserve"> </w:t>
      </w:r>
      <w:r w:rsidRPr="00FF132F">
        <w:rPr>
          <w:rFonts w:ascii="Times New Roman" w:eastAsia="Times New Roman" w:hAnsi="Times New Roman" w:cs="Times New Roman"/>
          <w:sz w:val="28"/>
          <w:szCs w:val="28"/>
        </w:rPr>
        <w:t xml:space="preserve">từ ngày </w:t>
      </w:r>
      <w:r w:rsidR="00E00EC7">
        <w:rPr>
          <w:rFonts w:ascii="Times New Roman" w:eastAsia="Times New Roman" w:hAnsi="Times New Roman" w:cs="Times New Roman"/>
          <w:sz w:val="28"/>
          <w:szCs w:val="28"/>
        </w:rPr>
        <w:t>16</w:t>
      </w:r>
      <w:r w:rsidRPr="00FF132F">
        <w:rPr>
          <w:rFonts w:ascii="Times New Roman" w:eastAsia="Times New Roman" w:hAnsi="Times New Roman" w:cs="Times New Roman"/>
          <w:sz w:val="28"/>
          <w:szCs w:val="28"/>
        </w:rPr>
        <w:t xml:space="preserve"> tháng 02 năm 202</w:t>
      </w:r>
      <w:r w:rsidR="00E00EC7">
        <w:rPr>
          <w:rFonts w:ascii="Times New Roman" w:eastAsia="Times New Roman" w:hAnsi="Times New Roman" w:cs="Times New Roman"/>
          <w:sz w:val="28"/>
          <w:szCs w:val="28"/>
        </w:rPr>
        <w:t>1</w:t>
      </w:r>
      <w:r w:rsidRPr="00FF132F">
        <w:rPr>
          <w:rFonts w:ascii="Times New Roman" w:eastAsia="Times New Roman" w:hAnsi="Times New Roman" w:cs="Times New Roman"/>
          <w:sz w:val="28"/>
          <w:szCs w:val="28"/>
        </w:rPr>
        <w:t xml:space="preserve"> đến </w:t>
      </w:r>
      <w:r w:rsidR="00E00EC7">
        <w:rPr>
          <w:rFonts w:ascii="Times New Roman" w:eastAsia="Times New Roman" w:hAnsi="Times New Roman" w:cs="Times New Roman"/>
          <w:sz w:val="28"/>
          <w:szCs w:val="28"/>
        </w:rPr>
        <w:t xml:space="preserve">     </w:t>
      </w:r>
      <w:r w:rsidRPr="00FF132F">
        <w:rPr>
          <w:rFonts w:ascii="Times New Roman" w:eastAsia="Times New Roman" w:hAnsi="Times New Roman" w:cs="Times New Roman"/>
          <w:sz w:val="28"/>
          <w:szCs w:val="28"/>
        </w:rPr>
        <w:t xml:space="preserve"> tháng </w:t>
      </w:r>
      <w:r w:rsidR="00E00EC7">
        <w:rPr>
          <w:rFonts w:ascii="Times New Roman" w:eastAsia="Times New Roman" w:hAnsi="Times New Roman" w:cs="Times New Roman"/>
          <w:sz w:val="28"/>
          <w:szCs w:val="28"/>
        </w:rPr>
        <w:t xml:space="preserve"> </w:t>
      </w:r>
      <w:r w:rsidRPr="00FF132F">
        <w:rPr>
          <w:rFonts w:ascii="Times New Roman" w:eastAsia="Times New Roman" w:hAnsi="Times New Roman" w:cs="Times New Roman"/>
          <w:sz w:val="28"/>
          <w:szCs w:val="28"/>
        </w:rPr>
        <w:t xml:space="preserve"> năm 202</w:t>
      </w:r>
      <w:r w:rsidR="00E46171">
        <w:rPr>
          <w:rFonts w:ascii="Times New Roman" w:eastAsia="Times New Roman" w:hAnsi="Times New Roman" w:cs="Times New Roman"/>
          <w:sz w:val="28"/>
          <w:szCs w:val="28"/>
        </w:rPr>
        <w:t>1</w:t>
      </w:r>
      <w:r w:rsidRPr="00FF132F">
        <w:rPr>
          <w:rFonts w:ascii="Times New Roman" w:eastAsia="Times New Roman" w:hAnsi="Times New Roman" w:cs="Times New Roman"/>
          <w:sz w:val="28"/>
          <w:szCs w:val="28"/>
        </w:rPr>
        <w:t>:</w:t>
      </w:r>
    </w:p>
    <w:p w:rsidR="00553D8E" w:rsidRDefault="00E00EC7" w:rsidP="00553D8E">
      <w:pPr>
        <w:spacing w:line="240" w:lineRule="auto"/>
        <w:ind w:firstLine="567"/>
        <w:jc w:val="both"/>
        <w:rPr>
          <w:rFonts w:ascii="Times New Roman" w:eastAsia="Times New Roman" w:hAnsi="Times New Roman" w:cs="Times New Roman"/>
          <w:sz w:val="28"/>
          <w:szCs w:val="28"/>
        </w:rPr>
      </w:pPr>
      <w:r w:rsidRPr="00797CB9">
        <w:rPr>
          <w:rFonts w:ascii="Times New Roman" w:eastAsia="Times New Roman" w:hAnsi="Times New Roman" w:cs="Times New Roman"/>
          <w:sz w:val="28"/>
          <w:szCs w:val="28"/>
        </w:rPr>
        <w:t xml:space="preserve">1. Nhà trường chủ động, linh hoạt  tiến </w:t>
      </w:r>
      <w:r w:rsidR="00A3172B" w:rsidRPr="00797CB9">
        <w:rPr>
          <w:rFonts w:ascii="Times New Roman" w:eastAsia="Times New Roman" w:hAnsi="Times New Roman" w:cs="Times New Roman"/>
          <w:sz w:val="28"/>
          <w:szCs w:val="28"/>
        </w:rPr>
        <w:t>hành rà soát, tinh giản nội đung</w:t>
      </w:r>
      <w:r w:rsidR="005C0C46">
        <w:rPr>
          <w:rFonts w:ascii="Times New Roman" w:eastAsia="Times New Roman" w:hAnsi="Times New Roman" w:cs="Times New Roman"/>
          <w:sz w:val="28"/>
          <w:szCs w:val="28"/>
        </w:rPr>
        <w:t xml:space="preserve"> d</w:t>
      </w:r>
      <w:r w:rsidR="00A3172B" w:rsidRPr="00797CB9">
        <w:rPr>
          <w:rFonts w:ascii="Times New Roman" w:eastAsia="Times New Roman" w:hAnsi="Times New Roman" w:cs="Times New Roman"/>
          <w:sz w:val="28"/>
          <w:szCs w:val="28"/>
        </w:rPr>
        <w:t>ạy học theo hướng dẫn thực hiện nội dung dạy học cấp THCS của Bộ trưởng Bộ GD&amp;ĐT</w:t>
      </w:r>
      <w:r w:rsidR="00E55987" w:rsidRPr="00797CB9">
        <w:rPr>
          <w:rFonts w:ascii="Times New Roman" w:eastAsia="Times New Roman" w:hAnsi="Times New Roman" w:cs="Times New Roman"/>
          <w:sz w:val="28"/>
          <w:szCs w:val="28"/>
        </w:rPr>
        <w:t xml:space="preserve"> tại công văn 3280/BGDĐT-DGTrH ngày 27/8/2020, xây dựng kế hoạch dạy học theo hướng dân </w:t>
      </w:r>
      <w:r w:rsidR="00422D24" w:rsidRPr="00797CB9">
        <w:rPr>
          <w:rFonts w:ascii="Times New Roman" w:eastAsia="Times New Roman" w:hAnsi="Times New Roman" w:cs="Times New Roman"/>
          <w:sz w:val="28"/>
          <w:szCs w:val="28"/>
        </w:rPr>
        <w:t>tại Công văn 4612/BGDĐT-GDTrH ngày 03/10/2017</w:t>
      </w:r>
      <w:r w:rsidR="00043A4C" w:rsidRPr="00797CB9">
        <w:rPr>
          <w:rFonts w:ascii="Times New Roman" w:eastAsia="Times New Roman" w:hAnsi="Times New Roman" w:cs="Times New Roman"/>
          <w:sz w:val="28"/>
          <w:szCs w:val="28"/>
        </w:rPr>
        <w:t xml:space="preserve"> và các văn bản hưỡng dẫn của Bộ GD&amp;ĐT về việc hướng dân</w:t>
      </w:r>
      <w:r w:rsidR="008003E1" w:rsidRPr="00797CB9">
        <w:rPr>
          <w:rFonts w:ascii="Times New Roman" w:eastAsia="Times New Roman" w:hAnsi="Times New Roman" w:cs="Times New Roman"/>
          <w:sz w:val="28"/>
          <w:szCs w:val="28"/>
        </w:rPr>
        <w:t xml:space="preserve"> thực hiện chương trình giáo d</w:t>
      </w:r>
      <w:r w:rsidR="00DD5501" w:rsidRPr="00797CB9">
        <w:rPr>
          <w:rFonts w:ascii="Times New Roman" w:eastAsia="Times New Roman" w:hAnsi="Times New Roman" w:cs="Times New Roman"/>
          <w:sz w:val="28"/>
          <w:szCs w:val="28"/>
        </w:rPr>
        <w:t xml:space="preserve">ục phổ thông hiện hành theo định hướng phát triển năng lực và phẩm chất học sinh từ năm học 2017-2018 đảm bảo tính khoa học, đúng </w:t>
      </w:r>
      <w:r w:rsidR="007650D3" w:rsidRPr="00797CB9">
        <w:rPr>
          <w:rFonts w:ascii="Times New Roman" w:eastAsia="Times New Roman" w:hAnsi="Times New Roman" w:cs="Times New Roman"/>
          <w:sz w:val="28"/>
          <w:szCs w:val="28"/>
        </w:rPr>
        <w:t>và theo chuẩn kiến thức, kỹ năng của chương trình phổ thông hiện hành để tổ chức dạy học qua internet.</w:t>
      </w:r>
    </w:p>
    <w:p w:rsidR="00797CB9" w:rsidRDefault="000F62F7" w:rsidP="00553D8E">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Nhà trường xây dựng kế hoạch dạy học: dạy bài mới, ôn tập kiến thức, kiểm tra đánh giá</w:t>
      </w:r>
      <w:r w:rsidR="008A32CF">
        <w:rPr>
          <w:rFonts w:ascii="Times New Roman" w:eastAsia="Times New Roman" w:hAnsi="Times New Roman" w:cs="Times New Roman"/>
          <w:sz w:val="28"/>
          <w:szCs w:val="28"/>
        </w:rPr>
        <w:t>.</w:t>
      </w:r>
    </w:p>
    <w:p w:rsidR="008A32CF" w:rsidRDefault="008A32CF" w:rsidP="00553D8E">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Chỉ đạo giáo viên dạy học qua internet; xây dựng các bài giảng điện tử để giao cho học sinh thực hiện các hoạt động phù hợp trên môi trường mạng, ưu tiên các nội dung để tổ </w:t>
      </w:r>
      <w:r w:rsidR="00503706">
        <w:rPr>
          <w:rFonts w:ascii="Times New Roman" w:eastAsia="Times New Roman" w:hAnsi="Times New Roman" w:cs="Times New Roman"/>
          <w:sz w:val="28"/>
          <w:szCs w:val="28"/>
        </w:rPr>
        <w:t>chức dạy học và hướng dẫn học sinh có thể tự học, tự nghiên cứu</w:t>
      </w:r>
      <w:r w:rsidR="00E52DB8">
        <w:rPr>
          <w:rFonts w:ascii="Times New Roman" w:eastAsia="Times New Roman" w:hAnsi="Times New Roman" w:cs="Times New Roman"/>
          <w:sz w:val="28"/>
          <w:szCs w:val="28"/>
        </w:rPr>
        <w:t xml:space="preserve"> như đọc SGK, tài liệu tham khảo, </w:t>
      </w:r>
      <w:r w:rsidR="005C0C46">
        <w:rPr>
          <w:rFonts w:ascii="Times New Roman" w:eastAsia="Times New Roman" w:hAnsi="Times New Roman" w:cs="Times New Roman"/>
          <w:sz w:val="28"/>
          <w:szCs w:val="28"/>
        </w:rPr>
        <w:t>x</w:t>
      </w:r>
      <w:r w:rsidR="00E52DB8">
        <w:rPr>
          <w:rFonts w:ascii="Times New Roman" w:eastAsia="Times New Roman" w:hAnsi="Times New Roman" w:cs="Times New Roman"/>
          <w:sz w:val="28"/>
          <w:szCs w:val="28"/>
        </w:rPr>
        <w:t>em video, thí nghiệm mô phỏng</w:t>
      </w:r>
      <w:r w:rsidR="00DF585F">
        <w:rPr>
          <w:rFonts w:ascii="Times New Roman" w:eastAsia="Times New Roman" w:hAnsi="Times New Roman" w:cs="Times New Roman"/>
          <w:sz w:val="28"/>
          <w:szCs w:val="28"/>
        </w:rPr>
        <w:t xml:space="preserve"> để trả lời các câu hỏi, bài tập được giao.</w:t>
      </w:r>
    </w:p>
    <w:p w:rsidR="00694681" w:rsidRDefault="00DF585F" w:rsidP="00694681">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295E">
        <w:rPr>
          <w:rFonts w:ascii="Times New Roman" w:eastAsia="Times New Roman" w:hAnsi="Times New Roman" w:cs="Times New Roman"/>
          <w:sz w:val="28"/>
          <w:szCs w:val="28"/>
        </w:rPr>
        <w:t>Nhà trường lựa chọn công cụ dạy học qua internet phù hợp với nhu cầu và điều kiện thực tế của nhà trường</w:t>
      </w:r>
      <w:r w:rsidR="00583BE1">
        <w:rPr>
          <w:rFonts w:ascii="Times New Roman" w:eastAsia="Times New Roman" w:hAnsi="Times New Roman" w:cs="Times New Roman"/>
          <w:sz w:val="28"/>
          <w:szCs w:val="28"/>
        </w:rPr>
        <w:t>. Ưu tiên truển khai các phầm mềm Office 365 và dạy học trực tuyến qua phầm mềm Microsoft</w:t>
      </w:r>
      <w:r w:rsidR="00A122B2">
        <w:rPr>
          <w:rFonts w:ascii="Times New Roman" w:eastAsia="Times New Roman" w:hAnsi="Times New Roman" w:cs="Times New Roman"/>
          <w:sz w:val="28"/>
          <w:szCs w:val="28"/>
        </w:rPr>
        <w:t>, kết hợp giao nhiệm vụ cho học sinh tự học và ôn tập tại nhà thông qua chương trình giáo dục trực tuyến Onluyen.vn</w:t>
      </w:r>
      <w:r w:rsidR="00694681">
        <w:rPr>
          <w:rFonts w:ascii="Times New Roman" w:eastAsia="Times New Roman" w:hAnsi="Times New Roman" w:cs="Times New Roman"/>
          <w:sz w:val="28"/>
          <w:szCs w:val="28"/>
        </w:rPr>
        <w:t>.</w:t>
      </w:r>
    </w:p>
    <w:p w:rsidR="00694681" w:rsidRDefault="00694681" w:rsidP="00694681">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Nhà trường xây dựng thời gian biểu dạy học trực tuyến phù hợp nhưng không quá 03 tiết/buổi</w:t>
      </w:r>
      <w:r w:rsidR="00794519">
        <w:rPr>
          <w:rFonts w:ascii="Times New Roman" w:eastAsia="Times New Roman" w:hAnsi="Times New Roman" w:cs="Times New Roman"/>
          <w:sz w:val="28"/>
          <w:szCs w:val="28"/>
        </w:rPr>
        <w:t>, mỗi tiết thực hiện 35 để học sinh tự truy cập và bài học, thực hiện các nhiệm vụ học tập dưới sự theo dõi, giám sát, hỗ trợ, đánh giá của giáo viên</w:t>
      </w:r>
      <w:r w:rsidR="00DC3B91">
        <w:rPr>
          <w:rFonts w:ascii="Times New Roman" w:eastAsia="Times New Roman" w:hAnsi="Times New Roman" w:cs="Times New Roman"/>
          <w:sz w:val="28"/>
          <w:szCs w:val="28"/>
        </w:rPr>
        <w:t>, thông báo lịch học đến các thầy cô giáo bộ môn, học sinh, phụ huynh học sinh. Giáo viên chủ nhiệm, giáo viên bộ môn</w:t>
      </w:r>
      <w:r w:rsidR="005B7009">
        <w:rPr>
          <w:rFonts w:ascii="Times New Roman" w:eastAsia="Times New Roman" w:hAnsi="Times New Roman" w:cs="Times New Roman"/>
          <w:sz w:val="28"/>
          <w:szCs w:val="28"/>
        </w:rPr>
        <w:t xml:space="preserve"> quản lý, giám sát, theo dõi qua trình học tập của học sinh lớp mình phụ trách.</w:t>
      </w:r>
    </w:p>
    <w:p w:rsidR="005B7009" w:rsidRPr="00797CB9" w:rsidRDefault="005B7009" w:rsidP="00694681">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Khi học sinh đi học trở lại, nhà trường xây dựng kế hoạch, giải pháp tổ chức rà soát, đánh giá kết quả học tập qua internet</w:t>
      </w:r>
      <w:r w:rsidR="006C4C1D">
        <w:rPr>
          <w:rFonts w:ascii="Times New Roman" w:eastAsia="Times New Roman" w:hAnsi="Times New Roman" w:cs="Times New Roman"/>
          <w:sz w:val="28"/>
          <w:szCs w:val="28"/>
        </w:rPr>
        <w:t>. Từ đó, hướng dẫn giáo viên rà soát, tin giản nội dung dạy học và điều chỉnh kế hoạch dạy học theo hướng kế thừa nội dung kiến thức</w:t>
      </w:r>
      <w:r w:rsidR="008A202D">
        <w:rPr>
          <w:rFonts w:ascii="Times New Roman" w:eastAsia="Times New Roman" w:hAnsi="Times New Roman" w:cs="Times New Roman"/>
          <w:sz w:val="28"/>
          <w:szCs w:val="28"/>
        </w:rPr>
        <w:t xml:space="preserve"> đã học qua internet nắm tối ưu thời gian và nội dung kiến thức cần tiếp tục dạy học trong chương trình theo quy định</w:t>
      </w:r>
      <w:r w:rsidR="00455BF2">
        <w:rPr>
          <w:rFonts w:ascii="Times New Roman" w:eastAsia="Times New Roman" w:hAnsi="Times New Roman" w:cs="Times New Roman"/>
          <w:sz w:val="28"/>
          <w:szCs w:val="28"/>
        </w:rPr>
        <w:t>.</w:t>
      </w:r>
    </w:p>
    <w:p w:rsidR="00841020" w:rsidRPr="00900574" w:rsidRDefault="00900574" w:rsidP="00900574">
      <w:pPr>
        <w:spacing w:after="160" w:line="259" w:lineRule="auto"/>
        <w:jc w:val="both"/>
        <w:rPr>
          <w:rFonts w:ascii="Times New Roman" w:eastAsia="Calibri" w:hAnsi="Times New Roman" w:cs="Times New Roman"/>
          <w:sz w:val="28"/>
        </w:rPr>
      </w:pPr>
      <w:r>
        <w:rPr>
          <w:rFonts w:ascii="Times New Roman" w:eastAsia="Calibri" w:hAnsi="Times New Roman" w:cs="Times New Roman"/>
          <w:b/>
          <w:sz w:val="28"/>
        </w:rPr>
        <w:t xml:space="preserve">          </w:t>
      </w:r>
      <w:r w:rsidRPr="00900574">
        <w:rPr>
          <w:rFonts w:ascii="Times New Roman" w:eastAsia="Calibri" w:hAnsi="Times New Roman" w:cs="Times New Roman"/>
          <w:sz w:val="28"/>
        </w:rPr>
        <w:t>Trên đây là kế hoạch phòng chống dịch và sinh hoạt chuyên môn, các bộ phận, cá nhân trong quá trình thực hiện có gì vướng mắc thông báo với Ban giám hiệu cùng giải quyết.</w:t>
      </w:r>
      <w:r w:rsidR="00841020" w:rsidRPr="00900574">
        <w:rPr>
          <w:rFonts w:ascii="Times New Roman" w:eastAsia="Calibri" w:hAnsi="Times New Roman" w:cs="Times New Roman"/>
          <w:sz w:val="28"/>
        </w:rPr>
        <w:t xml:space="preserve">                                               </w:t>
      </w:r>
    </w:p>
    <w:p w:rsidR="00F4011B" w:rsidRDefault="00841020" w:rsidP="00841020">
      <w:pPr>
        <w:spacing w:after="160" w:line="259" w:lineRule="auto"/>
        <w:rPr>
          <w:rFonts w:ascii="Times New Roman" w:eastAsia="Calibri" w:hAnsi="Times New Roman" w:cs="Times New Roman"/>
          <w:b/>
          <w:sz w:val="28"/>
        </w:rPr>
      </w:pPr>
      <w:r>
        <w:rPr>
          <w:rFonts w:ascii="Times New Roman" w:eastAsia="Calibri" w:hAnsi="Times New Roman" w:cs="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F4011B" w:rsidTr="008F7526">
        <w:tc>
          <w:tcPr>
            <w:tcW w:w="4839" w:type="dxa"/>
          </w:tcPr>
          <w:p w:rsidR="008F7526" w:rsidRPr="008F7526" w:rsidRDefault="008F7526" w:rsidP="008F7526">
            <w:pPr>
              <w:jc w:val="both"/>
              <w:rPr>
                <w:rFonts w:ascii="Times New Roman" w:eastAsia="Times New Roman" w:hAnsi="Times New Roman" w:cs="Times New Roman"/>
                <w:b/>
                <w:bCs/>
                <w:i/>
                <w:iCs/>
                <w:sz w:val="24"/>
                <w:szCs w:val="24"/>
                <w:lang w:val="fr-FR"/>
              </w:rPr>
            </w:pPr>
            <w:r w:rsidRPr="008F7526">
              <w:rPr>
                <w:rFonts w:ascii="Times New Roman" w:eastAsia="Times New Roman" w:hAnsi="Times New Roman" w:cs="Times New Roman"/>
                <w:b/>
                <w:bCs/>
                <w:i/>
                <w:iCs/>
                <w:sz w:val="24"/>
                <w:szCs w:val="24"/>
                <w:lang w:val="fr-FR"/>
              </w:rPr>
              <w:t xml:space="preserve">  Nơi nhận</w:t>
            </w:r>
          </w:p>
          <w:p w:rsidR="008F7526" w:rsidRDefault="008F7526" w:rsidP="008F7526">
            <w:pPr>
              <w:jc w:val="both"/>
              <w:rPr>
                <w:rFonts w:ascii="Times New Roman" w:eastAsia="Times New Roman" w:hAnsi="Times New Roman" w:cs="Times New Roman"/>
                <w:lang w:val="fr-FR"/>
              </w:rPr>
            </w:pPr>
            <w:r w:rsidRPr="008F7526">
              <w:rPr>
                <w:rFonts w:ascii="Times New Roman" w:eastAsia="Times New Roman" w:hAnsi="Times New Roman" w:cs="Times New Roman"/>
                <w:lang w:val="fr-FR"/>
              </w:rPr>
              <w:t xml:space="preserve">- </w:t>
            </w:r>
            <w:r>
              <w:rPr>
                <w:rFonts w:ascii="Times New Roman" w:eastAsia="Times New Roman" w:hAnsi="Times New Roman" w:cs="Times New Roman"/>
                <w:lang w:val="fr-FR"/>
              </w:rPr>
              <w:t>PGD</w:t>
            </w:r>
            <w:r w:rsidRPr="008F7526">
              <w:rPr>
                <w:rFonts w:ascii="Times New Roman" w:eastAsia="Times New Roman" w:hAnsi="Times New Roman" w:cs="Times New Roman"/>
                <w:lang w:val="fr-FR"/>
              </w:rPr>
              <w:t>;</w:t>
            </w:r>
          </w:p>
          <w:p w:rsidR="008F7526" w:rsidRPr="008F7526" w:rsidRDefault="008F7526" w:rsidP="008F7526">
            <w:pPr>
              <w:jc w:val="both"/>
              <w:rPr>
                <w:rFonts w:ascii="Times New Roman" w:eastAsia="Times New Roman" w:hAnsi="Times New Roman" w:cs="Times New Roman"/>
                <w:lang w:val="fr-FR"/>
              </w:rPr>
            </w:pPr>
            <w:r>
              <w:rPr>
                <w:rFonts w:ascii="Times New Roman" w:eastAsia="Times New Roman" w:hAnsi="Times New Roman" w:cs="Times New Roman"/>
                <w:lang w:val="fr-FR"/>
              </w:rPr>
              <w:t>- BGH ;</w:t>
            </w:r>
          </w:p>
          <w:p w:rsidR="00F4011B" w:rsidRDefault="008F7526" w:rsidP="008F7526">
            <w:pPr>
              <w:spacing w:after="160" w:line="259" w:lineRule="auto"/>
              <w:rPr>
                <w:rFonts w:ascii="Times New Roman" w:eastAsia="Calibri" w:hAnsi="Times New Roman" w:cs="Times New Roman"/>
                <w:b/>
                <w:sz w:val="28"/>
              </w:rPr>
            </w:pPr>
            <w:r w:rsidRPr="008F7526">
              <w:rPr>
                <w:rFonts w:ascii="Times New Roman" w:eastAsia="Times New Roman" w:hAnsi="Times New Roman" w:cs="Times New Roman"/>
                <w:lang w:val="fr-FR"/>
              </w:rPr>
              <w:t>- Lưu VT.</w:t>
            </w:r>
          </w:p>
        </w:tc>
        <w:tc>
          <w:tcPr>
            <w:tcW w:w="4839" w:type="dxa"/>
          </w:tcPr>
          <w:p w:rsidR="00F4011B" w:rsidRPr="00841020" w:rsidRDefault="00F4011B" w:rsidP="008F7526">
            <w:pPr>
              <w:spacing w:after="160" w:line="259" w:lineRule="auto"/>
              <w:jc w:val="center"/>
              <w:rPr>
                <w:rFonts w:ascii="Times New Roman" w:eastAsia="Calibri" w:hAnsi="Times New Roman" w:cs="Times New Roman"/>
                <w:b/>
                <w:sz w:val="28"/>
              </w:rPr>
            </w:pPr>
            <w:r w:rsidRPr="00841020">
              <w:rPr>
                <w:rFonts w:ascii="Times New Roman" w:eastAsia="Calibri" w:hAnsi="Times New Roman" w:cs="Times New Roman"/>
                <w:b/>
                <w:sz w:val="28"/>
              </w:rPr>
              <w:t>PHÓ HIỆU TRƯỞNG</w:t>
            </w:r>
          </w:p>
          <w:p w:rsidR="00F4011B" w:rsidRPr="00841020" w:rsidRDefault="00F4011B" w:rsidP="008F7526">
            <w:pPr>
              <w:spacing w:after="160" w:line="259" w:lineRule="auto"/>
              <w:jc w:val="center"/>
              <w:rPr>
                <w:rFonts w:ascii="Times New Roman" w:eastAsia="Calibri" w:hAnsi="Times New Roman" w:cs="Times New Roman"/>
                <w:b/>
                <w:sz w:val="28"/>
              </w:rPr>
            </w:pPr>
          </w:p>
          <w:p w:rsidR="00F4011B" w:rsidRPr="00841020" w:rsidRDefault="00F4011B" w:rsidP="008F7526">
            <w:pPr>
              <w:spacing w:after="160" w:line="259" w:lineRule="auto"/>
              <w:jc w:val="center"/>
              <w:rPr>
                <w:rFonts w:ascii="Times New Roman" w:eastAsia="Calibri" w:hAnsi="Times New Roman" w:cs="Times New Roman"/>
                <w:b/>
                <w:sz w:val="28"/>
              </w:rPr>
            </w:pPr>
          </w:p>
          <w:p w:rsidR="00F4011B" w:rsidRPr="00841020" w:rsidRDefault="00F4011B" w:rsidP="008F7526">
            <w:pPr>
              <w:spacing w:after="160" w:line="259" w:lineRule="auto"/>
              <w:jc w:val="center"/>
              <w:rPr>
                <w:rFonts w:ascii="Times New Roman" w:eastAsia="Calibri" w:hAnsi="Times New Roman" w:cs="Times New Roman"/>
                <w:b/>
                <w:sz w:val="28"/>
              </w:rPr>
            </w:pPr>
            <w:r w:rsidRPr="00841020">
              <w:rPr>
                <w:rFonts w:ascii="Times New Roman" w:eastAsia="Calibri" w:hAnsi="Times New Roman" w:cs="Times New Roman"/>
                <w:b/>
                <w:sz w:val="28"/>
              </w:rPr>
              <w:t>Nguyễn Thị Nhan</w:t>
            </w:r>
          </w:p>
          <w:p w:rsidR="00F4011B" w:rsidRDefault="00F4011B" w:rsidP="00841020">
            <w:pPr>
              <w:spacing w:after="160" w:line="259" w:lineRule="auto"/>
              <w:rPr>
                <w:rFonts w:ascii="Times New Roman" w:eastAsia="Calibri" w:hAnsi="Times New Roman" w:cs="Times New Roman"/>
                <w:b/>
                <w:sz w:val="28"/>
              </w:rPr>
            </w:pPr>
          </w:p>
        </w:tc>
      </w:tr>
    </w:tbl>
    <w:p w:rsidR="00841020" w:rsidRPr="00841020" w:rsidRDefault="00841020" w:rsidP="00F4011B">
      <w:pPr>
        <w:spacing w:after="160" w:line="259" w:lineRule="auto"/>
        <w:rPr>
          <w:rFonts w:ascii="Times New Roman" w:eastAsia="Calibri" w:hAnsi="Times New Roman" w:cs="Times New Roman"/>
          <w:b/>
          <w:sz w:val="28"/>
        </w:rPr>
      </w:pPr>
      <w:r>
        <w:rPr>
          <w:rFonts w:ascii="Times New Roman" w:eastAsia="Calibri" w:hAnsi="Times New Roman" w:cs="Times New Roman"/>
          <w:b/>
          <w:sz w:val="28"/>
        </w:rPr>
        <w:t xml:space="preserve">     </w:t>
      </w:r>
    </w:p>
    <w:p w:rsidR="00841020" w:rsidRPr="00841020" w:rsidRDefault="00841020" w:rsidP="00841020">
      <w:pPr>
        <w:spacing w:after="160" w:line="259" w:lineRule="auto"/>
        <w:rPr>
          <w:rFonts w:ascii="Times New Roman" w:eastAsia="Calibri" w:hAnsi="Times New Roman" w:cs="Times New Roman"/>
          <w:sz w:val="28"/>
        </w:rPr>
      </w:pPr>
    </w:p>
    <w:p w:rsidR="00F35FC0" w:rsidRPr="00EE1492" w:rsidRDefault="00F35FC0" w:rsidP="00EE1492">
      <w:pPr>
        <w:spacing w:line="240" w:lineRule="auto"/>
        <w:ind w:firstLine="709"/>
        <w:jc w:val="both"/>
        <w:rPr>
          <w:rFonts w:ascii="Times New Roman" w:eastAsia="Times New Roman" w:hAnsi="Times New Roman" w:cs="Times New Roman"/>
          <w:sz w:val="28"/>
          <w:szCs w:val="28"/>
        </w:rPr>
      </w:pPr>
    </w:p>
    <w:sectPr w:rsidR="00F35FC0" w:rsidRPr="00EE1492" w:rsidSect="00312347">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1D2" w:rsidRDefault="001321D2" w:rsidP="000904F7">
      <w:pPr>
        <w:spacing w:after="0" w:line="240" w:lineRule="auto"/>
      </w:pPr>
      <w:r>
        <w:separator/>
      </w:r>
    </w:p>
  </w:endnote>
  <w:endnote w:type="continuationSeparator" w:id="0">
    <w:p w:rsidR="001321D2" w:rsidRDefault="001321D2" w:rsidP="0009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1D2" w:rsidRDefault="001321D2" w:rsidP="000904F7">
      <w:pPr>
        <w:spacing w:after="0" w:line="240" w:lineRule="auto"/>
      </w:pPr>
      <w:r>
        <w:separator/>
      </w:r>
    </w:p>
  </w:footnote>
  <w:footnote w:type="continuationSeparator" w:id="0">
    <w:p w:rsidR="001321D2" w:rsidRDefault="001321D2" w:rsidP="000904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EA6"/>
    <w:rsid w:val="00043A4C"/>
    <w:rsid w:val="000541A1"/>
    <w:rsid w:val="00064CB3"/>
    <w:rsid w:val="00085F15"/>
    <w:rsid w:val="000904F7"/>
    <w:rsid w:val="000A4EA6"/>
    <w:rsid w:val="000F62F7"/>
    <w:rsid w:val="00101181"/>
    <w:rsid w:val="001321D2"/>
    <w:rsid w:val="00147E42"/>
    <w:rsid w:val="00173E96"/>
    <w:rsid w:val="001B6348"/>
    <w:rsid w:val="001E5747"/>
    <w:rsid w:val="002356DE"/>
    <w:rsid w:val="00250389"/>
    <w:rsid w:val="002A4DC2"/>
    <w:rsid w:val="00312347"/>
    <w:rsid w:val="00314205"/>
    <w:rsid w:val="003151F6"/>
    <w:rsid w:val="003531AB"/>
    <w:rsid w:val="003B2703"/>
    <w:rsid w:val="003D1D6E"/>
    <w:rsid w:val="004173FF"/>
    <w:rsid w:val="00422D24"/>
    <w:rsid w:val="00455BF2"/>
    <w:rsid w:val="004B269C"/>
    <w:rsid w:val="004C2293"/>
    <w:rsid w:val="00503706"/>
    <w:rsid w:val="00553D8E"/>
    <w:rsid w:val="00561AF4"/>
    <w:rsid w:val="00583BE1"/>
    <w:rsid w:val="00596C48"/>
    <w:rsid w:val="005B7009"/>
    <w:rsid w:val="005C0C46"/>
    <w:rsid w:val="005D71E3"/>
    <w:rsid w:val="00694681"/>
    <w:rsid w:val="00696D5E"/>
    <w:rsid w:val="006C4C1D"/>
    <w:rsid w:val="00714EAC"/>
    <w:rsid w:val="00755CC8"/>
    <w:rsid w:val="007650D3"/>
    <w:rsid w:val="00794519"/>
    <w:rsid w:val="00797CB9"/>
    <w:rsid w:val="008003E1"/>
    <w:rsid w:val="00841020"/>
    <w:rsid w:val="008A202D"/>
    <w:rsid w:val="008A32CF"/>
    <w:rsid w:val="008D646B"/>
    <w:rsid w:val="008E248B"/>
    <w:rsid w:val="008F7526"/>
    <w:rsid w:val="00900574"/>
    <w:rsid w:val="009A67F4"/>
    <w:rsid w:val="00A122B2"/>
    <w:rsid w:val="00A3172B"/>
    <w:rsid w:val="00A33320"/>
    <w:rsid w:val="00A60DA6"/>
    <w:rsid w:val="00AA2C75"/>
    <w:rsid w:val="00AD74D6"/>
    <w:rsid w:val="00C16247"/>
    <w:rsid w:val="00C213BF"/>
    <w:rsid w:val="00C338C3"/>
    <w:rsid w:val="00C440F9"/>
    <w:rsid w:val="00C80629"/>
    <w:rsid w:val="00D1485B"/>
    <w:rsid w:val="00D2295E"/>
    <w:rsid w:val="00D54045"/>
    <w:rsid w:val="00D861DE"/>
    <w:rsid w:val="00DB5620"/>
    <w:rsid w:val="00DC3B91"/>
    <w:rsid w:val="00DD5501"/>
    <w:rsid w:val="00DE424D"/>
    <w:rsid w:val="00DF585F"/>
    <w:rsid w:val="00E00EC7"/>
    <w:rsid w:val="00E46171"/>
    <w:rsid w:val="00E511A0"/>
    <w:rsid w:val="00E52DB8"/>
    <w:rsid w:val="00E55987"/>
    <w:rsid w:val="00E94D98"/>
    <w:rsid w:val="00EB6639"/>
    <w:rsid w:val="00EE1492"/>
    <w:rsid w:val="00F35FC0"/>
    <w:rsid w:val="00F4011B"/>
    <w:rsid w:val="00FA3638"/>
    <w:rsid w:val="00FA4872"/>
    <w:rsid w:val="00FC2FEE"/>
    <w:rsid w:val="00FF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185BD"/>
  <w15:docId w15:val="{68E393CE-C7E3-4D4E-9FD7-7F9BC7BD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348"/>
  </w:style>
  <w:style w:type="paragraph" w:styleId="Heading1">
    <w:name w:val="heading 1"/>
    <w:basedOn w:val="Normal"/>
    <w:link w:val="Heading1Char"/>
    <w:uiPriority w:val="9"/>
    <w:qFormat/>
    <w:rsid w:val="000A4E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A4E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4E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E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4E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4EA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A4EA6"/>
    <w:rPr>
      <w:color w:val="0000FF"/>
      <w:u w:val="single"/>
    </w:rPr>
  </w:style>
  <w:style w:type="character" w:styleId="Strong">
    <w:name w:val="Strong"/>
    <w:basedOn w:val="DefaultParagraphFont"/>
    <w:uiPriority w:val="22"/>
    <w:qFormat/>
    <w:rsid w:val="000A4EA6"/>
    <w:rPr>
      <w:b/>
      <w:bCs/>
    </w:rPr>
  </w:style>
  <w:style w:type="character" w:customStyle="1" w:styleId="apple-converted-space">
    <w:name w:val="apple-converted-space"/>
    <w:basedOn w:val="DefaultParagraphFont"/>
    <w:rsid w:val="000A4EA6"/>
  </w:style>
  <w:style w:type="paragraph" w:styleId="NormalWeb">
    <w:name w:val="Normal (Web)"/>
    <w:basedOn w:val="Normal"/>
    <w:uiPriority w:val="99"/>
    <w:unhideWhenUsed/>
    <w:rsid w:val="000A4E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4EA6"/>
    <w:rPr>
      <w:i/>
      <w:iCs/>
    </w:rPr>
  </w:style>
  <w:style w:type="paragraph" w:styleId="BalloonText">
    <w:name w:val="Balloon Text"/>
    <w:basedOn w:val="Normal"/>
    <w:link w:val="BalloonTextChar"/>
    <w:uiPriority w:val="99"/>
    <w:semiHidden/>
    <w:unhideWhenUsed/>
    <w:rsid w:val="000A4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A6"/>
    <w:rPr>
      <w:rFonts w:ascii="Tahoma" w:hAnsi="Tahoma" w:cs="Tahoma"/>
      <w:sz w:val="16"/>
      <w:szCs w:val="16"/>
    </w:rPr>
  </w:style>
  <w:style w:type="table" w:styleId="TableGrid">
    <w:name w:val="Table Grid"/>
    <w:basedOn w:val="TableNormal"/>
    <w:uiPriority w:val="59"/>
    <w:rsid w:val="000904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C338C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38C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7286">
      <w:bodyDiv w:val="1"/>
      <w:marLeft w:val="0"/>
      <w:marRight w:val="0"/>
      <w:marTop w:val="0"/>
      <w:marBottom w:val="0"/>
      <w:divBdr>
        <w:top w:val="none" w:sz="0" w:space="0" w:color="auto"/>
        <w:left w:val="none" w:sz="0" w:space="0" w:color="auto"/>
        <w:bottom w:val="none" w:sz="0" w:space="0" w:color="auto"/>
        <w:right w:val="none" w:sz="0" w:space="0" w:color="auto"/>
      </w:divBdr>
      <w:divsChild>
        <w:div w:id="1704096208">
          <w:marLeft w:val="0"/>
          <w:marRight w:val="0"/>
          <w:marTop w:val="0"/>
          <w:marBottom w:val="0"/>
          <w:divBdr>
            <w:top w:val="none" w:sz="0" w:space="0" w:color="auto"/>
            <w:left w:val="none" w:sz="0" w:space="0" w:color="auto"/>
            <w:bottom w:val="none" w:sz="0" w:space="0" w:color="auto"/>
            <w:right w:val="none" w:sz="0" w:space="0" w:color="auto"/>
          </w:divBdr>
          <w:divsChild>
            <w:div w:id="165244104">
              <w:marLeft w:val="0"/>
              <w:marRight w:val="0"/>
              <w:marTop w:val="0"/>
              <w:marBottom w:val="0"/>
              <w:divBdr>
                <w:top w:val="none" w:sz="0" w:space="0" w:color="auto"/>
                <w:left w:val="none" w:sz="0" w:space="0" w:color="auto"/>
                <w:bottom w:val="none" w:sz="0" w:space="0" w:color="auto"/>
                <w:right w:val="none" w:sz="0" w:space="0" w:color="auto"/>
              </w:divBdr>
            </w:div>
          </w:divsChild>
        </w:div>
        <w:div w:id="959384149">
          <w:marLeft w:val="0"/>
          <w:marRight w:val="0"/>
          <w:marTop w:val="0"/>
          <w:marBottom w:val="0"/>
          <w:divBdr>
            <w:top w:val="none" w:sz="0" w:space="0" w:color="auto"/>
            <w:left w:val="none" w:sz="0" w:space="0" w:color="auto"/>
            <w:bottom w:val="none" w:sz="0" w:space="0" w:color="auto"/>
            <w:right w:val="none" w:sz="0" w:space="0" w:color="auto"/>
          </w:divBdr>
          <w:divsChild>
            <w:div w:id="1644386616">
              <w:marLeft w:val="0"/>
              <w:marRight w:val="0"/>
              <w:marTop w:val="0"/>
              <w:marBottom w:val="281"/>
              <w:divBdr>
                <w:top w:val="none" w:sz="0" w:space="0" w:color="auto"/>
                <w:left w:val="single" w:sz="12" w:space="19" w:color="ED1B24"/>
                <w:bottom w:val="none" w:sz="0" w:space="0" w:color="auto"/>
                <w:right w:val="none" w:sz="0" w:space="0" w:color="auto"/>
              </w:divBdr>
            </w:div>
            <w:div w:id="2038306908">
              <w:marLeft w:val="-150"/>
              <w:marRight w:val="-150"/>
              <w:marTop w:val="0"/>
              <w:marBottom w:val="0"/>
              <w:divBdr>
                <w:top w:val="none" w:sz="0" w:space="0" w:color="auto"/>
                <w:left w:val="none" w:sz="0" w:space="0" w:color="auto"/>
                <w:bottom w:val="none" w:sz="0" w:space="0" w:color="auto"/>
                <w:right w:val="none" w:sz="0" w:space="0" w:color="auto"/>
              </w:divBdr>
              <w:divsChild>
                <w:div w:id="545290518">
                  <w:marLeft w:val="0"/>
                  <w:marRight w:val="0"/>
                  <w:marTop w:val="0"/>
                  <w:marBottom w:val="0"/>
                  <w:divBdr>
                    <w:top w:val="none" w:sz="0" w:space="0" w:color="auto"/>
                    <w:left w:val="none" w:sz="0" w:space="0" w:color="auto"/>
                    <w:bottom w:val="none" w:sz="0" w:space="0" w:color="auto"/>
                    <w:right w:val="none" w:sz="0" w:space="0" w:color="auto"/>
                  </w:divBdr>
                  <w:divsChild>
                    <w:div w:id="12621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3311">
              <w:marLeft w:val="0"/>
              <w:marRight w:val="0"/>
              <w:marTop w:val="0"/>
              <w:marBottom w:val="0"/>
              <w:divBdr>
                <w:top w:val="none" w:sz="0" w:space="0" w:color="auto"/>
                <w:left w:val="none" w:sz="0" w:space="0" w:color="auto"/>
                <w:bottom w:val="none" w:sz="0" w:space="0" w:color="auto"/>
                <w:right w:val="none" w:sz="0" w:space="0" w:color="auto"/>
              </w:divBdr>
              <w:divsChild>
                <w:div w:id="1310011786">
                  <w:marLeft w:val="0"/>
                  <w:marRight w:val="0"/>
                  <w:marTop w:val="374"/>
                  <w:marBottom w:val="561"/>
                  <w:divBdr>
                    <w:top w:val="none" w:sz="0" w:space="0" w:color="auto"/>
                    <w:left w:val="none" w:sz="0" w:space="0" w:color="auto"/>
                    <w:bottom w:val="none" w:sz="0" w:space="0" w:color="auto"/>
                    <w:right w:val="none" w:sz="0" w:space="0" w:color="auto"/>
                  </w:divBdr>
                  <w:divsChild>
                    <w:div w:id="2127041394">
                      <w:marLeft w:val="0"/>
                      <w:marRight w:val="0"/>
                      <w:marTop w:val="0"/>
                      <w:marBottom w:val="187"/>
                      <w:divBdr>
                        <w:top w:val="none" w:sz="0" w:space="0" w:color="auto"/>
                        <w:left w:val="none" w:sz="0" w:space="0" w:color="auto"/>
                        <w:bottom w:val="none" w:sz="0" w:space="0" w:color="auto"/>
                        <w:right w:val="none" w:sz="0" w:space="0" w:color="auto"/>
                      </w:divBdr>
                    </w:div>
                    <w:div w:id="2094235455">
                      <w:marLeft w:val="0"/>
                      <w:marRight w:val="0"/>
                      <w:marTop w:val="0"/>
                      <w:marBottom w:val="281"/>
                      <w:divBdr>
                        <w:top w:val="none" w:sz="0" w:space="0" w:color="auto"/>
                        <w:left w:val="none" w:sz="0" w:space="0" w:color="auto"/>
                        <w:bottom w:val="none" w:sz="0" w:space="0" w:color="auto"/>
                        <w:right w:val="none" w:sz="0" w:space="0" w:color="auto"/>
                      </w:divBdr>
                    </w:div>
                  </w:divsChild>
                </w:div>
              </w:divsChild>
            </w:div>
            <w:div w:id="1029448237">
              <w:marLeft w:val="0"/>
              <w:marRight w:val="0"/>
              <w:marTop w:val="0"/>
              <w:marBottom w:val="281"/>
              <w:divBdr>
                <w:top w:val="none" w:sz="0" w:space="0" w:color="auto"/>
                <w:left w:val="none" w:sz="0" w:space="0" w:color="auto"/>
                <w:bottom w:val="none" w:sz="0" w:space="0" w:color="auto"/>
                <w:right w:val="none" w:sz="0" w:space="0" w:color="auto"/>
              </w:divBdr>
              <w:divsChild>
                <w:div w:id="1439721164">
                  <w:marLeft w:val="0"/>
                  <w:marRight w:val="0"/>
                  <w:marTop w:val="0"/>
                  <w:marBottom w:val="0"/>
                  <w:divBdr>
                    <w:top w:val="none" w:sz="0" w:space="0" w:color="auto"/>
                    <w:left w:val="none" w:sz="0" w:space="0" w:color="auto"/>
                    <w:bottom w:val="none" w:sz="0" w:space="0" w:color="auto"/>
                    <w:right w:val="none" w:sz="0" w:space="0" w:color="auto"/>
                  </w:divBdr>
                </w:div>
              </w:divsChild>
            </w:div>
            <w:div w:id="211355096">
              <w:marLeft w:val="0"/>
              <w:marRight w:val="0"/>
              <w:marTop w:val="0"/>
              <w:marBottom w:val="0"/>
              <w:divBdr>
                <w:top w:val="none" w:sz="0" w:space="0" w:color="auto"/>
                <w:left w:val="none" w:sz="0" w:space="0" w:color="auto"/>
                <w:bottom w:val="none" w:sz="0" w:space="0" w:color="auto"/>
                <w:right w:val="none" w:sz="0" w:space="0" w:color="auto"/>
              </w:divBdr>
              <w:divsChild>
                <w:div w:id="58630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9268">
          <w:marLeft w:val="0"/>
          <w:marRight w:val="0"/>
          <w:marTop w:val="0"/>
          <w:marBottom w:val="561"/>
          <w:divBdr>
            <w:top w:val="single" w:sz="8" w:space="10" w:color="EAEAEA"/>
            <w:left w:val="single" w:sz="2" w:space="0" w:color="EAEAEA"/>
            <w:bottom w:val="single" w:sz="8" w:space="10" w:color="EAEAEA"/>
            <w:right w:val="single" w:sz="2" w:space="0" w:color="EAEAEA"/>
          </w:divBdr>
        </w:div>
        <w:div w:id="262228825">
          <w:marLeft w:val="0"/>
          <w:marRight w:val="0"/>
          <w:marTop w:val="0"/>
          <w:marBottom w:val="281"/>
          <w:divBdr>
            <w:top w:val="none" w:sz="0" w:space="0" w:color="auto"/>
            <w:left w:val="none" w:sz="0" w:space="0" w:color="auto"/>
            <w:bottom w:val="none" w:sz="0" w:space="0" w:color="auto"/>
            <w:right w:val="none" w:sz="0" w:space="0" w:color="auto"/>
          </w:divBdr>
        </w:div>
        <w:div w:id="1831943786">
          <w:marLeft w:val="-150"/>
          <w:marRight w:val="-150"/>
          <w:marTop w:val="0"/>
          <w:marBottom w:val="0"/>
          <w:divBdr>
            <w:top w:val="none" w:sz="0" w:space="0" w:color="auto"/>
            <w:left w:val="none" w:sz="0" w:space="0" w:color="auto"/>
            <w:bottom w:val="none" w:sz="0" w:space="0" w:color="auto"/>
            <w:right w:val="none" w:sz="0" w:space="0" w:color="auto"/>
          </w:divBdr>
          <w:divsChild>
            <w:div w:id="394474873">
              <w:marLeft w:val="0"/>
              <w:marRight w:val="0"/>
              <w:marTop w:val="0"/>
              <w:marBottom w:val="0"/>
              <w:divBdr>
                <w:top w:val="none" w:sz="0" w:space="0" w:color="auto"/>
                <w:left w:val="none" w:sz="0" w:space="0" w:color="auto"/>
                <w:bottom w:val="none" w:sz="0" w:space="0" w:color="auto"/>
                <w:right w:val="none" w:sz="0" w:space="0" w:color="auto"/>
              </w:divBdr>
              <w:divsChild>
                <w:div w:id="628241886">
                  <w:marLeft w:val="0"/>
                  <w:marRight w:val="0"/>
                  <w:marTop w:val="0"/>
                  <w:marBottom w:val="561"/>
                  <w:divBdr>
                    <w:top w:val="none" w:sz="0" w:space="0" w:color="auto"/>
                    <w:left w:val="none" w:sz="0" w:space="0" w:color="auto"/>
                    <w:bottom w:val="none" w:sz="0" w:space="0" w:color="auto"/>
                    <w:right w:val="none" w:sz="0" w:space="0" w:color="auto"/>
                  </w:divBdr>
                  <w:divsChild>
                    <w:div w:id="2040471633">
                      <w:marLeft w:val="0"/>
                      <w:marRight w:val="0"/>
                      <w:marTop w:val="0"/>
                      <w:marBottom w:val="262"/>
                      <w:divBdr>
                        <w:top w:val="none" w:sz="0" w:space="0" w:color="auto"/>
                        <w:left w:val="none" w:sz="0" w:space="0" w:color="auto"/>
                        <w:bottom w:val="none" w:sz="0" w:space="0" w:color="auto"/>
                        <w:right w:val="none" w:sz="0" w:space="0" w:color="auto"/>
                      </w:divBdr>
                      <w:divsChild>
                        <w:div w:id="736903656">
                          <w:marLeft w:val="0"/>
                          <w:marRight w:val="0"/>
                          <w:marTop w:val="0"/>
                          <w:marBottom w:val="0"/>
                          <w:divBdr>
                            <w:top w:val="none" w:sz="0" w:space="0" w:color="auto"/>
                            <w:left w:val="none" w:sz="0" w:space="0" w:color="auto"/>
                            <w:bottom w:val="none" w:sz="0" w:space="0" w:color="auto"/>
                            <w:right w:val="none" w:sz="0" w:space="0" w:color="auto"/>
                          </w:divBdr>
                        </w:div>
                      </w:divsChild>
                    </w:div>
                    <w:div w:id="1120031257">
                      <w:marLeft w:val="0"/>
                      <w:marRight w:val="0"/>
                      <w:marTop w:val="0"/>
                      <w:marBottom w:val="0"/>
                      <w:divBdr>
                        <w:top w:val="none" w:sz="0" w:space="0" w:color="auto"/>
                        <w:left w:val="none" w:sz="0" w:space="0" w:color="auto"/>
                        <w:bottom w:val="none" w:sz="0" w:space="0" w:color="auto"/>
                        <w:right w:val="none" w:sz="0" w:space="0" w:color="auto"/>
                      </w:divBdr>
                      <w:divsChild>
                        <w:div w:id="13317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2020-06-02T08:09:00Z</cp:lastPrinted>
  <dcterms:created xsi:type="dcterms:W3CDTF">2021-02-16T03:18:00Z</dcterms:created>
  <dcterms:modified xsi:type="dcterms:W3CDTF">2021-02-23T01:24:00Z</dcterms:modified>
</cp:coreProperties>
</file>