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8" w:type="dxa"/>
        <w:jc w:val="center"/>
        <w:tblLook w:val="01E0" w:firstRow="1" w:lastRow="1" w:firstColumn="1" w:lastColumn="1" w:noHBand="0" w:noVBand="0"/>
      </w:tblPr>
      <w:tblGrid>
        <w:gridCol w:w="4733"/>
        <w:gridCol w:w="5715"/>
      </w:tblGrid>
      <w:tr w:rsidR="00EE178F" w:rsidRPr="002F6FCC" w:rsidTr="00EE178F">
        <w:trPr>
          <w:jc w:val="center"/>
        </w:trPr>
        <w:tc>
          <w:tcPr>
            <w:tcW w:w="4733" w:type="dxa"/>
            <w:shd w:val="clear" w:color="auto" w:fill="auto"/>
          </w:tcPr>
          <w:p w:rsidR="00EE178F" w:rsidRPr="00941D2F" w:rsidRDefault="00EE178F" w:rsidP="00466BEE">
            <w:pPr>
              <w:jc w:val="center"/>
            </w:pPr>
            <w:r>
              <w:rPr>
                <w:b/>
              </w:rPr>
              <w:t xml:space="preserve">        </w:t>
            </w:r>
            <w:r w:rsidRPr="00941D2F">
              <w:t>UBND HUYỆN AN LÃO</w:t>
            </w:r>
          </w:p>
        </w:tc>
        <w:tc>
          <w:tcPr>
            <w:tcW w:w="5715" w:type="dxa"/>
            <w:shd w:val="clear" w:color="auto" w:fill="auto"/>
          </w:tcPr>
          <w:p w:rsidR="00EE178F" w:rsidRPr="0048132A" w:rsidRDefault="00EE178F" w:rsidP="00AE090E">
            <w:pPr>
              <w:spacing w:line="276" w:lineRule="auto"/>
              <w:rPr>
                <w:b/>
              </w:rPr>
            </w:pPr>
            <w:r w:rsidRPr="0048132A">
              <w:rPr>
                <w:b/>
              </w:rPr>
              <w:t>CỘNG HÒA XÃ HỘI CHỦ NGHĨA VIỆT NAM</w:t>
            </w:r>
          </w:p>
        </w:tc>
      </w:tr>
      <w:tr w:rsidR="00EE178F" w:rsidRPr="002F6FCC" w:rsidTr="00EE178F">
        <w:trPr>
          <w:jc w:val="center"/>
        </w:trPr>
        <w:tc>
          <w:tcPr>
            <w:tcW w:w="4733" w:type="dxa"/>
            <w:shd w:val="clear" w:color="auto" w:fill="auto"/>
          </w:tcPr>
          <w:p w:rsidR="00EE178F" w:rsidRPr="0048132A" w:rsidRDefault="00EE178F" w:rsidP="000F0495">
            <w:pPr>
              <w:jc w:val="center"/>
              <w:rPr>
                <w:b/>
              </w:rPr>
            </w:pPr>
            <w:r>
              <w:rPr>
                <w:b/>
              </w:rPr>
              <w:t xml:space="preserve">       </w:t>
            </w:r>
            <w:r w:rsidRPr="0048132A">
              <w:rPr>
                <w:b/>
              </w:rPr>
              <w:t xml:space="preserve">TRƯỜNG THCS </w:t>
            </w:r>
            <w:r w:rsidR="000F0495">
              <w:rPr>
                <w:b/>
              </w:rPr>
              <w:t>TÂN THẮNG</w:t>
            </w:r>
          </w:p>
        </w:tc>
        <w:tc>
          <w:tcPr>
            <w:tcW w:w="5715" w:type="dxa"/>
            <w:shd w:val="clear" w:color="auto" w:fill="auto"/>
          </w:tcPr>
          <w:p w:rsidR="00EE178F" w:rsidRPr="0048132A" w:rsidRDefault="00EE178F" w:rsidP="00AE090E">
            <w:pPr>
              <w:spacing w:line="276" w:lineRule="auto"/>
              <w:jc w:val="center"/>
              <w:rPr>
                <w:b/>
              </w:rPr>
            </w:pPr>
            <w:r w:rsidRPr="0048132A">
              <w:rPr>
                <w:b/>
              </w:rPr>
              <w:t>Độc lập - Tự do - Hạnh phúc</w:t>
            </w:r>
          </w:p>
        </w:tc>
      </w:tr>
      <w:tr w:rsidR="00EE178F" w:rsidRPr="00893606" w:rsidTr="00EE178F">
        <w:trPr>
          <w:trHeight w:val="123"/>
          <w:jc w:val="center"/>
        </w:trPr>
        <w:tc>
          <w:tcPr>
            <w:tcW w:w="4733" w:type="dxa"/>
            <w:shd w:val="clear" w:color="auto" w:fill="auto"/>
          </w:tcPr>
          <w:p w:rsidR="00EE178F" w:rsidRPr="00C57379" w:rsidRDefault="00350755" w:rsidP="00AE090E">
            <w:pPr>
              <w:spacing w:line="276" w:lineRule="auto"/>
              <w:jc w:val="both"/>
              <w:rPr>
                <w:sz w:val="26"/>
                <w:szCs w:val="26"/>
              </w:rPr>
            </w:pPr>
            <w:r>
              <w:rPr>
                <w:noProof/>
                <w:sz w:val="26"/>
                <w:szCs w:val="26"/>
                <w:lang w:val="en-GB" w:eastAsia="en-GB"/>
              </w:rPr>
              <mc:AlternateContent>
                <mc:Choice Requires="wps">
                  <w:drawing>
                    <wp:anchor distT="0" distB="0" distL="114300" distR="114300" simplePos="0" relativeHeight="251660288" behindDoc="0" locked="0" layoutInCell="1" allowOverlap="1">
                      <wp:simplePos x="0" y="0"/>
                      <wp:positionH relativeFrom="column">
                        <wp:posOffset>865505</wp:posOffset>
                      </wp:positionH>
                      <wp:positionV relativeFrom="paragraph">
                        <wp:posOffset>-3175</wp:posOffset>
                      </wp:positionV>
                      <wp:extent cx="1443355" cy="3810"/>
                      <wp:effectExtent l="0" t="0" r="4445" b="1524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335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7FEB2" id="Line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25pt" to="18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FHAIAADU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"/>
                  </w:pict>
                </mc:Fallback>
              </mc:AlternateContent>
            </w:r>
          </w:p>
        </w:tc>
        <w:tc>
          <w:tcPr>
            <w:tcW w:w="5715" w:type="dxa"/>
            <w:shd w:val="clear" w:color="auto" w:fill="auto"/>
          </w:tcPr>
          <w:p w:rsidR="00EE178F" w:rsidRPr="00955495" w:rsidRDefault="00350755" w:rsidP="00AE090E">
            <w:pPr>
              <w:spacing w:line="276" w:lineRule="auto"/>
              <w:jc w:val="both"/>
              <w:rPr>
                <w:sz w:val="28"/>
                <w:szCs w:val="28"/>
              </w:rPr>
            </w:pPr>
            <w:r>
              <w:rPr>
                <w:noProof/>
                <w:sz w:val="28"/>
                <w:szCs w:val="28"/>
                <w:lang w:val="en-GB" w:eastAsia="en-GB"/>
              </w:rPr>
              <mc:AlternateContent>
                <mc:Choice Requires="wps">
                  <w:drawing>
                    <wp:anchor distT="0" distB="0" distL="114300" distR="114300" simplePos="0" relativeHeight="251661312" behindDoc="0" locked="0" layoutInCell="1" allowOverlap="1">
                      <wp:simplePos x="0" y="0"/>
                      <wp:positionH relativeFrom="column">
                        <wp:posOffset>815975</wp:posOffset>
                      </wp:positionH>
                      <wp:positionV relativeFrom="paragraph">
                        <wp:posOffset>-3175</wp:posOffset>
                      </wp:positionV>
                      <wp:extent cx="1843405" cy="3810"/>
                      <wp:effectExtent l="0" t="0" r="4445" b="1524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340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5E5C5" id="Line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25pt" to="20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VXoHAIAADU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"/>
                  </w:pict>
                </mc:Fallback>
              </mc:AlternateContent>
            </w:r>
          </w:p>
        </w:tc>
      </w:tr>
      <w:tr w:rsidR="00EE178F" w:rsidRPr="00893606" w:rsidTr="00EE178F">
        <w:trPr>
          <w:jc w:val="center"/>
        </w:trPr>
        <w:tc>
          <w:tcPr>
            <w:tcW w:w="4733" w:type="dxa"/>
            <w:shd w:val="clear" w:color="auto" w:fill="auto"/>
          </w:tcPr>
          <w:p w:rsidR="00EE178F" w:rsidRPr="00C57379" w:rsidRDefault="00EE178F" w:rsidP="00C1627A">
            <w:pPr>
              <w:spacing w:line="276" w:lineRule="auto"/>
              <w:jc w:val="center"/>
              <w:rPr>
                <w:sz w:val="26"/>
                <w:szCs w:val="26"/>
              </w:rPr>
            </w:pPr>
            <w:r>
              <w:rPr>
                <w:sz w:val="26"/>
                <w:szCs w:val="26"/>
              </w:rPr>
              <w:t xml:space="preserve">     </w:t>
            </w:r>
            <w:r w:rsidRPr="00C57379">
              <w:rPr>
                <w:sz w:val="26"/>
                <w:szCs w:val="26"/>
              </w:rPr>
              <w:t>Số :</w:t>
            </w:r>
            <w:r w:rsidR="00C1627A">
              <w:rPr>
                <w:sz w:val="26"/>
                <w:szCs w:val="26"/>
              </w:rPr>
              <w:t>02</w:t>
            </w:r>
            <w:bookmarkStart w:id="0" w:name="_GoBack"/>
            <w:bookmarkEnd w:id="0"/>
            <w:r w:rsidRPr="00C57379">
              <w:rPr>
                <w:sz w:val="26"/>
                <w:szCs w:val="26"/>
              </w:rPr>
              <w:t>/ KH</w:t>
            </w:r>
            <w:r>
              <w:rPr>
                <w:sz w:val="26"/>
                <w:szCs w:val="26"/>
              </w:rPr>
              <w:t>-DTC</w:t>
            </w:r>
          </w:p>
        </w:tc>
        <w:tc>
          <w:tcPr>
            <w:tcW w:w="5715" w:type="dxa"/>
            <w:shd w:val="clear" w:color="auto" w:fill="auto"/>
          </w:tcPr>
          <w:p w:rsidR="00EE178F" w:rsidRPr="0054723A" w:rsidRDefault="00257AB4" w:rsidP="00C1627A">
            <w:pPr>
              <w:spacing w:line="276" w:lineRule="auto"/>
              <w:jc w:val="center"/>
              <w:rPr>
                <w:sz w:val="26"/>
                <w:szCs w:val="26"/>
              </w:rPr>
            </w:pPr>
            <w:r>
              <w:rPr>
                <w:i/>
                <w:sz w:val="26"/>
                <w:szCs w:val="26"/>
              </w:rPr>
              <w:t>Tân Dân</w:t>
            </w:r>
            <w:r w:rsidR="00EE178F" w:rsidRPr="003735B3">
              <w:rPr>
                <w:i/>
                <w:sz w:val="26"/>
                <w:szCs w:val="26"/>
              </w:rPr>
              <w:t xml:space="preserve"> , ngày </w:t>
            </w:r>
            <w:r w:rsidR="00C1627A">
              <w:rPr>
                <w:i/>
                <w:sz w:val="26"/>
                <w:szCs w:val="26"/>
              </w:rPr>
              <w:t>12</w:t>
            </w:r>
            <w:r w:rsidR="00EE178F" w:rsidRPr="003735B3">
              <w:rPr>
                <w:i/>
                <w:sz w:val="26"/>
                <w:szCs w:val="26"/>
              </w:rPr>
              <w:t xml:space="preserve"> tháng </w:t>
            </w:r>
            <w:r>
              <w:rPr>
                <w:i/>
                <w:sz w:val="26"/>
                <w:szCs w:val="26"/>
              </w:rPr>
              <w:t>10</w:t>
            </w:r>
            <w:r w:rsidR="00EE178F" w:rsidRPr="003735B3">
              <w:rPr>
                <w:i/>
                <w:sz w:val="26"/>
                <w:szCs w:val="26"/>
              </w:rPr>
              <w:t xml:space="preserve"> năm 20</w:t>
            </w:r>
            <w:r w:rsidR="00EE178F">
              <w:rPr>
                <w:i/>
                <w:sz w:val="26"/>
                <w:szCs w:val="26"/>
              </w:rPr>
              <w:t>2</w:t>
            </w:r>
            <w:r>
              <w:rPr>
                <w:i/>
                <w:sz w:val="26"/>
                <w:szCs w:val="26"/>
              </w:rPr>
              <w:t>3</w:t>
            </w:r>
          </w:p>
        </w:tc>
      </w:tr>
    </w:tbl>
    <w:p w:rsidR="00527C99" w:rsidRDefault="00527C99" w:rsidP="00AE090E">
      <w:pPr>
        <w:spacing w:line="276" w:lineRule="auto"/>
      </w:pPr>
    </w:p>
    <w:p w:rsidR="00EB2709" w:rsidRDefault="00527C99" w:rsidP="00AE090E">
      <w:pPr>
        <w:spacing w:line="276" w:lineRule="auto"/>
        <w:ind w:left="360"/>
        <w:jc w:val="center"/>
        <w:outlineLvl w:val="0"/>
        <w:rPr>
          <w:b/>
          <w:sz w:val="28"/>
          <w:szCs w:val="28"/>
        </w:rPr>
      </w:pPr>
      <w:r w:rsidRPr="00CC1E30">
        <w:rPr>
          <w:b/>
          <w:sz w:val="28"/>
          <w:szCs w:val="28"/>
        </w:rPr>
        <w:t xml:space="preserve">KẾ HOẠCH </w:t>
      </w:r>
      <w:r w:rsidR="00EB2709">
        <w:rPr>
          <w:b/>
          <w:sz w:val="28"/>
          <w:szCs w:val="28"/>
        </w:rPr>
        <w:t>DẠY HỌC TỰ CHỌN</w:t>
      </w:r>
    </w:p>
    <w:p w:rsidR="00CC1E30" w:rsidRDefault="00CC1E30" w:rsidP="00AE090E">
      <w:pPr>
        <w:spacing w:line="276" w:lineRule="auto"/>
        <w:ind w:left="360"/>
        <w:jc w:val="center"/>
        <w:outlineLvl w:val="0"/>
        <w:rPr>
          <w:b/>
          <w:sz w:val="28"/>
          <w:szCs w:val="28"/>
        </w:rPr>
      </w:pPr>
      <w:r w:rsidRPr="00CC1E30">
        <w:rPr>
          <w:b/>
          <w:sz w:val="28"/>
          <w:szCs w:val="28"/>
        </w:rPr>
        <w:t xml:space="preserve"> </w:t>
      </w:r>
      <w:r w:rsidR="00466BEE">
        <w:rPr>
          <w:b/>
          <w:sz w:val="28"/>
          <w:szCs w:val="28"/>
        </w:rPr>
        <w:t>Năm học:</w:t>
      </w:r>
      <w:r w:rsidRPr="00CC1E30">
        <w:rPr>
          <w:b/>
          <w:sz w:val="28"/>
          <w:szCs w:val="28"/>
        </w:rPr>
        <w:t xml:space="preserve"> 20</w:t>
      </w:r>
      <w:r w:rsidR="00306F06">
        <w:rPr>
          <w:b/>
          <w:sz w:val="28"/>
          <w:szCs w:val="28"/>
        </w:rPr>
        <w:t>2</w:t>
      </w:r>
      <w:r w:rsidR="00257AB4">
        <w:rPr>
          <w:b/>
          <w:sz w:val="28"/>
          <w:szCs w:val="28"/>
        </w:rPr>
        <w:t>23</w:t>
      </w:r>
      <w:r w:rsidRPr="00CC1E30">
        <w:rPr>
          <w:b/>
          <w:sz w:val="28"/>
          <w:szCs w:val="28"/>
        </w:rPr>
        <w:t>-20</w:t>
      </w:r>
      <w:r w:rsidR="00A5208A">
        <w:rPr>
          <w:b/>
          <w:sz w:val="28"/>
          <w:szCs w:val="28"/>
        </w:rPr>
        <w:t>2</w:t>
      </w:r>
      <w:r w:rsidR="00257AB4">
        <w:rPr>
          <w:b/>
          <w:sz w:val="28"/>
          <w:szCs w:val="28"/>
        </w:rPr>
        <w:t>24</w:t>
      </w:r>
    </w:p>
    <w:p w:rsidR="00962ACA" w:rsidRDefault="00962ACA" w:rsidP="00962ACA">
      <w:pPr>
        <w:spacing w:line="288" w:lineRule="auto"/>
        <w:ind w:firstLine="720"/>
        <w:jc w:val="both"/>
        <w:rPr>
          <w:sz w:val="26"/>
          <w:szCs w:val="26"/>
        </w:rPr>
      </w:pPr>
    </w:p>
    <w:p w:rsidR="00962ACA" w:rsidRPr="00DE4A93" w:rsidRDefault="00962ACA" w:rsidP="00962ACA">
      <w:pPr>
        <w:spacing w:line="288" w:lineRule="auto"/>
        <w:ind w:firstLine="720"/>
        <w:jc w:val="both"/>
        <w:rPr>
          <w:sz w:val="26"/>
          <w:szCs w:val="26"/>
        </w:rPr>
      </w:pPr>
      <w:r w:rsidRPr="00DE4A93">
        <w:rPr>
          <w:sz w:val="26"/>
          <w:szCs w:val="26"/>
        </w:rPr>
        <w:t>Căn cứ Quyết định số 2156/SGDĐT-TrH ngày 15/08/2023 của Sở Giáo dục và Đào tạo thành phố Phòng về việc hướng dẫn tực hiện nhiệm vụ Giáo dục trung học năm học 2023-2024;</w:t>
      </w:r>
    </w:p>
    <w:p w:rsidR="00962ACA" w:rsidRPr="00995F44" w:rsidRDefault="00962ACA" w:rsidP="00962ACA">
      <w:pPr>
        <w:spacing w:line="288" w:lineRule="auto"/>
        <w:ind w:firstLine="142"/>
        <w:jc w:val="both"/>
        <w:rPr>
          <w:sz w:val="26"/>
          <w:szCs w:val="26"/>
        </w:rPr>
      </w:pPr>
      <w:r w:rsidRPr="00DE4A93">
        <w:rPr>
          <w:sz w:val="26"/>
          <w:szCs w:val="26"/>
        </w:rPr>
        <w:t xml:space="preserve">         Căn cứ Báo cáo số 292/BC-GDĐT ngày 31/</w:t>
      </w:r>
      <w:r>
        <w:rPr>
          <w:sz w:val="26"/>
          <w:szCs w:val="26"/>
        </w:rPr>
        <w:t>0</w:t>
      </w:r>
      <w:r w:rsidRPr="00DE4A93">
        <w:rPr>
          <w:sz w:val="26"/>
          <w:szCs w:val="26"/>
        </w:rPr>
        <w:t xml:space="preserve">8/2023 của Phòng GD&amp;ĐT An Lão về Kết quả thực hiện nhiệm vụ năm học 2022-2023, mục tiêu, nhiệm vụ, giải pháp trọng tâm năm học 2023 </w:t>
      </w:r>
      <w:r>
        <w:rPr>
          <w:sz w:val="26"/>
          <w:szCs w:val="26"/>
        </w:rPr>
        <w:t>–</w:t>
      </w:r>
      <w:r w:rsidRPr="00DE4A93">
        <w:rPr>
          <w:sz w:val="26"/>
          <w:szCs w:val="26"/>
        </w:rPr>
        <w:t xml:space="preserve"> 2024</w:t>
      </w:r>
      <w:r>
        <w:rPr>
          <w:sz w:val="26"/>
          <w:szCs w:val="26"/>
        </w:rPr>
        <w:t>;</w:t>
      </w:r>
    </w:p>
    <w:p w:rsidR="00962ACA" w:rsidRDefault="00962ACA" w:rsidP="00962ACA">
      <w:pPr>
        <w:spacing w:line="288" w:lineRule="auto"/>
        <w:ind w:firstLine="578"/>
        <w:jc w:val="both"/>
        <w:rPr>
          <w:sz w:val="26"/>
          <w:szCs w:val="26"/>
        </w:rPr>
      </w:pPr>
      <w:r w:rsidRPr="00DE4A93">
        <w:rPr>
          <w:sz w:val="26"/>
          <w:szCs w:val="26"/>
        </w:rPr>
        <w:t xml:space="preserve">Căn cứ </w:t>
      </w:r>
      <w:r>
        <w:rPr>
          <w:sz w:val="26"/>
          <w:szCs w:val="26"/>
        </w:rPr>
        <w:t>Công văn</w:t>
      </w:r>
      <w:r w:rsidRPr="00DE4A93">
        <w:rPr>
          <w:sz w:val="26"/>
          <w:szCs w:val="26"/>
        </w:rPr>
        <w:t xml:space="preserve"> số 29</w:t>
      </w:r>
      <w:r>
        <w:rPr>
          <w:sz w:val="26"/>
          <w:szCs w:val="26"/>
        </w:rPr>
        <w:t>9</w:t>
      </w:r>
      <w:r w:rsidRPr="00DE4A93">
        <w:rPr>
          <w:sz w:val="26"/>
          <w:szCs w:val="26"/>
        </w:rPr>
        <w:t>/</w:t>
      </w:r>
      <w:r>
        <w:rPr>
          <w:sz w:val="26"/>
          <w:szCs w:val="26"/>
        </w:rPr>
        <w:t>PGD-THCS</w:t>
      </w:r>
      <w:r w:rsidRPr="00DE4A93">
        <w:rPr>
          <w:sz w:val="26"/>
          <w:szCs w:val="26"/>
        </w:rPr>
        <w:t xml:space="preserve"> ngày </w:t>
      </w:r>
      <w:r>
        <w:rPr>
          <w:sz w:val="26"/>
          <w:szCs w:val="26"/>
        </w:rPr>
        <w:t>07</w:t>
      </w:r>
      <w:r w:rsidRPr="00DE4A93">
        <w:rPr>
          <w:sz w:val="26"/>
          <w:szCs w:val="26"/>
        </w:rPr>
        <w:t>/</w:t>
      </w:r>
      <w:r>
        <w:rPr>
          <w:sz w:val="26"/>
          <w:szCs w:val="26"/>
        </w:rPr>
        <w:t>09</w:t>
      </w:r>
      <w:r w:rsidRPr="00DE4A93">
        <w:rPr>
          <w:sz w:val="26"/>
          <w:szCs w:val="26"/>
        </w:rPr>
        <w:t>/2023</w:t>
      </w:r>
      <w:r>
        <w:rPr>
          <w:sz w:val="26"/>
          <w:szCs w:val="26"/>
        </w:rPr>
        <w:t xml:space="preserve"> </w:t>
      </w:r>
      <w:r w:rsidRPr="00DE4A93">
        <w:rPr>
          <w:sz w:val="26"/>
          <w:szCs w:val="26"/>
        </w:rPr>
        <w:t xml:space="preserve">của Phòng GD&amp;ĐT huyện An Lão </w:t>
      </w:r>
      <w:r>
        <w:rPr>
          <w:sz w:val="26"/>
          <w:szCs w:val="26"/>
        </w:rPr>
        <w:t xml:space="preserve">về việc Hướng dẫn </w:t>
      </w:r>
      <w:r w:rsidRPr="00DE4A93">
        <w:rPr>
          <w:sz w:val="26"/>
          <w:szCs w:val="26"/>
        </w:rPr>
        <w:t xml:space="preserve">thực hiện nhiệm vụ năm học 2023-2024; </w:t>
      </w:r>
    </w:p>
    <w:p w:rsidR="00EE178F" w:rsidRPr="0097042E" w:rsidRDefault="00EE178F" w:rsidP="00962ACA">
      <w:pPr>
        <w:spacing w:line="288" w:lineRule="auto"/>
        <w:ind w:firstLine="567"/>
        <w:jc w:val="both"/>
        <w:outlineLvl w:val="0"/>
        <w:rPr>
          <w:sz w:val="26"/>
          <w:szCs w:val="26"/>
        </w:rPr>
      </w:pPr>
      <w:r>
        <w:rPr>
          <w:sz w:val="26"/>
          <w:szCs w:val="26"/>
        </w:rPr>
        <w:t xml:space="preserve">Thực hiện kế hoạch giáo dục của Trường THCS </w:t>
      </w:r>
      <w:r w:rsidR="00257AB4">
        <w:rPr>
          <w:sz w:val="26"/>
          <w:szCs w:val="26"/>
        </w:rPr>
        <w:t>Tân Thắng</w:t>
      </w:r>
      <w:r>
        <w:rPr>
          <w:sz w:val="26"/>
          <w:szCs w:val="26"/>
        </w:rPr>
        <w:t>, c</w:t>
      </w:r>
      <w:r w:rsidRPr="0097042E">
        <w:rPr>
          <w:sz w:val="26"/>
          <w:szCs w:val="26"/>
        </w:rPr>
        <w:t>ăn cứ vào điều kiện thực tế</w:t>
      </w:r>
      <w:r>
        <w:rPr>
          <w:sz w:val="26"/>
          <w:szCs w:val="26"/>
        </w:rPr>
        <w:t xml:space="preserve">. </w:t>
      </w:r>
      <w:r w:rsidRPr="0097042E">
        <w:rPr>
          <w:sz w:val="26"/>
          <w:szCs w:val="26"/>
        </w:rPr>
        <w:t xml:space="preserve">Trường THCS </w:t>
      </w:r>
      <w:r w:rsidR="00257AB4">
        <w:rPr>
          <w:sz w:val="26"/>
          <w:szCs w:val="26"/>
        </w:rPr>
        <w:t>Tân Thắng</w:t>
      </w:r>
      <w:r w:rsidR="00257AB4" w:rsidRPr="0097042E">
        <w:rPr>
          <w:sz w:val="26"/>
          <w:szCs w:val="26"/>
        </w:rPr>
        <w:t xml:space="preserve"> </w:t>
      </w:r>
      <w:r w:rsidRPr="0097042E">
        <w:rPr>
          <w:sz w:val="26"/>
          <w:szCs w:val="26"/>
        </w:rPr>
        <w:t xml:space="preserve">xây dựng kế hoạch </w:t>
      </w:r>
      <w:r w:rsidR="00257AB4">
        <w:rPr>
          <w:sz w:val="26"/>
          <w:szCs w:val="26"/>
        </w:rPr>
        <w:t>dạy học tự ch</w:t>
      </w:r>
      <w:r w:rsidR="00962ACA">
        <w:rPr>
          <w:sz w:val="26"/>
          <w:szCs w:val="26"/>
        </w:rPr>
        <w:t>ọ</w:t>
      </w:r>
      <w:r w:rsidR="00257AB4">
        <w:rPr>
          <w:sz w:val="26"/>
          <w:szCs w:val="26"/>
        </w:rPr>
        <w:t>n</w:t>
      </w:r>
      <w:r w:rsidRPr="0097042E">
        <w:rPr>
          <w:sz w:val="26"/>
          <w:szCs w:val="26"/>
        </w:rPr>
        <w:t xml:space="preserve"> năm học 202</w:t>
      </w:r>
      <w:r w:rsidR="00257AB4">
        <w:rPr>
          <w:sz w:val="26"/>
          <w:szCs w:val="26"/>
        </w:rPr>
        <w:t>3</w:t>
      </w:r>
      <w:r w:rsidRPr="0097042E">
        <w:rPr>
          <w:sz w:val="26"/>
          <w:szCs w:val="26"/>
        </w:rPr>
        <w:t xml:space="preserve"> -202</w:t>
      </w:r>
      <w:r w:rsidR="00257AB4">
        <w:rPr>
          <w:sz w:val="26"/>
          <w:szCs w:val="26"/>
        </w:rPr>
        <w:t>4</w:t>
      </w:r>
      <w:r w:rsidRPr="0097042E">
        <w:rPr>
          <w:sz w:val="26"/>
          <w:szCs w:val="26"/>
        </w:rPr>
        <w:t xml:space="preserve"> như sau:</w:t>
      </w:r>
    </w:p>
    <w:p w:rsidR="00B50C77" w:rsidRPr="00152206" w:rsidRDefault="00B50C77" w:rsidP="00B50C77">
      <w:pPr>
        <w:rPr>
          <w:b/>
          <w:sz w:val="28"/>
          <w:szCs w:val="28"/>
          <w:u w:val="single"/>
        </w:rPr>
      </w:pPr>
      <w:r w:rsidRPr="00152206">
        <w:rPr>
          <w:b/>
          <w:sz w:val="28"/>
          <w:szCs w:val="28"/>
        </w:rPr>
        <w:t xml:space="preserve">I. </w:t>
      </w:r>
      <w:r w:rsidRPr="00152206">
        <w:rPr>
          <w:b/>
          <w:sz w:val="28"/>
          <w:szCs w:val="28"/>
          <w:u w:val="single"/>
        </w:rPr>
        <w:t>ĐẶC ĐIỂM TÌNH HÌNH :</w:t>
      </w:r>
    </w:p>
    <w:p w:rsidR="00D077E0" w:rsidRPr="00152206" w:rsidRDefault="00D077E0" w:rsidP="00D077E0">
      <w:pPr>
        <w:spacing w:line="276" w:lineRule="auto"/>
        <w:jc w:val="both"/>
        <w:rPr>
          <w:sz w:val="28"/>
          <w:szCs w:val="28"/>
        </w:rPr>
      </w:pPr>
      <w:r w:rsidRPr="00152206">
        <w:rPr>
          <w:b/>
          <w:sz w:val="28"/>
          <w:szCs w:val="28"/>
        </w:rPr>
        <w:t>1. Quy mô trường lớp</w:t>
      </w:r>
      <w:r w:rsidRPr="00152206">
        <w:rPr>
          <w:sz w:val="28"/>
          <w:szCs w:val="28"/>
        </w:rPr>
        <w:t>: Năm học 202</w:t>
      </w:r>
      <w:r w:rsidR="00257AB4">
        <w:rPr>
          <w:sz w:val="28"/>
          <w:szCs w:val="28"/>
        </w:rPr>
        <w:t>3</w:t>
      </w:r>
      <w:r w:rsidRPr="00152206">
        <w:rPr>
          <w:sz w:val="28"/>
          <w:szCs w:val="28"/>
        </w:rPr>
        <w:t>-202</w:t>
      </w:r>
      <w:r w:rsidR="00257AB4">
        <w:rPr>
          <w:sz w:val="28"/>
          <w:szCs w:val="28"/>
        </w:rPr>
        <w:t>4</w:t>
      </w:r>
    </w:p>
    <w:p w:rsidR="00962ACA" w:rsidRPr="00144CB2" w:rsidRDefault="00D077E0" w:rsidP="00962ACA">
      <w:pPr>
        <w:spacing w:line="276" w:lineRule="auto"/>
        <w:jc w:val="both"/>
        <w:rPr>
          <w:sz w:val="26"/>
          <w:szCs w:val="26"/>
        </w:rPr>
      </w:pPr>
      <w:r w:rsidRPr="00152206">
        <w:rPr>
          <w:sz w:val="28"/>
          <w:szCs w:val="28"/>
        </w:rPr>
        <w:t xml:space="preserve"> </w:t>
      </w:r>
      <w:r w:rsidR="00962ACA" w:rsidRPr="00144CB2">
        <w:rPr>
          <w:b/>
          <w:sz w:val="26"/>
          <w:szCs w:val="26"/>
        </w:rPr>
        <w:t>1. Quy mô trường lớp</w:t>
      </w:r>
      <w:r w:rsidR="00962ACA" w:rsidRPr="00144CB2">
        <w:rPr>
          <w:sz w:val="26"/>
          <w:szCs w:val="26"/>
        </w:rPr>
        <w:t>: Năm học 2023-2024</w:t>
      </w:r>
    </w:p>
    <w:p w:rsidR="00962ACA" w:rsidRPr="00144CB2" w:rsidRDefault="00962ACA" w:rsidP="00962ACA">
      <w:pPr>
        <w:spacing w:line="276" w:lineRule="auto"/>
        <w:jc w:val="both"/>
        <w:rPr>
          <w:sz w:val="26"/>
          <w:szCs w:val="26"/>
        </w:rPr>
      </w:pPr>
      <w:r w:rsidRPr="00144CB2">
        <w:rPr>
          <w:sz w:val="26"/>
          <w:szCs w:val="26"/>
        </w:rPr>
        <w:t xml:space="preserve"> Tổng số học sinh : 1096 Số lớp: 26 lớp trong đó:</w:t>
      </w:r>
    </w:p>
    <w:p w:rsidR="00962ACA" w:rsidRPr="00144CB2" w:rsidRDefault="00962ACA" w:rsidP="00962ACA">
      <w:pPr>
        <w:spacing w:line="276" w:lineRule="auto"/>
        <w:jc w:val="both"/>
        <w:rPr>
          <w:sz w:val="26"/>
          <w:szCs w:val="26"/>
        </w:rPr>
      </w:pPr>
      <w:r w:rsidRPr="00144CB2">
        <w:rPr>
          <w:sz w:val="26"/>
          <w:szCs w:val="26"/>
        </w:rPr>
        <w:t xml:space="preserve">Điểm trường số 1 có : </w:t>
      </w:r>
      <w:r w:rsidRPr="00144CB2">
        <w:rPr>
          <w:sz w:val="26"/>
          <w:szCs w:val="26"/>
          <w:lang w:val="nl-NL"/>
        </w:rPr>
        <w:t>583 HS</w:t>
      </w:r>
      <w:r>
        <w:rPr>
          <w:sz w:val="26"/>
          <w:szCs w:val="26"/>
          <w:lang w:val="nl-NL"/>
        </w:rPr>
        <w:t xml:space="preserve"> chia thành 14 lớp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223"/>
        <w:gridCol w:w="1755"/>
        <w:gridCol w:w="1222"/>
        <w:gridCol w:w="3142"/>
      </w:tblGrid>
      <w:tr w:rsidR="00962ACA" w:rsidRPr="00144CB2" w:rsidTr="00E778E1">
        <w:tc>
          <w:tcPr>
            <w:tcW w:w="1763" w:type="dxa"/>
            <w:shd w:val="clear" w:color="auto" w:fill="auto"/>
          </w:tcPr>
          <w:p w:rsidR="00962ACA" w:rsidRPr="00144CB2" w:rsidRDefault="00962ACA" w:rsidP="00E778E1">
            <w:pPr>
              <w:spacing w:line="288" w:lineRule="auto"/>
              <w:jc w:val="center"/>
              <w:rPr>
                <w:b/>
                <w:bCs/>
                <w:sz w:val="26"/>
                <w:szCs w:val="26"/>
              </w:rPr>
            </w:pPr>
            <w:r w:rsidRPr="00144CB2">
              <w:rPr>
                <w:b/>
                <w:sz w:val="26"/>
                <w:szCs w:val="26"/>
              </w:rPr>
              <w:t>Khối</w:t>
            </w:r>
          </w:p>
        </w:tc>
        <w:tc>
          <w:tcPr>
            <w:tcW w:w="1276" w:type="dxa"/>
            <w:shd w:val="clear" w:color="auto" w:fill="auto"/>
          </w:tcPr>
          <w:p w:rsidR="00962ACA" w:rsidRPr="00144CB2" w:rsidRDefault="00962ACA" w:rsidP="00E778E1">
            <w:pPr>
              <w:spacing w:line="288" w:lineRule="auto"/>
              <w:jc w:val="center"/>
              <w:rPr>
                <w:b/>
                <w:bCs/>
                <w:sz w:val="26"/>
                <w:szCs w:val="26"/>
              </w:rPr>
            </w:pPr>
            <w:r w:rsidRPr="00144CB2">
              <w:rPr>
                <w:b/>
                <w:sz w:val="26"/>
                <w:szCs w:val="26"/>
              </w:rPr>
              <w:t>Số lớp</w:t>
            </w:r>
          </w:p>
        </w:tc>
        <w:tc>
          <w:tcPr>
            <w:tcW w:w="1842" w:type="dxa"/>
            <w:shd w:val="clear" w:color="auto" w:fill="auto"/>
          </w:tcPr>
          <w:p w:rsidR="00962ACA" w:rsidRPr="00144CB2" w:rsidRDefault="00962ACA" w:rsidP="00E778E1">
            <w:pPr>
              <w:spacing w:line="288" w:lineRule="auto"/>
              <w:jc w:val="center"/>
              <w:rPr>
                <w:b/>
                <w:bCs/>
                <w:sz w:val="26"/>
                <w:szCs w:val="26"/>
              </w:rPr>
            </w:pPr>
            <w:r w:rsidRPr="00144CB2">
              <w:rPr>
                <w:b/>
                <w:sz w:val="26"/>
                <w:szCs w:val="26"/>
              </w:rPr>
              <w:t>Số  Học sinh</w:t>
            </w:r>
          </w:p>
        </w:tc>
        <w:tc>
          <w:tcPr>
            <w:tcW w:w="1276" w:type="dxa"/>
            <w:shd w:val="clear" w:color="auto" w:fill="auto"/>
          </w:tcPr>
          <w:p w:rsidR="00962ACA" w:rsidRPr="00144CB2" w:rsidRDefault="00962ACA" w:rsidP="00E778E1">
            <w:pPr>
              <w:spacing w:line="288" w:lineRule="auto"/>
              <w:jc w:val="center"/>
              <w:rPr>
                <w:b/>
                <w:bCs/>
                <w:sz w:val="26"/>
                <w:szCs w:val="26"/>
              </w:rPr>
            </w:pPr>
            <w:r w:rsidRPr="00144CB2">
              <w:rPr>
                <w:b/>
                <w:sz w:val="26"/>
                <w:szCs w:val="26"/>
              </w:rPr>
              <w:t>Nữ</w:t>
            </w:r>
          </w:p>
        </w:tc>
        <w:tc>
          <w:tcPr>
            <w:tcW w:w="3341" w:type="dxa"/>
            <w:shd w:val="clear" w:color="auto" w:fill="auto"/>
          </w:tcPr>
          <w:p w:rsidR="00962ACA" w:rsidRPr="00144CB2" w:rsidRDefault="00962ACA" w:rsidP="00E778E1">
            <w:pPr>
              <w:spacing w:line="288" w:lineRule="auto"/>
              <w:jc w:val="center"/>
              <w:rPr>
                <w:b/>
                <w:bCs/>
                <w:sz w:val="26"/>
                <w:szCs w:val="26"/>
              </w:rPr>
            </w:pPr>
            <w:r w:rsidRPr="00144CB2">
              <w:rPr>
                <w:b/>
                <w:sz w:val="26"/>
                <w:szCs w:val="26"/>
              </w:rPr>
              <w:t>Ghi chú</w:t>
            </w:r>
          </w:p>
        </w:tc>
      </w:tr>
      <w:tr w:rsidR="00962ACA" w:rsidRPr="00144CB2" w:rsidTr="00E778E1">
        <w:tc>
          <w:tcPr>
            <w:tcW w:w="1763" w:type="dxa"/>
            <w:shd w:val="clear" w:color="auto" w:fill="auto"/>
          </w:tcPr>
          <w:p w:rsidR="00962ACA" w:rsidRPr="00144CB2" w:rsidRDefault="00962ACA" w:rsidP="00E778E1">
            <w:pPr>
              <w:spacing w:line="288" w:lineRule="auto"/>
              <w:jc w:val="center"/>
              <w:rPr>
                <w:bCs/>
                <w:sz w:val="26"/>
                <w:szCs w:val="26"/>
              </w:rPr>
            </w:pPr>
            <w:r w:rsidRPr="00144CB2">
              <w:rPr>
                <w:sz w:val="26"/>
                <w:szCs w:val="26"/>
              </w:rPr>
              <w:t>6</w:t>
            </w:r>
          </w:p>
        </w:tc>
        <w:tc>
          <w:tcPr>
            <w:tcW w:w="1276" w:type="dxa"/>
            <w:shd w:val="clear" w:color="auto" w:fill="auto"/>
          </w:tcPr>
          <w:p w:rsidR="00962ACA" w:rsidRPr="00144CB2" w:rsidRDefault="00962ACA" w:rsidP="00E778E1">
            <w:pPr>
              <w:spacing w:line="288" w:lineRule="auto"/>
              <w:jc w:val="center"/>
              <w:rPr>
                <w:bCs/>
                <w:sz w:val="26"/>
                <w:szCs w:val="26"/>
              </w:rPr>
            </w:pPr>
            <w:r w:rsidRPr="00144CB2">
              <w:rPr>
                <w:sz w:val="26"/>
                <w:szCs w:val="26"/>
              </w:rPr>
              <w:t>4</w:t>
            </w:r>
          </w:p>
        </w:tc>
        <w:tc>
          <w:tcPr>
            <w:tcW w:w="1842" w:type="dxa"/>
            <w:shd w:val="clear" w:color="auto" w:fill="auto"/>
          </w:tcPr>
          <w:p w:rsidR="00962ACA" w:rsidRPr="00144CB2" w:rsidRDefault="00962ACA" w:rsidP="00E778E1">
            <w:pPr>
              <w:spacing w:line="288" w:lineRule="auto"/>
              <w:jc w:val="center"/>
              <w:rPr>
                <w:bCs/>
                <w:sz w:val="26"/>
                <w:szCs w:val="26"/>
              </w:rPr>
            </w:pPr>
            <w:r w:rsidRPr="00144CB2">
              <w:rPr>
                <w:sz w:val="26"/>
                <w:szCs w:val="26"/>
              </w:rPr>
              <w:t>185</w:t>
            </w:r>
          </w:p>
        </w:tc>
        <w:tc>
          <w:tcPr>
            <w:tcW w:w="1276" w:type="dxa"/>
            <w:shd w:val="clear" w:color="auto" w:fill="auto"/>
          </w:tcPr>
          <w:p w:rsidR="00962ACA" w:rsidRPr="00144CB2" w:rsidRDefault="00962ACA" w:rsidP="00E778E1">
            <w:pPr>
              <w:spacing w:line="288" w:lineRule="auto"/>
              <w:rPr>
                <w:bCs/>
                <w:sz w:val="26"/>
                <w:szCs w:val="26"/>
              </w:rPr>
            </w:pPr>
          </w:p>
        </w:tc>
        <w:tc>
          <w:tcPr>
            <w:tcW w:w="3341" w:type="dxa"/>
            <w:shd w:val="clear" w:color="auto" w:fill="auto"/>
          </w:tcPr>
          <w:p w:rsidR="00962ACA" w:rsidRPr="00144CB2" w:rsidRDefault="00962ACA" w:rsidP="00E778E1">
            <w:pPr>
              <w:spacing w:line="288" w:lineRule="auto"/>
              <w:rPr>
                <w:bCs/>
                <w:sz w:val="26"/>
                <w:szCs w:val="26"/>
              </w:rPr>
            </w:pPr>
          </w:p>
        </w:tc>
      </w:tr>
      <w:tr w:rsidR="00962ACA" w:rsidRPr="00144CB2" w:rsidTr="00E778E1">
        <w:tc>
          <w:tcPr>
            <w:tcW w:w="1763" w:type="dxa"/>
            <w:shd w:val="clear" w:color="auto" w:fill="auto"/>
          </w:tcPr>
          <w:p w:rsidR="00962ACA" w:rsidRPr="00144CB2" w:rsidRDefault="00962ACA" w:rsidP="00E778E1">
            <w:pPr>
              <w:spacing w:line="288" w:lineRule="auto"/>
              <w:jc w:val="center"/>
              <w:rPr>
                <w:bCs/>
                <w:sz w:val="26"/>
                <w:szCs w:val="26"/>
              </w:rPr>
            </w:pPr>
            <w:r w:rsidRPr="00144CB2">
              <w:rPr>
                <w:sz w:val="26"/>
                <w:szCs w:val="26"/>
              </w:rPr>
              <w:t>7</w:t>
            </w:r>
          </w:p>
        </w:tc>
        <w:tc>
          <w:tcPr>
            <w:tcW w:w="1276" w:type="dxa"/>
            <w:shd w:val="clear" w:color="auto" w:fill="auto"/>
          </w:tcPr>
          <w:p w:rsidR="00962ACA" w:rsidRPr="00144CB2" w:rsidRDefault="00962ACA" w:rsidP="00E778E1">
            <w:pPr>
              <w:spacing w:line="288" w:lineRule="auto"/>
              <w:jc w:val="center"/>
              <w:rPr>
                <w:bCs/>
                <w:sz w:val="26"/>
                <w:szCs w:val="26"/>
              </w:rPr>
            </w:pPr>
            <w:r w:rsidRPr="00144CB2">
              <w:rPr>
                <w:sz w:val="26"/>
                <w:szCs w:val="26"/>
              </w:rPr>
              <w:t>4</w:t>
            </w:r>
          </w:p>
        </w:tc>
        <w:tc>
          <w:tcPr>
            <w:tcW w:w="1842" w:type="dxa"/>
            <w:shd w:val="clear" w:color="auto" w:fill="auto"/>
          </w:tcPr>
          <w:p w:rsidR="00962ACA" w:rsidRPr="00144CB2" w:rsidRDefault="00962ACA" w:rsidP="00E778E1">
            <w:pPr>
              <w:spacing w:line="288" w:lineRule="auto"/>
              <w:jc w:val="center"/>
              <w:rPr>
                <w:bCs/>
                <w:sz w:val="26"/>
                <w:szCs w:val="26"/>
              </w:rPr>
            </w:pPr>
            <w:r w:rsidRPr="00144CB2">
              <w:rPr>
                <w:sz w:val="26"/>
                <w:szCs w:val="26"/>
              </w:rPr>
              <w:t>139</w:t>
            </w:r>
          </w:p>
        </w:tc>
        <w:tc>
          <w:tcPr>
            <w:tcW w:w="1276" w:type="dxa"/>
            <w:shd w:val="clear" w:color="auto" w:fill="auto"/>
          </w:tcPr>
          <w:p w:rsidR="00962ACA" w:rsidRPr="00144CB2" w:rsidRDefault="00962ACA" w:rsidP="00E778E1">
            <w:pPr>
              <w:spacing w:line="288" w:lineRule="auto"/>
              <w:jc w:val="center"/>
              <w:rPr>
                <w:bCs/>
                <w:sz w:val="26"/>
                <w:szCs w:val="26"/>
              </w:rPr>
            </w:pPr>
          </w:p>
        </w:tc>
        <w:tc>
          <w:tcPr>
            <w:tcW w:w="3341" w:type="dxa"/>
            <w:shd w:val="clear" w:color="auto" w:fill="auto"/>
          </w:tcPr>
          <w:p w:rsidR="00962ACA" w:rsidRPr="00144CB2" w:rsidRDefault="00962ACA" w:rsidP="00E778E1">
            <w:pPr>
              <w:spacing w:line="288" w:lineRule="auto"/>
              <w:jc w:val="center"/>
              <w:rPr>
                <w:bCs/>
                <w:sz w:val="26"/>
                <w:szCs w:val="26"/>
              </w:rPr>
            </w:pPr>
          </w:p>
        </w:tc>
      </w:tr>
      <w:tr w:rsidR="00962ACA" w:rsidRPr="00144CB2" w:rsidTr="00E778E1">
        <w:tc>
          <w:tcPr>
            <w:tcW w:w="1763" w:type="dxa"/>
            <w:shd w:val="clear" w:color="auto" w:fill="auto"/>
          </w:tcPr>
          <w:p w:rsidR="00962ACA" w:rsidRPr="00144CB2" w:rsidRDefault="00962ACA" w:rsidP="00E778E1">
            <w:pPr>
              <w:spacing w:line="288" w:lineRule="auto"/>
              <w:jc w:val="center"/>
              <w:rPr>
                <w:bCs/>
                <w:sz w:val="26"/>
                <w:szCs w:val="26"/>
              </w:rPr>
            </w:pPr>
            <w:r w:rsidRPr="00144CB2">
              <w:rPr>
                <w:sz w:val="26"/>
                <w:szCs w:val="26"/>
              </w:rPr>
              <w:t>8</w:t>
            </w:r>
          </w:p>
        </w:tc>
        <w:tc>
          <w:tcPr>
            <w:tcW w:w="1276" w:type="dxa"/>
            <w:shd w:val="clear" w:color="auto" w:fill="auto"/>
          </w:tcPr>
          <w:p w:rsidR="00962ACA" w:rsidRPr="00144CB2" w:rsidRDefault="00962ACA" w:rsidP="00E778E1">
            <w:pPr>
              <w:spacing w:line="288" w:lineRule="auto"/>
              <w:jc w:val="center"/>
              <w:rPr>
                <w:bCs/>
                <w:sz w:val="26"/>
                <w:szCs w:val="26"/>
              </w:rPr>
            </w:pPr>
            <w:r w:rsidRPr="00144CB2">
              <w:rPr>
                <w:sz w:val="26"/>
                <w:szCs w:val="26"/>
              </w:rPr>
              <w:t>3</w:t>
            </w:r>
          </w:p>
        </w:tc>
        <w:tc>
          <w:tcPr>
            <w:tcW w:w="1842" w:type="dxa"/>
            <w:shd w:val="clear" w:color="auto" w:fill="auto"/>
          </w:tcPr>
          <w:p w:rsidR="00962ACA" w:rsidRPr="00144CB2" w:rsidRDefault="00962ACA" w:rsidP="00E778E1">
            <w:pPr>
              <w:spacing w:line="288" w:lineRule="auto"/>
              <w:jc w:val="center"/>
              <w:rPr>
                <w:bCs/>
                <w:sz w:val="26"/>
                <w:szCs w:val="26"/>
              </w:rPr>
            </w:pPr>
            <w:r w:rsidRPr="00144CB2">
              <w:rPr>
                <w:sz w:val="26"/>
                <w:szCs w:val="26"/>
              </w:rPr>
              <w:t>132</w:t>
            </w:r>
          </w:p>
        </w:tc>
        <w:tc>
          <w:tcPr>
            <w:tcW w:w="1276" w:type="dxa"/>
            <w:shd w:val="clear" w:color="auto" w:fill="auto"/>
          </w:tcPr>
          <w:p w:rsidR="00962ACA" w:rsidRPr="00144CB2" w:rsidRDefault="00962ACA" w:rsidP="00E778E1">
            <w:pPr>
              <w:spacing w:line="288" w:lineRule="auto"/>
              <w:rPr>
                <w:bCs/>
                <w:sz w:val="26"/>
                <w:szCs w:val="26"/>
              </w:rPr>
            </w:pPr>
          </w:p>
        </w:tc>
        <w:tc>
          <w:tcPr>
            <w:tcW w:w="3341" w:type="dxa"/>
            <w:shd w:val="clear" w:color="auto" w:fill="auto"/>
          </w:tcPr>
          <w:p w:rsidR="00962ACA" w:rsidRPr="00144CB2" w:rsidRDefault="00962ACA" w:rsidP="00E778E1">
            <w:pPr>
              <w:spacing w:line="288" w:lineRule="auto"/>
              <w:jc w:val="center"/>
              <w:rPr>
                <w:bCs/>
                <w:sz w:val="26"/>
                <w:szCs w:val="26"/>
              </w:rPr>
            </w:pPr>
            <w:r w:rsidRPr="00144CB2">
              <w:rPr>
                <w:sz w:val="26"/>
                <w:szCs w:val="26"/>
              </w:rPr>
              <w:t>1KT</w:t>
            </w:r>
          </w:p>
        </w:tc>
      </w:tr>
      <w:tr w:rsidR="00962ACA" w:rsidRPr="00144CB2" w:rsidTr="00E778E1">
        <w:tc>
          <w:tcPr>
            <w:tcW w:w="1763" w:type="dxa"/>
            <w:shd w:val="clear" w:color="auto" w:fill="auto"/>
          </w:tcPr>
          <w:p w:rsidR="00962ACA" w:rsidRPr="00144CB2" w:rsidRDefault="00962ACA" w:rsidP="00E778E1">
            <w:pPr>
              <w:spacing w:line="288" w:lineRule="auto"/>
              <w:jc w:val="center"/>
              <w:rPr>
                <w:bCs/>
                <w:sz w:val="26"/>
                <w:szCs w:val="26"/>
              </w:rPr>
            </w:pPr>
            <w:r w:rsidRPr="00144CB2">
              <w:rPr>
                <w:sz w:val="26"/>
                <w:szCs w:val="26"/>
              </w:rPr>
              <w:t>9</w:t>
            </w:r>
          </w:p>
        </w:tc>
        <w:tc>
          <w:tcPr>
            <w:tcW w:w="1276" w:type="dxa"/>
            <w:shd w:val="clear" w:color="auto" w:fill="auto"/>
          </w:tcPr>
          <w:p w:rsidR="00962ACA" w:rsidRPr="00144CB2" w:rsidRDefault="00962ACA" w:rsidP="00E778E1">
            <w:pPr>
              <w:spacing w:line="288" w:lineRule="auto"/>
              <w:jc w:val="center"/>
              <w:rPr>
                <w:bCs/>
                <w:sz w:val="26"/>
                <w:szCs w:val="26"/>
              </w:rPr>
            </w:pPr>
            <w:r w:rsidRPr="00144CB2">
              <w:rPr>
                <w:sz w:val="26"/>
                <w:szCs w:val="26"/>
              </w:rPr>
              <w:t>3</w:t>
            </w:r>
          </w:p>
        </w:tc>
        <w:tc>
          <w:tcPr>
            <w:tcW w:w="1842" w:type="dxa"/>
            <w:shd w:val="clear" w:color="auto" w:fill="auto"/>
          </w:tcPr>
          <w:p w:rsidR="00962ACA" w:rsidRPr="00144CB2" w:rsidRDefault="00962ACA" w:rsidP="00E778E1">
            <w:pPr>
              <w:spacing w:line="288" w:lineRule="auto"/>
              <w:jc w:val="center"/>
              <w:rPr>
                <w:bCs/>
                <w:sz w:val="26"/>
                <w:szCs w:val="26"/>
              </w:rPr>
            </w:pPr>
            <w:r w:rsidRPr="00144CB2">
              <w:rPr>
                <w:sz w:val="26"/>
                <w:szCs w:val="26"/>
              </w:rPr>
              <w:t>127</w:t>
            </w:r>
          </w:p>
        </w:tc>
        <w:tc>
          <w:tcPr>
            <w:tcW w:w="1276" w:type="dxa"/>
            <w:shd w:val="clear" w:color="auto" w:fill="auto"/>
          </w:tcPr>
          <w:p w:rsidR="00962ACA" w:rsidRPr="00144CB2" w:rsidRDefault="00962ACA" w:rsidP="00E778E1">
            <w:pPr>
              <w:spacing w:line="288" w:lineRule="auto"/>
              <w:jc w:val="center"/>
              <w:rPr>
                <w:bCs/>
                <w:sz w:val="26"/>
                <w:szCs w:val="26"/>
              </w:rPr>
            </w:pPr>
          </w:p>
        </w:tc>
        <w:tc>
          <w:tcPr>
            <w:tcW w:w="3341" w:type="dxa"/>
            <w:shd w:val="clear" w:color="auto" w:fill="auto"/>
          </w:tcPr>
          <w:p w:rsidR="00962ACA" w:rsidRPr="00144CB2" w:rsidRDefault="00962ACA" w:rsidP="00E778E1">
            <w:pPr>
              <w:spacing w:line="288" w:lineRule="auto"/>
              <w:jc w:val="center"/>
              <w:rPr>
                <w:bCs/>
                <w:sz w:val="26"/>
                <w:szCs w:val="26"/>
              </w:rPr>
            </w:pPr>
          </w:p>
        </w:tc>
      </w:tr>
      <w:tr w:rsidR="00962ACA" w:rsidRPr="00144CB2" w:rsidTr="00E778E1">
        <w:tc>
          <w:tcPr>
            <w:tcW w:w="1763" w:type="dxa"/>
            <w:shd w:val="clear" w:color="auto" w:fill="auto"/>
          </w:tcPr>
          <w:p w:rsidR="00962ACA" w:rsidRPr="00144CB2" w:rsidRDefault="00962ACA" w:rsidP="00E778E1">
            <w:pPr>
              <w:spacing w:line="288" w:lineRule="auto"/>
              <w:jc w:val="center"/>
              <w:rPr>
                <w:b/>
                <w:bCs/>
                <w:sz w:val="26"/>
                <w:szCs w:val="26"/>
              </w:rPr>
            </w:pPr>
            <w:r w:rsidRPr="00144CB2">
              <w:rPr>
                <w:b/>
                <w:sz w:val="26"/>
                <w:szCs w:val="26"/>
              </w:rPr>
              <w:t>Tổng</w:t>
            </w:r>
          </w:p>
        </w:tc>
        <w:tc>
          <w:tcPr>
            <w:tcW w:w="1276" w:type="dxa"/>
            <w:shd w:val="clear" w:color="auto" w:fill="auto"/>
          </w:tcPr>
          <w:p w:rsidR="00962ACA" w:rsidRPr="00144CB2" w:rsidRDefault="00962ACA" w:rsidP="00E778E1">
            <w:pPr>
              <w:spacing w:line="288" w:lineRule="auto"/>
              <w:jc w:val="center"/>
              <w:rPr>
                <w:b/>
                <w:bCs/>
                <w:sz w:val="26"/>
                <w:szCs w:val="26"/>
              </w:rPr>
            </w:pPr>
            <w:r w:rsidRPr="00144CB2">
              <w:rPr>
                <w:b/>
                <w:sz w:val="26"/>
                <w:szCs w:val="26"/>
              </w:rPr>
              <w:t>1</w:t>
            </w:r>
            <w:r>
              <w:rPr>
                <w:b/>
                <w:sz w:val="26"/>
                <w:szCs w:val="26"/>
              </w:rPr>
              <w:t>4</w:t>
            </w:r>
          </w:p>
        </w:tc>
        <w:tc>
          <w:tcPr>
            <w:tcW w:w="1842" w:type="dxa"/>
            <w:shd w:val="clear" w:color="auto" w:fill="auto"/>
          </w:tcPr>
          <w:p w:rsidR="00962ACA" w:rsidRPr="00144CB2" w:rsidRDefault="00962ACA" w:rsidP="00E778E1">
            <w:pPr>
              <w:spacing w:line="288" w:lineRule="auto"/>
              <w:jc w:val="center"/>
              <w:rPr>
                <w:b/>
                <w:bCs/>
                <w:sz w:val="26"/>
                <w:szCs w:val="26"/>
              </w:rPr>
            </w:pPr>
            <w:r w:rsidRPr="00144CB2">
              <w:rPr>
                <w:b/>
                <w:sz w:val="26"/>
                <w:szCs w:val="26"/>
              </w:rPr>
              <w:t>583</w:t>
            </w:r>
          </w:p>
        </w:tc>
        <w:tc>
          <w:tcPr>
            <w:tcW w:w="1276" w:type="dxa"/>
            <w:shd w:val="clear" w:color="auto" w:fill="auto"/>
          </w:tcPr>
          <w:p w:rsidR="00962ACA" w:rsidRPr="00144CB2" w:rsidRDefault="00962ACA" w:rsidP="00E778E1">
            <w:pPr>
              <w:spacing w:line="288" w:lineRule="auto"/>
              <w:jc w:val="center"/>
              <w:rPr>
                <w:b/>
                <w:bCs/>
                <w:sz w:val="26"/>
                <w:szCs w:val="26"/>
              </w:rPr>
            </w:pPr>
          </w:p>
        </w:tc>
        <w:tc>
          <w:tcPr>
            <w:tcW w:w="3341" w:type="dxa"/>
            <w:shd w:val="clear" w:color="auto" w:fill="auto"/>
          </w:tcPr>
          <w:p w:rsidR="00962ACA" w:rsidRPr="00144CB2" w:rsidRDefault="00962ACA" w:rsidP="00E778E1">
            <w:pPr>
              <w:spacing w:line="288" w:lineRule="auto"/>
              <w:jc w:val="center"/>
              <w:rPr>
                <w:b/>
                <w:bCs/>
                <w:sz w:val="26"/>
                <w:szCs w:val="26"/>
              </w:rPr>
            </w:pPr>
            <w:r w:rsidRPr="00144CB2">
              <w:rPr>
                <w:b/>
                <w:sz w:val="26"/>
                <w:szCs w:val="26"/>
              </w:rPr>
              <w:t>01 KT</w:t>
            </w:r>
          </w:p>
        </w:tc>
      </w:tr>
    </w:tbl>
    <w:p w:rsidR="00962ACA" w:rsidRPr="00144CB2" w:rsidRDefault="00962ACA" w:rsidP="00962ACA">
      <w:pPr>
        <w:spacing w:after="60" w:line="264" w:lineRule="auto"/>
        <w:ind w:firstLine="720"/>
        <w:jc w:val="both"/>
        <w:rPr>
          <w:sz w:val="26"/>
          <w:szCs w:val="26"/>
          <w:lang w:val="nl-NL"/>
        </w:rPr>
      </w:pPr>
      <w:r w:rsidRPr="00144CB2">
        <w:rPr>
          <w:sz w:val="26"/>
          <w:szCs w:val="26"/>
        </w:rPr>
        <w:t>Điểm trường số 2 có :</w:t>
      </w:r>
      <w:r>
        <w:rPr>
          <w:sz w:val="26"/>
          <w:szCs w:val="26"/>
          <w:lang w:val="nl-NL"/>
        </w:rPr>
        <w:t xml:space="preserve"> 513  HS chia thành 12 lớp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223"/>
        <w:gridCol w:w="1754"/>
        <w:gridCol w:w="1225"/>
        <w:gridCol w:w="3140"/>
      </w:tblGrid>
      <w:tr w:rsidR="00962ACA" w:rsidRPr="00591143" w:rsidTr="00E778E1">
        <w:tc>
          <w:tcPr>
            <w:tcW w:w="1763" w:type="dxa"/>
            <w:shd w:val="clear" w:color="auto" w:fill="auto"/>
          </w:tcPr>
          <w:p w:rsidR="00962ACA" w:rsidRPr="00AE0A77" w:rsidRDefault="00962ACA" w:rsidP="00E778E1">
            <w:pPr>
              <w:spacing w:line="288" w:lineRule="auto"/>
              <w:jc w:val="center"/>
              <w:rPr>
                <w:b/>
                <w:bCs/>
                <w:sz w:val="26"/>
                <w:szCs w:val="26"/>
              </w:rPr>
            </w:pPr>
            <w:r w:rsidRPr="00AE0A77">
              <w:rPr>
                <w:b/>
                <w:sz w:val="26"/>
                <w:szCs w:val="26"/>
              </w:rPr>
              <w:t>Khối</w:t>
            </w:r>
          </w:p>
        </w:tc>
        <w:tc>
          <w:tcPr>
            <w:tcW w:w="1276" w:type="dxa"/>
            <w:shd w:val="clear" w:color="auto" w:fill="auto"/>
          </w:tcPr>
          <w:p w:rsidR="00962ACA" w:rsidRPr="00AE0A77" w:rsidRDefault="00962ACA" w:rsidP="00E778E1">
            <w:pPr>
              <w:spacing w:line="288" w:lineRule="auto"/>
              <w:jc w:val="center"/>
              <w:rPr>
                <w:b/>
                <w:bCs/>
                <w:sz w:val="26"/>
                <w:szCs w:val="26"/>
              </w:rPr>
            </w:pPr>
            <w:r w:rsidRPr="00AE0A77">
              <w:rPr>
                <w:b/>
                <w:sz w:val="26"/>
                <w:szCs w:val="26"/>
              </w:rPr>
              <w:t>Số lớp</w:t>
            </w:r>
          </w:p>
        </w:tc>
        <w:tc>
          <w:tcPr>
            <w:tcW w:w="1842" w:type="dxa"/>
            <w:shd w:val="clear" w:color="auto" w:fill="auto"/>
          </w:tcPr>
          <w:p w:rsidR="00962ACA" w:rsidRPr="00AE0A77" w:rsidRDefault="00962ACA" w:rsidP="00E778E1">
            <w:pPr>
              <w:spacing w:line="288" w:lineRule="auto"/>
              <w:jc w:val="center"/>
              <w:rPr>
                <w:b/>
                <w:bCs/>
                <w:sz w:val="26"/>
                <w:szCs w:val="26"/>
              </w:rPr>
            </w:pPr>
            <w:r w:rsidRPr="00AE0A77">
              <w:rPr>
                <w:b/>
                <w:sz w:val="26"/>
                <w:szCs w:val="26"/>
              </w:rPr>
              <w:t>Số  Học sinh</w:t>
            </w:r>
          </w:p>
        </w:tc>
        <w:tc>
          <w:tcPr>
            <w:tcW w:w="1276" w:type="dxa"/>
            <w:shd w:val="clear" w:color="auto" w:fill="auto"/>
          </w:tcPr>
          <w:p w:rsidR="00962ACA" w:rsidRPr="00AE0A77" w:rsidRDefault="00962ACA" w:rsidP="00E778E1">
            <w:pPr>
              <w:spacing w:line="288" w:lineRule="auto"/>
              <w:jc w:val="center"/>
              <w:rPr>
                <w:b/>
                <w:bCs/>
                <w:sz w:val="26"/>
                <w:szCs w:val="26"/>
              </w:rPr>
            </w:pPr>
            <w:r w:rsidRPr="00AE0A77">
              <w:rPr>
                <w:b/>
                <w:sz w:val="26"/>
                <w:szCs w:val="26"/>
              </w:rPr>
              <w:t>Nữ</w:t>
            </w:r>
          </w:p>
        </w:tc>
        <w:tc>
          <w:tcPr>
            <w:tcW w:w="3341" w:type="dxa"/>
            <w:shd w:val="clear" w:color="auto" w:fill="auto"/>
          </w:tcPr>
          <w:p w:rsidR="00962ACA" w:rsidRPr="00AE0A77" w:rsidRDefault="00962ACA" w:rsidP="00E778E1">
            <w:pPr>
              <w:spacing w:line="288" w:lineRule="auto"/>
              <w:jc w:val="center"/>
              <w:rPr>
                <w:b/>
                <w:bCs/>
                <w:sz w:val="26"/>
                <w:szCs w:val="26"/>
              </w:rPr>
            </w:pPr>
            <w:r w:rsidRPr="00AE0A77">
              <w:rPr>
                <w:b/>
                <w:sz w:val="26"/>
                <w:szCs w:val="26"/>
              </w:rPr>
              <w:t>Ghi chú</w:t>
            </w:r>
          </w:p>
        </w:tc>
      </w:tr>
      <w:tr w:rsidR="00962ACA" w:rsidRPr="00591143" w:rsidTr="00E778E1">
        <w:tc>
          <w:tcPr>
            <w:tcW w:w="1763" w:type="dxa"/>
            <w:shd w:val="clear" w:color="auto" w:fill="auto"/>
          </w:tcPr>
          <w:p w:rsidR="00962ACA" w:rsidRPr="00AE0A77" w:rsidRDefault="00962ACA" w:rsidP="00E778E1">
            <w:pPr>
              <w:spacing w:line="288" w:lineRule="auto"/>
              <w:jc w:val="center"/>
              <w:rPr>
                <w:bCs/>
                <w:sz w:val="26"/>
                <w:szCs w:val="26"/>
              </w:rPr>
            </w:pPr>
            <w:r w:rsidRPr="00AE0A77">
              <w:rPr>
                <w:sz w:val="26"/>
                <w:szCs w:val="26"/>
              </w:rPr>
              <w:t>6</w:t>
            </w:r>
          </w:p>
        </w:tc>
        <w:tc>
          <w:tcPr>
            <w:tcW w:w="1276" w:type="dxa"/>
            <w:shd w:val="clear" w:color="auto" w:fill="auto"/>
          </w:tcPr>
          <w:p w:rsidR="00962ACA" w:rsidRPr="00AE0A77" w:rsidRDefault="00962ACA" w:rsidP="00E778E1">
            <w:pPr>
              <w:spacing w:line="288" w:lineRule="auto"/>
              <w:jc w:val="center"/>
              <w:rPr>
                <w:bCs/>
                <w:sz w:val="26"/>
                <w:szCs w:val="26"/>
              </w:rPr>
            </w:pPr>
            <w:r w:rsidRPr="00AE0A77">
              <w:rPr>
                <w:sz w:val="26"/>
                <w:szCs w:val="26"/>
              </w:rPr>
              <w:t>4</w:t>
            </w:r>
          </w:p>
        </w:tc>
        <w:tc>
          <w:tcPr>
            <w:tcW w:w="1842" w:type="dxa"/>
            <w:shd w:val="clear" w:color="auto" w:fill="auto"/>
          </w:tcPr>
          <w:p w:rsidR="00962ACA" w:rsidRPr="00AE0A77" w:rsidRDefault="00962ACA" w:rsidP="00E778E1">
            <w:pPr>
              <w:spacing w:line="288" w:lineRule="auto"/>
              <w:jc w:val="center"/>
              <w:rPr>
                <w:bCs/>
                <w:sz w:val="26"/>
                <w:szCs w:val="26"/>
              </w:rPr>
            </w:pPr>
            <w:r w:rsidRPr="00AE0A77">
              <w:rPr>
                <w:sz w:val="26"/>
                <w:szCs w:val="26"/>
              </w:rPr>
              <w:t>161</w:t>
            </w:r>
          </w:p>
        </w:tc>
        <w:tc>
          <w:tcPr>
            <w:tcW w:w="1276" w:type="dxa"/>
            <w:shd w:val="clear" w:color="auto" w:fill="auto"/>
          </w:tcPr>
          <w:p w:rsidR="00962ACA" w:rsidRPr="00AE0A77" w:rsidRDefault="00962ACA" w:rsidP="00E778E1">
            <w:pPr>
              <w:spacing w:line="288" w:lineRule="auto"/>
              <w:jc w:val="center"/>
              <w:rPr>
                <w:bCs/>
                <w:sz w:val="26"/>
                <w:szCs w:val="26"/>
              </w:rPr>
            </w:pPr>
            <w:r w:rsidRPr="00AE0A77">
              <w:rPr>
                <w:sz w:val="26"/>
                <w:szCs w:val="26"/>
              </w:rPr>
              <w:t>62</w:t>
            </w:r>
          </w:p>
        </w:tc>
        <w:tc>
          <w:tcPr>
            <w:tcW w:w="3341" w:type="dxa"/>
            <w:shd w:val="clear" w:color="auto" w:fill="auto"/>
          </w:tcPr>
          <w:p w:rsidR="00962ACA" w:rsidRPr="00AE0A77" w:rsidRDefault="00962ACA" w:rsidP="00E778E1">
            <w:pPr>
              <w:spacing w:line="288" w:lineRule="auto"/>
              <w:jc w:val="center"/>
              <w:rPr>
                <w:bCs/>
                <w:sz w:val="26"/>
                <w:szCs w:val="26"/>
              </w:rPr>
            </w:pPr>
            <w:r w:rsidRPr="00AE0A77">
              <w:rPr>
                <w:sz w:val="26"/>
                <w:szCs w:val="26"/>
              </w:rPr>
              <w:t>1KT</w:t>
            </w:r>
          </w:p>
        </w:tc>
      </w:tr>
      <w:tr w:rsidR="00962ACA" w:rsidRPr="00560110" w:rsidTr="00E778E1">
        <w:tc>
          <w:tcPr>
            <w:tcW w:w="1763" w:type="dxa"/>
            <w:shd w:val="clear" w:color="auto" w:fill="auto"/>
          </w:tcPr>
          <w:p w:rsidR="00962ACA" w:rsidRPr="00560110" w:rsidRDefault="00962ACA" w:rsidP="00E778E1">
            <w:pPr>
              <w:spacing w:line="288" w:lineRule="auto"/>
              <w:jc w:val="center"/>
              <w:rPr>
                <w:bCs/>
                <w:sz w:val="26"/>
                <w:szCs w:val="26"/>
              </w:rPr>
            </w:pPr>
            <w:r w:rsidRPr="00560110">
              <w:rPr>
                <w:sz w:val="26"/>
                <w:szCs w:val="26"/>
              </w:rPr>
              <w:t>7</w:t>
            </w:r>
          </w:p>
        </w:tc>
        <w:tc>
          <w:tcPr>
            <w:tcW w:w="1276" w:type="dxa"/>
            <w:shd w:val="clear" w:color="auto" w:fill="auto"/>
          </w:tcPr>
          <w:p w:rsidR="00962ACA" w:rsidRPr="00560110" w:rsidRDefault="00962ACA" w:rsidP="00E778E1">
            <w:pPr>
              <w:spacing w:line="288" w:lineRule="auto"/>
              <w:jc w:val="center"/>
              <w:rPr>
                <w:bCs/>
                <w:sz w:val="26"/>
                <w:szCs w:val="26"/>
              </w:rPr>
            </w:pPr>
            <w:r w:rsidRPr="00560110">
              <w:rPr>
                <w:sz w:val="26"/>
                <w:szCs w:val="26"/>
              </w:rPr>
              <w:t>3</w:t>
            </w:r>
          </w:p>
        </w:tc>
        <w:tc>
          <w:tcPr>
            <w:tcW w:w="1842" w:type="dxa"/>
            <w:shd w:val="clear" w:color="auto" w:fill="auto"/>
          </w:tcPr>
          <w:p w:rsidR="00962ACA" w:rsidRPr="00A837E2" w:rsidRDefault="00962ACA" w:rsidP="00E778E1">
            <w:pPr>
              <w:spacing w:line="288" w:lineRule="auto"/>
              <w:jc w:val="center"/>
              <w:rPr>
                <w:bCs/>
                <w:sz w:val="26"/>
                <w:szCs w:val="26"/>
              </w:rPr>
            </w:pPr>
            <w:r w:rsidRPr="00560110">
              <w:rPr>
                <w:sz w:val="26"/>
                <w:szCs w:val="26"/>
              </w:rPr>
              <w:t>13</w:t>
            </w:r>
            <w:r>
              <w:rPr>
                <w:sz w:val="26"/>
                <w:szCs w:val="26"/>
              </w:rPr>
              <w:t>6</w:t>
            </w:r>
          </w:p>
        </w:tc>
        <w:tc>
          <w:tcPr>
            <w:tcW w:w="1276" w:type="dxa"/>
            <w:shd w:val="clear" w:color="auto" w:fill="auto"/>
          </w:tcPr>
          <w:p w:rsidR="00962ACA" w:rsidRPr="00560110" w:rsidRDefault="00962ACA" w:rsidP="00E778E1">
            <w:pPr>
              <w:spacing w:line="288" w:lineRule="auto"/>
              <w:jc w:val="center"/>
              <w:rPr>
                <w:bCs/>
                <w:sz w:val="26"/>
                <w:szCs w:val="26"/>
              </w:rPr>
            </w:pPr>
            <w:r w:rsidRPr="00560110">
              <w:rPr>
                <w:sz w:val="26"/>
                <w:szCs w:val="26"/>
              </w:rPr>
              <w:t>75</w:t>
            </w:r>
          </w:p>
        </w:tc>
        <w:tc>
          <w:tcPr>
            <w:tcW w:w="3341" w:type="dxa"/>
            <w:shd w:val="clear" w:color="auto" w:fill="auto"/>
          </w:tcPr>
          <w:p w:rsidR="00962ACA" w:rsidRPr="00560110" w:rsidRDefault="00962ACA" w:rsidP="00E778E1">
            <w:pPr>
              <w:spacing w:line="288" w:lineRule="auto"/>
              <w:jc w:val="center"/>
              <w:rPr>
                <w:bCs/>
                <w:sz w:val="26"/>
                <w:szCs w:val="26"/>
              </w:rPr>
            </w:pPr>
          </w:p>
        </w:tc>
      </w:tr>
      <w:tr w:rsidR="00962ACA" w:rsidRPr="00560110" w:rsidTr="00E778E1">
        <w:tc>
          <w:tcPr>
            <w:tcW w:w="1763" w:type="dxa"/>
            <w:shd w:val="clear" w:color="auto" w:fill="auto"/>
          </w:tcPr>
          <w:p w:rsidR="00962ACA" w:rsidRPr="00560110" w:rsidRDefault="00962ACA" w:rsidP="00E778E1">
            <w:pPr>
              <w:spacing w:line="288" w:lineRule="auto"/>
              <w:jc w:val="center"/>
              <w:rPr>
                <w:bCs/>
                <w:sz w:val="26"/>
                <w:szCs w:val="26"/>
              </w:rPr>
            </w:pPr>
            <w:r w:rsidRPr="00560110">
              <w:rPr>
                <w:sz w:val="26"/>
                <w:szCs w:val="26"/>
              </w:rPr>
              <w:t>8</w:t>
            </w:r>
          </w:p>
        </w:tc>
        <w:tc>
          <w:tcPr>
            <w:tcW w:w="1276" w:type="dxa"/>
            <w:shd w:val="clear" w:color="auto" w:fill="auto"/>
          </w:tcPr>
          <w:p w:rsidR="00962ACA" w:rsidRPr="00560110" w:rsidRDefault="00962ACA" w:rsidP="00E778E1">
            <w:pPr>
              <w:spacing w:line="288" w:lineRule="auto"/>
              <w:jc w:val="center"/>
              <w:rPr>
                <w:bCs/>
                <w:sz w:val="26"/>
                <w:szCs w:val="26"/>
              </w:rPr>
            </w:pPr>
            <w:r w:rsidRPr="00560110">
              <w:rPr>
                <w:sz w:val="26"/>
                <w:szCs w:val="26"/>
              </w:rPr>
              <w:t>2</w:t>
            </w:r>
          </w:p>
        </w:tc>
        <w:tc>
          <w:tcPr>
            <w:tcW w:w="1842" w:type="dxa"/>
            <w:shd w:val="clear" w:color="auto" w:fill="auto"/>
          </w:tcPr>
          <w:p w:rsidR="00962ACA" w:rsidRPr="00560110" w:rsidRDefault="00962ACA" w:rsidP="00E778E1">
            <w:pPr>
              <w:spacing w:line="288" w:lineRule="auto"/>
              <w:jc w:val="center"/>
              <w:rPr>
                <w:bCs/>
                <w:sz w:val="26"/>
                <w:szCs w:val="26"/>
              </w:rPr>
            </w:pPr>
            <w:r w:rsidRPr="00560110">
              <w:rPr>
                <w:sz w:val="26"/>
                <w:szCs w:val="26"/>
              </w:rPr>
              <w:t>89</w:t>
            </w:r>
          </w:p>
        </w:tc>
        <w:tc>
          <w:tcPr>
            <w:tcW w:w="1276" w:type="dxa"/>
            <w:shd w:val="clear" w:color="auto" w:fill="auto"/>
          </w:tcPr>
          <w:p w:rsidR="00962ACA" w:rsidRPr="00560110" w:rsidRDefault="00962ACA" w:rsidP="00E778E1">
            <w:pPr>
              <w:spacing w:line="288" w:lineRule="auto"/>
              <w:jc w:val="center"/>
              <w:rPr>
                <w:bCs/>
                <w:sz w:val="26"/>
                <w:szCs w:val="26"/>
              </w:rPr>
            </w:pPr>
            <w:r w:rsidRPr="00560110">
              <w:rPr>
                <w:sz w:val="26"/>
                <w:szCs w:val="26"/>
              </w:rPr>
              <w:t>44</w:t>
            </w:r>
          </w:p>
        </w:tc>
        <w:tc>
          <w:tcPr>
            <w:tcW w:w="3341" w:type="dxa"/>
            <w:shd w:val="clear" w:color="auto" w:fill="auto"/>
          </w:tcPr>
          <w:p w:rsidR="00962ACA" w:rsidRPr="00560110" w:rsidRDefault="00962ACA" w:rsidP="00E778E1">
            <w:pPr>
              <w:spacing w:line="288" w:lineRule="auto"/>
              <w:jc w:val="center"/>
              <w:rPr>
                <w:bCs/>
                <w:sz w:val="26"/>
                <w:szCs w:val="26"/>
              </w:rPr>
            </w:pPr>
            <w:r w:rsidRPr="00560110">
              <w:rPr>
                <w:sz w:val="26"/>
                <w:szCs w:val="26"/>
              </w:rPr>
              <w:t>2KT</w:t>
            </w:r>
          </w:p>
        </w:tc>
      </w:tr>
      <w:tr w:rsidR="00962ACA" w:rsidRPr="00560110" w:rsidTr="00E778E1">
        <w:tc>
          <w:tcPr>
            <w:tcW w:w="1763" w:type="dxa"/>
            <w:shd w:val="clear" w:color="auto" w:fill="auto"/>
          </w:tcPr>
          <w:p w:rsidR="00962ACA" w:rsidRPr="00560110" w:rsidRDefault="00962ACA" w:rsidP="00E778E1">
            <w:pPr>
              <w:spacing w:line="288" w:lineRule="auto"/>
              <w:jc w:val="center"/>
              <w:rPr>
                <w:bCs/>
                <w:sz w:val="26"/>
                <w:szCs w:val="26"/>
              </w:rPr>
            </w:pPr>
            <w:r w:rsidRPr="00560110">
              <w:rPr>
                <w:sz w:val="26"/>
                <w:szCs w:val="26"/>
              </w:rPr>
              <w:t>9</w:t>
            </w:r>
          </w:p>
        </w:tc>
        <w:tc>
          <w:tcPr>
            <w:tcW w:w="1276" w:type="dxa"/>
            <w:shd w:val="clear" w:color="auto" w:fill="auto"/>
          </w:tcPr>
          <w:p w:rsidR="00962ACA" w:rsidRPr="00560110" w:rsidRDefault="00962ACA" w:rsidP="00E778E1">
            <w:pPr>
              <w:spacing w:line="288" w:lineRule="auto"/>
              <w:jc w:val="center"/>
              <w:rPr>
                <w:bCs/>
                <w:sz w:val="26"/>
                <w:szCs w:val="26"/>
              </w:rPr>
            </w:pPr>
            <w:r w:rsidRPr="00560110">
              <w:rPr>
                <w:sz w:val="26"/>
                <w:szCs w:val="26"/>
              </w:rPr>
              <w:t>3</w:t>
            </w:r>
          </w:p>
        </w:tc>
        <w:tc>
          <w:tcPr>
            <w:tcW w:w="1842" w:type="dxa"/>
            <w:shd w:val="clear" w:color="auto" w:fill="auto"/>
          </w:tcPr>
          <w:p w:rsidR="00962ACA" w:rsidRPr="00A837E2" w:rsidRDefault="00962ACA" w:rsidP="00E778E1">
            <w:pPr>
              <w:spacing w:line="288" w:lineRule="auto"/>
              <w:jc w:val="center"/>
              <w:rPr>
                <w:bCs/>
                <w:sz w:val="26"/>
                <w:szCs w:val="26"/>
              </w:rPr>
            </w:pPr>
            <w:r w:rsidRPr="00560110">
              <w:rPr>
                <w:sz w:val="26"/>
                <w:szCs w:val="26"/>
              </w:rPr>
              <w:t>12</w:t>
            </w:r>
            <w:r>
              <w:rPr>
                <w:sz w:val="26"/>
                <w:szCs w:val="26"/>
              </w:rPr>
              <w:t>7</w:t>
            </w:r>
          </w:p>
        </w:tc>
        <w:tc>
          <w:tcPr>
            <w:tcW w:w="1276" w:type="dxa"/>
            <w:shd w:val="clear" w:color="auto" w:fill="auto"/>
          </w:tcPr>
          <w:p w:rsidR="00962ACA" w:rsidRPr="00560110" w:rsidRDefault="00962ACA" w:rsidP="00E778E1">
            <w:pPr>
              <w:spacing w:line="288" w:lineRule="auto"/>
              <w:jc w:val="center"/>
              <w:rPr>
                <w:bCs/>
                <w:sz w:val="26"/>
                <w:szCs w:val="26"/>
              </w:rPr>
            </w:pPr>
            <w:r w:rsidRPr="00560110">
              <w:rPr>
                <w:sz w:val="26"/>
                <w:szCs w:val="26"/>
              </w:rPr>
              <w:t>72</w:t>
            </w:r>
          </w:p>
        </w:tc>
        <w:tc>
          <w:tcPr>
            <w:tcW w:w="3341" w:type="dxa"/>
            <w:shd w:val="clear" w:color="auto" w:fill="auto"/>
          </w:tcPr>
          <w:p w:rsidR="00962ACA" w:rsidRPr="00560110" w:rsidRDefault="00962ACA" w:rsidP="00E778E1">
            <w:pPr>
              <w:spacing w:line="288" w:lineRule="auto"/>
              <w:jc w:val="center"/>
              <w:rPr>
                <w:bCs/>
                <w:sz w:val="26"/>
                <w:szCs w:val="26"/>
              </w:rPr>
            </w:pPr>
          </w:p>
        </w:tc>
      </w:tr>
      <w:tr w:rsidR="00962ACA" w:rsidRPr="00560110" w:rsidTr="00E778E1">
        <w:tc>
          <w:tcPr>
            <w:tcW w:w="1763" w:type="dxa"/>
            <w:shd w:val="clear" w:color="auto" w:fill="auto"/>
          </w:tcPr>
          <w:p w:rsidR="00962ACA" w:rsidRPr="000A2015" w:rsidRDefault="00962ACA" w:rsidP="00E778E1">
            <w:pPr>
              <w:spacing w:line="288" w:lineRule="auto"/>
              <w:jc w:val="center"/>
              <w:rPr>
                <w:b/>
                <w:bCs/>
                <w:sz w:val="26"/>
                <w:szCs w:val="26"/>
              </w:rPr>
            </w:pPr>
            <w:r w:rsidRPr="000A2015">
              <w:rPr>
                <w:b/>
                <w:sz w:val="26"/>
                <w:szCs w:val="26"/>
              </w:rPr>
              <w:t>Tổng</w:t>
            </w:r>
          </w:p>
        </w:tc>
        <w:tc>
          <w:tcPr>
            <w:tcW w:w="1276" w:type="dxa"/>
            <w:shd w:val="clear" w:color="auto" w:fill="auto"/>
          </w:tcPr>
          <w:p w:rsidR="00962ACA" w:rsidRPr="000A2015" w:rsidRDefault="00962ACA" w:rsidP="00E778E1">
            <w:pPr>
              <w:spacing w:line="288" w:lineRule="auto"/>
              <w:jc w:val="center"/>
              <w:rPr>
                <w:b/>
                <w:bCs/>
                <w:sz w:val="26"/>
                <w:szCs w:val="26"/>
              </w:rPr>
            </w:pPr>
            <w:r w:rsidRPr="000A2015">
              <w:rPr>
                <w:b/>
                <w:sz w:val="26"/>
                <w:szCs w:val="26"/>
              </w:rPr>
              <w:t>12</w:t>
            </w:r>
          </w:p>
        </w:tc>
        <w:tc>
          <w:tcPr>
            <w:tcW w:w="1842" w:type="dxa"/>
            <w:shd w:val="clear" w:color="auto" w:fill="auto"/>
          </w:tcPr>
          <w:p w:rsidR="00962ACA" w:rsidRPr="000A2015" w:rsidRDefault="00962ACA" w:rsidP="00E778E1">
            <w:pPr>
              <w:spacing w:line="288" w:lineRule="auto"/>
              <w:jc w:val="center"/>
              <w:rPr>
                <w:b/>
                <w:bCs/>
                <w:sz w:val="26"/>
                <w:szCs w:val="26"/>
              </w:rPr>
            </w:pPr>
            <w:r w:rsidRPr="000A2015">
              <w:rPr>
                <w:b/>
                <w:sz w:val="26"/>
                <w:szCs w:val="26"/>
              </w:rPr>
              <w:t>513</w:t>
            </w:r>
          </w:p>
        </w:tc>
        <w:tc>
          <w:tcPr>
            <w:tcW w:w="1276" w:type="dxa"/>
            <w:shd w:val="clear" w:color="auto" w:fill="auto"/>
          </w:tcPr>
          <w:p w:rsidR="00962ACA" w:rsidRPr="000A2015" w:rsidRDefault="00962ACA" w:rsidP="00E778E1">
            <w:pPr>
              <w:spacing w:line="288" w:lineRule="auto"/>
              <w:jc w:val="center"/>
              <w:rPr>
                <w:b/>
                <w:bCs/>
                <w:sz w:val="26"/>
                <w:szCs w:val="26"/>
              </w:rPr>
            </w:pPr>
            <w:r w:rsidRPr="000A2015">
              <w:rPr>
                <w:b/>
                <w:sz w:val="26"/>
                <w:szCs w:val="26"/>
              </w:rPr>
              <w:t>253</w:t>
            </w:r>
          </w:p>
        </w:tc>
        <w:tc>
          <w:tcPr>
            <w:tcW w:w="3341" w:type="dxa"/>
            <w:shd w:val="clear" w:color="auto" w:fill="auto"/>
          </w:tcPr>
          <w:p w:rsidR="00962ACA" w:rsidRPr="000A2015" w:rsidRDefault="00962ACA" w:rsidP="00E778E1">
            <w:pPr>
              <w:spacing w:line="288" w:lineRule="auto"/>
              <w:jc w:val="center"/>
              <w:rPr>
                <w:b/>
                <w:bCs/>
                <w:sz w:val="26"/>
                <w:szCs w:val="26"/>
              </w:rPr>
            </w:pPr>
            <w:r w:rsidRPr="000A2015">
              <w:rPr>
                <w:b/>
                <w:sz w:val="26"/>
                <w:szCs w:val="26"/>
              </w:rPr>
              <w:t>03 KT</w:t>
            </w:r>
          </w:p>
        </w:tc>
      </w:tr>
    </w:tbl>
    <w:p w:rsidR="00962ACA" w:rsidRPr="00220AF6" w:rsidRDefault="00962ACA" w:rsidP="00962ACA">
      <w:pPr>
        <w:spacing w:line="276" w:lineRule="auto"/>
        <w:jc w:val="both"/>
        <w:rPr>
          <w:b/>
          <w:bCs/>
          <w:sz w:val="26"/>
          <w:szCs w:val="26"/>
          <w:lang w:val="pt-BR"/>
        </w:rPr>
      </w:pPr>
      <w:r w:rsidRPr="00220AF6">
        <w:rPr>
          <w:b/>
          <w:sz w:val="26"/>
          <w:szCs w:val="26"/>
          <w:lang w:val="pt-BR"/>
        </w:rPr>
        <w:t>2. Cơ sở vật chất :</w:t>
      </w:r>
    </w:p>
    <w:p w:rsidR="00962ACA" w:rsidRPr="00220AF6" w:rsidRDefault="00962ACA" w:rsidP="00962ACA">
      <w:pPr>
        <w:pStyle w:val="ListBullet"/>
        <w:numPr>
          <w:ilvl w:val="0"/>
          <w:numId w:val="0"/>
        </w:numPr>
        <w:spacing w:line="276" w:lineRule="auto"/>
        <w:jc w:val="both"/>
        <w:rPr>
          <w:sz w:val="26"/>
          <w:szCs w:val="26"/>
        </w:rPr>
      </w:pPr>
      <w:r w:rsidRPr="00220AF6">
        <w:rPr>
          <w:sz w:val="26"/>
          <w:szCs w:val="26"/>
        </w:rPr>
        <w:t xml:space="preserve">Trường có </w:t>
      </w:r>
      <w:r>
        <w:rPr>
          <w:sz w:val="26"/>
          <w:szCs w:val="26"/>
        </w:rPr>
        <w:t>đủ cơ sở vật chất cho công tác dạy và học</w:t>
      </w:r>
    </w:p>
    <w:p w:rsidR="00962ACA" w:rsidRPr="00220AF6" w:rsidRDefault="00962ACA" w:rsidP="00962ACA">
      <w:pPr>
        <w:spacing w:line="276" w:lineRule="auto"/>
        <w:jc w:val="both"/>
        <w:rPr>
          <w:b/>
          <w:bCs/>
          <w:sz w:val="26"/>
          <w:szCs w:val="26"/>
          <w:lang w:val="pt-BR"/>
        </w:rPr>
      </w:pPr>
      <w:r w:rsidRPr="00220AF6">
        <w:rPr>
          <w:b/>
          <w:sz w:val="26"/>
          <w:szCs w:val="26"/>
          <w:lang w:val="pt-BR"/>
        </w:rPr>
        <w:t>3. Đội ngũ:</w:t>
      </w:r>
    </w:p>
    <w:p w:rsidR="00962ACA" w:rsidRPr="003D47F1" w:rsidRDefault="00962ACA" w:rsidP="00962ACA">
      <w:pPr>
        <w:spacing w:line="288" w:lineRule="auto"/>
        <w:jc w:val="both"/>
        <w:rPr>
          <w:sz w:val="26"/>
          <w:szCs w:val="26"/>
        </w:rPr>
      </w:pPr>
      <w:r w:rsidRPr="003D47F1">
        <w:rPr>
          <w:iCs/>
          <w:sz w:val="26"/>
          <w:szCs w:val="26"/>
        </w:rPr>
        <w:t>Tổng số 59 đ.c ( BC: 49, HĐ 10: 04 bảo vệ, 04 NV, 01 lao công, 01 GV hợp đồng NĐ 111)</w:t>
      </w:r>
    </w:p>
    <w:p w:rsidR="00962ACA" w:rsidRPr="003D47F1" w:rsidRDefault="00962ACA" w:rsidP="00962ACA">
      <w:pPr>
        <w:spacing w:line="288" w:lineRule="auto"/>
        <w:ind w:firstLine="720"/>
        <w:jc w:val="both"/>
        <w:rPr>
          <w:iCs/>
          <w:sz w:val="26"/>
          <w:szCs w:val="26"/>
        </w:rPr>
      </w:pPr>
      <w:r w:rsidRPr="003D47F1">
        <w:rPr>
          <w:iCs/>
          <w:sz w:val="26"/>
          <w:szCs w:val="26"/>
        </w:rPr>
        <w:lastRenderedPageBreak/>
        <w:t>- Giáo viên đạt chuẩn: 38/41 đạt 92,7%</w:t>
      </w:r>
    </w:p>
    <w:p w:rsidR="00962ACA" w:rsidRPr="00220AF6" w:rsidRDefault="00962ACA" w:rsidP="00962ACA">
      <w:pPr>
        <w:pStyle w:val="ListBullet2"/>
        <w:numPr>
          <w:ilvl w:val="0"/>
          <w:numId w:val="0"/>
        </w:numPr>
        <w:spacing w:line="276" w:lineRule="auto"/>
        <w:jc w:val="both"/>
        <w:rPr>
          <w:rFonts w:ascii="Times New Roman" w:hAnsi="Times New Roman" w:cs="Times New Roman"/>
          <w:sz w:val="26"/>
          <w:szCs w:val="26"/>
          <w:lang w:val="pt-BR"/>
        </w:rPr>
      </w:pPr>
      <w:r w:rsidRPr="00220AF6">
        <w:rPr>
          <w:rFonts w:ascii="Times New Roman" w:hAnsi="Times New Roman" w:cs="Times New Roman"/>
          <w:sz w:val="26"/>
          <w:szCs w:val="26"/>
        </w:rPr>
        <w:t xml:space="preserve">- Trình độ chuyên môn nghệp vụ của GV đứng lớp tương đối vững vàng. </w:t>
      </w:r>
    </w:p>
    <w:p w:rsidR="00D077E0" w:rsidRPr="00152206" w:rsidRDefault="00D077E0" w:rsidP="00D077E0">
      <w:pPr>
        <w:spacing w:line="312" w:lineRule="auto"/>
        <w:jc w:val="both"/>
        <w:rPr>
          <w:b/>
          <w:bCs/>
          <w:iCs/>
          <w:sz w:val="28"/>
          <w:szCs w:val="28"/>
          <w:lang w:val="pt-BR"/>
        </w:rPr>
      </w:pPr>
      <w:r w:rsidRPr="00152206">
        <w:rPr>
          <w:b/>
          <w:iCs/>
          <w:sz w:val="28"/>
          <w:szCs w:val="28"/>
          <w:lang w:val="pt-BR"/>
        </w:rPr>
        <w:t>4.Thuận lợi :</w:t>
      </w:r>
    </w:p>
    <w:p w:rsidR="00223024" w:rsidRPr="00152206" w:rsidRDefault="00223024" w:rsidP="00223024">
      <w:pPr>
        <w:widowControl w:val="0"/>
        <w:spacing w:line="276" w:lineRule="auto"/>
        <w:ind w:firstLine="539"/>
        <w:jc w:val="both"/>
        <w:rPr>
          <w:sz w:val="28"/>
          <w:szCs w:val="28"/>
          <w:lang w:val="nl-NL"/>
        </w:rPr>
      </w:pPr>
      <w:r w:rsidRPr="00152206">
        <w:rPr>
          <w:sz w:val="28"/>
          <w:szCs w:val="28"/>
          <w:lang w:val="nl-NL"/>
        </w:rPr>
        <w:t>- Hội đồng sư phạm nhà trường đoàn kết, nhất trí cao trong mọi hoạt động, đội ngũ giáo viên  luôn gắn bó với trường với lớp .</w:t>
      </w:r>
    </w:p>
    <w:p w:rsidR="00223024" w:rsidRPr="00152206" w:rsidRDefault="00223024" w:rsidP="00223024">
      <w:pPr>
        <w:widowControl w:val="0"/>
        <w:spacing w:line="276" w:lineRule="auto"/>
        <w:ind w:firstLine="539"/>
        <w:jc w:val="both"/>
        <w:rPr>
          <w:sz w:val="28"/>
          <w:szCs w:val="28"/>
          <w:lang w:val="nl-NL"/>
        </w:rPr>
      </w:pPr>
      <w:r w:rsidRPr="00152206">
        <w:rPr>
          <w:sz w:val="28"/>
          <w:szCs w:val="28"/>
          <w:lang w:val="nl-NL"/>
        </w:rPr>
        <w:t xml:space="preserve">- Đa số CBGV của trường có trình độ  chuyên môn </w:t>
      </w:r>
      <w:r w:rsidR="00DB4457" w:rsidRPr="00152206">
        <w:rPr>
          <w:sz w:val="28"/>
          <w:szCs w:val="28"/>
          <w:lang w:val="nl-NL"/>
        </w:rPr>
        <w:t>vững,</w:t>
      </w:r>
      <w:r w:rsidRPr="00152206">
        <w:rPr>
          <w:sz w:val="28"/>
          <w:szCs w:val="28"/>
          <w:lang w:val="nl-NL"/>
        </w:rPr>
        <w:t xml:space="preserve"> tâm huyết với nghề, có ý thức phấn đấu tự học, tự rèn luyện vươn lên </w:t>
      </w:r>
      <w:r w:rsidR="00DB4457" w:rsidRPr="00152206">
        <w:rPr>
          <w:sz w:val="28"/>
          <w:szCs w:val="28"/>
          <w:lang w:val="nl-NL"/>
        </w:rPr>
        <w:t>khá</w:t>
      </w:r>
      <w:r w:rsidRPr="00152206">
        <w:rPr>
          <w:sz w:val="28"/>
          <w:szCs w:val="28"/>
          <w:lang w:val="nl-NL"/>
        </w:rPr>
        <w:t xml:space="preserve"> tích cực đổi mới phương pháp dạy học, đổi mới kiểm tra đánh giá nhằm nâng cao chất lượng dạy học.</w:t>
      </w:r>
    </w:p>
    <w:p w:rsidR="00223024" w:rsidRPr="00152206" w:rsidRDefault="00223024" w:rsidP="00223024">
      <w:pPr>
        <w:spacing w:line="276" w:lineRule="auto"/>
        <w:ind w:firstLine="539"/>
        <w:jc w:val="both"/>
        <w:rPr>
          <w:sz w:val="28"/>
          <w:szCs w:val="28"/>
          <w:lang w:val="nl-NL"/>
        </w:rPr>
      </w:pPr>
      <w:r w:rsidRPr="00152206">
        <w:rPr>
          <w:sz w:val="28"/>
          <w:szCs w:val="28"/>
          <w:lang w:val="nl-NL"/>
        </w:rPr>
        <w:t xml:space="preserve">- Trường tiếp tục nhận được sự quan tâm của Đảng, chính quyền địa phương, Hội cha mẹ học sinh. </w:t>
      </w:r>
    </w:p>
    <w:p w:rsidR="00223024" w:rsidRPr="00152206" w:rsidRDefault="00223024" w:rsidP="00223024">
      <w:pPr>
        <w:spacing w:line="276" w:lineRule="auto"/>
        <w:ind w:firstLine="539"/>
        <w:jc w:val="both"/>
        <w:rPr>
          <w:sz w:val="28"/>
          <w:szCs w:val="28"/>
          <w:lang w:val="nl-NL"/>
        </w:rPr>
      </w:pPr>
      <w:r w:rsidRPr="00152206">
        <w:rPr>
          <w:sz w:val="28"/>
          <w:szCs w:val="28"/>
          <w:lang w:val="nl-NL"/>
        </w:rPr>
        <w:t xml:space="preserve">- Tất cả học sinh đều sinh sống trên địa bàn xã, ít biến động </w:t>
      </w:r>
    </w:p>
    <w:p w:rsidR="00E260CE" w:rsidRPr="00152206" w:rsidRDefault="00D077E0" w:rsidP="00AE090E">
      <w:pPr>
        <w:spacing w:line="276" w:lineRule="auto"/>
        <w:jc w:val="both"/>
        <w:rPr>
          <w:b/>
          <w:bCs/>
          <w:iCs/>
          <w:sz w:val="28"/>
          <w:szCs w:val="28"/>
          <w:lang w:val="nl-NL"/>
        </w:rPr>
      </w:pPr>
      <w:r w:rsidRPr="00152206">
        <w:rPr>
          <w:b/>
          <w:bCs/>
          <w:iCs/>
          <w:sz w:val="28"/>
          <w:szCs w:val="28"/>
          <w:lang w:val="nl-NL"/>
        </w:rPr>
        <w:t>5</w:t>
      </w:r>
      <w:r w:rsidR="00AE090E" w:rsidRPr="00152206">
        <w:rPr>
          <w:b/>
          <w:bCs/>
          <w:iCs/>
          <w:sz w:val="28"/>
          <w:szCs w:val="28"/>
          <w:lang w:val="nl-NL"/>
        </w:rPr>
        <w:t>.</w:t>
      </w:r>
      <w:r w:rsidR="00E260CE" w:rsidRPr="00152206">
        <w:rPr>
          <w:b/>
          <w:bCs/>
          <w:iCs/>
          <w:sz w:val="28"/>
          <w:szCs w:val="28"/>
          <w:lang w:val="nl-NL"/>
        </w:rPr>
        <w:t xml:space="preserve"> Khó khăn :</w:t>
      </w:r>
    </w:p>
    <w:p w:rsidR="00D077E0" w:rsidRPr="00152206" w:rsidRDefault="00D077E0" w:rsidP="00D077E0">
      <w:pPr>
        <w:spacing w:line="276" w:lineRule="auto"/>
        <w:ind w:left="-67"/>
        <w:jc w:val="both"/>
        <w:rPr>
          <w:b/>
          <w:bCs/>
          <w:sz w:val="28"/>
          <w:szCs w:val="28"/>
          <w:lang w:val="pt-BR"/>
        </w:rPr>
      </w:pPr>
      <w:r w:rsidRPr="00152206">
        <w:rPr>
          <w:sz w:val="28"/>
          <w:szCs w:val="28"/>
          <w:lang w:val="pt-BR"/>
        </w:rPr>
        <w:t>- Một bộ phận học sinh chưa xác định động cơ học tập, đi học không chuyên  cần. Một số phụ huynh chưa quan tâm đến việc học tập của con em mình. Chưa có biện pháp quản lý con em trong thời gian ở gia đình nên nhiều học sinh không tự giác học bài, làm bài ở nhà.</w:t>
      </w:r>
    </w:p>
    <w:p w:rsidR="00D077E0" w:rsidRPr="00152206" w:rsidRDefault="00D077E0" w:rsidP="00D077E0">
      <w:pPr>
        <w:spacing w:line="276" w:lineRule="auto"/>
        <w:ind w:left="-67"/>
        <w:jc w:val="both"/>
        <w:rPr>
          <w:b/>
          <w:bCs/>
          <w:sz w:val="28"/>
          <w:szCs w:val="28"/>
          <w:lang w:val="pt-BR"/>
        </w:rPr>
      </w:pPr>
      <w:r w:rsidRPr="00152206">
        <w:rPr>
          <w:sz w:val="28"/>
          <w:szCs w:val="28"/>
          <w:lang w:val="pt-BR"/>
        </w:rPr>
        <w:t>- Hầu</w:t>
      </w:r>
      <w:r w:rsidRPr="00152206">
        <w:rPr>
          <w:b/>
          <w:bCs/>
          <w:sz w:val="28"/>
          <w:szCs w:val="28"/>
          <w:lang w:val="pt-BR"/>
        </w:rPr>
        <w:t xml:space="preserve"> </w:t>
      </w:r>
      <w:r w:rsidRPr="00152206">
        <w:rPr>
          <w:sz w:val="28"/>
          <w:szCs w:val="28"/>
          <w:lang w:val="pt-BR"/>
        </w:rPr>
        <w:t>hết học sinh là con em nông dân có điều kiện kinh tế thu nhập thấp, tỷ lệ  học sinh  có hoàn cảnh khó khăn cao, phong trào tự học còn yếu.</w:t>
      </w:r>
    </w:p>
    <w:p w:rsidR="00D077E0" w:rsidRPr="00152206" w:rsidRDefault="00D077E0" w:rsidP="00D077E0">
      <w:pPr>
        <w:spacing w:line="276" w:lineRule="auto"/>
        <w:jc w:val="both"/>
        <w:rPr>
          <w:sz w:val="28"/>
          <w:szCs w:val="28"/>
          <w:lang w:val="pt-BR"/>
        </w:rPr>
      </w:pPr>
      <w:r w:rsidRPr="00152206">
        <w:rPr>
          <w:sz w:val="28"/>
          <w:szCs w:val="28"/>
          <w:lang w:val="pt-BR"/>
        </w:rPr>
        <w:t xml:space="preserve"> - Một vài GV chưa nhiệt tình, chưa tâm huyết. Trong việc đổi mới phương pháp còn lúng túng còn chậm.</w:t>
      </w:r>
    </w:p>
    <w:p w:rsidR="00D077E0" w:rsidRPr="00152206" w:rsidRDefault="00D077E0" w:rsidP="00D077E0">
      <w:pPr>
        <w:spacing w:line="276" w:lineRule="auto"/>
        <w:jc w:val="both"/>
        <w:rPr>
          <w:b/>
          <w:bCs/>
          <w:sz w:val="28"/>
          <w:szCs w:val="28"/>
          <w:lang w:val="pt-BR"/>
        </w:rPr>
      </w:pPr>
      <w:r w:rsidRPr="00152206">
        <w:rPr>
          <w:sz w:val="28"/>
          <w:szCs w:val="28"/>
          <w:lang w:val="pt-BR"/>
        </w:rPr>
        <w:t>- Chưa có giáo viên được đào tạo để dạy các môn tích hợp theo CTGDPT 2018 của lớp 6,7</w:t>
      </w:r>
      <w:r w:rsidR="00257AB4">
        <w:rPr>
          <w:sz w:val="28"/>
          <w:szCs w:val="28"/>
          <w:lang w:val="pt-BR"/>
        </w:rPr>
        <w:t>,8( Chỉ bồi dưỡng ngắn hạn)</w:t>
      </w:r>
    </w:p>
    <w:p w:rsidR="00D077E0" w:rsidRPr="00152206" w:rsidRDefault="00D077E0" w:rsidP="00D077E0">
      <w:pPr>
        <w:widowControl w:val="0"/>
        <w:spacing w:line="276" w:lineRule="auto"/>
        <w:jc w:val="both"/>
        <w:rPr>
          <w:sz w:val="28"/>
          <w:szCs w:val="28"/>
          <w:lang w:val="pt-BR"/>
        </w:rPr>
      </w:pPr>
      <w:r w:rsidRPr="00152206">
        <w:rPr>
          <w:sz w:val="28"/>
          <w:szCs w:val="28"/>
          <w:lang w:val="pt-BR"/>
        </w:rPr>
        <w:t>- Một số GV mới ra nghề mặc dù kiến thức sâu về chuyên môn nhưng kinh nghiệm còn ít nên hiệu quả công việc còn hạn chế. Các đ/c giáo viên tuổi cao còn ngại việc ứng dụng công nghệ thông tin trong giảng dạy.</w:t>
      </w:r>
    </w:p>
    <w:p w:rsidR="00D077E0" w:rsidRPr="00152206" w:rsidRDefault="00D077E0" w:rsidP="00D077E0">
      <w:pPr>
        <w:widowControl w:val="0"/>
        <w:spacing w:line="276" w:lineRule="auto"/>
        <w:jc w:val="both"/>
        <w:rPr>
          <w:sz w:val="28"/>
          <w:szCs w:val="28"/>
          <w:lang w:val="pt-BR"/>
        </w:rPr>
      </w:pPr>
      <w:r w:rsidRPr="00152206">
        <w:rPr>
          <w:sz w:val="28"/>
          <w:szCs w:val="28"/>
          <w:lang w:val="pt-BR"/>
        </w:rPr>
        <w:t>- Đội ngũ giáo viên còn thiếu so với quy định(</w:t>
      </w:r>
      <w:r w:rsidRPr="00962ACA">
        <w:rPr>
          <w:sz w:val="28"/>
          <w:szCs w:val="28"/>
          <w:lang w:val="pt-BR"/>
        </w:rPr>
        <w:t>thiếu 4 biên chế giáo viên</w:t>
      </w:r>
      <w:r w:rsidRPr="00152206">
        <w:rPr>
          <w:sz w:val="28"/>
          <w:szCs w:val="28"/>
          <w:lang w:val="pt-BR"/>
        </w:rPr>
        <w:t>)</w:t>
      </w:r>
    </w:p>
    <w:p w:rsidR="00D077E0" w:rsidRPr="00152206" w:rsidRDefault="00D077E0" w:rsidP="00D077E0">
      <w:pPr>
        <w:spacing w:line="276" w:lineRule="auto"/>
        <w:jc w:val="both"/>
        <w:rPr>
          <w:sz w:val="28"/>
          <w:szCs w:val="28"/>
          <w:lang w:val="pt-BR"/>
        </w:rPr>
      </w:pPr>
      <w:r w:rsidRPr="00152206">
        <w:rPr>
          <w:sz w:val="28"/>
          <w:szCs w:val="28"/>
          <w:lang w:val="pt-BR"/>
        </w:rPr>
        <w:t xml:space="preserve">- Thiết bị đồ dùng giảng dạy vừa thiếu vừa hỏng hóc, vừa kém  chất lượng đã làm hạn chế và ảnh hưởng tới việc đổi mới phương pháp giảng dạy của giáo viên. </w:t>
      </w:r>
    </w:p>
    <w:p w:rsidR="00AE090E" w:rsidRPr="00152206" w:rsidRDefault="00EB2709" w:rsidP="00AE090E">
      <w:pPr>
        <w:tabs>
          <w:tab w:val="num" w:pos="900"/>
        </w:tabs>
        <w:spacing w:line="276" w:lineRule="auto"/>
        <w:jc w:val="both"/>
        <w:rPr>
          <w:b/>
          <w:sz w:val="28"/>
          <w:szCs w:val="28"/>
          <w:lang w:val="nl-NL"/>
        </w:rPr>
      </w:pPr>
      <w:r w:rsidRPr="00152206">
        <w:rPr>
          <w:b/>
          <w:sz w:val="28"/>
          <w:szCs w:val="28"/>
          <w:lang w:val="nl-NL"/>
        </w:rPr>
        <w:t>II. MỤC ĐÍCH</w:t>
      </w:r>
    </w:p>
    <w:p w:rsidR="00EB2709" w:rsidRPr="00152206" w:rsidRDefault="007955C3" w:rsidP="00AE090E">
      <w:pPr>
        <w:tabs>
          <w:tab w:val="num" w:pos="900"/>
        </w:tabs>
        <w:spacing w:line="276" w:lineRule="auto"/>
        <w:jc w:val="both"/>
        <w:rPr>
          <w:sz w:val="28"/>
          <w:szCs w:val="28"/>
          <w:lang w:val="nl-NL"/>
        </w:rPr>
      </w:pPr>
      <w:r w:rsidRPr="00152206">
        <w:rPr>
          <w:sz w:val="28"/>
          <w:szCs w:val="28"/>
          <w:lang w:val="nl-NL"/>
        </w:rPr>
        <w:t xml:space="preserve">- Góp phần củng cố, </w:t>
      </w:r>
      <w:r w:rsidR="00941D2F" w:rsidRPr="00152206">
        <w:rPr>
          <w:sz w:val="28"/>
          <w:szCs w:val="28"/>
          <w:lang w:val="nl-NL"/>
        </w:rPr>
        <w:t xml:space="preserve">ôn tập </w:t>
      </w:r>
      <w:r w:rsidRPr="00152206">
        <w:rPr>
          <w:sz w:val="28"/>
          <w:szCs w:val="28"/>
          <w:lang w:val="nl-NL"/>
        </w:rPr>
        <w:t>hệ thống hóa , khắc sâu kiến thức, rèn kỹ năng, phát huy năng lực tự học, tích cực chủ động, sáng tạo và vận dụng kiến thức vào thực tiễn.</w:t>
      </w:r>
    </w:p>
    <w:p w:rsidR="007955C3" w:rsidRPr="00152206" w:rsidRDefault="007955C3" w:rsidP="00AE090E">
      <w:pPr>
        <w:tabs>
          <w:tab w:val="num" w:pos="900"/>
        </w:tabs>
        <w:spacing w:line="276" w:lineRule="auto"/>
        <w:jc w:val="both"/>
        <w:rPr>
          <w:sz w:val="28"/>
          <w:szCs w:val="28"/>
          <w:lang w:val="nl-NL"/>
        </w:rPr>
      </w:pPr>
      <w:r w:rsidRPr="00152206">
        <w:rPr>
          <w:sz w:val="28"/>
          <w:szCs w:val="28"/>
          <w:lang w:val="nl-NL"/>
        </w:rPr>
        <w:t>- Giúp học sinh học yếu tiếp thu chậm có thể lấy lại kiến thức thông qua chủ đề bám sát.</w:t>
      </w:r>
    </w:p>
    <w:p w:rsidR="007955C3" w:rsidRPr="00152206" w:rsidRDefault="007955C3" w:rsidP="00AE090E">
      <w:pPr>
        <w:tabs>
          <w:tab w:val="num" w:pos="900"/>
        </w:tabs>
        <w:spacing w:line="276" w:lineRule="auto"/>
        <w:jc w:val="both"/>
        <w:rPr>
          <w:sz w:val="28"/>
          <w:szCs w:val="28"/>
          <w:lang w:val="nl-NL"/>
        </w:rPr>
      </w:pPr>
      <w:r w:rsidRPr="00152206">
        <w:rPr>
          <w:sz w:val="28"/>
          <w:szCs w:val="28"/>
          <w:lang w:val="nl-NL"/>
        </w:rPr>
        <w:t>- Thực hiện hiệu quả mục tiêu cấp học, góp phần hướng nghiệp cho HS.</w:t>
      </w:r>
    </w:p>
    <w:p w:rsidR="007955C3" w:rsidRPr="00152206" w:rsidRDefault="007955C3" w:rsidP="00AE090E">
      <w:pPr>
        <w:tabs>
          <w:tab w:val="num" w:pos="900"/>
        </w:tabs>
        <w:spacing w:line="276" w:lineRule="auto"/>
        <w:jc w:val="both"/>
        <w:rPr>
          <w:b/>
          <w:sz w:val="28"/>
          <w:szCs w:val="28"/>
          <w:lang w:val="nl-NL"/>
        </w:rPr>
      </w:pPr>
      <w:r w:rsidRPr="00152206">
        <w:rPr>
          <w:b/>
          <w:sz w:val="28"/>
          <w:szCs w:val="28"/>
          <w:lang w:val="nl-NL"/>
        </w:rPr>
        <w:t>III. KẾ HOẠCH CHỈ ĐẠO.</w:t>
      </w:r>
    </w:p>
    <w:p w:rsidR="007955C3" w:rsidRPr="00152206" w:rsidRDefault="007955C3" w:rsidP="00AE090E">
      <w:pPr>
        <w:tabs>
          <w:tab w:val="num" w:pos="900"/>
        </w:tabs>
        <w:spacing w:line="276" w:lineRule="auto"/>
        <w:jc w:val="both"/>
        <w:rPr>
          <w:b/>
          <w:sz w:val="28"/>
          <w:szCs w:val="28"/>
          <w:lang w:val="nl-NL"/>
        </w:rPr>
      </w:pPr>
      <w:r w:rsidRPr="00152206">
        <w:rPr>
          <w:b/>
          <w:sz w:val="28"/>
          <w:szCs w:val="28"/>
          <w:lang w:val="nl-NL"/>
        </w:rPr>
        <w:t>1. Đối tượng, môn học, thời lượng chương trình.</w:t>
      </w:r>
    </w:p>
    <w:p w:rsidR="00D077E0" w:rsidRPr="00152206" w:rsidRDefault="00D077E0" w:rsidP="00D077E0">
      <w:pPr>
        <w:tabs>
          <w:tab w:val="num" w:pos="900"/>
        </w:tabs>
        <w:jc w:val="both"/>
        <w:rPr>
          <w:sz w:val="28"/>
          <w:szCs w:val="28"/>
          <w:lang w:val="nl-NL"/>
        </w:rPr>
      </w:pPr>
      <w:r w:rsidRPr="00152206">
        <w:rPr>
          <w:sz w:val="28"/>
          <w:szCs w:val="28"/>
          <w:lang w:val="nl-NL"/>
        </w:rPr>
        <w:t>* Lớp 9: Dạy chủ đề tự chọn ở hai môn Toán, Tiếng Anh  theo chủ đề bám sát. Mỗi tuần học 1 tiết/ môn</w:t>
      </w:r>
    </w:p>
    <w:p w:rsidR="003E786E" w:rsidRPr="00152206" w:rsidRDefault="003E786E" w:rsidP="00AE090E">
      <w:pPr>
        <w:tabs>
          <w:tab w:val="num" w:pos="900"/>
        </w:tabs>
        <w:spacing w:line="276" w:lineRule="auto"/>
        <w:jc w:val="both"/>
        <w:rPr>
          <w:sz w:val="28"/>
          <w:szCs w:val="28"/>
          <w:lang w:val="nl-NL"/>
        </w:rPr>
      </w:pPr>
      <w:r w:rsidRPr="00152206">
        <w:rPr>
          <w:sz w:val="28"/>
          <w:szCs w:val="28"/>
          <w:lang w:val="nl-NL"/>
        </w:rPr>
        <w:t>Các tiết học tự chọn được sắp xếp trong thời kh</w:t>
      </w:r>
      <w:r w:rsidR="00257AB4">
        <w:rPr>
          <w:sz w:val="28"/>
          <w:szCs w:val="28"/>
          <w:lang w:val="nl-NL"/>
        </w:rPr>
        <w:t>ó</w:t>
      </w:r>
      <w:r w:rsidRPr="00152206">
        <w:rPr>
          <w:sz w:val="28"/>
          <w:szCs w:val="28"/>
          <w:lang w:val="nl-NL"/>
        </w:rPr>
        <w:t>a biểu chính khóa của trường.</w:t>
      </w:r>
    </w:p>
    <w:p w:rsidR="000265B0" w:rsidRPr="00152206" w:rsidRDefault="000265B0" w:rsidP="00AE090E">
      <w:pPr>
        <w:tabs>
          <w:tab w:val="num" w:pos="900"/>
        </w:tabs>
        <w:spacing w:line="276" w:lineRule="auto"/>
        <w:jc w:val="both"/>
        <w:rPr>
          <w:b/>
          <w:sz w:val="28"/>
          <w:szCs w:val="28"/>
          <w:lang w:val="nl-NL"/>
        </w:rPr>
      </w:pPr>
      <w:r w:rsidRPr="00152206">
        <w:rPr>
          <w:b/>
          <w:sz w:val="28"/>
          <w:szCs w:val="28"/>
          <w:lang w:val="nl-NL"/>
        </w:rPr>
        <w:t>2. Phân công giáo viên</w:t>
      </w:r>
    </w:p>
    <w:p w:rsidR="00223024" w:rsidRPr="00152206" w:rsidRDefault="00745DF1" w:rsidP="00AE090E">
      <w:pPr>
        <w:tabs>
          <w:tab w:val="num" w:pos="900"/>
        </w:tabs>
        <w:spacing w:line="276" w:lineRule="auto"/>
        <w:jc w:val="both"/>
        <w:rPr>
          <w:sz w:val="28"/>
          <w:szCs w:val="28"/>
          <w:lang w:val="nl-NL"/>
        </w:rPr>
      </w:pPr>
      <w:r w:rsidRPr="00152206">
        <w:rPr>
          <w:sz w:val="28"/>
          <w:szCs w:val="28"/>
          <w:lang w:val="nl-NL"/>
        </w:rPr>
        <w:lastRenderedPageBreak/>
        <w:t xml:space="preserve">+ Đối với </w:t>
      </w:r>
      <w:r w:rsidR="00CB4935" w:rsidRPr="00152206">
        <w:rPr>
          <w:sz w:val="28"/>
          <w:szCs w:val="28"/>
          <w:lang w:val="nl-NL"/>
        </w:rPr>
        <w:t>chủ đề</w:t>
      </w:r>
      <w:r w:rsidRPr="00152206">
        <w:rPr>
          <w:sz w:val="28"/>
          <w:szCs w:val="28"/>
          <w:lang w:val="nl-NL"/>
        </w:rPr>
        <w:t xml:space="preserve"> tự chọn</w:t>
      </w:r>
      <w:r w:rsidR="00CB4935" w:rsidRPr="00152206">
        <w:rPr>
          <w:sz w:val="28"/>
          <w:szCs w:val="28"/>
          <w:lang w:val="nl-NL"/>
        </w:rPr>
        <w:t xml:space="preserve"> Toán</w:t>
      </w:r>
      <w:r w:rsidR="00D077E0" w:rsidRPr="00152206">
        <w:rPr>
          <w:sz w:val="28"/>
          <w:szCs w:val="28"/>
          <w:lang w:val="nl-NL"/>
        </w:rPr>
        <w:t>, tiếng Anh</w:t>
      </w:r>
      <w:r w:rsidR="00CB4935" w:rsidRPr="00152206">
        <w:rPr>
          <w:sz w:val="28"/>
          <w:szCs w:val="28"/>
          <w:lang w:val="nl-NL"/>
        </w:rPr>
        <w:t xml:space="preserve"> phân công trực tiếp</w:t>
      </w:r>
      <w:r w:rsidR="00941D2F" w:rsidRPr="00152206">
        <w:rPr>
          <w:sz w:val="28"/>
          <w:szCs w:val="28"/>
          <w:lang w:val="nl-NL"/>
        </w:rPr>
        <w:t xml:space="preserve"> giáo viên đang dạy </w:t>
      </w:r>
      <w:r w:rsidR="00CB4935" w:rsidRPr="00152206">
        <w:rPr>
          <w:sz w:val="28"/>
          <w:szCs w:val="28"/>
          <w:lang w:val="nl-NL"/>
        </w:rPr>
        <w:t xml:space="preserve"> ở lớp nào thì dạy chủ đề tự chọn trương ứng ở lớp đó. Như vậy giáo viên có điều kiện nắm bắt trình độ từng học sinh xây dựng các chủ đề </w:t>
      </w:r>
      <w:r w:rsidR="00CB4935" w:rsidRPr="00152206">
        <w:rPr>
          <w:b/>
          <w:sz w:val="28"/>
          <w:szCs w:val="28"/>
          <w:lang w:val="nl-NL"/>
        </w:rPr>
        <w:t>“bám sát”</w:t>
      </w:r>
      <w:r w:rsidR="00CB4935" w:rsidRPr="00152206">
        <w:rPr>
          <w:sz w:val="28"/>
          <w:szCs w:val="28"/>
          <w:lang w:val="nl-NL"/>
        </w:rPr>
        <w:t xml:space="preserve"> củng cố bổ khuyết cho học sinh. </w:t>
      </w:r>
      <w:r w:rsidRPr="00152206">
        <w:rPr>
          <w:sz w:val="28"/>
          <w:szCs w:val="28"/>
          <w:lang w:val="nl-NL"/>
        </w:rPr>
        <w:t xml:space="preserve"> </w:t>
      </w:r>
    </w:p>
    <w:p w:rsidR="00466BEE" w:rsidRPr="00152206" w:rsidRDefault="00466BEE" w:rsidP="00AE090E">
      <w:pPr>
        <w:tabs>
          <w:tab w:val="num" w:pos="900"/>
        </w:tabs>
        <w:spacing w:line="276" w:lineRule="auto"/>
        <w:jc w:val="both"/>
        <w:rPr>
          <w:sz w:val="28"/>
          <w:szCs w:val="28"/>
          <w:lang w:val="nl-NL"/>
        </w:rPr>
      </w:pPr>
      <w:r w:rsidRPr="00152206">
        <w:rPr>
          <w:sz w:val="28"/>
          <w:szCs w:val="28"/>
          <w:lang w:val="nl-NL"/>
        </w:rPr>
        <w:t>+ Giáo viên được phân công dạy tự chọn xây dựng kế hoạch, dạy theo đúng chương trình quy định. Thực hiện soạn, giảng, đổi mới phương pháp đổi mới kiểm tra đánh giá như các môn học chính.</w:t>
      </w:r>
    </w:p>
    <w:p w:rsidR="00351EA2" w:rsidRPr="00152206" w:rsidRDefault="00351EA2" w:rsidP="00AE090E">
      <w:pPr>
        <w:spacing w:line="276" w:lineRule="auto"/>
        <w:jc w:val="both"/>
        <w:rPr>
          <w:b/>
          <w:bCs/>
          <w:sz w:val="28"/>
          <w:szCs w:val="28"/>
          <w:lang w:val="pt-BR"/>
        </w:rPr>
      </w:pPr>
      <w:r w:rsidRPr="00152206">
        <w:rPr>
          <w:b/>
          <w:bCs/>
          <w:sz w:val="28"/>
          <w:szCs w:val="28"/>
          <w:lang w:val="pt-BR"/>
        </w:rPr>
        <w:t xml:space="preserve">3. Về đánh giá kết quả học tập của HS : </w:t>
      </w:r>
    </w:p>
    <w:p w:rsidR="00351EA2" w:rsidRPr="00152206" w:rsidRDefault="00351EA2" w:rsidP="00AE090E">
      <w:pPr>
        <w:spacing w:line="276" w:lineRule="auto"/>
        <w:ind w:firstLine="720"/>
        <w:jc w:val="both"/>
        <w:rPr>
          <w:sz w:val="28"/>
          <w:szCs w:val="28"/>
          <w:lang w:val="pt-BR"/>
        </w:rPr>
      </w:pPr>
      <w:r w:rsidRPr="00152206">
        <w:rPr>
          <w:sz w:val="28"/>
          <w:szCs w:val="28"/>
          <w:lang w:val="pt-BR"/>
        </w:rPr>
        <w:t>Thực hiện ngiêm túc các văn bản hướng dẫn về dạy học tự chọn của các cấp . Đánh giá kết quả học tập là quá trình thu thập và xử lý thông tin về trình độ, khả năng của học sinh đạt được theo mục đích học tập. Kết quả học tập của học sinh cần phải đánh giá một cách đầy đủ và chính xác, cần được kiểm tra đánh giá thông qua nội dung và hình thức của bài kiểm tra.</w:t>
      </w:r>
    </w:p>
    <w:p w:rsidR="00351EA2" w:rsidRPr="00152206" w:rsidRDefault="00351EA2" w:rsidP="00AE090E">
      <w:pPr>
        <w:spacing w:line="276" w:lineRule="auto"/>
        <w:jc w:val="both"/>
        <w:rPr>
          <w:sz w:val="28"/>
          <w:szCs w:val="28"/>
          <w:lang w:val="pt-BR"/>
        </w:rPr>
      </w:pPr>
      <w:r w:rsidRPr="00152206">
        <w:rPr>
          <w:sz w:val="28"/>
          <w:szCs w:val="28"/>
          <w:lang w:val="pt-BR"/>
        </w:rPr>
        <w:tab/>
        <w:t>Nội dung kiểm tra nhằm giúp học sinh xác định điều gì đòi hỏ</w:t>
      </w:r>
      <w:r w:rsidR="00257AB4">
        <w:rPr>
          <w:sz w:val="28"/>
          <w:szCs w:val="28"/>
          <w:lang w:val="pt-BR"/>
        </w:rPr>
        <w:t>i HS phải đạt được về kiến thức</w:t>
      </w:r>
      <w:r w:rsidR="00C91521" w:rsidRPr="00152206">
        <w:rPr>
          <w:sz w:val="28"/>
          <w:szCs w:val="28"/>
          <w:lang w:val="pt-BR"/>
        </w:rPr>
        <w:t>,</w:t>
      </w:r>
      <w:r w:rsidRPr="00152206">
        <w:rPr>
          <w:sz w:val="28"/>
          <w:szCs w:val="28"/>
          <w:lang w:val="pt-BR"/>
        </w:rPr>
        <w:t xml:space="preserve"> kỹ năng </w:t>
      </w:r>
      <w:r w:rsidR="00C91521" w:rsidRPr="00152206">
        <w:rPr>
          <w:sz w:val="28"/>
          <w:szCs w:val="28"/>
          <w:lang w:val="pt-BR"/>
        </w:rPr>
        <w:t xml:space="preserve">và năng lực </w:t>
      </w:r>
      <w:r w:rsidRPr="00152206">
        <w:rPr>
          <w:sz w:val="28"/>
          <w:szCs w:val="28"/>
          <w:lang w:val="pt-BR"/>
        </w:rPr>
        <w:t>trong nội dung học tập của môn học.</w:t>
      </w:r>
    </w:p>
    <w:p w:rsidR="00351EA2" w:rsidRPr="00152206" w:rsidRDefault="00351EA2" w:rsidP="00AE090E">
      <w:pPr>
        <w:spacing w:line="276" w:lineRule="auto"/>
        <w:jc w:val="both"/>
        <w:rPr>
          <w:sz w:val="28"/>
          <w:szCs w:val="28"/>
          <w:lang w:val="pt-BR"/>
        </w:rPr>
      </w:pPr>
      <w:r w:rsidRPr="00152206">
        <w:rPr>
          <w:sz w:val="28"/>
          <w:szCs w:val="28"/>
          <w:lang w:val="pt-BR"/>
        </w:rPr>
        <w:tab/>
        <w:t xml:space="preserve"> Một số yêu cầu về kiểm tra, đánh giá : </w:t>
      </w:r>
    </w:p>
    <w:p w:rsidR="00351EA2" w:rsidRPr="00152206" w:rsidRDefault="00351EA2" w:rsidP="00AE090E">
      <w:pPr>
        <w:spacing w:line="276" w:lineRule="auto"/>
        <w:jc w:val="both"/>
        <w:rPr>
          <w:sz w:val="28"/>
          <w:szCs w:val="28"/>
          <w:lang w:val="pt-BR"/>
        </w:rPr>
      </w:pPr>
      <w:r w:rsidRPr="00152206">
        <w:rPr>
          <w:sz w:val="28"/>
          <w:szCs w:val="28"/>
          <w:lang w:val="pt-BR"/>
        </w:rPr>
        <w:tab/>
        <w:t>Hình thức kiểm tra có thể khác nhau, song đều phụ thuộc vào các yếu tố của  quá trình dạy học, đó là mục đích, nội dung, phương pháp, phương tiện và hình thức tổ chức dạy học. Do đó, việc kiểm tra, đánh giá kết quả học tập của học sinh có thể đánh giá được hiệu quả giảng dạy của giáo viên.</w:t>
      </w:r>
    </w:p>
    <w:p w:rsidR="00351EA2" w:rsidRPr="00152206" w:rsidRDefault="00351EA2" w:rsidP="00AE090E">
      <w:pPr>
        <w:spacing w:line="276" w:lineRule="auto"/>
        <w:ind w:firstLine="720"/>
        <w:jc w:val="both"/>
        <w:rPr>
          <w:sz w:val="28"/>
          <w:szCs w:val="28"/>
          <w:lang w:val="pt-BR"/>
        </w:rPr>
      </w:pPr>
      <w:r w:rsidRPr="00152206">
        <w:rPr>
          <w:sz w:val="28"/>
          <w:szCs w:val="28"/>
          <w:lang w:val="pt-BR"/>
        </w:rPr>
        <w:t>- Nội dung kiểm tra phải phù hợp với đặc thù của bộ môn, của nội dung chủ đề tự chọn trong chương trình lớp học thuộc môn học đó., không vu</w:t>
      </w:r>
      <w:r w:rsidRPr="00152206">
        <w:rPr>
          <w:sz w:val="28"/>
          <w:szCs w:val="28"/>
          <w:lang w:val="vi-VN"/>
        </w:rPr>
        <w:t>ợt ra ngoài nội dung chuẩn kiến thức kỹ năng của từng môn học</w:t>
      </w:r>
      <w:r w:rsidRPr="00152206">
        <w:rPr>
          <w:sz w:val="28"/>
          <w:szCs w:val="28"/>
          <w:lang w:val="pt-BR"/>
        </w:rPr>
        <w:t>.</w:t>
      </w:r>
    </w:p>
    <w:p w:rsidR="00351EA2" w:rsidRPr="00152206" w:rsidRDefault="00351EA2" w:rsidP="00AE090E">
      <w:pPr>
        <w:spacing w:line="276" w:lineRule="auto"/>
        <w:jc w:val="both"/>
        <w:rPr>
          <w:sz w:val="28"/>
          <w:szCs w:val="28"/>
          <w:lang w:val="pt-BR"/>
        </w:rPr>
      </w:pPr>
      <w:r w:rsidRPr="00152206">
        <w:rPr>
          <w:sz w:val="28"/>
          <w:szCs w:val="28"/>
          <w:lang w:val="pt-BR"/>
        </w:rPr>
        <w:tab/>
        <w:t>- Kiểm tra, đánh giá kết quả học tập của học sinh phải căn cứ vào điều kiện cụ thể về đối tượng học sinh, về cơ sở vật chất, thiết bị dạy học của chủ đề môn học.</w:t>
      </w:r>
    </w:p>
    <w:p w:rsidR="00351EA2" w:rsidRPr="00152206" w:rsidRDefault="00351EA2" w:rsidP="00AE090E">
      <w:pPr>
        <w:spacing w:line="276" w:lineRule="auto"/>
        <w:jc w:val="both"/>
        <w:rPr>
          <w:sz w:val="28"/>
          <w:szCs w:val="28"/>
          <w:lang w:val="pt-BR"/>
        </w:rPr>
      </w:pPr>
      <w:r w:rsidRPr="00152206">
        <w:rPr>
          <w:sz w:val="28"/>
          <w:szCs w:val="28"/>
          <w:lang w:val="pt-BR"/>
        </w:rPr>
        <w:tab/>
        <w:t>- Kết quả học tập của học sinh phải được thể hiện ở mức độ nhận thức (nhận biết, thông hiểu, vận dụng, phân tích, tổng hợp và đánh giá) của học sinh đạt được qua bài làm.</w:t>
      </w:r>
    </w:p>
    <w:p w:rsidR="00351EA2" w:rsidRPr="00152206" w:rsidRDefault="00351EA2" w:rsidP="00AE090E">
      <w:pPr>
        <w:spacing w:line="276" w:lineRule="auto"/>
        <w:jc w:val="both"/>
        <w:rPr>
          <w:sz w:val="28"/>
          <w:szCs w:val="28"/>
          <w:lang w:val="pt-BR"/>
        </w:rPr>
      </w:pPr>
      <w:r w:rsidRPr="00152206">
        <w:rPr>
          <w:sz w:val="28"/>
          <w:szCs w:val="28"/>
          <w:lang w:val="pt-BR"/>
        </w:rPr>
        <w:tab/>
        <w:t xml:space="preserve">- Đánh giá kết quả học tập của học sinh phải dựa trên mức tối thiểu (còn gọi là </w:t>
      </w:r>
      <w:r w:rsidR="00384A9A">
        <w:rPr>
          <w:sz w:val="28"/>
          <w:szCs w:val="28"/>
          <w:lang w:val="pt-BR"/>
        </w:rPr>
        <w:t>yêu cầu cần đạt</w:t>
      </w:r>
      <w:r w:rsidRPr="00152206">
        <w:rPr>
          <w:sz w:val="28"/>
          <w:szCs w:val="28"/>
          <w:lang w:val="pt-BR"/>
        </w:rPr>
        <w:t>) theo mục tiêu môn học về những kiến thức, kỹ năng và thái độ cơ bản được cụ thể hoá trong chủ đề tự chọn.</w:t>
      </w:r>
    </w:p>
    <w:p w:rsidR="00351EA2" w:rsidRPr="00152206" w:rsidRDefault="00351EA2" w:rsidP="00AE090E">
      <w:pPr>
        <w:spacing w:line="276" w:lineRule="auto"/>
        <w:jc w:val="both"/>
        <w:rPr>
          <w:sz w:val="28"/>
          <w:szCs w:val="28"/>
          <w:lang w:val="pt-BR"/>
        </w:rPr>
      </w:pPr>
      <w:r w:rsidRPr="00152206">
        <w:rPr>
          <w:sz w:val="28"/>
          <w:szCs w:val="28"/>
          <w:lang w:val="pt-BR"/>
        </w:rPr>
        <w:tab/>
        <w:t>- Mỗi HS cần phải tham gia học tập đầy đủ số tiết qui định của các chủ đề do HS đã chọn.</w:t>
      </w:r>
    </w:p>
    <w:p w:rsidR="00351EA2" w:rsidRPr="00152206" w:rsidRDefault="00351EA2" w:rsidP="00AE090E">
      <w:pPr>
        <w:spacing w:line="276" w:lineRule="auto"/>
        <w:jc w:val="both"/>
        <w:rPr>
          <w:sz w:val="28"/>
          <w:szCs w:val="28"/>
          <w:lang w:val="pt-BR"/>
        </w:rPr>
      </w:pPr>
      <w:r w:rsidRPr="00152206">
        <w:rPr>
          <w:sz w:val="28"/>
          <w:szCs w:val="28"/>
          <w:lang w:val="pt-BR"/>
        </w:rPr>
        <w:tab/>
        <w:t>- Thời điểm kiểm tra phải phù hợp với nội dung các chủ đề đã được dạy.</w:t>
      </w:r>
    </w:p>
    <w:p w:rsidR="00351EA2" w:rsidRPr="00152206" w:rsidRDefault="00351EA2" w:rsidP="00AE090E">
      <w:pPr>
        <w:spacing w:line="276" w:lineRule="auto"/>
        <w:jc w:val="both"/>
        <w:rPr>
          <w:sz w:val="28"/>
          <w:szCs w:val="28"/>
          <w:lang w:val="pt-BR"/>
        </w:rPr>
      </w:pPr>
      <w:r w:rsidRPr="00152206">
        <w:rPr>
          <w:sz w:val="28"/>
          <w:szCs w:val="28"/>
          <w:lang w:val="pt-BR"/>
        </w:rPr>
        <w:tab/>
        <w:t>- Chủ đề Tự chọn</w:t>
      </w:r>
      <w:r w:rsidR="00CB4935" w:rsidRPr="00152206">
        <w:rPr>
          <w:sz w:val="28"/>
          <w:szCs w:val="28"/>
          <w:lang w:val="pt-BR"/>
        </w:rPr>
        <w:t xml:space="preserve"> Toán</w:t>
      </w:r>
      <w:r w:rsidR="00152206" w:rsidRPr="00152206">
        <w:rPr>
          <w:sz w:val="28"/>
          <w:szCs w:val="28"/>
          <w:lang w:val="pt-BR"/>
        </w:rPr>
        <w:t>, tiếng Anh</w:t>
      </w:r>
      <w:r w:rsidRPr="00152206">
        <w:rPr>
          <w:sz w:val="28"/>
          <w:szCs w:val="28"/>
          <w:lang w:val="pt-BR"/>
        </w:rPr>
        <w:t xml:space="preserve"> kiểm tra </w:t>
      </w:r>
      <w:r w:rsidR="00384A9A">
        <w:rPr>
          <w:sz w:val="28"/>
          <w:szCs w:val="28"/>
          <w:lang w:val="pt-BR"/>
        </w:rPr>
        <w:t>lấy điểm</w:t>
      </w:r>
      <w:r w:rsidRPr="00152206">
        <w:rPr>
          <w:sz w:val="28"/>
          <w:szCs w:val="28"/>
          <w:lang w:val="pt-BR"/>
        </w:rPr>
        <w:t xml:space="preserve"> TX và tính đi</w:t>
      </w:r>
      <w:r w:rsidR="00384A9A">
        <w:rPr>
          <w:sz w:val="28"/>
          <w:szCs w:val="28"/>
          <w:lang w:val="pt-BR"/>
        </w:rPr>
        <w:t>ểm vào môn học được chọn để học.</w:t>
      </w:r>
    </w:p>
    <w:p w:rsidR="00351EA2" w:rsidRPr="00152206" w:rsidRDefault="00152206" w:rsidP="00AE090E">
      <w:pPr>
        <w:spacing w:line="276" w:lineRule="auto"/>
        <w:jc w:val="both"/>
        <w:rPr>
          <w:b/>
          <w:bCs/>
          <w:sz w:val="28"/>
          <w:szCs w:val="28"/>
          <w:lang w:val="pt-BR"/>
        </w:rPr>
      </w:pPr>
      <w:r w:rsidRPr="00152206">
        <w:rPr>
          <w:sz w:val="28"/>
          <w:szCs w:val="28"/>
          <w:lang w:val="pt-BR"/>
        </w:rPr>
        <w:tab/>
      </w:r>
      <w:r w:rsidR="00351EA2" w:rsidRPr="00152206">
        <w:rPr>
          <w:b/>
          <w:bCs/>
          <w:sz w:val="28"/>
          <w:szCs w:val="28"/>
          <w:lang w:val="pt-BR"/>
        </w:rPr>
        <w:t>4. Công tác quản lý việc dạy học tự chọn :</w:t>
      </w:r>
    </w:p>
    <w:p w:rsidR="00351EA2" w:rsidRPr="00152206" w:rsidRDefault="00351EA2" w:rsidP="00AE090E">
      <w:pPr>
        <w:spacing w:line="276" w:lineRule="auto"/>
        <w:jc w:val="both"/>
        <w:rPr>
          <w:sz w:val="28"/>
          <w:szCs w:val="28"/>
          <w:lang w:val="pt-BR"/>
        </w:rPr>
      </w:pPr>
      <w:r w:rsidRPr="00152206">
        <w:rPr>
          <w:sz w:val="28"/>
          <w:szCs w:val="28"/>
          <w:lang w:val="pt-BR"/>
        </w:rPr>
        <w:tab/>
        <w:t>-  Quán triệt k</w:t>
      </w:r>
      <w:r w:rsidR="00521FB3" w:rsidRPr="00152206">
        <w:rPr>
          <w:sz w:val="28"/>
          <w:szCs w:val="28"/>
          <w:lang w:val="pt-BR"/>
        </w:rPr>
        <w:t xml:space="preserve">ĩ </w:t>
      </w:r>
      <w:r w:rsidRPr="00152206">
        <w:rPr>
          <w:sz w:val="28"/>
          <w:szCs w:val="28"/>
          <w:lang w:val="pt-BR"/>
        </w:rPr>
        <w:t xml:space="preserve">đến tập thể CB-GV, học sinh, phụ huynh thông tin về dạy học tự chọn, tạo ra một dư luận đồng tình cao trong việc triển khai của nhà trường. </w:t>
      </w:r>
    </w:p>
    <w:p w:rsidR="00351EA2" w:rsidRPr="00152206" w:rsidRDefault="00351EA2" w:rsidP="00384A9A">
      <w:pPr>
        <w:spacing w:line="276" w:lineRule="auto"/>
        <w:jc w:val="both"/>
        <w:rPr>
          <w:sz w:val="28"/>
          <w:szCs w:val="28"/>
          <w:lang w:val="pt-BR"/>
        </w:rPr>
      </w:pPr>
      <w:r w:rsidRPr="00152206">
        <w:rPr>
          <w:sz w:val="28"/>
          <w:szCs w:val="28"/>
          <w:lang w:val="pt-BR"/>
        </w:rPr>
        <w:lastRenderedPageBreak/>
        <w:tab/>
        <w:t>- Xây dựng kế hoạch tổ chức dạy học tự chọn theo văn bản hướng dẫn của các cấp và điều kiện của trường về đội ngũ giáo viên, cơ sở vật chất, thiết bị dạy học, số chủ đề tự chọn có thể thực hiện được.</w:t>
      </w:r>
    </w:p>
    <w:p w:rsidR="00351EA2" w:rsidRPr="00152206" w:rsidRDefault="00351EA2" w:rsidP="00AE090E">
      <w:pPr>
        <w:spacing w:line="276" w:lineRule="auto"/>
        <w:jc w:val="both"/>
        <w:rPr>
          <w:sz w:val="28"/>
          <w:szCs w:val="28"/>
          <w:lang w:val="pt-BR"/>
        </w:rPr>
      </w:pPr>
      <w:r w:rsidRPr="00152206">
        <w:rPr>
          <w:sz w:val="28"/>
          <w:szCs w:val="28"/>
          <w:lang w:val="pt-BR"/>
        </w:rPr>
        <w:tab/>
        <w:t>+ Cùng với tổ chuyên môn theo dõi việc dạy và học của GV và HS.</w:t>
      </w:r>
    </w:p>
    <w:p w:rsidR="00351EA2" w:rsidRPr="00152206" w:rsidRDefault="00351EA2" w:rsidP="00AE090E">
      <w:pPr>
        <w:spacing w:line="276" w:lineRule="auto"/>
        <w:jc w:val="both"/>
        <w:rPr>
          <w:sz w:val="28"/>
          <w:szCs w:val="28"/>
          <w:lang w:val="pt-BR"/>
        </w:rPr>
      </w:pPr>
      <w:r w:rsidRPr="00152206">
        <w:rPr>
          <w:sz w:val="28"/>
          <w:szCs w:val="28"/>
          <w:lang w:val="pt-BR"/>
        </w:rPr>
        <w:tab/>
        <w:t>+ Kiểm tra</w:t>
      </w:r>
      <w:r w:rsidR="00466BEE" w:rsidRPr="00152206">
        <w:rPr>
          <w:sz w:val="28"/>
          <w:szCs w:val="28"/>
          <w:lang w:val="pt-BR"/>
        </w:rPr>
        <w:t xml:space="preserve"> </w:t>
      </w:r>
      <w:r w:rsidR="00384A9A">
        <w:rPr>
          <w:sz w:val="28"/>
          <w:szCs w:val="28"/>
          <w:lang w:val="pt-BR"/>
        </w:rPr>
        <w:t>KHBD</w:t>
      </w:r>
      <w:r w:rsidR="00466BEE" w:rsidRPr="00152206">
        <w:rPr>
          <w:sz w:val="28"/>
          <w:szCs w:val="28"/>
          <w:lang w:val="pt-BR"/>
        </w:rPr>
        <w:t>, dự giờ</w:t>
      </w:r>
      <w:r w:rsidRPr="00152206">
        <w:rPr>
          <w:sz w:val="28"/>
          <w:szCs w:val="28"/>
          <w:lang w:val="pt-BR"/>
        </w:rPr>
        <w:t xml:space="preserve"> nội dung các chủ đề tự chọn theo quy định chuyên môn.</w:t>
      </w:r>
    </w:p>
    <w:p w:rsidR="00351EA2" w:rsidRPr="00152206" w:rsidRDefault="00351EA2" w:rsidP="00AE090E">
      <w:pPr>
        <w:spacing w:line="276" w:lineRule="auto"/>
        <w:jc w:val="both"/>
        <w:rPr>
          <w:sz w:val="28"/>
          <w:szCs w:val="28"/>
          <w:lang w:val="pt-BR"/>
        </w:rPr>
      </w:pPr>
      <w:r w:rsidRPr="00152206">
        <w:rPr>
          <w:sz w:val="28"/>
          <w:szCs w:val="28"/>
          <w:lang w:val="pt-BR"/>
        </w:rPr>
        <w:tab/>
        <w:t>+ Tổng kết kết quả của học sinh theo quy định của bộ môn và các chủ đề tự chọn.</w:t>
      </w:r>
    </w:p>
    <w:p w:rsidR="00351EA2" w:rsidRPr="00152206" w:rsidRDefault="00351EA2" w:rsidP="00AE090E">
      <w:pPr>
        <w:spacing w:line="276" w:lineRule="auto"/>
        <w:ind w:firstLine="720"/>
        <w:jc w:val="both"/>
        <w:rPr>
          <w:sz w:val="28"/>
          <w:szCs w:val="28"/>
          <w:lang w:val="pt-BR"/>
        </w:rPr>
      </w:pPr>
      <w:r w:rsidRPr="00152206">
        <w:rPr>
          <w:sz w:val="28"/>
          <w:szCs w:val="28"/>
          <w:lang w:val="pt-BR"/>
        </w:rPr>
        <w:t>Trên đây là kế hoạch dạy học tự chọn năm học 20</w:t>
      </w:r>
      <w:r w:rsidR="006F231C" w:rsidRPr="00152206">
        <w:rPr>
          <w:sz w:val="28"/>
          <w:szCs w:val="28"/>
          <w:lang w:val="pt-BR"/>
        </w:rPr>
        <w:t>2</w:t>
      </w:r>
      <w:r w:rsidR="00384A9A">
        <w:rPr>
          <w:sz w:val="28"/>
          <w:szCs w:val="28"/>
          <w:lang w:val="pt-BR"/>
        </w:rPr>
        <w:t>3</w:t>
      </w:r>
      <w:r w:rsidRPr="00152206">
        <w:rPr>
          <w:sz w:val="28"/>
          <w:szCs w:val="28"/>
          <w:lang w:val="pt-BR"/>
        </w:rPr>
        <w:t>-20</w:t>
      </w:r>
      <w:r w:rsidR="00FD5E42" w:rsidRPr="00152206">
        <w:rPr>
          <w:sz w:val="28"/>
          <w:szCs w:val="28"/>
          <w:lang w:val="pt-BR"/>
        </w:rPr>
        <w:t>2</w:t>
      </w:r>
      <w:r w:rsidR="00384A9A">
        <w:rPr>
          <w:sz w:val="28"/>
          <w:szCs w:val="28"/>
          <w:lang w:val="pt-BR"/>
        </w:rPr>
        <w:t>4</w:t>
      </w:r>
      <w:r w:rsidRPr="00152206">
        <w:rPr>
          <w:sz w:val="28"/>
          <w:szCs w:val="28"/>
          <w:lang w:val="pt-BR"/>
        </w:rPr>
        <w:t xml:space="preserve"> của trường THCS </w:t>
      </w:r>
      <w:r w:rsidR="00384A9A">
        <w:rPr>
          <w:sz w:val="28"/>
          <w:szCs w:val="28"/>
          <w:lang w:val="pt-BR"/>
        </w:rPr>
        <w:t>Tân Thắng</w:t>
      </w:r>
      <w:r w:rsidRPr="00152206">
        <w:rPr>
          <w:sz w:val="28"/>
          <w:szCs w:val="28"/>
          <w:lang w:val="pt-BR"/>
        </w:rPr>
        <w:t>, yêu cầu các tổ trưởng chuyên môn và giáo viên triển khai và thực hiện nghiêm túc.</w:t>
      </w:r>
      <w:r w:rsidR="00477F16" w:rsidRPr="00152206">
        <w:rPr>
          <w:sz w:val="28"/>
          <w:szCs w:val="28"/>
          <w:lang w:val="pt-BR"/>
        </w:rPr>
        <w:t xml:space="preserve"> Trong quá trình thực hiện có gì vướng mắc kịp thời báo về BGH để kịp thời giải quyết./</w:t>
      </w:r>
    </w:p>
    <w:p w:rsidR="00912D79" w:rsidRPr="00CB4935" w:rsidRDefault="00912D79" w:rsidP="00AE090E">
      <w:pPr>
        <w:spacing w:line="276" w:lineRule="auto"/>
        <w:ind w:firstLine="720"/>
        <w:jc w:val="both"/>
        <w:rPr>
          <w:sz w:val="28"/>
          <w:szCs w:val="28"/>
          <w:lang w:val="pt-BR"/>
        </w:rPr>
      </w:pPr>
    </w:p>
    <w:tbl>
      <w:tblPr>
        <w:tblW w:w="0" w:type="auto"/>
        <w:tblBorders>
          <w:insideH w:val="single" w:sz="4" w:space="0" w:color="auto"/>
        </w:tblBorders>
        <w:tblLook w:val="01E0" w:firstRow="1" w:lastRow="1" w:firstColumn="1" w:lastColumn="1" w:noHBand="0" w:noVBand="0"/>
      </w:tblPr>
      <w:tblGrid>
        <w:gridCol w:w="4570"/>
        <w:gridCol w:w="4580"/>
      </w:tblGrid>
      <w:tr w:rsidR="00072193" w:rsidRPr="00A5208A" w:rsidTr="007D31E5">
        <w:tc>
          <w:tcPr>
            <w:tcW w:w="4683" w:type="dxa"/>
          </w:tcPr>
          <w:p w:rsidR="00477F16" w:rsidRPr="00912D79" w:rsidRDefault="00912D79" w:rsidP="007D31E5">
            <w:pPr>
              <w:rPr>
                <w:b/>
                <w:lang w:val="pt-BR"/>
              </w:rPr>
            </w:pPr>
            <w:r w:rsidRPr="00912D79">
              <w:rPr>
                <w:b/>
                <w:lang w:val="pt-BR"/>
              </w:rPr>
              <w:t>Nơi nhận:</w:t>
            </w:r>
          </w:p>
          <w:p w:rsidR="00912D79" w:rsidRPr="00912D79" w:rsidRDefault="00EE178F" w:rsidP="007D31E5">
            <w:pPr>
              <w:rPr>
                <w:lang w:val="pt-BR"/>
              </w:rPr>
            </w:pPr>
            <w:r>
              <w:rPr>
                <w:lang w:val="pt-BR"/>
              </w:rPr>
              <w:t>BGH : Để chỉ đạo</w:t>
            </w:r>
          </w:p>
          <w:p w:rsidR="00912D79" w:rsidRPr="00912D79" w:rsidRDefault="00912D79" w:rsidP="007D31E5">
            <w:pPr>
              <w:rPr>
                <w:lang w:val="pt-BR"/>
              </w:rPr>
            </w:pPr>
            <w:r w:rsidRPr="00912D79">
              <w:rPr>
                <w:lang w:val="pt-BR"/>
              </w:rPr>
              <w:t>TTCM, GV</w:t>
            </w:r>
            <w:r w:rsidR="00EE178F">
              <w:rPr>
                <w:lang w:val="pt-BR"/>
              </w:rPr>
              <w:t>: Để thực hiện</w:t>
            </w:r>
          </w:p>
          <w:p w:rsidR="00912D79" w:rsidRPr="00A5208A" w:rsidRDefault="00912D79" w:rsidP="007D31E5">
            <w:pPr>
              <w:rPr>
                <w:b/>
                <w:sz w:val="28"/>
                <w:szCs w:val="28"/>
                <w:lang w:val="pt-BR"/>
              </w:rPr>
            </w:pPr>
            <w:r w:rsidRPr="00912D79">
              <w:rPr>
                <w:lang w:val="pt-BR"/>
              </w:rPr>
              <w:t>Lưu CM</w:t>
            </w:r>
          </w:p>
        </w:tc>
        <w:tc>
          <w:tcPr>
            <w:tcW w:w="4683" w:type="dxa"/>
          </w:tcPr>
          <w:p w:rsidR="00072193" w:rsidRPr="00A5208A" w:rsidRDefault="00912D79" w:rsidP="00912D79">
            <w:pPr>
              <w:jc w:val="center"/>
              <w:rPr>
                <w:b/>
                <w:lang w:val="pt-BR"/>
              </w:rPr>
            </w:pPr>
            <w:r>
              <w:rPr>
                <w:b/>
                <w:lang w:val="pt-BR"/>
              </w:rPr>
              <w:t>KT. HIỆU TRƯỞNG</w:t>
            </w:r>
          </w:p>
          <w:p w:rsidR="00072193" w:rsidRPr="00A5208A" w:rsidRDefault="00072193" w:rsidP="00912D79">
            <w:pPr>
              <w:jc w:val="center"/>
              <w:rPr>
                <w:b/>
                <w:lang w:val="pt-BR"/>
              </w:rPr>
            </w:pPr>
            <w:r w:rsidRPr="00A5208A">
              <w:rPr>
                <w:b/>
                <w:lang w:val="pt-BR"/>
              </w:rPr>
              <w:t>P. HIỆU TRƯỞNG</w:t>
            </w:r>
          </w:p>
          <w:p w:rsidR="00072193" w:rsidRDefault="00072193" w:rsidP="00912D79">
            <w:pPr>
              <w:jc w:val="center"/>
              <w:rPr>
                <w:lang w:val="pt-BR"/>
              </w:rPr>
            </w:pPr>
          </w:p>
          <w:p w:rsidR="00912D79" w:rsidRDefault="00912D79" w:rsidP="00912D79">
            <w:pPr>
              <w:jc w:val="center"/>
              <w:rPr>
                <w:lang w:val="pt-BR"/>
              </w:rPr>
            </w:pPr>
          </w:p>
          <w:p w:rsidR="00912D79" w:rsidRPr="00A5208A" w:rsidRDefault="00912D79" w:rsidP="00912D79">
            <w:pPr>
              <w:jc w:val="center"/>
              <w:rPr>
                <w:lang w:val="pt-BR"/>
              </w:rPr>
            </w:pPr>
          </w:p>
          <w:p w:rsidR="007D31E5" w:rsidRPr="00A5208A" w:rsidRDefault="007D31E5" w:rsidP="00912D79">
            <w:pPr>
              <w:jc w:val="center"/>
              <w:rPr>
                <w:lang w:val="pt-BR"/>
              </w:rPr>
            </w:pPr>
          </w:p>
          <w:p w:rsidR="00072193" w:rsidRPr="00A5208A" w:rsidRDefault="00072193" w:rsidP="00912D79">
            <w:pPr>
              <w:jc w:val="center"/>
              <w:rPr>
                <w:b/>
                <w:sz w:val="28"/>
                <w:szCs w:val="28"/>
                <w:lang w:val="pt-BR"/>
              </w:rPr>
            </w:pPr>
            <w:r w:rsidRPr="00A5208A">
              <w:rPr>
                <w:b/>
                <w:sz w:val="28"/>
                <w:szCs w:val="28"/>
                <w:lang w:val="pt-BR"/>
              </w:rPr>
              <w:t>Lê Văn Triển</w:t>
            </w:r>
          </w:p>
        </w:tc>
      </w:tr>
    </w:tbl>
    <w:p w:rsidR="00351EA2" w:rsidRPr="00A5208A" w:rsidRDefault="00351EA2" w:rsidP="00AE090E">
      <w:pPr>
        <w:tabs>
          <w:tab w:val="num" w:pos="900"/>
        </w:tabs>
        <w:spacing w:line="276" w:lineRule="auto"/>
        <w:rPr>
          <w:b/>
          <w:sz w:val="26"/>
          <w:szCs w:val="26"/>
          <w:lang w:val="pt-BR"/>
        </w:rPr>
      </w:pPr>
    </w:p>
    <w:sectPr w:rsidR="00351EA2" w:rsidRPr="00A5208A" w:rsidSect="00152206">
      <w:footerReference w:type="default" r:id="rId8"/>
      <w:pgSz w:w="11909" w:h="16834" w:code="9"/>
      <w:pgMar w:top="709" w:right="1199" w:bottom="851" w:left="1560" w:header="0" w:footer="25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F1F" w:rsidRDefault="007F0F1F">
      <w:r>
        <w:separator/>
      </w:r>
    </w:p>
  </w:endnote>
  <w:endnote w:type="continuationSeparator" w:id="0">
    <w:p w:rsidR="007F0F1F" w:rsidRDefault="007F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NI-Presen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709" w:rsidRDefault="00EB2709" w:rsidP="005F2180">
    <w:pPr>
      <w:pStyle w:val="Footer"/>
      <w:jc w:val="right"/>
      <w:rPr>
        <w:rFonts w:ascii="VNI-Present" w:hAnsi="VNI-Present"/>
        <w:sz w:val="20"/>
      </w:rPr>
    </w:pPr>
    <w:r>
      <w:tab/>
    </w:r>
    <w:r>
      <w:rPr>
        <w:rFonts w:ascii="VNI-Present" w:hAnsi="VNI-Present"/>
        <w:sz w:val="20"/>
      </w:rPr>
      <w:t xml:space="preserve">Trang </w:t>
    </w:r>
    <w:r w:rsidR="00A45166">
      <w:rPr>
        <w:rFonts w:ascii="VNI-Present" w:hAnsi="VNI-Present"/>
        <w:sz w:val="20"/>
      </w:rPr>
      <w:fldChar w:fldCharType="begin"/>
    </w:r>
    <w:r>
      <w:rPr>
        <w:rFonts w:ascii="VNI-Present" w:hAnsi="VNI-Present"/>
        <w:sz w:val="20"/>
      </w:rPr>
      <w:instrText xml:space="preserve"> PAGE </w:instrText>
    </w:r>
    <w:r w:rsidR="00A45166">
      <w:rPr>
        <w:rFonts w:ascii="VNI-Present" w:hAnsi="VNI-Present"/>
        <w:sz w:val="20"/>
      </w:rPr>
      <w:fldChar w:fldCharType="separate"/>
    </w:r>
    <w:r w:rsidR="00C1627A">
      <w:rPr>
        <w:rFonts w:ascii="VNI-Present" w:hAnsi="VNI-Present"/>
        <w:noProof/>
        <w:sz w:val="20"/>
      </w:rPr>
      <w:t>4</w:t>
    </w:r>
    <w:r w:rsidR="00A45166">
      <w:rPr>
        <w:rFonts w:ascii="VNI-Present" w:hAnsi="VNI-Present"/>
        <w:sz w:val="20"/>
      </w:rPr>
      <w:fldChar w:fldCharType="end"/>
    </w:r>
    <w:r>
      <w:rPr>
        <w:rFonts w:ascii="VNI-Present" w:hAnsi="VNI-Present"/>
        <w:sz w:val="20"/>
      </w:rPr>
      <w:t xml:space="preserve"> </w:t>
    </w:r>
    <w:r>
      <w:rPr>
        <w:rFonts w:ascii="VNI-Present" w:hAnsi="VNI-Present"/>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F1F" w:rsidRDefault="007F0F1F">
      <w:r>
        <w:separator/>
      </w:r>
    </w:p>
  </w:footnote>
  <w:footnote w:type="continuationSeparator" w:id="0">
    <w:p w:rsidR="007F0F1F" w:rsidRDefault="007F0F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
      </v:shape>
    </w:pict>
  </w:numPicBullet>
  <w:abstractNum w:abstractNumId="0" w15:restartNumberingAfterBreak="0">
    <w:nsid w:val="FFFFFF83"/>
    <w:multiLevelType w:val="singleLevel"/>
    <w:tmpl w:val="A0846A3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9AE9E0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650F5"/>
    <w:multiLevelType w:val="hybridMultilevel"/>
    <w:tmpl w:val="243428F0"/>
    <w:lvl w:ilvl="0" w:tplc="A96AD7F8">
      <w:start w:val="1"/>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201A5"/>
    <w:multiLevelType w:val="hybridMultilevel"/>
    <w:tmpl w:val="7FEAB6BA"/>
    <w:lvl w:ilvl="0" w:tplc="18F4B266">
      <w:start w:val="1"/>
      <w:numFmt w:val="decimal"/>
      <w:lvlText w:val="%1."/>
      <w:lvlJc w:val="left"/>
      <w:pPr>
        <w:tabs>
          <w:tab w:val="num" w:pos="720"/>
        </w:tabs>
        <w:ind w:left="720" w:hanging="360"/>
      </w:pPr>
      <w:rPr>
        <w:rFonts w:hint="default"/>
      </w:rPr>
    </w:lvl>
    <w:lvl w:ilvl="1" w:tplc="719E418A">
      <w:start w:val="1"/>
      <w:numFmt w:val="bullet"/>
      <w:lvlText w:val="-"/>
      <w:lvlJc w:val="left"/>
      <w:pPr>
        <w:tabs>
          <w:tab w:val="num" w:pos="1080"/>
        </w:tabs>
        <w:ind w:left="1080" w:hanging="360"/>
      </w:pPr>
      <w:rPr>
        <w:rFonts w:ascii="Vrinda" w:hAnsi="Vrinda"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191022"/>
    <w:multiLevelType w:val="hybridMultilevel"/>
    <w:tmpl w:val="8E1C36DC"/>
    <w:lvl w:ilvl="0" w:tplc="24CC1DF0">
      <w:start w:val="1"/>
      <w:numFmt w:val="bullet"/>
      <w:lvlText w:val="-"/>
      <w:lvlJc w:val="left"/>
      <w:pPr>
        <w:ind w:left="1440" w:hanging="360"/>
      </w:pPr>
      <w:rPr>
        <w:rFonts w:ascii="VNI-Times" w:eastAsia="Times New Roman" w:hAnsi="VNI-Times"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654F3E"/>
    <w:multiLevelType w:val="hybridMultilevel"/>
    <w:tmpl w:val="A81A9770"/>
    <w:lvl w:ilvl="0" w:tplc="04090009">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AA14F03"/>
    <w:multiLevelType w:val="hybridMultilevel"/>
    <w:tmpl w:val="74741B84"/>
    <w:lvl w:ilvl="0" w:tplc="0746447C">
      <w:numFmt w:val="bullet"/>
      <w:lvlText w:val="-"/>
      <w:lvlJc w:val="left"/>
      <w:pPr>
        <w:tabs>
          <w:tab w:val="num" w:pos="1155"/>
        </w:tabs>
        <w:ind w:left="1155" w:hanging="360"/>
      </w:pPr>
      <w:rPr>
        <w:rFonts w:ascii="Times New Roman" w:eastAsia="Times New Roman" w:hAnsi="Times New Roman" w:cs="Times New Roman" w:hint="default"/>
      </w:rPr>
    </w:lvl>
    <w:lvl w:ilvl="1" w:tplc="04090003">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7" w15:restartNumberingAfterBreak="0">
    <w:nsid w:val="1C260B94"/>
    <w:multiLevelType w:val="multilevel"/>
    <w:tmpl w:val="51964B28"/>
    <w:lvl w:ilvl="0">
      <w:start w:val="3"/>
      <w:numFmt w:val="decimal"/>
      <w:lvlText w:val="%1"/>
      <w:lvlJc w:val="left"/>
      <w:pPr>
        <w:tabs>
          <w:tab w:val="num" w:pos="360"/>
        </w:tabs>
        <w:ind w:left="360" w:hanging="360"/>
      </w:pPr>
      <w:rPr>
        <w:rFonts w:hint="default"/>
        <w:u w:val="single"/>
      </w:rPr>
    </w:lvl>
    <w:lvl w:ilvl="1">
      <w:start w:val="4"/>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1800"/>
        </w:tabs>
        <w:ind w:left="1800" w:hanging="720"/>
      </w:pPr>
      <w:rPr>
        <w:rFonts w:hint="default"/>
        <w:u w:val="single"/>
      </w:rPr>
    </w:lvl>
    <w:lvl w:ilvl="4">
      <w:start w:val="1"/>
      <w:numFmt w:val="decimal"/>
      <w:lvlText w:val="%1.%2.%3.%4.%5"/>
      <w:lvlJc w:val="left"/>
      <w:pPr>
        <w:tabs>
          <w:tab w:val="num" w:pos="2520"/>
        </w:tabs>
        <w:ind w:left="2520" w:hanging="1080"/>
      </w:pPr>
      <w:rPr>
        <w:rFonts w:hint="default"/>
        <w:u w:val="single"/>
      </w:rPr>
    </w:lvl>
    <w:lvl w:ilvl="5">
      <w:start w:val="1"/>
      <w:numFmt w:val="decimal"/>
      <w:lvlText w:val="%1.%2.%3.%4.%5.%6"/>
      <w:lvlJc w:val="left"/>
      <w:pPr>
        <w:tabs>
          <w:tab w:val="num" w:pos="3240"/>
        </w:tabs>
        <w:ind w:left="3240" w:hanging="1440"/>
      </w:pPr>
      <w:rPr>
        <w:rFonts w:hint="default"/>
        <w:u w:val="single"/>
      </w:rPr>
    </w:lvl>
    <w:lvl w:ilvl="6">
      <w:start w:val="1"/>
      <w:numFmt w:val="decimal"/>
      <w:lvlText w:val="%1.%2.%3.%4.%5.%6.%7"/>
      <w:lvlJc w:val="left"/>
      <w:pPr>
        <w:tabs>
          <w:tab w:val="num" w:pos="3600"/>
        </w:tabs>
        <w:ind w:left="3600" w:hanging="1440"/>
      </w:pPr>
      <w:rPr>
        <w:rFonts w:hint="default"/>
        <w:u w:val="single"/>
      </w:rPr>
    </w:lvl>
    <w:lvl w:ilvl="7">
      <w:start w:val="1"/>
      <w:numFmt w:val="decimal"/>
      <w:lvlText w:val="%1.%2.%3.%4.%5.%6.%7.%8"/>
      <w:lvlJc w:val="left"/>
      <w:pPr>
        <w:tabs>
          <w:tab w:val="num" w:pos="4320"/>
        </w:tabs>
        <w:ind w:left="4320" w:hanging="1800"/>
      </w:pPr>
      <w:rPr>
        <w:rFonts w:hint="default"/>
        <w:u w:val="single"/>
      </w:rPr>
    </w:lvl>
    <w:lvl w:ilvl="8">
      <w:start w:val="1"/>
      <w:numFmt w:val="decimal"/>
      <w:lvlText w:val="%1.%2.%3.%4.%5.%6.%7.%8.%9"/>
      <w:lvlJc w:val="left"/>
      <w:pPr>
        <w:tabs>
          <w:tab w:val="num" w:pos="4680"/>
        </w:tabs>
        <w:ind w:left="4680" w:hanging="1800"/>
      </w:pPr>
      <w:rPr>
        <w:rFonts w:hint="default"/>
        <w:u w:val="single"/>
      </w:rPr>
    </w:lvl>
  </w:abstractNum>
  <w:abstractNum w:abstractNumId="8" w15:restartNumberingAfterBreak="0">
    <w:nsid w:val="1C6515A9"/>
    <w:multiLevelType w:val="hybridMultilevel"/>
    <w:tmpl w:val="5288BE64"/>
    <w:lvl w:ilvl="0" w:tplc="0746447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645" w:hanging="360"/>
      </w:pPr>
      <w:rPr>
        <w:rFonts w:ascii="Courier New" w:hAnsi="Courier New" w:cs="Courier New" w:hint="default"/>
      </w:rPr>
    </w:lvl>
    <w:lvl w:ilvl="2" w:tplc="04090005">
      <w:start w:val="1"/>
      <w:numFmt w:val="bullet"/>
      <w:lvlText w:val=""/>
      <w:lvlJc w:val="left"/>
      <w:pPr>
        <w:ind w:left="1365" w:hanging="360"/>
      </w:pPr>
      <w:rPr>
        <w:rFonts w:ascii="Wingdings" w:hAnsi="Wingdings" w:hint="default"/>
      </w:rPr>
    </w:lvl>
    <w:lvl w:ilvl="3" w:tplc="04090001" w:tentative="1">
      <w:start w:val="1"/>
      <w:numFmt w:val="bullet"/>
      <w:lvlText w:val=""/>
      <w:lvlJc w:val="left"/>
      <w:pPr>
        <w:ind w:left="2085" w:hanging="360"/>
      </w:pPr>
      <w:rPr>
        <w:rFonts w:ascii="Symbol" w:hAnsi="Symbol" w:hint="default"/>
      </w:rPr>
    </w:lvl>
    <w:lvl w:ilvl="4" w:tplc="04090003" w:tentative="1">
      <w:start w:val="1"/>
      <w:numFmt w:val="bullet"/>
      <w:lvlText w:val="o"/>
      <w:lvlJc w:val="left"/>
      <w:pPr>
        <w:ind w:left="2805" w:hanging="360"/>
      </w:pPr>
      <w:rPr>
        <w:rFonts w:ascii="Courier New" w:hAnsi="Courier New" w:cs="Courier New" w:hint="default"/>
      </w:rPr>
    </w:lvl>
    <w:lvl w:ilvl="5" w:tplc="04090005" w:tentative="1">
      <w:start w:val="1"/>
      <w:numFmt w:val="bullet"/>
      <w:lvlText w:val=""/>
      <w:lvlJc w:val="left"/>
      <w:pPr>
        <w:ind w:left="3525" w:hanging="360"/>
      </w:pPr>
      <w:rPr>
        <w:rFonts w:ascii="Wingdings" w:hAnsi="Wingdings" w:hint="default"/>
      </w:rPr>
    </w:lvl>
    <w:lvl w:ilvl="6" w:tplc="04090001" w:tentative="1">
      <w:start w:val="1"/>
      <w:numFmt w:val="bullet"/>
      <w:lvlText w:val=""/>
      <w:lvlJc w:val="left"/>
      <w:pPr>
        <w:ind w:left="4245" w:hanging="360"/>
      </w:pPr>
      <w:rPr>
        <w:rFonts w:ascii="Symbol" w:hAnsi="Symbol" w:hint="default"/>
      </w:rPr>
    </w:lvl>
    <w:lvl w:ilvl="7" w:tplc="04090003" w:tentative="1">
      <w:start w:val="1"/>
      <w:numFmt w:val="bullet"/>
      <w:lvlText w:val="o"/>
      <w:lvlJc w:val="left"/>
      <w:pPr>
        <w:ind w:left="4965" w:hanging="360"/>
      </w:pPr>
      <w:rPr>
        <w:rFonts w:ascii="Courier New" w:hAnsi="Courier New" w:cs="Courier New" w:hint="default"/>
      </w:rPr>
    </w:lvl>
    <w:lvl w:ilvl="8" w:tplc="04090005" w:tentative="1">
      <w:start w:val="1"/>
      <w:numFmt w:val="bullet"/>
      <w:lvlText w:val=""/>
      <w:lvlJc w:val="left"/>
      <w:pPr>
        <w:ind w:left="5685" w:hanging="360"/>
      </w:pPr>
      <w:rPr>
        <w:rFonts w:ascii="Wingdings" w:hAnsi="Wingdings" w:hint="default"/>
      </w:rPr>
    </w:lvl>
  </w:abstractNum>
  <w:abstractNum w:abstractNumId="9" w15:restartNumberingAfterBreak="0">
    <w:nsid w:val="271212F4"/>
    <w:multiLevelType w:val="hybridMultilevel"/>
    <w:tmpl w:val="A40E2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941095"/>
    <w:multiLevelType w:val="hybridMultilevel"/>
    <w:tmpl w:val="ADE6E408"/>
    <w:lvl w:ilvl="0" w:tplc="04090005">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1" w15:restartNumberingAfterBreak="0">
    <w:nsid w:val="2B7B5BDC"/>
    <w:multiLevelType w:val="hybridMultilevel"/>
    <w:tmpl w:val="AE80052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031D43"/>
    <w:multiLevelType w:val="hybridMultilevel"/>
    <w:tmpl w:val="B6AEE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1607A7"/>
    <w:multiLevelType w:val="hybridMultilevel"/>
    <w:tmpl w:val="9E26AAE2"/>
    <w:lvl w:ilvl="0" w:tplc="A96AD7F8">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6F36E9"/>
    <w:multiLevelType w:val="multilevel"/>
    <w:tmpl w:val="751651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1AD47B3"/>
    <w:multiLevelType w:val="hybridMultilevel"/>
    <w:tmpl w:val="40B6EEC4"/>
    <w:lvl w:ilvl="0" w:tplc="87EE231C">
      <w:start w:val="3"/>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6" w15:restartNumberingAfterBreak="0">
    <w:nsid w:val="46090FDC"/>
    <w:multiLevelType w:val="hybridMultilevel"/>
    <w:tmpl w:val="352A118C"/>
    <w:lvl w:ilvl="0" w:tplc="04090003">
      <w:start w:val="1"/>
      <w:numFmt w:val="bullet"/>
      <w:lvlText w:val="o"/>
      <w:lvlJc w:val="left"/>
      <w:pPr>
        <w:tabs>
          <w:tab w:val="num" w:pos="1140"/>
        </w:tabs>
        <w:ind w:left="1140" w:hanging="360"/>
      </w:pPr>
      <w:rPr>
        <w:rFonts w:ascii="Courier New" w:hAnsi="Courier New" w:cs="Courier New"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7" w15:restartNumberingAfterBreak="0">
    <w:nsid w:val="4651671E"/>
    <w:multiLevelType w:val="hybridMultilevel"/>
    <w:tmpl w:val="86108784"/>
    <w:lvl w:ilvl="0" w:tplc="450E81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B8082B"/>
    <w:multiLevelType w:val="hybridMultilevel"/>
    <w:tmpl w:val="7F1CBFCE"/>
    <w:lvl w:ilvl="0" w:tplc="A96AD7F8">
      <w:start w:val="1"/>
      <w:numFmt w:val="bullet"/>
      <w:lvlText w:val="-"/>
      <w:lvlJc w:val="left"/>
      <w:pPr>
        <w:ind w:left="1260" w:hanging="360"/>
      </w:pPr>
      <w:rPr>
        <w:rFonts w:ascii="VNI-Times" w:eastAsia="Times New Roman" w:hAnsi="VNI-Time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1253DA3"/>
    <w:multiLevelType w:val="hybridMultilevel"/>
    <w:tmpl w:val="C636B7C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933FAF"/>
    <w:multiLevelType w:val="hybridMultilevel"/>
    <w:tmpl w:val="CBDEB208"/>
    <w:lvl w:ilvl="0" w:tplc="87BA6B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B5A98"/>
    <w:multiLevelType w:val="hybridMultilevel"/>
    <w:tmpl w:val="6F70B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8B23DD"/>
    <w:multiLevelType w:val="hybridMultilevel"/>
    <w:tmpl w:val="2B12DECC"/>
    <w:lvl w:ilvl="0" w:tplc="A96AD7F8">
      <w:start w:val="1"/>
      <w:numFmt w:val="bullet"/>
      <w:lvlText w:val="-"/>
      <w:lvlJc w:val="left"/>
      <w:pPr>
        <w:ind w:left="1440" w:hanging="360"/>
      </w:pPr>
      <w:rPr>
        <w:rFonts w:ascii="VNI-Times" w:eastAsia="Times New Roman" w:hAnsi="VN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1606B8"/>
    <w:multiLevelType w:val="hybridMultilevel"/>
    <w:tmpl w:val="C040020C"/>
    <w:lvl w:ilvl="0" w:tplc="04090005">
      <w:start w:val="1"/>
      <w:numFmt w:val="bullet"/>
      <w:lvlText w:val=""/>
      <w:lvlJc w:val="left"/>
      <w:pPr>
        <w:ind w:left="1755" w:hanging="360"/>
      </w:pPr>
      <w:rPr>
        <w:rFonts w:ascii="Wingdings" w:hAnsi="Wingdings"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4" w15:restartNumberingAfterBreak="0">
    <w:nsid w:val="73DE68E2"/>
    <w:multiLevelType w:val="hybridMultilevel"/>
    <w:tmpl w:val="2A822F7A"/>
    <w:lvl w:ilvl="0" w:tplc="DEF27552">
      <w:start w:val="1"/>
      <w:numFmt w:val="bullet"/>
      <w:lvlText w:val="-"/>
      <w:lvlJc w:val="left"/>
      <w:pPr>
        <w:tabs>
          <w:tab w:val="num" w:pos="720"/>
        </w:tabs>
        <w:ind w:left="720" w:hanging="360"/>
      </w:pPr>
      <w:rPr>
        <w:rFonts w:ascii="Times New Roman" w:eastAsia="Times New Roman" w:hAnsi="Times New Roman" w:cs="Times New Roman" w:hint="default"/>
      </w:rPr>
    </w:lvl>
    <w:lvl w:ilvl="1" w:tplc="A4D4E1C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0C5B27"/>
    <w:multiLevelType w:val="hybridMultilevel"/>
    <w:tmpl w:val="3AC28E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470FE"/>
    <w:multiLevelType w:val="hybridMultilevel"/>
    <w:tmpl w:val="389AF854"/>
    <w:lvl w:ilvl="0" w:tplc="450E81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7"/>
  </w:num>
  <w:num w:numId="3">
    <w:abstractNumId w:val="26"/>
  </w:num>
  <w:num w:numId="4">
    <w:abstractNumId w:val="6"/>
  </w:num>
  <w:num w:numId="5">
    <w:abstractNumId w:val="11"/>
  </w:num>
  <w:num w:numId="6">
    <w:abstractNumId w:val="5"/>
  </w:num>
  <w:num w:numId="7">
    <w:abstractNumId w:val="12"/>
  </w:num>
  <w:num w:numId="8">
    <w:abstractNumId w:val="9"/>
  </w:num>
  <w:num w:numId="9">
    <w:abstractNumId w:val="16"/>
  </w:num>
  <w:num w:numId="10">
    <w:abstractNumId w:val="3"/>
  </w:num>
  <w:num w:numId="11">
    <w:abstractNumId w:val="21"/>
  </w:num>
  <w:num w:numId="12">
    <w:abstractNumId w:val="7"/>
  </w:num>
  <w:num w:numId="13">
    <w:abstractNumId w:val="22"/>
  </w:num>
  <w:num w:numId="14">
    <w:abstractNumId w:val="4"/>
  </w:num>
  <w:num w:numId="15">
    <w:abstractNumId w:val="10"/>
  </w:num>
  <w:num w:numId="16">
    <w:abstractNumId w:val="23"/>
  </w:num>
  <w:num w:numId="17">
    <w:abstractNumId w:val="19"/>
  </w:num>
  <w:num w:numId="18">
    <w:abstractNumId w:val="13"/>
  </w:num>
  <w:num w:numId="19">
    <w:abstractNumId w:val="2"/>
  </w:num>
  <w:num w:numId="20">
    <w:abstractNumId w:val="18"/>
  </w:num>
  <w:num w:numId="21">
    <w:abstractNumId w:val="8"/>
  </w:num>
  <w:num w:numId="22">
    <w:abstractNumId w:val="14"/>
  </w:num>
  <w:num w:numId="23">
    <w:abstractNumId w:val="25"/>
  </w:num>
  <w:num w:numId="24">
    <w:abstractNumId w:val="20"/>
  </w:num>
  <w:num w:numId="25">
    <w:abstractNumId w:val="0"/>
  </w:num>
  <w:num w:numId="26">
    <w:abstractNumId w:val="1"/>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99"/>
    <w:rsid w:val="00004E25"/>
    <w:rsid w:val="000145E0"/>
    <w:rsid w:val="00017F2E"/>
    <w:rsid w:val="00022EDD"/>
    <w:rsid w:val="000265B0"/>
    <w:rsid w:val="0002798A"/>
    <w:rsid w:val="00044A8B"/>
    <w:rsid w:val="00046DC6"/>
    <w:rsid w:val="00052D91"/>
    <w:rsid w:val="00063BBA"/>
    <w:rsid w:val="00070AC9"/>
    <w:rsid w:val="00072193"/>
    <w:rsid w:val="000A02C6"/>
    <w:rsid w:val="000A2A3F"/>
    <w:rsid w:val="000A368D"/>
    <w:rsid w:val="000B2430"/>
    <w:rsid w:val="000B6529"/>
    <w:rsid w:val="000D6B71"/>
    <w:rsid w:val="000D6D3C"/>
    <w:rsid w:val="000F0495"/>
    <w:rsid w:val="000F3822"/>
    <w:rsid w:val="00101670"/>
    <w:rsid w:val="00112872"/>
    <w:rsid w:val="00152206"/>
    <w:rsid w:val="00157F04"/>
    <w:rsid w:val="00171418"/>
    <w:rsid w:val="00183F0A"/>
    <w:rsid w:val="0018538F"/>
    <w:rsid w:val="001918FE"/>
    <w:rsid w:val="0019395E"/>
    <w:rsid w:val="001B1E3D"/>
    <w:rsid w:val="001C5EED"/>
    <w:rsid w:val="001D0E2F"/>
    <w:rsid w:val="001D1501"/>
    <w:rsid w:val="001F58BC"/>
    <w:rsid w:val="0021257E"/>
    <w:rsid w:val="0021405A"/>
    <w:rsid w:val="00215023"/>
    <w:rsid w:val="00223024"/>
    <w:rsid w:val="00237A90"/>
    <w:rsid w:val="0025357E"/>
    <w:rsid w:val="00257AB4"/>
    <w:rsid w:val="0026242C"/>
    <w:rsid w:val="002737CB"/>
    <w:rsid w:val="00280CC8"/>
    <w:rsid w:val="0029002C"/>
    <w:rsid w:val="002A2644"/>
    <w:rsid w:val="002A3299"/>
    <w:rsid w:val="002B2E6F"/>
    <w:rsid w:val="002B5CE5"/>
    <w:rsid w:val="002B64C4"/>
    <w:rsid w:val="002B7602"/>
    <w:rsid w:val="002B77BD"/>
    <w:rsid w:val="002C0653"/>
    <w:rsid w:val="002D5CA6"/>
    <w:rsid w:val="002E5730"/>
    <w:rsid w:val="002E60B2"/>
    <w:rsid w:val="002F6FCC"/>
    <w:rsid w:val="002F7A62"/>
    <w:rsid w:val="00306F06"/>
    <w:rsid w:val="00310EFE"/>
    <w:rsid w:val="0032172A"/>
    <w:rsid w:val="003249B5"/>
    <w:rsid w:val="0033175F"/>
    <w:rsid w:val="00331BD2"/>
    <w:rsid w:val="00332C27"/>
    <w:rsid w:val="00341257"/>
    <w:rsid w:val="00344460"/>
    <w:rsid w:val="00350755"/>
    <w:rsid w:val="00351EA2"/>
    <w:rsid w:val="00354EDD"/>
    <w:rsid w:val="00365AF0"/>
    <w:rsid w:val="003716CE"/>
    <w:rsid w:val="00381647"/>
    <w:rsid w:val="00384A9A"/>
    <w:rsid w:val="003A4534"/>
    <w:rsid w:val="003A507E"/>
    <w:rsid w:val="003B04AC"/>
    <w:rsid w:val="003B1FF6"/>
    <w:rsid w:val="003C2281"/>
    <w:rsid w:val="003C3041"/>
    <w:rsid w:val="003C4E02"/>
    <w:rsid w:val="003E7679"/>
    <w:rsid w:val="003E786E"/>
    <w:rsid w:val="00402087"/>
    <w:rsid w:val="00413E01"/>
    <w:rsid w:val="004216FD"/>
    <w:rsid w:val="00444EBD"/>
    <w:rsid w:val="0044611A"/>
    <w:rsid w:val="00447768"/>
    <w:rsid w:val="00453FE9"/>
    <w:rsid w:val="00457647"/>
    <w:rsid w:val="004612D6"/>
    <w:rsid w:val="00466BEE"/>
    <w:rsid w:val="00477F16"/>
    <w:rsid w:val="0048132A"/>
    <w:rsid w:val="004A6E48"/>
    <w:rsid w:val="004B62F4"/>
    <w:rsid w:val="004D7334"/>
    <w:rsid w:val="004E27C7"/>
    <w:rsid w:val="004E59EA"/>
    <w:rsid w:val="004F073F"/>
    <w:rsid w:val="00507999"/>
    <w:rsid w:val="00517578"/>
    <w:rsid w:val="00521FB3"/>
    <w:rsid w:val="005225CD"/>
    <w:rsid w:val="00526920"/>
    <w:rsid w:val="00527C99"/>
    <w:rsid w:val="00531CC9"/>
    <w:rsid w:val="00536E0A"/>
    <w:rsid w:val="005378CF"/>
    <w:rsid w:val="0054242F"/>
    <w:rsid w:val="005453B9"/>
    <w:rsid w:val="0054723A"/>
    <w:rsid w:val="00564B93"/>
    <w:rsid w:val="00577955"/>
    <w:rsid w:val="0058400B"/>
    <w:rsid w:val="005879C7"/>
    <w:rsid w:val="0059554A"/>
    <w:rsid w:val="005A4410"/>
    <w:rsid w:val="005A6389"/>
    <w:rsid w:val="005B788C"/>
    <w:rsid w:val="005C2F6D"/>
    <w:rsid w:val="005C6181"/>
    <w:rsid w:val="005D3E6F"/>
    <w:rsid w:val="005F005F"/>
    <w:rsid w:val="005F17F7"/>
    <w:rsid w:val="005F2180"/>
    <w:rsid w:val="005F459C"/>
    <w:rsid w:val="00610511"/>
    <w:rsid w:val="00611699"/>
    <w:rsid w:val="00617A45"/>
    <w:rsid w:val="00640D60"/>
    <w:rsid w:val="00642B0E"/>
    <w:rsid w:val="00643CAA"/>
    <w:rsid w:val="00662A7E"/>
    <w:rsid w:val="0066568C"/>
    <w:rsid w:val="00684BB2"/>
    <w:rsid w:val="0068592C"/>
    <w:rsid w:val="00694BDE"/>
    <w:rsid w:val="0069557B"/>
    <w:rsid w:val="006A2576"/>
    <w:rsid w:val="006A478A"/>
    <w:rsid w:val="006A4CE5"/>
    <w:rsid w:val="006A541E"/>
    <w:rsid w:val="006B2D94"/>
    <w:rsid w:val="006B56BA"/>
    <w:rsid w:val="006B789B"/>
    <w:rsid w:val="006C3B9F"/>
    <w:rsid w:val="006D4764"/>
    <w:rsid w:val="006D5B49"/>
    <w:rsid w:val="006D6DA5"/>
    <w:rsid w:val="006E085E"/>
    <w:rsid w:val="006F0069"/>
    <w:rsid w:val="006F231C"/>
    <w:rsid w:val="00704A56"/>
    <w:rsid w:val="0070531B"/>
    <w:rsid w:val="00740C10"/>
    <w:rsid w:val="00742A6C"/>
    <w:rsid w:val="00745DF1"/>
    <w:rsid w:val="007524C8"/>
    <w:rsid w:val="00755312"/>
    <w:rsid w:val="007762EB"/>
    <w:rsid w:val="00780386"/>
    <w:rsid w:val="0078366B"/>
    <w:rsid w:val="007863E6"/>
    <w:rsid w:val="00787741"/>
    <w:rsid w:val="00793588"/>
    <w:rsid w:val="007955C3"/>
    <w:rsid w:val="007959C0"/>
    <w:rsid w:val="007C04FE"/>
    <w:rsid w:val="007C1F46"/>
    <w:rsid w:val="007C2F7A"/>
    <w:rsid w:val="007C709C"/>
    <w:rsid w:val="007D10D1"/>
    <w:rsid w:val="007D1142"/>
    <w:rsid w:val="007D31E5"/>
    <w:rsid w:val="007F0F1F"/>
    <w:rsid w:val="008006BC"/>
    <w:rsid w:val="00812038"/>
    <w:rsid w:val="008126B5"/>
    <w:rsid w:val="008174E5"/>
    <w:rsid w:val="00821928"/>
    <w:rsid w:val="00830173"/>
    <w:rsid w:val="00833F5A"/>
    <w:rsid w:val="00836232"/>
    <w:rsid w:val="0084635C"/>
    <w:rsid w:val="00850371"/>
    <w:rsid w:val="00853D2B"/>
    <w:rsid w:val="00856090"/>
    <w:rsid w:val="00863357"/>
    <w:rsid w:val="008643A3"/>
    <w:rsid w:val="008742F3"/>
    <w:rsid w:val="00890C2B"/>
    <w:rsid w:val="00891573"/>
    <w:rsid w:val="00893B84"/>
    <w:rsid w:val="008A2FCA"/>
    <w:rsid w:val="008A4506"/>
    <w:rsid w:val="008B6411"/>
    <w:rsid w:val="008B68BC"/>
    <w:rsid w:val="008C44E8"/>
    <w:rsid w:val="008D4CAE"/>
    <w:rsid w:val="008E458D"/>
    <w:rsid w:val="008E501F"/>
    <w:rsid w:val="008F2F08"/>
    <w:rsid w:val="009006ED"/>
    <w:rsid w:val="009025EE"/>
    <w:rsid w:val="00904303"/>
    <w:rsid w:val="009109DF"/>
    <w:rsid w:val="00912D79"/>
    <w:rsid w:val="009159EA"/>
    <w:rsid w:val="00923BEA"/>
    <w:rsid w:val="00941D2F"/>
    <w:rsid w:val="00943749"/>
    <w:rsid w:val="00946007"/>
    <w:rsid w:val="00953C2A"/>
    <w:rsid w:val="00955495"/>
    <w:rsid w:val="00962ACA"/>
    <w:rsid w:val="009739E7"/>
    <w:rsid w:val="00973B23"/>
    <w:rsid w:val="00975C12"/>
    <w:rsid w:val="009802D0"/>
    <w:rsid w:val="0098550C"/>
    <w:rsid w:val="00990C72"/>
    <w:rsid w:val="00990CDC"/>
    <w:rsid w:val="00994D48"/>
    <w:rsid w:val="009A0007"/>
    <w:rsid w:val="009A6A87"/>
    <w:rsid w:val="009C06B3"/>
    <w:rsid w:val="009F0789"/>
    <w:rsid w:val="009F74ED"/>
    <w:rsid w:val="00A0211E"/>
    <w:rsid w:val="00A14A89"/>
    <w:rsid w:val="00A20803"/>
    <w:rsid w:val="00A37DE0"/>
    <w:rsid w:val="00A37E02"/>
    <w:rsid w:val="00A45166"/>
    <w:rsid w:val="00A45E99"/>
    <w:rsid w:val="00A5208A"/>
    <w:rsid w:val="00A52A06"/>
    <w:rsid w:val="00A55278"/>
    <w:rsid w:val="00A66040"/>
    <w:rsid w:val="00A82734"/>
    <w:rsid w:val="00A8488E"/>
    <w:rsid w:val="00A9263E"/>
    <w:rsid w:val="00AB5A7C"/>
    <w:rsid w:val="00AC1CDF"/>
    <w:rsid w:val="00AC3878"/>
    <w:rsid w:val="00AE090E"/>
    <w:rsid w:val="00AE155F"/>
    <w:rsid w:val="00AF495D"/>
    <w:rsid w:val="00B01158"/>
    <w:rsid w:val="00B03E73"/>
    <w:rsid w:val="00B118D4"/>
    <w:rsid w:val="00B12FAD"/>
    <w:rsid w:val="00B14F5B"/>
    <w:rsid w:val="00B4255C"/>
    <w:rsid w:val="00B42670"/>
    <w:rsid w:val="00B42BEC"/>
    <w:rsid w:val="00B4595D"/>
    <w:rsid w:val="00B46DA4"/>
    <w:rsid w:val="00B50C77"/>
    <w:rsid w:val="00B512C6"/>
    <w:rsid w:val="00B548C3"/>
    <w:rsid w:val="00B65338"/>
    <w:rsid w:val="00B66D30"/>
    <w:rsid w:val="00B711F6"/>
    <w:rsid w:val="00B71737"/>
    <w:rsid w:val="00B7518C"/>
    <w:rsid w:val="00B77531"/>
    <w:rsid w:val="00B813B7"/>
    <w:rsid w:val="00B9126A"/>
    <w:rsid w:val="00BA1E6D"/>
    <w:rsid w:val="00BB56D0"/>
    <w:rsid w:val="00BC1975"/>
    <w:rsid w:val="00BD2995"/>
    <w:rsid w:val="00BD30E8"/>
    <w:rsid w:val="00BD4088"/>
    <w:rsid w:val="00BE7D4A"/>
    <w:rsid w:val="00BF2F10"/>
    <w:rsid w:val="00C07C91"/>
    <w:rsid w:val="00C11E6D"/>
    <w:rsid w:val="00C14E90"/>
    <w:rsid w:val="00C1627A"/>
    <w:rsid w:val="00C2476A"/>
    <w:rsid w:val="00C25A15"/>
    <w:rsid w:val="00C32E7F"/>
    <w:rsid w:val="00C34F61"/>
    <w:rsid w:val="00C50CD3"/>
    <w:rsid w:val="00C57379"/>
    <w:rsid w:val="00C618EA"/>
    <w:rsid w:val="00C66354"/>
    <w:rsid w:val="00C7015D"/>
    <w:rsid w:val="00C71F6A"/>
    <w:rsid w:val="00C75869"/>
    <w:rsid w:val="00C76589"/>
    <w:rsid w:val="00C76CB3"/>
    <w:rsid w:val="00C847E3"/>
    <w:rsid w:val="00C91521"/>
    <w:rsid w:val="00C9711C"/>
    <w:rsid w:val="00CA0C95"/>
    <w:rsid w:val="00CA1953"/>
    <w:rsid w:val="00CB4935"/>
    <w:rsid w:val="00CC1E30"/>
    <w:rsid w:val="00CC500E"/>
    <w:rsid w:val="00CD1029"/>
    <w:rsid w:val="00CD3242"/>
    <w:rsid w:val="00CE4EDB"/>
    <w:rsid w:val="00CE657B"/>
    <w:rsid w:val="00CF24E4"/>
    <w:rsid w:val="00CF4E2F"/>
    <w:rsid w:val="00D077E0"/>
    <w:rsid w:val="00D10C95"/>
    <w:rsid w:val="00D162A5"/>
    <w:rsid w:val="00D25F3A"/>
    <w:rsid w:val="00D27CC2"/>
    <w:rsid w:val="00D30F85"/>
    <w:rsid w:val="00D36816"/>
    <w:rsid w:val="00D40BC4"/>
    <w:rsid w:val="00D43307"/>
    <w:rsid w:val="00D47F9D"/>
    <w:rsid w:val="00D57C8B"/>
    <w:rsid w:val="00D64194"/>
    <w:rsid w:val="00D643BA"/>
    <w:rsid w:val="00D73A3F"/>
    <w:rsid w:val="00D75212"/>
    <w:rsid w:val="00D8295B"/>
    <w:rsid w:val="00D91198"/>
    <w:rsid w:val="00D91D1E"/>
    <w:rsid w:val="00D961F8"/>
    <w:rsid w:val="00D97350"/>
    <w:rsid w:val="00DA0328"/>
    <w:rsid w:val="00DA784D"/>
    <w:rsid w:val="00DB4457"/>
    <w:rsid w:val="00DB4C0E"/>
    <w:rsid w:val="00DB4F54"/>
    <w:rsid w:val="00DD2978"/>
    <w:rsid w:val="00DE579C"/>
    <w:rsid w:val="00DF069C"/>
    <w:rsid w:val="00DF5073"/>
    <w:rsid w:val="00E0372C"/>
    <w:rsid w:val="00E260CE"/>
    <w:rsid w:val="00E308D3"/>
    <w:rsid w:val="00E31A38"/>
    <w:rsid w:val="00E36247"/>
    <w:rsid w:val="00E368E7"/>
    <w:rsid w:val="00E4412F"/>
    <w:rsid w:val="00E47F88"/>
    <w:rsid w:val="00E5482F"/>
    <w:rsid w:val="00E62601"/>
    <w:rsid w:val="00E66D6F"/>
    <w:rsid w:val="00EB2709"/>
    <w:rsid w:val="00EC2CAD"/>
    <w:rsid w:val="00EE178F"/>
    <w:rsid w:val="00EE59D8"/>
    <w:rsid w:val="00EF1DF5"/>
    <w:rsid w:val="00EF39B5"/>
    <w:rsid w:val="00F02D48"/>
    <w:rsid w:val="00F0398A"/>
    <w:rsid w:val="00F15001"/>
    <w:rsid w:val="00F17BDF"/>
    <w:rsid w:val="00F35C33"/>
    <w:rsid w:val="00F44701"/>
    <w:rsid w:val="00F51AEB"/>
    <w:rsid w:val="00F52901"/>
    <w:rsid w:val="00F54532"/>
    <w:rsid w:val="00F575F8"/>
    <w:rsid w:val="00F608D6"/>
    <w:rsid w:val="00F63F80"/>
    <w:rsid w:val="00F6745D"/>
    <w:rsid w:val="00F74747"/>
    <w:rsid w:val="00F81170"/>
    <w:rsid w:val="00F90EA4"/>
    <w:rsid w:val="00FB2950"/>
    <w:rsid w:val="00FB7E6C"/>
    <w:rsid w:val="00FC3CF1"/>
    <w:rsid w:val="00FC4E4D"/>
    <w:rsid w:val="00FD5E42"/>
    <w:rsid w:val="00FE0C9F"/>
    <w:rsid w:val="00FE3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D01F"/>
  <w15:docId w15:val="{8D78C278-D3FD-4FDE-8139-C199C9B3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libri"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C99"/>
    <w:rPr>
      <w:rFonts w:ascii="Times New Roman" w:eastAsia="Times New Roman" w:hAnsi="Times New Roman"/>
      <w:sz w:val="24"/>
      <w:szCs w:val="24"/>
    </w:rPr>
  </w:style>
  <w:style w:type="paragraph" w:styleId="Heading1">
    <w:name w:val="heading 1"/>
    <w:basedOn w:val="Normal"/>
    <w:next w:val="Normal"/>
    <w:link w:val="Heading1Char"/>
    <w:uiPriority w:val="9"/>
    <w:qFormat/>
    <w:rsid w:val="00694BDE"/>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qFormat/>
    <w:rsid w:val="00694BDE"/>
    <w:pPr>
      <w:pBdr>
        <w:bottom w:val="single" w:sz="4" w:space="1" w:color="622423"/>
      </w:pBdr>
      <w:spacing w:before="400"/>
      <w:jc w:val="center"/>
      <w:outlineLvl w:val="1"/>
    </w:pPr>
    <w:rPr>
      <w:caps/>
      <w:color w:val="632423"/>
      <w:spacing w:val="15"/>
    </w:rPr>
  </w:style>
  <w:style w:type="paragraph" w:styleId="Heading3">
    <w:name w:val="heading 3"/>
    <w:basedOn w:val="Normal"/>
    <w:next w:val="Normal"/>
    <w:link w:val="Heading3Char"/>
    <w:uiPriority w:val="9"/>
    <w:qFormat/>
    <w:rsid w:val="00694BDE"/>
    <w:pPr>
      <w:pBdr>
        <w:top w:val="dotted" w:sz="4" w:space="1" w:color="622423"/>
        <w:bottom w:val="dotted" w:sz="4" w:space="1" w:color="622423"/>
      </w:pBdr>
      <w:spacing w:before="300"/>
      <w:jc w:val="center"/>
      <w:outlineLvl w:val="2"/>
    </w:pPr>
    <w:rPr>
      <w:caps/>
      <w:color w:val="622423"/>
    </w:rPr>
  </w:style>
  <w:style w:type="paragraph" w:styleId="Heading4">
    <w:name w:val="heading 4"/>
    <w:basedOn w:val="Normal"/>
    <w:next w:val="Normal"/>
    <w:link w:val="Heading4Char"/>
    <w:uiPriority w:val="9"/>
    <w:qFormat/>
    <w:rsid w:val="00694BDE"/>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qFormat/>
    <w:rsid w:val="00694BDE"/>
    <w:pPr>
      <w:spacing w:before="320" w:after="120"/>
      <w:jc w:val="center"/>
      <w:outlineLvl w:val="4"/>
    </w:pPr>
    <w:rPr>
      <w:caps/>
      <w:color w:val="622423"/>
      <w:spacing w:val="10"/>
    </w:rPr>
  </w:style>
  <w:style w:type="paragraph" w:styleId="Heading6">
    <w:name w:val="heading 6"/>
    <w:basedOn w:val="Normal"/>
    <w:next w:val="Normal"/>
    <w:link w:val="Heading6Char"/>
    <w:uiPriority w:val="9"/>
    <w:qFormat/>
    <w:rsid w:val="00694BDE"/>
    <w:pPr>
      <w:spacing w:after="120"/>
      <w:jc w:val="center"/>
      <w:outlineLvl w:val="5"/>
    </w:pPr>
    <w:rPr>
      <w:caps/>
      <w:color w:val="943634"/>
      <w:spacing w:val="10"/>
    </w:rPr>
  </w:style>
  <w:style w:type="paragraph" w:styleId="Heading7">
    <w:name w:val="heading 7"/>
    <w:basedOn w:val="Normal"/>
    <w:next w:val="Normal"/>
    <w:link w:val="Heading7Char"/>
    <w:uiPriority w:val="9"/>
    <w:qFormat/>
    <w:rsid w:val="00694BDE"/>
    <w:pPr>
      <w:spacing w:after="120"/>
      <w:jc w:val="center"/>
      <w:outlineLvl w:val="6"/>
    </w:pPr>
    <w:rPr>
      <w:i/>
      <w:iCs/>
      <w:caps/>
      <w:color w:val="943634"/>
      <w:spacing w:val="10"/>
    </w:rPr>
  </w:style>
  <w:style w:type="paragraph" w:styleId="Heading8">
    <w:name w:val="heading 8"/>
    <w:basedOn w:val="Normal"/>
    <w:next w:val="Normal"/>
    <w:link w:val="Heading8Char"/>
    <w:uiPriority w:val="9"/>
    <w:qFormat/>
    <w:rsid w:val="00694BDE"/>
    <w:pPr>
      <w:spacing w:after="120"/>
      <w:jc w:val="center"/>
      <w:outlineLvl w:val="7"/>
    </w:pPr>
    <w:rPr>
      <w:caps/>
      <w:spacing w:val="10"/>
      <w:sz w:val="20"/>
      <w:szCs w:val="20"/>
    </w:rPr>
  </w:style>
  <w:style w:type="paragraph" w:styleId="Heading9">
    <w:name w:val="heading 9"/>
    <w:basedOn w:val="Normal"/>
    <w:next w:val="Normal"/>
    <w:link w:val="Heading9Char"/>
    <w:uiPriority w:val="9"/>
    <w:qFormat/>
    <w:rsid w:val="00694BD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BDE"/>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694BDE"/>
    <w:rPr>
      <w:caps/>
      <w:color w:val="632423"/>
      <w:spacing w:val="15"/>
      <w:sz w:val="24"/>
      <w:szCs w:val="24"/>
    </w:rPr>
  </w:style>
  <w:style w:type="character" w:customStyle="1" w:styleId="Heading3Char">
    <w:name w:val="Heading 3 Char"/>
    <w:basedOn w:val="DefaultParagraphFont"/>
    <w:link w:val="Heading3"/>
    <w:uiPriority w:val="9"/>
    <w:semiHidden/>
    <w:rsid w:val="00694BDE"/>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694BDE"/>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694BDE"/>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694BDE"/>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694BDE"/>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694BDE"/>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694BDE"/>
    <w:rPr>
      <w:rFonts w:eastAsia="Times New Roman" w:cs="Times New Roman"/>
      <w:i/>
      <w:iCs/>
      <w:caps/>
      <w:spacing w:val="10"/>
      <w:sz w:val="20"/>
      <w:szCs w:val="20"/>
    </w:rPr>
  </w:style>
  <w:style w:type="paragraph" w:styleId="Caption">
    <w:name w:val="caption"/>
    <w:basedOn w:val="Normal"/>
    <w:next w:val="Normal"/>
    <w:uiPriority w:val="35"/>
    <w:qFormat/>
    <w:rsid w:val="00694BDE"/>
    <w:rPr>
      <w:caps/>
      <w:spacing w:val="10"/>
      <w:sz w:val="18"/>
      <w:szCs w:val="18"/>
    </w:rPr>
  </w:style>
  <w:style w:type="paragraph" w:styleId="Title">
    <w:name w:val="Title"/>
    <w:basedOn w:val="Normal"/>
    <w:next w:val="Normal"/>
    <w:link w:val="TitleChar"/>
    <w:uiPriority w:val="10"/>
    <w:qFormat/>
    <w:rsid w:val="00694BDE"/>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leChar">
    <w:name w:val="Title Char"/>
    <w:basedOn w:val="DefaultParagraphFont"/>
    <w:link w:val="Title"/>
    <w:uiPriority w:val="10"/>
    <w:rsid w:val="00694BDE"/>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694BDE"/>
    <w:pPr>
      <w:spacing w:after="560"/>
      <w:jc w:val="center"/>
    </w:pPr>
    <w:rPr>
      <w:caps/>
      <w:spacing w:val="20"/>
      <w:sz w:val="18"/>
      <w:szCs w:val="18"/>
    </w:rPr>
  </w:style>
  <w:style w:type="character" w:customStyle="1" w:styleId="SubtitleChar">
    <w:name w:val="Subtitle Char"/>
    <w:basedOn w:val="DefaultParagraphFont"/>
    <w:link w:val="Subtitle"/>
    <w:uiPriority w:val="11"/>
    <w:rsid w:val="00694BDE"/>
    <w:rPr>
      <w:rFonts w:eastAsia="Times New Roman" w:cs="Times New Roman"/>
      <w:caps/>
      <w:spacing w:val="20"/>
      <w:sz w:val="18"/>
      <w:szCs w:val="18"/>
    </w:rPr>
  </w:style>
  <w:style w:type="character" w:styleId="Strong">
    <w:name w:val="Strong"/>
    <w:uiPriority w:val="22"/>
    <w:qFormat/>
    <w:rsid w:val="00694BDE"/>
    <w:rPr>
      <w:b/>
      <w:bCs/>
      <w:color w:val="943634"/>
      <w:spacing w:val="5"/>
    </w:rPr>
  </w:style>
  <w:style w:type="character" w:styleId="Emphasis">
    <w:name w:val="Emphasis"/>
    <w:uiPriority w:val="20"/>
    <w:qFormat/>
    <w:rsid w:val="00694BDE"/>
    <w:rPr>
      <w:caps/>
      <w:spacing w:val="5"/>
      <w:sz w:val="20"/>
      <w:szCs w:val="20"/>
    </w:rPr>
  </w:style>
  <w:style w:type="paragraph" w:styleId="NoSpacing">
    <w:name w:val="No Spacing"/>
    <w:basedOn w:val="Normal"/>
    <w:link w:val="NoSpacingChar"/>
    <w:uiPriority w:val="1"/>
    <w:qFormat/>
    <w:rsid w:val="00694BDE"/>
  </w:style>
  <w:style w:type="character" w:customStyle="1" w:styleId="NoSpacingChar">
    <w:name w:val="No Spacing Char"/>
    <w:basedOn w:val="DefaultParagraphFont"/>
    <w:link w:val="NoSpacing"/>
    <w:uiPriority w:val="1"/>
    <w:rsid w:val="00694BDE"/>
  </w:style>
  <w:style w:type="paragraph" w:styleId="ListParagraph">
    <w:name w:val="List Paragraph"/>
    <w:basedOn w:val="Normal"/>
    <w:uiPriority w:val="34"/>
    <w:qFormat/>
    <w:rsid w:val="00694BDE"/>
    <w:pPr>
      <w:ind w:left="720"/>
      <w:contextualSpacing/>
    </w:pPr>
  </w:style>
  <w:style w:type="paragraph" w:styleId="Quote">
    <w:name w:val="Quote"/>
    <w:basedOn w:val="Normal"/>
    <w:next w:val="Normal"/>
    <w:link w:val="QuoteChar"/>
    <w:uiPriority w:val="29"/>
    <w:qFormat/>
    <w:rsid w:val="00694BDE"/>
    <w:rPr>
      <w:i/>
      <w:iCs/>
    </w:rPr>
  </w:style>
  <w:style w:type="character" w:customStyle="1" w:styleId="QuoteChar">
    <w:name w:val="Quote Char"/>
    <w:basedOn w:val="DefaultParagraphFont"/>
    <w:link w:val="Quote"/>
    <w:uiPriority w:val="29"/>
    <w:rsid w:val="00694BDE"/>
    <w:rPr>
      <w:rFonts w:eastAsia="Times New Roman" w:cs="Times New Roman"/>
      <w:i/>
      <w:iCs/>
    </w:rPr>
  </w:style>
  <w:style w:type="paragraph" w:styleId="IntenseQuote">
    <w:name w:val="Intense Quote"/>
    <w:basedOn w:val="Normal"/>
    <w:next w:val="Normal"/>
    <w:link w:val="IntenseQuoteChar"/>
    <w:uiPriority w:val="30"/>
    <w:qFormat/>
    <w:rsid w:val="00694BD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694BDE"/>
    <w:rPr>
      <w:rFonts w:eastAsia="Times New Roman" w:cs="Times New Roman"/>
      <w:caps/>
      <w:color w:val="622423"/>
      <w:spacing w:val="5"/>
      <w:sz w:val="20"/>
      <w:szCs w:val="20"/>
    </w:rPr>
  </w:style>
  <w:style w:type="character" w:styleId="SubtleEmphasis">
    <w:name w:val="Subtle Emphasis"/>
    <w:uiPriority w:val="19"/>
    <w:qFormat/>
    <w:rsid w:val="00694BDE"/>
    <w:rPr>
      <w:i/>
      <w:iCs/>
    </w:rPr>
  </w:style>
  <w:style w:type="character" w:styleId="IntenseEmphasis">
    <w:name w:val="Intense Emphasis"/>
    <w:uiPriority w:val="21"/>
    <w:qFormat/>
    <w:rsid w:val="00694BDE"/>
    <w:rPr>
      <w:i/>
      <w:iCs/>
      <w:caps/>
      <w:spacing w:val="10"/>
      <w:sz w:val="20"/>
      <w:szCs w:val="20"/>
    </w:rPr>
  </w:style>
  <w:style w:type="character" w:styleId="SubtleReference">
    <w:name w:val="Subtle Reference"/>
    <w:basedOn w:val="DefaultParagraphFont"/>
    <w:uiPriority w:val="31"/>
    <w:qFormat/>
    <w:rsid w:val="00694BDE"/>
    <w:rPr>
      <w:rFonts w:ascii="Calibri" w:eastAsia="Times New Roman" w:hAnsi="Calibri" w:cs="Times New Roman"/>
      <w:i/>
      <w:iCs/>
      <w:color w:val="622423"/>
    </w:rPr>
  </w:style>
  <w:style w:type="character" w:styleId="IntenseReference">
    <w:name w:val="Intense Reference"/>
    <w:uiPriority w:val="32"/>
    <w:qFormat/>
    <w:rsid w:val="00694BDE"/>
    <w:rPr>
      <w:rFonts w:ascii="Calibri" w:eastAsia="Times New Roman" w:hAnsi="Calibri" w:cs="Times New Roman"/>
      <w:b/>
      <w:bCs/>
      <w:i/>
      <w:iCs/>
      <w:color w:val="622423"/>
    </w:rPr>
  </w:style>
  <w:style w:type="character" w:styleId="BookTitle">
    <w:name w:val="Book Title"/>
    <w:uiPriority w:val="33"/>
    <w:qFormat/>
    <w:rsid w:val="00694BDE"/>
    <w:rPr>
      <w:caps/>
      <w:color w:val="622423"/>
      <w:spacing w:val="5"/>
      <w:u w:color="622423"/>
    </w:rPr>
  </w:style>
  <w:style w:type="paragraph" w:styleId="TOCHeading">
    <w:name w:val="TOC Heading"/>
    <w:basedOn w:val="Heading1"/>
    <w:next w:val="Normal"/>
    <w:uiPriority w:val="39"/>
    <w:qFormat/>
    <w:rsid w:val="00694BDE"/>
    <w:pPr>
      <w:outlineLvl w:val="9"/>
    </w:pPr>
  </w:style>
  <w:style w:type="paragraph" w:styleId="Header">
    <w:name w:val="header"/>
    <w:basedOn w:val="Normal"/>
    <w:link w:val="HeaderChar"/>
    <w:rsid w:val="00527C99"/>
    <w:pPr>
      <w:tabs>
        <w:tab w:val="center" w:pos="4320"/>
        <w:tab w:val="right" w:pos="8640"/>
      </w:tabs>
    </w:pPr>
  </w:style>
  <w:style w:type="character" w:customStyle="1" w:styleId="HeaderChar">
    <w:name w:val="Header Char"/>
    <w:basedOn w:val="DefaultParagraphFont"/>
    <w:link w:val="Header"/>
    <w:rsid w:val="00527C99"/>
    <w:rPr>
      <w:rFonts w:ascii="Times New Roman" w:eastAsia="Times New Roman" w:hAnsi="Times New Roman" w:cs="Times New Roman"/>
      <w:sz w:val="24"/>
      <w:szCs w:val="24"/>
      <w:lang w:bidi="ar-SA"/>
    </w:rPr>
  </w:style>
  <w:style w:type="paragraph" w:styleId="Footer">
    <w:name w:val="footer"/>
    <w:basedOn w:val="Normal"/>
    <w:link w:val="FooterChar"/>
    <w:rsid w:val="00527C99"/>
    <w:pPr>
      <w:tabs>
        <w:tab w:val="center" w:pos="4320"/>
        <w:tab w:val="right" w:pos="8640"/>
      </w:tabs>
    </w:pPr>
  </w:style>
  <w:style w:type="character" w:customStyle="1" w:styleId="FooterChar">
    <w:name w:val="Footer Char"/>
    <w:basedOn w:val="DefaultParagraphFont"/>
    <w:link w:val="Footer"/>
    <w:rsid w:val="00527C99"/>
    <w:rPr>
      <w:rFonts w:ascii="Times New Roman" w:eastAsia="Times New Roman" w:hAnsi="Times New Roman" w:cs="Times New Roman"/>
      <w:sz w:val="24"/>
      <w:szCs w:val="24"/>
      <w:lang w:bidi="ar-SA"/>
    </w:rPr>
  </w:style>
  <w:style w:type="table" w:styleId="TableGrid">
    <w:name w:val="Table Grid"/>
    <w:basedOn w:val="TableNormal"/>
    <w:rsid w:val="00527C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27C99"/>
  </w:style>
  <w:style w:type="paragraph" w:customStyle="1" w:styleId="DefaultParagraphFontParaCharCharCharCharChar">
    <w:name w:val="Default Paragraph Font Para Char Char Char Char Char"/>
    <w:autoRedefine/>
    <w:rsid w:val="004A6E48"/>
    <w:pPr>
      <w:tabs>
        <w:tab w:val="left" w:pos="1152"/>
      </w:tabs>
      <w:spacing w:before="120" w:after="120" w:line="312" w:lineRule="auto"/>
    </w:pPr>
    <w:rPr>
      <w:rFonts w:ascii="Arial" w:eastAsia="Times New Roman" w:hAnsi="Arial" w:cs="Arial"/>
      <w:sz w:val="26"/>
      <w:szCs w:val="26"/>
    </w:rPr>
  </w:style>
  <w:style w:type="paragraph" w:styleId="ListBullet2">
    <w:name w:val="List Bullet 2"/>
    <w:basedOn w:val="Normal"/>
    <w:rsid w:val="004612D6"/>
    <w:pPr>
      <w:numPr>
        <w:numId w:val="25"/>
      </w:numPr>
    </w:pPr>
    <w:rPr>
      <w:rFonts w:ascii=".VnTime" w:hAnsi=".VnTime" w:cs="Arial"/>
      <w:sz w:val="28"/>
      <w:szCs w:val="28"/>
    </w:rPr>
  </w:style>
  <w:style w:type="paragraph" w:styleId="ListBullet">
    <w:name w:val="List Bullet"/>
    <w:basedOn w:val="Normal"/>
    <w:rsid w:val="00CC500E"/>
    <w:pPr>
      <w:numPr>
        <w:numId w:val="26"/>
      </w:numPr>
    </w:pPr>
  </w:style>
  <w:style w:type="paragraph" w:styleId="BodyText">
    <w:name w:val="Body Text"/>
    <w:basedOn w:val="Normal"/>
    <w:rsid w:val="00CC500E"/>
    <w:pPr>
      <w:spacing w:after="120"/>
    </w:pPr>
    <w:rPr>
      <w:rFonts w:ascii=".VnTime" w:hAnsi=".VnTime" w:cs="Arial"/>
      <w:sz w:val="28"/>
      <w:szCs w:val="28"/>
    </w:rPr>
  </w:style>
  <w:style w:type="character" w:customStyle="1" w:styleId="CharChar10">
    <w:name w:val="Char Char10"/>
    <w:basedOn w:val="DefaultParagraphFont"/>
    <w:semiHidden/>
    <w:locked/>
    <w:rsid w:val="00CC500E"/>
    <w:rPr>
      <w:caps/>
      <w:color w:val="622423"/>
      <w:sz w:val="24"/>
      <w:szCs w:val="24"/>
      <w:lang w:val="en-US" w:eastAsia="en-US"/>
    </w:rPr>
  </w:style>
  <w:style w:type="paragraph" w:customStyle="1" w:styleId="CharCharChar">
    <w:name w:val="Char Char Char"/>
    <w:basedOn w:val="Normal"/>
    <w:autoRedefine/>
    <w:rsid w:val="00D40BC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link w:val="BodyText2Char"/>
    <w:rsid w:val="00351EA2"/>
    <w:pPr>
      <w:spacing w:after="120" w:line="480" w:lineRule="auto"/>
    </w:pPr>
  </w:style>
  <w:style w:type="character" w:customStyle="1" w:styleId="BodyText2Char">
    <w:name w:val="Body Text 2 Char"/>
    <w:basedOn w:val="DefaultParagraphFont"/>
    <w:link w:val="BodyText2"/>
    <w:rsid w:val="00351EA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07479">
      <w:bodyDiv w:val="1"/>
      <w:marLeft w:val="0"/>
      <w:marRight w:val="0"/>
      <w:marTop w:val="0"/>
      <w:marBottom w:val="0"/>
      <w:divBdr>
        <w:top w:val="none" w:sz="0" w:space="0" w:color="auto"/>
        <w:left w:val="none" w:sz="0" w:space="0" w:color="auto"/>
        <w:bottom w:val="none" w:sz="0" w:space="0" w:color="auto"/>
        <w:right w:val="none" w:sz="0" w:space="0" w:color="auto"/>
      </w:divBdr>
    </w:div>
    <w:div w:id="459425792">
      <w:bodyDiv w:val="1"/>
      <w:marLeft w:val="0"/>
      <w:marRight w:val="0"/>
      <w:marTop w:val="0"/>
      <w:marBottom w:val="0"/>
      <w:divBdr>
        <w:top w:val="none" w:sz="0" w:space="0" w:color="auto"/>
        <w:left w:val="none" w:sz="0" w:space="0" w:color="auto"/>
        <w:bottom w:val="none" w:sz="0" w:space="0" w:color="auto"/>
        <w:right w:val="none" w:sz="0" w:space="0" w:color="auto"/>
      </w:divBdr>
    </w:div>
    <w:div w:id="1289892482">
      <w:bodyDiv w:val="1"/>
      <w:marLeft w:val="0"/>
      <w:marRight w:val="0"/>
      <w:marTop w:val="0"/>
      <w:marBottom w:val="0"/>
      <w:divBdr>
        <w:top w:val="none" w:sz="0" w:space="0" w:color="auto"/>
        <w:left w:val="none" w:sz="0" w:space="0" w:color="auto"/>
        <w:bottom w:val="none" w:sz="0" w:space="0" w:color="auto"/>
        <w:right w:val="none" w:sz="0" w:space="0" w:color="auto"/>
      </w:divBdr>
    </w:div>
    <w:div w:id="168971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75773-9FCF-45B9-AF28-469058208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PHÒNG GD VÀ ĐT TP THỦ DẦU MỘT</vt:lpstr>
    </vt:vector>
  </TitlesOfParts>
  <Company>R.D.</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VÀ ĐT TP THỦ DẦU MỘT</dc:title>
  <dc:creator>R.D.</dc:creator>
  <cp:lastModifiedBy>STD</cp:lastModifiedBy>
  <cp:revision>5</cp:revision>
  <cp:lastPrinted>2020-06-02T18:10:00Z</cp:lastPrinted>
  <dcterms:created xsi:type="dcterms:W3CDTF">2023-12-18T22:36:00Z</dcterms:created>
  <dcterms:modified xsi:type="dcterms:W3CDTF">2023-12-21T01:33:00Z</dcterms:modified>
</cp:coreProperties>
</file>