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2"/>
        <w:tblW w:w="14892" w:type="dxa"/>
        <w:tblLayout w:type="fixed"/>
        <w:tblLook w:val="0000" w:firstRow="0" w:lastRow="0" w:firstColumn="0" w:lastColumn="0" w:noHBand="0" w:noVBand="0"/>
      </w:tblPr>
      <w:tblGrid>
        <w:gridCol w:w="6072"/>
        <w:gridCol w:w="8820"/>
      </w:tblGrid>
      <w:tr w:rsidR="00EF6D28" w:rsidRPr="002626A3" w:rsidTr="006370A7">
        <w:trPr>
          <w:trHeight w:val="1955"/>
        </w:trPr>
        <w:tc>
          <w:tcPr>
            <w:tcW w:w="6072" w:type="dxa"/>
          </w:tcPr>
          <w:p w:rsidR="00EF6D28" w:rsidRPr="002626A3" w:rsidRDefault="00EF6D28" w:rsidP="006370A7">
            <w:pPr>
              <w:jc w:val="center"/>
              <w:rPr>
                <w:b/>
                <w:sz w:val="26"/>
                <w:szCs w:val="26"/>
                <w:lang w:eastAsia="vi-VN"/>
              </w:rPr>
            </w:pPr>
          </w:p>
          <w:p w:rsidR="00EF6D28" w:rsidRPr="002626A3" w:rsidRDefault="00E77EBA" w:rsidP="006370A7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TRƯỜNG THCS THÁI SƠN</w:t>
            </w:r>
          </w:p>
        </w:tc>
        <w:tc>
          <w:tcPr>
            <w:tcW w:w="8820" w:type="dxa"/>
          </w:tcPr>
          <w:p w:rsidR="00EF6D28" w:rsidRPr="002626A3" w:rsidRDefault="00EF6D28" w:rsidP="006370A7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  <w:p w:rsidR="00EF6D28" w:rsidRPr="002626A3" w:rsidRDefault="00EF6D28" w:rsidP="006370A7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626A3">
              <w:rPr>
                <w:b/>
                <w:bCs/>
                <w:sz w:val="26"/>
                <w:szCs w:val="26"/>
                <w:lang w:val="vi-VN" w:eastAsia="vi-VN"/>
              </w:rPr>
              <w:t>CỘNG HOÀ XÃ HỘI CHỦ NGHĨA VIỆT NAM</w:t>
            </w:r>
          </w:p>
          <w:p w:rsidR="00EF6D28" w:rsidRPr="002626A3" w:rsidRDefault="00EF6D28" w:rsidP="006370A7">
            <w:pPr>
              <w:jc w:val="center"/>
              <w:rPr>
                <w:lang w:val="vi-VN" w:eastAsia="vi-VN"/>
              </w:rPr>
            </w:pPr>
            <w:r w:rsidRPr="002626A3">
              <w:rPr>
                <w:b/>
                <w:bCs/>
                <w:lang w:val="vi-VN" w:eastAsia="vi-VN"/>
              </w:rPr>
              <w:t>Độc lập - Tự do - Hạnh phúc</w:t>
            </w:r>
          </w:p>
          <w:p w:rsidR="00EF6D28" w:rsidRPr="002626A3" w:rsidRDefault="00EF6D28" w:rsidP="006370A7">
            <w:pPr>
              <w:keepNext/>
              <w:jc w:val="center"/>
              <w:outlineLvl w:val="0"/>
              <w:rPr>
                <w:i/>
                <w:iCs/>
                <w:lang w:eastAsia="vi-VN"/>
              </w:rPr>
            </w:pPr>
            <w:r w:rsidRPr="002626A3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17145</wp:posOffset>
                      </wp:positionV>
                      <wp:extent cx="2130425" cy="0"/>
                      <wp:effectExtent l="9525" t="11430" r="1270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0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4627C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1.35pt" to="297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m6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k+wpzSdTjOgtlpDidtBY5z9w3aMwKbEUKshGCnJ8cR6o&#10;Q+otJWwrvRFSxtZLhYYSL6aAHCJOS8FCMC5su6+kRUcSzBO/oAOAPaRZfVAsgnWcsPV17omQlznk&#10;SxXwoBSgc51d3PFtkS7W8/U8H+WT2XqUp3U9er+p8tFsk72b1k91VdXZ90Aty4tOMMZVYHdzapb/&#10;nROub+bisbtX7zIkj+ixRCB7+0fSsZehfRcj7DU7b21QI7QVzBmTrw8puP/Xdcz6+dxXPwAAAP//&#10;AwBQSwMEFAAGAAgAAAAhAEiqgyzbAAAABwEAAA8AAABkcnMvZG93bnJldi54bWxMjsFOwzAQRO9I&#10;/IO1SFwq6hBaaEOcCgG59UIBcd3GSxIRr9PYbQNfz8IFbjOa0czLV6Pr1IGG0Ho2cDlNQBFX3rZc&#10;G3h5Li8WoEJEtth5JgOfFGBVnJ7kmFl/5Cc6bGKtZIRDhgaaGPtM61A15DBMfU8s2bsfHEaxQ63t&#10;gEcZd51Ok+RaO2xZHhrs6b6h6mOzdwZC+Uq78mtSTZK3q9pTuntYP6Ix52fj3S2oSGP8K8MPvqBD&#10;IUxbv2cbVGcgnS+WUhVxA0ry+XI2A7X99brI9X/+4hsAAP//AwBQSwECLQAUAAYACAAAACEAtoM4&#10;kv4AAADhAQAAEwAAAAAAAAAAAAAAAAAAAAAAW0NvbnRlbnRfVHlwZXNdLnhtbFBLAQItABQABgAI&#10;AAAAIQA4/SH/1gAAAJQBAAALAAAAAAAAAAAAAAAAAC8BAABfcmVscy8ucmVsc1BLAQItABQABgAI&#10;AAAAIQB93pm6HAIAADYEAAAOAAAAAAAAAAAAAAAAAC4CAABkcnMvZTJvRG9jLnhtbFBLAQItABQA&#10;BgAIAAAAIQBIqoMs2wAAAAcBAAAPAAAAAAAAAAAAAAAAAHYEAABkcnMvZG93bnJldi54bWxQSwUG&#10;AAAAAAQABADzAAAAfgUAAAAA&#10;"/>
                  </w:pict>
                </mc:Fallback>
              </mc:AlternateContent>
            </w:r>
            <w:r w:rsidRPr="002626A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-1449706</wp:posOffset>
                      </wp:positionV>
                      <wp:extent cx="18288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50AF05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85pt,-114.15pt" to="285.85pt,-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UF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k8xUqSH&#10;Fu28JaLtPKq0UiCgtmgadBqMKyC8UlsbKqUntTPPmn53SOmqI6rlke/r2QBIFjKSNylh4wzcth++&#10;aAYx5OB1FO3U2D5AghzoFHtzvveGnzyicJjNJ/N5Ci2kN19Ciluisc5/5rpHwSixFCrIRgpyfHY+&#10;ECHFLSQcK70RUsbWS4WGEi+mk2lMcFoKFpwhzNl2X0mLjiQMT/xiVeB5DLP6oFgE6zhh66vtiZAX&#10;Gy6XKuBBKUDnal2m48ciXazn63k+yiez9ShP63r0aVPlo9km+zitP9RVVWc/A7UsLzrBGFeB3W1S&#10;s/zvJuH6Zi4zdp/VuwzJW/SoF5C9/SPp2MvQvssg7DU7b+2txzCcMfj6kML0P+7Bfnzuq18AAAD/&#10;/wMAUEsDBBQABgAIAAAAIQDhmcEs3gAAAA0BAAAPAAAAZHJzL2Rvd25yZXYueG1sTI9BT8MwDIXv&#10;SPyHyEhcpi1dJ9hUmk4I6I0Lg2lXrzFtReN0TbYVfj3mgOBmv/f0/Dlfj65TJxpC69nAfJaAIq68&#10;bbk28PZaTlegQkS22HkmA58UYF1cXuSYWX/mFzptYq2khEOGBpoY+0zrUDXkMMx8Tyzeux8cRlmH&#10;WtsBz1LuOp0mya122LJcaLCnh4aqj83RGQjllg7l16SaJLtF7Sk9PD4/oTHXV+P9HahIY/wLww++&#10;oEMhTHt/ZBtUZyBdLZYSNTBNZQQlkZvlXKT9r6SLXP//ovgGAAD//wMAUEsBAi0AFAAGAAgAAAAh&#10;ALaDOJL+AAAA4QEAABMAAAAAAAAAAAAAAAAAAAAAAFtDb250ZW50X1R5cGVzXS54bWxQSwECLQAU&#10;AAYACAAAACEAOP0h/9YAAACUAQAACwAAAAAAAAAAAAAAAAAvAQAAX3JlbHMvLnJlbHNQSwECLQAU&#10;AAYACAAAACEA0YEFBR0CAAA2BAAADgAAAAAAAAAAAAAAAAAuAgAAZHJzL2Uyb0RvYy54bWxQSwEC&#10;LQAUAAYACAAAACEA4ZnBLN4AAAANAQAADwAAAAAAAAAAAAAAAAB3BAAAZHJzL2Rvd25yZXYueG1s&#10;UEsFBgAAAAAEAAQA8wAAAIIFAAAAAA==&#10;"/>
                  </w:pict>
                </mc:Fallback>
              </mc:AlternateContent>
            </w:r>
          </w:p>
          <w:p w:rsidR="00EF6D28" w:rsidRPr="002626A3" w:rsidRDefault="00EF6D28" w:rsidP="006370A7">
            <w:pPr>
              <w:keepNext/>
              <w:jc w:val="center"/>
              <w:outlineLvl w:val="0"/>
              <w:rPr>
                <w:i/>
                <w:iCs/>
                <w:lang w:eastAsia="vi-VN"/>
              </w:rPr>
            </w:pPr>
            <w:r w:rsidRPr="002626A3">
              <w:rPr>
                <w:i/>
                <w:iCs/>
                <w:lang w:eastAsia="vi-VN"/>
              </w:rPr>
              <w:t xml:space="preserve">            .............</w:t>
            </w:r>
            <w:r w:rsidRPr="002626A3">
              <w:rPr>
                <w:i/>
                <w:iCs/>
                <w:lang w:val="vi-VN" w:eastAsia="vi-VN"/>
              </w:rPr>
              <w:t xml:space="preserve">, ngày      tháng </w:t>
            </w:r>
            <w:r w:rsidRPr="002626A3">
              <w:rPr>
                <w:i/>
                <w:iCs/>
                <w:lang w:eastAsia="vi-VN"/>
              </w:rPr>
              <w:t xml:space="preserve">  </w:t>
            </w:r>
            <w:r w:rsidRPr="002626A3">
              <w:rPr>
                <w:i/>
                <w:iCs/>
                <w:lang w:val="vi-VN" w:eastAsia="vi-VN"/>
              </w:rPr>
              <w:t xml:space="preserve"> năm 20</w:t>
            </w:r>
            <w:r w:rsidRPr="002626A3">
              <w:rPr>
                <w:i/>
                <w:iCs/>
                <w:lang w:eastAsia="vi-VN"/>
              </w:rPr>
              <w:t>24</w:t>
            </w:r>
          </w:p>
          <w:p w:rsidR="00EF6D28" w:rsidRPr="002626A3" w:rsidRDefault="00EF6D28" w:rsidP="006370A7">
            <w:pPr>
              <w:keepNext/>
              <w:jc w:val="center"/>
              <w:outlineLvl w:val="0"/>
              <w:rPr>
                <w:i/>
                <w:iCs/>
                <w:lang w:eastAsia="vi-VN"/>
              </w:rPr>
            </w:pPr>
          </w:p>
        </w:tc>
      </w:tr>
    </w:tbl>
    <w:p w:rsidR="00EF6D28" w:rsidRPr="002626A3" w:rsidRDefault="00EF6D28" w:rsidP="00AE17EC">
      <w:pPr>
        <w:tabs>
          <w:tab w:val="left" w:pos="6000"/>
        </w:tabs>
        <w:jc w:val="center"/>
        <w:rPr>
          <w:b/>
          <w:lang w:val="pt-BR" w:eastAsia="vi-VN"/>
        </w:rPr>
      </w:pPr>
      <w:r w:rsidRPr="002626A3">
        <w:rPr>
          <w:b/>
          <w:lang w:val="pt-BR" w:eastAsia="vi-VN"/>
        </w:rPr>
        <w:t>DANH SÁCH CÁC TRƯỜNG ĐĂNG KÝ  HOẠT ĐỘNG TRUYỀN THÔNG</w:t>
      </w:r>
    </w:p>
    <w:p w:rsidR="00EF6D28" w:rsidRPr="002626A3" w:rsidRDefault="00EF6D28" w:rsidP="00AE17EC">
      <w:pPr>
        <w:jc w:val="center"/>
        <w:rPr>
          <w:b/>
          <w:lang w:val="pt-BR" w:eastAsia="vi-VN"/>
        </w:rPr>
      </w:pPr>
      <w:r w:rsidRPr="002626A3">
        <w:rPr>
          <w:b/>
          <w:lang w:val="pt-BR" w:eastAsia="vi-VN"/>
        </w:rPr>
        <w:t>Về Bảo vệ trẻ em, phòng chống xâm hại trẻ em - năm 2024</w:t>
      </w:r>
    </w:p>
    <w:p w:rsidR="00EF6D28" w:rsidRPr="002626A3" w:rsidRDefault="00EF6D28" w:rsidP="00AE17EC">
      <w:pPr>
        <w:jc w:val="center"/>
        <w:rPr>
          <w:i/>
          <w:spacing w:val="-12"/>
          <w:lang w:val="pt-BR" w:eastAsia="vi-VN"/>
        </w:rPr>
      </w:pPr>
      <w:r w:rsidRPr="002626A3">
        <w:rPr>
          <w:i/>
          <w:spacing w:val="-12"/>
          <w:lang w:val="pt-BR" w:eastAsia="vi-VN"/>
        </w:rPr>
        <w:t xml:space="preserve">(Kèm  theo </w:t>
      </w:r>
      <w:r w:rsidR="00CC26E7">
        <w:rPr>
          <w:i/>
          <w:spacing w:val="-12"/>
          <w:lang w:val="pt-BR" w:eastAsia="vi-VN"/>
        </w:rPr>
        <w:t>Công văn</w:t>
      </w:r>
      <w:r w:rsidRPr="002626A3">
        <w:rPr>
          <w:i/>
          <w:spacing w:val="-12"/>
          <w:lang w:val="pt-BR" w:eastAsia="vi-VN"/>
        </w:rPr>
        <w:t xml:space="preserve"> số      </w:t>
      </w:r>
      <w:r w:rsidRPr="002626A3">
        <w:rPr>
          <w:i/>
          <w:spacing w:val="-12"/>
          <w:sz w:val="26"/>
          <w:szCs w:val="26"/>
          <w:lang w:val="en-GB" w:eastAsia="vi-VN"/>
        </w:rPr>
        <w:t>/</w:t>
      </w:r>
      <w:r w:rsidR="00CC26E7">
        <w:rPr>
          <w:i/>
          <w:spacing w:val="-12"/>
          <w:sz w:val="26"/>
          <w:szCs w:val="26"/>
          <w:lang w:val="en-GB" w:eastAsia="vi-VN"/>
        </w:rPr>
        <w:t>UBND-LĐTBXH</w:t>
      </w:r>
      <w:r w:rsidRPr="002626A3">
        <w:rPr>
          <w:i/>
          <w:spacing w:val="-12"/>
          <w:sz w:val="26"/>
          <w:szCs w:val="26"/>
          <w:lang w:val="en-GB" w:eastAsia="vi-VN"/>
        </w:rPr>
        <w:t xml:space="preserve">, </w:t>
      </w:r>
      <w:r w:rsidRPr="002626A3">
        <w:rPr>
          <w:i/>
          <w:iCs/>
          <w:spacing w:val="-12"/>
          <w:sz w:val="26"/>
          <w:szCs w:val="26"/>
          <w:lang w:val="vi-VN" w:eastAsia="vi-VN"/>
        </w:rPr>
        <w:t>ngày      tháng     năm 20</w:t>
      </w:r>
      <w:r w:rsidRPr="002626A3">
        <w:rPr>
          <w:i/>
          <w:iCs/>
          <w:spacing w:val="-12"/>
          <w:sz w:val="26"/>
          <w:szCs w:val="26"/>
          <w:lang w:eastAsia="vi-VN"/>
        </w:rPr>
        <w:t xml:space="preserve">24 </w:t>
      </w:r>
      <w:proofErr w:type="spellStart"/>
      <w:r w:rsidRPr="002626A3">
        <w:rPr>
          <w:i/>
          <w:iCs/>
          <w:spacing w:val="-12"/>
          <w:sz w:val="26"/>
          <w:szCs w:val="26"/>
          <w:lang w:eastAsia="vi-VN"/>
        </w:rPr>
        <w:t>của</w:t>
      </w:r>
      <w:proofErr w:type="spellEnd"/>
      <w:r w:rsidRPr="002626A3">
        <w:rPr>
          <w:i/>
          <w:iCs/>
          <w:spacing w:val="-12"/>
          <w:sz w:val="26"/>
          <w:szCs w:val="26"/>
          <w:lang w:eastAsia="vi-VN"/>
        </w:rPr>
        <w:t xml:space="preserve"> </w:t>
      </w:r>
      <w:r w:rsidR="00CC26E7">
        <w:rPr>
          <w:i/>
          <w:iCs/>
          <w:spacing w:val="-12"/>
          <w:sz w:val="26"/>
          <w:szCs w:val="26"/>
          <w:lang w:eastAsia="vi-VN"/>
        </w:rPr>
        <w:t xml:space="preserve">UBND </w:t>
      </w:r>
      <w:proofErr w:type="spellStart"/>
      <w:r w:rsidR="00CC26E7">
        <w:rPr>
          <w:i/>
          <w:iCs/>
          <w:spacing w:val="-12"/>
          <w:sz w:val="26"/>
          <w:szCs w:val="26"/>
          <w:lang w:eastAsia="vi-VN"/>
        </w:rPr>
        <w:t>huyện</w:t>
      </w:r>
      <w:proofErr w:type="spellEnd"/>
      <w:r w:rsidRPr="002626A3">
        <w:rPr>
          <w:i/>
          <w:iCs/>
          <w:spacing w:val="-12"/>
          <w:sz w:val="26"/>
          <w:szCs w:val="26"/>
          <w:lang w:val="vi-VN" w:eastAsia="vi-VN"/>
        </w:rPr>
        <w:t xml:space="preserve"> </w:t>
      </w:r>
      <w:r w:rsidRPr="002626A3">
        <w:rPr>
          <w:i/>
          <w:spacing w:val="-12"/>
          <w:lang w:val="pt-BR" w:eastAsia="vi-VN"/>
        </w:rPr>
        <w:t>)</w:t>
      </w:r>
    </w:p>
    <w:p w:rsidR="00EF6D28" w:rsidRPr="002626A3" w:rsidRDefault="00AE17EC" w:rsidP="00EF6D28">
      <w:pPr>
        <w:rPr>
          <w:lang w:val="pt-BR"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20955</wp:posOffset>
                </wp:positionV>
                <wp:extent cx="2819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26EFA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pt,1.65pt" to="491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jCtwEAAMMDAAAOAAAAZHJzL2Uyb0RvYy54bWysU8GOEzEMvSPxD1HudKYjhJZRp3voCi4I&#10;KhY+IJtxOpGSOHJCO/17nLSdRYCEQFw8ceJn+z17Nvezd+IIlCyGQa5XrRQQNI42HAb59cu7V3dS&#10;pKzCqBwGGOQZkrzfvnyxOcUeOpzQjUCCk4TUn+Igp5xj3zRJT+BVWmGEwI8GyavMLh2akdSJs3vX&#10;dG37pjkhjZFQQ0p8+3B5lNua3xjQ+ZMxCbJwg+TecrVU7VOxzXaj+gOpOFl9bUP9Qxde2cBFl1QP&#10;KivxjewvqbzVhAlNXmn0DRpjNVQOzGbd/sTmcVIRKhcWJ8VFpvT/0uqPxz0JOw6ykyIozyN6zKTs&#10;YcpihyGwgEiiKzqdYuo5fBf2dPVS3FMhPRvy5ct0xFy1PS/awpyF5svubv32dcsj0Le35hkYKeX3&#10;gF6UwyCdDYW26tXxQ8pcjENvIeyURi6l6ymfHZRgFz6DYSpcbF3RdYlg50gcFY9faQ0hrwsVzlej&#10;C8xY5xZg+2fgNb5AoS7Y34AXRK2MIS9gbwPS76rn+dayucTfFLjwLhI84XiuQ6nS8KZUhtetLqv4&#10;o1/hz//e9jsAAAD//wMAUEsDBBQABgAIAAAAIQBmcicv3AAAAAcBAAAPAAAAZHJzL2Rvd25yZXYu&#10;eG1sTI5RS8MwFIXfBf9DuIJvLrVFqbXpGANxDmQ4hfmYNde22tyUJFu7f+/VF338OIdzvnI+2V4c&#10;0YfOkYLrWQICqXamo0bB2+vDVQ4iRE1G945QwQkDzKvzs1IXxo30gsdtbASPUCi0gjbGoZAy1C1a&#10;HWZuQOLsw3mrI6NvpPF65HHbyzRJbqXVHfFDqwdctlh/bQ9WwbNfrZaL9emTNu923KXr3eZpelTq&#10;8mJa3IOIOMW/MvzoszpU7LR3BzJB9ApuspzVo4IsA8H5XZ4y739ZVqX87199AwAA//8DAFBLAQIt&#10;ABQABgAIAAAAIQC2gziS/gAAAOEBAAATAAAAAAAAAAAAAAAAAAAAAABbQ29udGVudF9UeXBlc10u&#10;eG1sUEsBAi0AFAAGAAgAAAAhADj9If/WAAAAlAEAAAsAAAAAAAAAAAAAAAAALwEAAF9yZWxzLy5y&#10;ZWxzUEsBAi0AFAAGAAgAAAAhAKSE2MK3AQAAwwMAAA4AAAAAAAAAAAAAAAAALgIAAGRycy9lMm9E&#10;b2MueG1sUEsBAi0AFAAGAAgAAAAhAGZyJy/cAAAABw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642"/>
        <w:gridCol w:w="1469"/>
        <w:gridCol w:w="2999"/>
        <w:gridCol w:w="3782"/>
        <w:gridCol w:w="1917"/>
        <w:gridCol w:w="2329"/>
      </w:tblGrid>
      <w:tr w:rsidR="00EF6D28" w:rsidRPr="002626A3" w:rsidTr="006370A7">
        <w:trPr>
          <w:trHeight w:val="1238"/>
        </w:trPr>
        <w:tc>
          <w:tcPr>
            <w:tcW w:w="746" w:type="dxa"/>
            <w:vAlign w:val="center"/>
          </w:tcPr>
          <w:p w:rsidR="00EF6D28" w:rsidRPr="002626A3" w:rsidRDefault="00EF6D28" w:rsidP="006370A7">
            <w:pPr>
              <w:jc w:val="center"/>
              <w:rPr>
                <w:b/>
                <w:lang w:val="pt-BR" w:eastAsia="vi-VN"/>
              </w:rPr>
            </w:pPr>
            <w:r w:rsidRPr="002626A3">
              <w:rPr>
                <w:b/>
                <w:lang w:val="pt-BR" w:eastAsia="vi-VN"/>
              </w:rPr>
              <w:t>STT</w:t>
            </w:r>
          </w:p>
        </w:tc>
        <w:tc>
          <w:tcPr>
            <w:tcW w:w="1642" w:type="dxa"/>
            <w:vAlign w:val="center"/>
          </w:tcPr>
          <w:p w:rsidR="00EF6D28" w:rsidRPr="002626A3" w:rsidRDefault="00EF6D28" w:rsidP="006370A7">
            <w:pPr>
              <w:jc w:val="center"/>
              <w:rPr>
                <w:b/>
                <w:lang w:val="pt-BR" w:eastAsia="vi-VN"/>
              </w:rPr>
            </w:pPr>
            <w:r w:rsidRPr="002626A3">
              <w:rPr>
                <w:b/>
                <w:lang w:val="pt-BR" w:eastAsia="vi-VN"/>
              </w:rPr>
              <w:t xml:space="preserve">Tên trường </w:t>
            </w:r>
          </w:p>
        </w:tc>
        <w:tc>
          <w:tcPr>
            <w:tcW w:w="1469" w:type="dxa"/>
            <w:vAlign w:val="center"/>
          </w:tcPr>
          <w:p w:rsidR="00EF6D28" w:rsidRPr="002626A3" w:rsidRDefault="00EF6D28" w:rsidP="006370A7">
            <w:pPr>
              <w:jc w:val="center"/>
              <w:rPr>
                <w:b/>
                <w:lang w:val="pt-BR" w:eastAsia="vi-VN"/>
              </w:rPr>
            </w:pPr>
            <w:r w:rsidRPr="002626A3">
              <w:rPr>
                <w:b/>
                <w:lang w:val="pt-BR" w:eastAsia="vi-VN"/>
              </w:rPr>
              <w:t>Địa chỉ</w:t>
            </w:r>
          </w:p>
        </w:tc>
        <w:tc>
          <w:tcPr>
            <w:tcW w:w="2999" w:type="dxa"/>
            <w:vAlign w:val="center"/>
          </w:tcPr>
          <w:p w:rsidR="00EF6D28" w:rsidRPr="002626A3" w:rsidRDefault="00EF6D28" w:rsidP="006370A7">
            <w:pPr>
              <w:jc w:val="center"/>
              <w:rPr>
                <w:b/>
                <w:lang w:val="pt-BR" w:eastAsia="vi-VN"/>
              </w:rPr>
            </w:pPr>
            <w:r w:rsidRPr="002626A3">
              <w:rPr>
                <w:b/>
                <w:lang w:val="pt-BR" w:eastAsia="vi-VN"/>
              </w:rPr>
              <w:t>Họ và tên Hiệu trưởng/cán bộ giao đầu mối và số điện thoại liên hệ</w:t>
            </w:r>
          </w:p>
        </w:tc>
        <w:tc>
          <w:tcPr>
            <w:tcW w:w="3782" w:type="dxa"/>
            <w:vAlign w:val="center"/>
          </w:tcPr>
          <w:p w:rsidR="00EF6D28" w:rsidRPr="002626A3" w:rsidRDefault="00EF6D28" w:rsidP="006370A7">
            <w:pPr>
              <w:jc w:val="center"/>
              <w:rPr>
                <w:b/>
                <w:lang w:val="pt-BR" w:eastAsia="vi-VN"/>
              </w:rPr>
            </w:pPr>
            <w:r w:rsidRPr="002626A3">
              <w:rPr>
                <w:b/>
                <w:lang w:val="pt-BR" w:eastAsia="vi-VN"/>
              </w:rPr>
              <w:t>**Thời gian, địa điểm đăng ký tuyên truyền (dự kiến ngày, giờ, địa điểm)</w:t>
            </w:r>
          </w:p>
          <w:p w:rsidR="00EF6D28" w:rsidRPr="002626A3" w:rsidRDefault="00EF6D28" w:rsidP="006370A7">
            <w:pPr>
              <w:jc w:val="center"/>
              <w:rPr>
                <w:b/>
                <w:lang w:val="pt-BR" w:eastAsia="vi-VN"/>
              </w:rPr>
            </w:pPr>
          </w:p>
        </w:tc>
        <w:tc>
          <w:tcPr>
            <w:tcW w:w="1917" w:type="dxa"/>
          </w:tcPr>
          <w:p w:rsidR="00EF6D28" w:rsidRPr="002626A3" w:rsidRDefault="00EF6D28" w:rsidP="006370A7">
            <w:pPr>
              <w:jc w:val="center"/>
              <w:rPr>
                <w:b/>
                <w:lang w:val="pt-BR" w:eastAsia="vi-VN"/>
              </w:rPr>
            </w:pPr>
            <w:r w:rsidRPr="002626A3">
              <w:rPr>
                <w:b/>
                <w:lang w:val="pt-BR" w:eastAsia="vi-VN"/>
              </w:rPr>
              <w:t>Số lượng người đăng ký tham dự</w:t>
            </w:r>
          </w:p>
        </w:tc>
        <w:tc>
          <w:tcPr>
            <w:tcW w:w="2329" w:type="dxa"/>
            <w:vAlign w:val="center"/>
          </w:tcPr>
          <w:p w:rsidR="00EF6D28" w:rsidRPr="002626A3" w:rsidRDefault="00EF6D28" w:rsidP="006370A7">
            <w:pPr>
              <w:jc w:val="center"/>
              <w:rPr>
                <w:b/>
                <w:lang w:val="pt-BR" w:eastAsia="vi-VN"/>
              </w:rPr>
            </w:pPr>
            <w:r w:rsidRPr="002626A3">
              <w:rPr>
                <w:b/>
                <w:lang w:val="pt-BR" w:eastAsia="vi-VN"/>
              </w:rPr>
              <w:t>Nội dung đăng ký tuyên truyền*</w:t>
            </w:r>
          </w:p>
        </w:tc>
      </w:tr>
      <w:tr w:rsidR="00EF6D28" w:rsidRPr="002626A3" w:rsidTr="006370A7">
        <w:tc>
          <w:tcPr>
            <w:tcW w:w="746" w:type="dxa"/>
          </w:tcPr>
          <w:p w:rsidR="00EF6D28" w:rsidRPr="002626A3" w:rsidRDefault="00EF6D28" w:rsidP="006370A7">
            <w:pPr>
              <w:spacing w:before="120" w:after="120"/>
              <w:jc w:val="center"/>
              <w:rPr>
                <w:lang w:val="pt-BR" w:eastAsia="vi-VN"/>
              </w:rPr>
            </w:pPr>
            <w:r w:rsidRPr="002626A3">
              <w:rPr>
                <w:lang w:val="pt-BR" w:eastAsia="vi-VN"/>
              </w:rPr>
              <w:t>1</w:t>
            </w:r>
          </w:p>
        </w:tc>
        <w:tc>
          <w:tcPr>
            <w:tcW w:w="1642" w:type="dxa"/>
          </w:tcPr>
          <w:p w:rsidR="00EF6D28" w:rsidRPr="002626A3" w:rsidRDefault="00E77EBA" w:rsidP="006370A7">
            <w:pPr>
              <w:spacing w:before="120" w:after="120"/>
              <w:rPr>
                <w:lang w:val="pt-BR" w:eastAsia="vi-VN"/>
              </w:rPr>
            </w:pPr>
            <w:r>
              <w:rPr>
                <w:lang w:val="pt-BR" w:eastAsia="vi-VN"/>
              </w:rPr>
              <w:t>THCS Thái Sơn</w:t>
            </w:r>
          </w:p>
        </w:tc>
        <w:tc>
          <w:tcPr>
            <w:tcW w:w="1469" w:type="dxa"/>
          </w:tcPr>
          <w:p w:rsidR="00EF6D28" w:rsidRPr="002626A3" w:rsidRDefault="00E77EBA" w:rsidP="006370A7">
            <w:pPr>
              <w:spacing w:before="120" w:after="120"/>
              <w:rPr>
                <w:lang w:val="pt-BR" w:eastAsia="vi-VN"/>
              </w:rPr>
            </w:pPr>
            <w:r>
              <w:rPr>
                <w:lang w:val="pt-BR" w:eastAsia="vi-VN"/>
              </w:rPr>
              <w:t>Đoàn Dũng – Thái Sơn – An Lão – Hải Phòng</w:t>
            </w:r>
          </w:p>
        </w:tc>
        <w:tc>
          <w:tcPr>
            <w:tcW w:w="2999" w:type="dxa"/>
          </w:tcPr>
          <w:p w:rsidR="00EF6D28" w:rsidRPr="002626A3" w:rsidRDefault="00E77EBA" w:rsidP="006370A7">
            <w:pPr>
              <w:spacing w:before="120" w:after="120"/>
              <w:rPr>
                <w:lang w:val="pt-BR" w:eastAsia="vi-VN"/>
              </w:rPr>
            </w:pPr>
            <w:r>
              <w:rPr>
                <w:lang w:val="pt-BR" w:eastAsia="vi-VN"/>
              </w:rPr>
              <w:t>Nguyễn Thị  Hoan</w:t>
            </w:r>
          </w:p>
        </w:tc>
        <w:tc>
          <w:tcPr>
            <w:tcW w:w="3782" w:type="dxa"/>
          </w:tcPr>
          <w:p w:rsidR="00EF6D28" w:rsidRPr="002626A3" w:rsidRDefault="00E77EBA" w:rsidP="006370A7">
            <w:pPr>
              <w:spacing w:before="120" w:after="120"/>
              <w:rPr>
                <w:lang w:val="pt-BR" w:eastAsia="vi-VN"/>
              </w:rPr>
            </w:pPr>
            <w:r>
              <w:rPr>
                <w:lang w:val="pt-BR" w:eastAsia="vi-VN"/>
              </w:rPr>
              <w:t>Thứ 5/30/5/2024, tại trường THCS Thái Sơn SĐT; 0986327146</w:t>
            </w:r>
          </w:p>
        </w:tc>
        <w:tc>
          <w:tcPr>
            <w:tcW w:w="1917" w:type="dxa"/>
          </w:tcPr>
          <w:p w:rsidR="00EF6D28" w:rsidRPr="002626A3" w:rsidRDefault="00E77EBA" w:rsidP="006370A7">
            <w:pPr>
              <w:spacing w:before="120" w:after="120"/>
              <w:rPr>
                <w:lang w:val="pt-BR" w:eastAsia="vi-VN"/>
              </w:rPr>
            </w:pPr>
            <w:r>
              <w:rPr>
                <w:lang w:val="pt-BR" w:eastAsia="vi-VN"/>
              </w:rPr>
              <w:t>650</w:t>
            </w:r>
          </w:p>
        </w:tc>
        <w:tc>
          <w:tcPr>
            <w:tcW w:w="2329" w:type="dxa"/>
          </w:tcPr>
          <w:p w:rsidR="00EF6D28" w:rsidRPr="002626A3" w:rsidRDefault="00E77EBA" w:rsidP="006370A7">
            <w:pPr>
              <w:spacing w:before="120" w:after="120"/>
              <w:rPr>
                <w:lang w:val="pt-BR" w:eastAsia="vi-VN"/>
              </w:rPr>
            </w:pPr>
            <w:r>
              <w:rPr>
                <w:lang w:val="pt-BR" w:eastAsia="vi-VN"/>
              </w:rPr>
              <w:t>Phòng, chống tai nạn, thương tích trẻ em và các kỹ năng phòng tránh.</w:t>
            </w:r>
          </w:p>
        </w:tc>
      </w:tr>
      <w:tr w:rsidR="00EF6D28" w:rsidRPr="002626A3" w:rsidTr="006370A7">
        <w:tc>
          <w:tcPr>
            <w:tcW w:w="746" w:type="dxa"/>
          </w:tcPr>
          <w:p w:rsidR="00EF6D28" w:rsidRPr="002626A3" w:rsidRDefault="00EF6D28" w:rsidP="006370A7">
            <w:pPr>
              <w:spacing w:before="120" w:after="120"/>
              <w:jc w:val="center"/>
              <w:rPr>
                <w:lang w:val="pt-BR" w:eastAsia="vi-VN"/>
              </w:rPr>
            </w:pPr>
            <w:r w:rsidRPr="002626A3">
              <w:rPr>
                <w:lang w:val="pt-BR" w:eastAsia="vi-VN"/>
              </w:rPr>
              <w:t>2</w:t>
            </w:r>
          </w:p>
        </w:tc>
        <w:tc>
          <w:tcPr>
            <w:tcW w:w="1642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146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299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3782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1917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232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</w:tr>
      <w:tr w:rsidR="00EF6D28" w:rsidRPr="002626A3" w:rsidTr="006370A7">
        <w:tc>
          <w:tcPr>
            <w:tcW w:w="746" w:type="dxa"/>
          </w:tcPr>
          <w:p w:rsidR="00EF6D28" w:rsidRPr="002626A3" w:rsidRDefault="00EF6D28" w:rsidP="006370A7">
            <w:pPr>
              <w:spacing w:before="120" w:after="120"/>
              <w:jc w:val="center"/>
              <w:rPr>
                <w:lang w:val="pt-BR" w:eastAsia="vi-VN"/>
              </w:rPr>
            </w:pPr>
            <w:r w:rsidRPr="002626A3">
              <w:rPr>
                <w:lang w:val="pt-BR" w:eastAsia="vi-VN"/>
              </w:rPr>
              <w:t>3</w:t>
            </w:r>
          </w:p>
        </w:tc>
        <w:tc>
          <w:tcPr>
            <w:tcW w:w="1642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146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299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3782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1917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232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</w:tr>
      <w:tr w:rsidR="00EF6D28" w:rsidRPr="002626A3" w:rsidTr="006370A7">
        <w:tc>
          <w:tcPr>
            <w:tcW w:w="746" w:type="dxa"/>
          </w:tcPr>
          <w:p w:rsidR="00EF6D28" w:rsidRPr="002626A3" w:rsidRDefault="00EF6D28" w:rsidP="006370A7">
            <w:pPr>
              <w:spacing w:before="120" w:after="120"/>
              <w:jc w:val="center"/>
              <w:rPr>
                <w:lang w:val="pt-BR" w:eastAsia="vi-VN"/>
              </w:rPr>
            </w:pPr>
            <w:r w:rsidRPr="002626A3">
              <w:rPr>
                <w:lang w:val="pt-BR" w:eastAsia="vi-VN"/>
              </w:rPr>
              <w:t>4</w:t>
            </w:r>
          </w:p>
        </w:tc>
        <w:tc>
          <w:tcPr>
            <w:tcW w:w="1642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146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299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3782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1917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  <w:tc>
          <w:tcPr>
            <w:tcW w:w="2329" w:type="dxa"/>
          </w:tcPr>
          <w:p w:rsidR="00EF6D28" w:rsidRPr="002626A3" w:rsidRDefault="00EF6D28" w:rsidP="006370A7">
            <w:pPr>
              <w:spacing w:before="120" w:after="120"/>
              <w:rPr>
                <w:lang w:val="pt-BR" w:eastAsia="vi-VN"/>
              </w:rPr>
            </w:pPr>
          </w:p>
        </w:tc>
      </w:tr>
    </w:tbl>
    <w:p w:rsidR="00EF6D28" w:rsidRPr="002626A3" w:rsidRDefault="00EF6D28" w:rsidP="00EF6D28">
      <w:pPr>
        <w:rPr>
          <w:b/>
          <w:sz w:val="26"/>
          <w:szCs w:val="26"/>
          <w:lang w:val="pt-BR" w:eastAsia="vi-VN"/>
        </w:rPr>
      </w:pPr>
      <w:r w:rsidRPr="002626A3">
        <w:rPr>
          <w:b/>
          <w:sz w:val="26"/>
          <w:szCs w:val="26"/>
          <w:lang w:val="pt-BR" w:eastAsia="vi-VN"/>
        </w:rPr>
        <w:t xml:space="preserve">                                                                 </w:t>
      </w:r>
    </w:p>
    <w:p w:rsidR="00EF6D28" w:rsidRPr="002626A3" w:rsidRDefault="00EF6D28" w:rsidP="00EF6D28">
      <w:pPr>
        <w:rPr>
          <w:b/>
          <w:sz w:val="26"/>
          <w:szCs w:val="26"/>
          <w:lang w:val="pt-BR" w:eastAsia="vi-VN"/>
        </w:rPr>
      </w:pPr>
      <w:r w:rsidRPr="002626A3">
        <w:rPr>
          <w:b/>
          <w:sz w:val="26"/>
          <w:szCs w:val="26"/>
          <w:lang w:val="pt-BR" w:eastAsia="vi-VN"/>
        </w:rPr>
        <w:t xml:space="preserve">  LÃNH ĐẠO PHÒNG GIÁO DỤC VÀ ĐÀO TẠO                                                                  LÃNH ĐẠO PHÒNG LĐTBXH</w:t>
      </w:r>
    </w:p>
    <w:p w:rsidR="00EF6D28" w:rsidRPr="002626A3" w:rsidRDefault="00EF6D28" w:rsidP="00EF6D28">
      <w:pPr>
        <w:rPr>
          <w:i/>
          <w:sz w:val="26"/>
          <w:szCs w:val="26"/>
          <w:lang w:eastAsia="vi-VN"/>
        </w:rPr>
      </w:pPr>
      <w:r w:rsidRPr="002626A3">
        <w:rPr>
          <w:i/>
          <w:sz w:val="26"/>
          <w:szCs w:val="26"/>
          <w:lang w:val="pt-BR" w:eastAsia="vi-VN"/>
        </w:rPr>
        <w:t xml:space="preserve">               (Ký tên, đóng dấu) </w:t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</w:r>
      <w:r w:rsidRPr="002626A3">
        <w:rPr>
          <w:i/>
          <w:sz w:val="26"/>
          <w:szCs w:val="26"/>
          <w:lang w:val="pt-BR" w:eastAsia="vi-VN"/>
        </w:rPr>
        <w:tab/>
        <w:t>(Ký tên, đóng dấu)</w:t>
      </w:r>
    </w:p>
    <w:p w:rsidR="00EF6D28" w:rsidRPr="002626A3" w:rsidRDefault="00EF6D28" w:rsidP="00EF6D28">
      <w:pPr>
        <w:rPr>
          <w:i/>
          <w:sz w:val="26"/>
          <w:szCs w:val="26"/>
          <w:lang w:eastAsia="vi-VN"/>
        </w:rPr>
      </w:pPr>
      <w:r w:rsidRPr="002626A3">
        <w:rPr>
          <w:i/>
          <w:sz w:val="26"/>
          <w:szCs w:val="26"/>
          <w:lang w:val="pt-BR" w:eastAsia="vi-VN"/>
        </w:rPr>
        <w:t xml:space="preserve">                                                                                                                                                                    </w:t>
      </w:r>
    </w:p>
    <w:p w:rsidR="00EF6D28" w:rsidRPr="002626A3" w:rsidRDefault="00EF6D28" w:rsidP="00EF6D28">
      <w:pPr>
        <w:jc w:val="both"/>
        <w:rPr>
          <w:i/>
          <w:sz w:val="24"/>
          <w:szCs w:val="24"/>
          <w:lang w:eastAsia="vi-VN"/>
        </w:rPr>
      </w:pPr>
      <w:r w:rsidRPr="002626A3">
        <w:rPr>
          <w:lang w:val="pt-BR" w:eastAsia="vi-VN"/>
        </w:rPr>
        <w:t xml:space="preserve">     </w:t>
      </w:r>
      <w:r w:rsidRPr="002626A3">
        <w:rPr>
          <w:i/>
          <w:sz w:val="24"/>
          <w:szCs w:val="24"/>
          <w:lang w:val="pt-BR" w:eastAsia="vi-VN"/>
        </w:rPr>
        <w:t xml:space="preserve">Lưu ý: </w:t>
      </w:r>
      <w:r w:rsidRPr="002626A3">
        <w:rPr>
          <w:i/>
          <w:sz w:val="24"/>
          <w:szCs w:val="24"/>
          <w:lang w:eastAsia="vi-VN"/>
        </w:rPr>
        <w:t xml:space="preserve"> * </w:t>
      </w:r>
      <w:proofErr w:type="spellStart"/>
      <w:r w:rsidRPr="002626A3">
        <w:rPr>
          <w:i/>
          <w:sz w:val="24"/>
          <w:szCs w:val="24"/>
          <w:lang w:eastAsia="vi-VN"/>
        </w:rPr>
        <w:t>Về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nội</w:t>
      </w:r>
      <w:proofErr w:type="spellEnd"/>
      <w:r w:rsidRPr="002626A3">
        <w:rPr>
          <w:i/>
          <w:sz w:val="24"/>
          <w:szCs w:val="24"/>
          <w:lang w:eastAsia="vi-VN"/>
        </w:rPr>
        <w:t xml:space="preserve"> dung </w:t>
      </w:r>
      <w:proofErr w:type="spellStart"/>
      <w:r w:rsidRPr="002626A3">
        <w:rPr>
          <w:i/>
          <w:sz w:val="24"/>
          <w:szCs w:val="24"/>
          <w:lang w:eastAsia="vi-VN"/>
        </w:rPr>
        <w:t>đăng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ký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tuyên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truyền</w:t>
      </w:r>
      <w:proofErr w:type="spellEnd"/>
      <w:r w:rsidRPr="002626A3">
        <w:rPr>
          <w:i/>
          <w:sz w:val="24"/>
          <w:szCs w:val="24"/>
          <w:lang w:eastAsia="vi-VN"/>
        </w:rPr>
        <w:t xml:space="preserve">: </w:t>
      </w:r>
      <w:proofErr w:type="spellStart"/>
      <w:r w:rsidRPr="002626A3">
        <w:rPr>
          <w:i/>
          <w:sz w:val="24"/>
          <w:szCs w:val="24"/>
          <w:lang w:eastAsia="vi-VN"/>
        </w:rPr>
        <w:t>đề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nghị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các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đơn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vị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lựa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chọn</w:t>
      </w:r>
      <w:proofErr w:type="spellEnd"/>
      <w:r w:rsidRPr="002626A3">
        <w:rPr>
          <w:i/>
          <w:sz w:val="24"/>
          <w:szCs w:val="24"/>
          <w:lang w:eastAsia="vi-VN"/>
        </w:rPr>
        <w:t xml:space="preserve"> 01chủ </w:t>
      </w:r>
      <w:proofErr w:type="spellStart"/>
      <w:r w:rsidRPr="002626A3">
        <w:rPr>
          <w:i/>
          <w:sz w:val="24"/>
          <w:szCs w:val="24"/>
          <w:lang w:eastAsia="vi-VN"/>
        </w:rPr>
        <w:t>đề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tuyên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truyền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trong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các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chủ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đề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sau</w:t>
      </w:r>
      <w:proofErr w:type="spellEnd"/>
      <w:r w:rsidRPr="002626A3">
        <w:rPr>
          <w:i/>
          <w:sz w:val="24"/>
          <w:szCs w:val="24"/>
          <w:lang w:eastAsia="vi-VN"/>
        </w:rPr>
        <w:t xml:space="preserve">: (i). </w:t>
      </w:r>
      <w:proofErr w:type="spellStart"/>
      <w:r w:rsidRPr="002626A3">
        <w:rPr>
          <w:i/>
          <w:sz w:val="24"/>
          <w:szCs w:val="24"/>
          <w:lang w:eastAsia="vi-VN"/>
        </w:rPr>
        <w:t>Luật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trẻ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em</w:t>
      </w:r>
      <w:proofErr w:type="spellEnd"/>
      <w:r w:rsidRPr="002626A3">
        <w:rPr>
          <w:i/>
          <w:sz w:val="24"/>
          <w:szCs w:val="24"/>
          <w:lang w:eastAsia="vi-VN"/>
        </w:rPr>
        <w:t xml:space="preserve"> (</w:t>
      </w:r>
      <w:proofErr w:type="spellStart"/>
      <w:r w:rsidRPr="002626A3">
        <w:rPr>
          <w:i/>
          <w:sz w:val="24"/>
          <w:szCs w:val="24"/>
          <w:lang w:eastAsia="vi-VN"/>
        </w:rPr>
        <w:t>chú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trọng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nội</w:t>
      </w:r>
      <w:proofErr w:type="spellEnd"/>
      <w:r w:rsidRPr="002626A3">
        <w:rPr>
          <w:i/>
          <w:sz w:val="24"/>
          <w:szCs w:val="24"/>
          <w:lang w:eastAsia="vi-VN"/>
        </w:rPr>
        <w:t xml:space="preserve"> dung </w:t>
      </w:r>
      <w:proofErr w:type="spellStart"/>
      <w:r w:rsidRPr="002626A3">
        <w:rPr>
          <w:i/>
          <w:sz w:val="24"/>
          <w:szCs w:val="24"/>
          <w:lang w:eastAsia="vi-VN"/>
        </w:rPr>
        <w:t>Quyền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và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Bổn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phận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của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trẻ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em</w:t>
      </w:r>
      <w:proofErr w:type="spellEnd"/>
      <w:r w:rsidRPr="002626A3">
        <w:rPr>
          <w:i/>
          <w:sz w:val="24"/>
          <w:szCs w:val="24"/>
          <w:lang w:eastAsia="vi-VN"/>
        </w:rPr>
        <w:t xml:space="preserve">...);(ii) </w:t>
      </w:r>
      <w:proofErr w:type="spellStart"/>
      <w:r w:rsidRPr="002626A3">
        <w:rPr>
          <w:i/>
          <w:sz w:val="24"/>
          <w:szCs w:val="24"/>
          <w:lang w:eastAsia="vi-VN"/>
        </w:rPr>
        <w:t>Phòng</w:t>
      </w:r>
      <w:proofErr w:type="spellEnd"/>
      <w:r w:rsidRPr="002626A3">
        <w:rPr>
          <w:i/>
          <w:sz w:val="24"/>
          <w:szCs w:val="24"/>
          <w:lang w:eastAsia="vi-VN"/>
        </w:rPr>
        <w:t xml:space="preserve">, </w:t>
      </w:r>
      <w:proofErr w:type="spellStart"/>
      <w:r w:rsidRPr="002626A3">
        <w:rPr>
          <w:i/>
          <w:sz w:val="24"/>
          <w:szCs w:val="24"/>
          <w:lang w:eastAsia="vi-VN"/>
        </w:rPr>
        <w:t>chống</w:t>
      </w:r>
      <w:proofErr w:type="spellEnd"/>
      <w:r w:rsidRPr="002626A3">
        <w:rPr>
          <w:i/>
          <w:sz w:val="24"/>
          <w:szCs w:val="24"/>
          <w:lang w:eastAsia="vi-VN"/>
        </w:rPr>
        <w:t xml:space="preserve"> tai </w:t>
      </w:r>
      <w:proofErr w:type="spellStart"/>
      <w:r w:rsidRPr="002626A3">
        <w:rPr>
          <w:i/>
          <w:sz w:val="24"/>
          <w:szCs w:val="24"/>
          <w:lang w:eastAsia="vi-VN"/>
        </w:rPr>
        <w:t>nạn</w:t>
      </w:r>
      <w:proofErr w:type="spellEnd"/>
      <w:r w:rsidRPr="002626A3">
        <w:rPr>
          <w:i/>
          <w:sz w:val="24"/>
          <w:szCs w:val="24"/>
          <w:lang w:eastAsia="vi-VN"/>
        </w:rPr>
        <w:t xml:space="preserve">, </w:t>
      </w:r>
      <w:proofErr w:type="spellStart"/>
      <w:r w:rsidRPr="002626A3">
        <w:rPr>
          <w:i/>
          <w:sz w:val="24"/>
          <w:szCs w:val="24"/>
          <w:lang w:eastAsia="vi-VN"/>
        </w:rPr>
        <w:t>thương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tích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trẻ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em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và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các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kỹ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năng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phòng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tránh</w:t>
      </w:r>
      <w:proofErr w:type="spellEnd"/>
      <w:r w:rsidRPr="002626A3">
        <w:rPr>
          <w:i/>
          <w:sz w:val="24"/>
          <w:szCs w:val="24"/>
          <w:lang w:eastAsia="vi-VN"/>
        </w:rPr>
        <w:t xml:space="preserve">; (iii) </w:t>
      </w:r>
      <w:proofErr w:type="spellStart"/>
      <w:r w:rsidRPr="002626A3">
        <w:rPr>
          <w:i/>
          <w:sz w:val="24"/>
          <w:szCs w:val="24"/>
          <w:lang w:eastAsia="vi-VN"/>
        </w:rPr>
        <w:t>Phòng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chống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bạo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lực</w:t>
      </w:r>
      <w:proofErr w:type="spellEnd"/>
      <w:r w:rsidRPr="002626A3">
        <w:rPr>
          <w:i/>
          <w:sz w:val="24"/>
          <w:szCs w:val="24"/>
          <w:lang w:eastAsia="vi-VN"/>
        </w:rPr>
        <w:t xml:space="preserve">, </w:t>
      </w:r>
      <w:proofErr w:type="spellStart"/>
      <w:r w:rsidRPr="002626A3">
        <w:rPr>
          <w:i/>
          <w:sz w:val="24"/>
          <w:szCs w:val="24"/>
          <w:lang w:eastAsia="vi-VN"/>
        </w:rPr>
        <w:t>xâm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hại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tình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dục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trẻ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em</w:t>
      </w:r>
      <w:proofErr w:type="spellEnd"/>
      <w:r w:rsidRPr="002626A3">
        <w:rPr>
          <w:i/>
          <w:sz w:val="24"/>
          <w:szCs w:val="24"/>
          <w:lang w:eastAsia="vi-VN"/>
        </w:rPr>
        <w:t xml:space="preserve">, </w:t>
      </w:r>
      <w:proofErr w:type="spellStart"/>
      <w:r w:rsidRPr="002626A3">
        <w:rPr>
          <w:i/>
          <w:sz w:val="24"/>
          <w:szCs w:val="24"/>
          <w:lang w:eastAsia="vi-VN"/>
        </w:rPr>
        <w:t>kỹ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năng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tự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bảo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vệ</w:t>
      </w:r>
      <w:proofErr w:type="spellEnd"/>
      <w:r w:rsidRPr="002626A3">
        <w:rPr>
          <w:i/>
          <w:sz w:val="24"/>
          <w:szCs w:val="24"/>
          <w:lang w:eastAsia="vi-VN"/>
        </w:rPr>
        <w:t>.</w:t>
      </w:r>
    </w:p>
    <w:p w:rsidR="00EF6D28" w:rsidRPr="002626A3" w:rsidRDefault="00EF6D28" w:rsidP="00EF6D28">
      <w:pPr>
        <w:ind w:firstLine="720"/>
        <w:jc w:val="both"/>
        <w:rPr>
          <w:i/>
          <w:sz w:val="24"/>
          <w:szCs w:val="24"/>
          <w:lang w:eastAsia="vi-VN"/>
        </w:rPr>
      </w:pPr>
      <w:r w:rsidRPr="002626A3">
        <w:rPr>
          <w:i/>
          <w:sz w:val="24"/>
          <w:szCs w:val="24"/>
          <w:lang w:eastAsia="vi-VN"/>
        </w:rPr>
        <w:t xml:space="preserve">** </w:t>
      </w:r>
      <w:proofErr w:type="spellStart"/>
      <w:r w:rsidRPr="002626A3">
        <w:rPr>
          <w:i/>
          <w:sz w:val="24"/>
          <w:szCs w:val="24"/>
          <w:lang w:eastAsia="vi-VN"/>
        </w:rPr>
        <w:t>Căn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cứ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lịch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đăng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ký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của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các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đơn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vị</w:t>
      </w:r>
      <w:proofErr w:type="spellEnd"/>
      <w:r w:rsidRPr="002626A3">
        <w:rPr>
          <w:i/>
          <w:sz w:val="24"/>
          <w:szCs w:val="24"/>
          <w:lang w:eastAsia="vi-VN"/>
        </w:rPr>
        <w:t xml:space="preserve">, </w:t>
      </w:r>
      <w:proofErr w:type="spellStart"/>
      <w:r w:rsidRPr="002626A3">
        <w:rPr>
          <w:i/>
          <w:sz w:val="24"/>
          <w:szCs w:val="24"/>
          <w:lang w:eastAsia="vi-VN"/>
        </w:rPr>
        <w:t>Sở</w:t>
      </w:r>
      <w:proofErr w:type="spellEnd"/>
      <w:r w:rsidRPr="002626A3">
        <w:rPr>
          <w:i/>
          <w:sz w:val="24"/>
          <w:szCs w:val="24"/>
          <w:lang w:eastAsia="vi-VN"/>
        </w:rPr>
        <w:t xml:space="preserve"> LĐTBXH </w:t>
      </w:r>
      <w:proofErr w:type="spellStart"/>
      <w:r w:rsidRPr="002626A3">
        <w:rPr>
          <w:i/>
          <w:sz w:val="24"/>
          <w:szCs w:val="24"/>
          <w:lang w:eastAsia="vi-VN"/>
        </w:rPr>
        <w:t>sẽ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có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Thông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báo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về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thời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gian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tổ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chức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hoạt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động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tuyên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truyền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cụ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thể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tại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các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trường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đảm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bảo</w:t>
      </w:r>
      <w:proofErr w:type="spellEnd"/>
      <w:r w:rsidRPr="002626A3">
        <w:rPr>
          <w:i/>
          <w:sz w:val="24"/>
          <w:szCs w:val="24"/>
          <w:lang w:eastAsia="vi-VN"/>
        </w:rPr>
        <w:t xml:space="preserve"> an </w:t>
      </w:r>
      <w:proofErr w:type="spellStart"/>
      <w:r w:rsidRPr="002626A3">
        <w:rPr>
          <w:i/>
          <w:sz w:val="24"/>
          <w:szCs w:val="24"/>
          <w:lang w:eastAsia="vi-VN"/>
        </w:rPr>
        <w:t>toàn</w:t>
      </w:r>
      <w:proofErr w:type="spellEnd"/>
      <w:r w:rsidRPr="002626A3">
        <w:rPr>
          <w:i/>
          <w:sz w:val="24"/>
          <w:szCs w:val="24"/>
          <w:lang w:eastAsia="vi-VN"/>
        </w:rPr>
        <w:t xml:space="preserve">, </w:t>
      </w:r>
      <w:proofErr w:type="spellStart"/>
      <w:r w:rsidRPr="002626A3">
        <w:rPr>
          <w:i/>
          <w:sz w:val="24"/>
          <w:szCs w:val="24"/>
          <w:lang w:eastAsia="vi-VN"/>
        </w:rPr>
        <w:t>đúng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quy</w:t>
      </w:r>
      <w:proofErr w:type="spellEnd"/>
      <w:r w:rsidRPr="002626A3">
        <w:rPr>
          <w:i/>
          <w:sz w:val="24"/>
          <w:szCs w:val="24"/>
          <w:lang w:eastAsia="vi-VN"/>
        </w:rPr>
        <w:t xml:space="preserve"> </w:t>
      </w:r>
      <w:proofErr w:type="spellStart"/>
      <w:r w:rsidRPr="002626A3">
        <w:rPr>
          <w:i/>
          <w:sz w:val="24"/>
          <w:szCs w:val="24"/>
          <w:lang w:eastAsia="vi-VN"/>
        </w:rPr>
        <w:t>định</w:t>
      </w:r>
      <w:proofErr w:type="spellEnd"/>
      <w:r w:rsidRPr="002626A3">
        <w:rPr>
          <w:i/>
          <w:sz w:val="24"/>
          <w:szCs w:val="24"/>
          <w:lang w:eastAsia="vi-VN"/>
        </w:rPr>
        <w:t>.</w:t>
      </w:r>
      <w:bookmarkStart w:id="0" w:name="_GoBack"/>
      <w:bookmarkEnd w:id="0"/>
    </w:p>
    <w:p w:rsidR="009B7CC9" w:rsidRDefault="009B7CC9"/>
    <w:sectPr w:rsidR="009B7CC9" w:rsidSect="00EF6D28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28"/>
    <w:rsid w:val="009B7CC9"/>
    <w:rsid w:val="00AE17EC"/>
    <w:rsid w:val="00CC26E7"/>
    <w:rsid w:val="00E77EBA"/>
    <w:rsid w:val="00E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2024-05-02T02:34:00Z</dcterms:created>
  <dcterms:modified xsi:type="dcterms:W3CDTF">2024-05-06T06:51:00Z</dcterms:modified>
</cp:coreProperties>
</file>