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A7" w:rsidRPr="004818EE" w:rsidRDefault="003E45A7" w:rsidP="003E45A7">
      <w:pPr>
        <w:pStyle w:val="Heading11"/>
        <w:spacing w:line="360" w:lineRule="auto"/>
        <w:rPr>
          <w:sz w:val="26"/>
          <w:szCs w:val="26"/>
          <w:lang w:val="pt-BR"/>
        </w:rPr>
      </w:pPr>
      <w:r w:rsidRPr="004818EE">
        <w:rPr>
          <w:sz w:val="26"/>
          <w:szCs w:val="26"/>
          <w:lang w:val="pt-BR"/>
        </w:rPr>
        <w:t xml:space="preserve">HOẠT ĐỘNG THỰC HÀNH TRẢI NGHIỆM: </w:t>
      </w:r>
    </w:p>
    <w:p w:rsidR="003E45A7" w:rsidRPr="004818EE" w:rsidRDefault="003E45A7" w:rsidP="003E45A7">
      <w:pPr>
        <w:pStyle w:val="Heading2"/>
        <w:rPr>
          <w:rFonts w:cs="Times New Roman"/>
          <w:sz w:val="26"/>
          <w:lang w:val="pt-BR"/>
        </w:rPr>
      </w:pPr>
      <w:r w:rsidRPr="004818EE">
        <w:rPr>
          <w:rFonts w:cs="Times New Roman"/>
          <w:sz w:val="26"/>
          <w:lang w:val="pt-BR"/>
        </w:rPr>
        <w:t>ĐẠI LƯỢNG TỈ LỆ TRONG ĐỜI SỐNG</w:t>
      </w:r>
    </w:p>
    <w:p w:rsidR="003E45A7" w:rsidRPr="004818EE" w:rsidRDefault="003E45A7" w:rsidP="003E45A7">
      <w:pPr>
        <w:jc w:val="center"/>
        <w:rPr>
          <w:rFonts w:cs="Times New Roman"/>
          <w:b/>
          <w:sz w:val="26"/>
          <w:szCs w:val="26"/>
          <w:lang w:val="pt-BR"/>
        </w:rPr>
      </w:pPr>
      <w:r w:rsidRPr="004818EE">
        <w:rPr>
          <w:rFonts w:cs="Times New Roman"/>
          <w:b/>
          <w:sz w:val="26"/>
          <w:szCs w:val="26"/>
          <w:lang w:val="pt-BR"/>
        </w:rPr>
        <w:t xml:space="preserve">( </w:t>
      </w:r>
      <w:r>
        <w:rPr>
          <w:rFonts w:cs="Times New Roman"/>
          <w:b/>
          <w:sz w:val="26"/>
          <w:szCs w:val="26"/>
          <w:lang w:val="pt-BR"/>
        </w:rPr>
        <w:t>1</w:t>
      </w:r>
      <w:r w:rsidRPr="004818EE">
        <w:rPr>
          <w:rFonts w:cs="Times New Roman"/>
          <w:b/>
          <w:sz w:val="26"/>
          <w:szCs w:val="26"/>
          <w:lang w:val="pt-BR"/>
        </w:rPr>
        <w:t xml:space="preserve"> TIẾT)</w:t>
      </w:r>
    </w:p>
    <w:p w:rsidR="003E45A7" w:rsidRPr="004818EE" w:rsidRDefault="003E45A7" w:rsidP="003E45A7">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w:t>
      </w:r>
      <w:r w:rsidRPr="004818EE">
        <w:rPr>
          <w:rFonts w:eastAsia="Calibri" w:cs="Times New Roman"/>
          <w:color w:val="000000"/>
          <w:sz w:val="26"/>
          <w:szCs w:val="26"/>
          <w:lang w:val="nl-NL"/>
        </w:rPr>
        <w:t xml:space="preserve"> </w:t>
      </w:r>
      <w:r w:rsidRPr="004818EE">
        <w:rPr>
          <w:rFonts w:eastAsia="Calibri" w:cs="Times New Roman"/>
          <w:b/>
          <w:color w:val="000000"/>
          <w:sz w:val="26"/>
          <w:szCs w:val="26"/>
          <w:lang w:val="nl-NL"/>
        </w:rPr>
        <w:t>MỤC TIÊU</w:t>
      </w:r>
      <w:r w:rsidRPr="004818EE">
        <w:rPr>
          <w:rFonts w:eastAsia="Calibri" w:cs="Times New Roman"/>
          <w:color w:val="000000"/>
          <w:sz w:val="26"/>
          <w:szCs w:val="26"/>
          <w:lang w:val="nl-NL"/>
        </w:rPr>
        <w:t>:</w:t>
      </w:r>
    </w:p>
    <w:p w:rsidR="003E45A7" w:rsidRPr="004818EE" w:rsidRDefault="003E45A7" w:rsidP="003E45A7">
      <w:pPr>
        <w:tabs>
          <w:tab w:val="center" w:pos="5400"/>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1. Kiến thức:</w:t>
      </w:r>
      <w:r w:rsidRPr="004818EE">
        <w:rPr>
          <w:rFonts w:eastAsia="Calibri" w:cs="Times New Roman"/>
          <w:b/>
          <w:i/>
          <w:color w:val="000000"/>
          <w:sz w:val="26"/>
          <w:szCs w:val="26"/>
          <w:lang w:val="nl-NL"/>
        </w:rPr>
        <w:t xml:space="preserve">  </w:t>
      </w:r>
      <w:r w:rsidRPr="004818EE">
        <w:rPr>
          <w:rFonts w:eastAsia="Calibri" w:cs="Times New Roman"/>
          <w:color w:val="000000"/>
          <w:sz w:val="26"/>
          <w:szCs w:val="26"/>
          <w:lang w:val="nl-NL"/>
        </w:rPr>
        <w:t>Học xong bài này, HS đạt các yêu cầu sau:</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t>- Cách chuyển đổi một số đơn vị đo chiều dài và khối lượng thông dụng.</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t>- Tính toán việc tăng, giảm theo giá trị phần trăm của một mặt hàng.</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t>- Tính lãi suất tiết kiệm và làm quen và làm quen với quy tắc 72 trong tài chính.</w:t>
      </w:r>
    </w:p>
    <w:p w:rsidR="003E45A7" w:rsidRPr="004818EE" w:rsidRDefault="003E45A7" w:rsidP="003E45A7">
      <w:pPr>
        <w:tabs>
          <w:tab w:val="center" w:pos="5400"/>
          <w:tab w:val="left" w:pos="7169"/>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2. Năng lực </w:t>
      </w:r>
    </w:p>
    <w:p w:rsidR="003E45A7" w:rsidRPr="004818EE" w:rsidRDefault="003E45A7" w:rsidP="003E45A7">
      <w:pPr>
        <w:rPr>
          <w:rFonts w:eastAsia="Calibri" w:cs="Times New Roman"/>
          <w:b/>
          <w:color w:val="000000"/>
          <w:sz w:val="26"/>
          <w:szCs w:val="26"/>
          <w:lang w:val="nl-NL"/>
        </w:rPr>
      </w:pPr>
      <w:r w:rsidRPr="004818EE">
        <w:rPr>
          <w:rFonts w:eastAsia="Calibri" w:cs="Times New Roman"/>
          <w:b/>
          <w:color w:val="000000"/>
          <w:sz w:val="26"/>
          <w:szCs w:val="26"/>
          <w:lang w:val="nl-NL"/>
        </w:rPr>
        <w:t>Năng lực chung:</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tự chủ và tự học trong tìm tòi khám phá</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giao tiếp và hợp tác trong trình bày, thảo luận và làm việc nhóm</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Năng lực giải quyết vấn đề và sáng tạo trong thực hành, vận dụng.</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 xml:space="preserve">Năng lực riêng: </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Nhận biết được và vận dụng được công thức liên hệ giữa hai đại lượng tỉ lệ thuận hoặc tỉ lệ nghịch để giải quyết những vấn đề thường gặp trong cuộc sống liên quan đến chuyển đổi đơn vị đo, tính toán việc tăng, giảm theo giá trị phần trăm của một mặt hàng, tính lãi suất tiết kiệm vào cuối kì,..; biết vận dụng quy tắc 72 trong tài chính.</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color w:val="000000"/>
          <w:sz w:val="26"/>
          <w:szCs w:val="26"/>
          <w:lang w:val="nl-NL"/>
        </w:rPr>
        <w:t>- Rèn luyện, củng cố kĩ năng làm tròn số thập phân đến hàng cho trước.</w:t>
      </w:r>
    </w:p>
    <w:p w:rsidR="003E45A7" w:rsidRPr="004818EE" w:rsidRDefault="003E45A7" w:rsidP="003E45A7">
      <w:pPr>
        <w:tabs>
          <w:tab w:val="left" w:pos="7169"/>
        </w:tabs>
        <w:spacing w:before="120"/>
        <w:rPr>
          <w:rFonts w:eastAsia="Times New Roman" w:cs="Times New Roman"/>
          <w:color w:val="000000"/>
          <w:sz w:val="26"/>
          <w:szCs w:val="26"/>
          <w:lang w:val="nl-NL"/>
        </w:rPr>
      </w:pPr>
      <w:r w:rsidRPr="004818EE">
        <w:rPr>
          <w:rFonts w:eastAsia="Times New Roman" w:cs="Times New Roman"/>
          <w:b/>
          <w:color w:val="000000"/>
          <w:sz w:val="26"/>
          <w:szCs w:val="26"/>
          <w:lang w:val="nl-NL"/>
        </w:rPr>
        <w:t>3. Phẩm chất</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t xml:space="preserve">- </w:t>
      </w:r>
      <w:r w:rsidRPr="004818EE">
        <w:rPr>
          <w:rFonts w:eastAsia="Calibri" w:cs="Times New Roman"/>
          <w:color w:val="000000"/>
          <w:sz w:val="26"/>
          <w:szCs w:val="26"/>
          <w:lang w:val="da-DK"/>
        </w:rPr>
        <w:t>Có</w:t>
      </w:r>
      <w:r w:rsidRPr="004818EE">
        <w:rPr>
          <w:rFonts w:eastAsia="Calibri" w:cs="Times New Roman"/>
          <w:i/>
          <w:color w:val="000000"/>
          <w:sz w:val="26"/>
          <w:szCs w:val="26"/>
          <w:lang w:val="da-DK"/>
        </w:rPr>
        <w:t xml:space="preserve"> </w:t>
      </w:r>
      <w:r w:rsidRPr="004818EE">
        <w:rPr>
          <w:rFonts w:eastAsia="Calibri" w:cs="Times New Roman"/>
          <w:color w:val="000000"/>
          <w:sz w:val="26"/>
          <w:szCs w:val="26"/>
          <w:lang w:val="vi-VN"/>
        </w:rPr>
        <w:t xml:space="preserve">ý thức </w:t>
      </w:r>
      <w:r w:rsidRPr="004818EE">
        <w:rPr>
          <w:rFonts w:eastAsia="Calibri" w:cs="Times New Roman"/>
          <w:color w:val="000000"/>
          <w:sz w:val="26"/>
          <w:szCs w:val="26"/>
          <w:lang w:val="nl-NL"/>
        </w:rPr>
        <w:t>học tập</w:t>
      </w:r>
      <w:r w:rsidRPr="004818EE">
        <w:rPr>
          <w:rFonts w:eastAsia="Calibri" w:cs="Times New Roman"/>
          <w:color w:val="000000"/>
          <w:sz w:val="26"/>
          <w:szCs w:val="26"/>
          <w:lang w:val="vi-VN"/>
        </w:rPr>
        <w:t>, ý thức tìm tòi, khám phá và sáng tạ</w:t>
      </w:r>
      <w:r w:rsidRPr="004818EE">
        <w:rPr>
          <w:rFonts w:eastAsia="Calibri" w:cs="Times New Roman"/>
          <w:color w:val="000000"/>
          <w:sz w:val="26"/>
          <w:szCs w:val="26"/>
          <w:lang w:val="nl-NL"/>
        </w:rPr>
        <w:t>o, có ý thức làm việc nhóm.</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lastRenderedPageBreak/>
        <w:t>- Chăm chỉ tích cực xây dựng bài, có trách nhiệm, chủ động chiếm lĩnh kiến thức theo sự hướng dẫn của GV.</w:t>
      </w:r>
    </w:p>
    <w:p w:rsidR="003E45A7" w:rsidRPr="004818EE" w:rsidRDefault="003E45A7" w:rsidP="003E45A7">
      <w:pPr>
        <w:rPr>
          <w:rFonts w:eastAsia="Calibri" w:cs="Times New Roman"/>
          <w:color w:val="000000"/>
          <w:sz w:val="26"/>
          <w:szCs w:val="26"/>
          <w:lang w:val="nl-NL"/>
        </w:rPr>
      </w:pPr>
      <w:r w:rsidRPr="004818EE">
        <w:rPr>
          <w:rFonts w:eastAsia="Calibri" w:cs="Times New Roman"/>
          <w:color w:val="000000"/>
          <w:sz w:val="26"/>
          <w:szCs w:val="26"/>
          <w:lang w:val="nl-NL"/>
        </w:rPr>
        <w:t>- Hình thành tư duy logic, lập luận chặt chẽ, và linh hoạt trong quá trình suy nghĩ; biết tích hợp toán học và cuộc sống.</w:t>
      </w:r>
    </w:p>
    <w:p w:rsidR="003E45A7" w:rsidRPr="004818EE" w:rsidRDefault="003E45A7" w:rsidP="003E45A7">
      <w:pPr>
        <w:tabs>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II. THIẾT BỊ DẠY HỌC VÀ HỌC LIỆU</w:t>
      </w:r>
      <w:r w:rsidRPr="004818EE">
        <w:rPr>
          <w:rFonts w:eastAsia="Calibri" w:cs="Times New Roman"/>
          <w:color w:val="000000"/>
          <w:sz w:val="26"/>
          <w:szCs w:val="26"/>
          <w:lang w:val="nl-NL"/>
        </w:rPr>
        <w:t xml:space="preserve"> </w:t>
      </w:r>
    </w:p>
    <w:p w:rsidR="003E45A7" w:rsidRPr="004818EE" w:rsidRDefault="003E45A7" w:rsidP="003E45A7">
      <w:pPr>
        <w:rPr>
          <w:rFonts w:eastAsia="Calibri" w:cs="Times New Roman"/>
          <w:color w:val="000000"/>
          <w:sz w:val="26"/>
          <w:szCs w:val="26"/>
          <w:lang w:val="nl-NL"/>
        </w:rPr>
      </w:pPr>
      <w:r w:rsidRPr="004818EE">
        <w:rPr>
          <w:rFonts w:eastAsia="Calibri" w:cs="Times New Roman"/>
          <w:b/>
          <w:color w:val="000000"/>
          <w:sz w:val="26"/>
          <w:szCs w:val="26"/>
          <w:lang w:val="nl-NL"/>
        </w:rPr>
        <w:t xml:space="preserve">1 - GV:  </w:t>
      </w:r>
      <w:r w:rsidRPr="004818EE">
        <w:rPr>
          <w:rFonts w:eastAsia="Calibri" w:cs="Times New Roman"/>
          <w:color w:val="000000"/>
          <w:sz w:val="26"/>
          <w:szCs w:val="26"/>
          <w:lang w:val="nl-NL"/>
        </w:rPr>
        <w:t>SGK, SGV, Tài liệu giảng dạy, giáo án PPT, PBT, tìm hiểu về hệ đo lường Mỹ, lãi suất tiết kiệm thời điểm hiện tại..</w:t>
      </w:r>
    </w:p>
    <w:p w:rsidR="003E45A7" w:rsidRPr="004818EE" w:rsidRDefault="003E45A7" w:rsidP="003E45A7">
      <w:pPr>
        <w:tabs>
          <w:tab w:val="left" w:pos="7169"/>
        </w:tabs>
        <w:spacing w:before="120"/>
        <w:rPr>
          <w:rFonts w:eastAsia="Calibri" w:cs="Times New Roman"/>
          <w:color w:val="000000"/>
          <w:sz w:val="26"/>
          <w:szCs w:val="26"/>
          <w:lang w:val="nl-NL"/>
        </w:rPr>
      </w:pPr>
      <w:r w:rsidRPr="004818EE">
        <w:rPr>
          <w:rFonts w:eastAsia="Calibri" w:cs="Times New Roman"/>
          <w:b/>
          <w:color w:val="000000"/>
          <w:sz w:val="26"/>
          <w:szCs w:val="26"/>
          <w:lang w:val="nl-NL"/>
        </w:rPr>
        <w:t>2 - HS</w:t>
      </w:r>
      <w:r w:rsidRPr="004818EE">
        <w:rPr>
          <w:rFonts w:eastAsia="Calibri" w:cs="Times New Roman"/>
          <w:color w:val="000000"/>
          <w:sz w:val="26"/>
          <w:szCs w:val="26"/>
          <w:lang w:val="nl-NL"/>
        </w:rPr>
        <w:t>: SGK, SBT, vở ghi, giấy nháp, đồ dùng học tập (bút, thước...), bảng nhóm, bút viết bảng nhóm, máy tính cầm tay, ôn lại quy tắc làm tròn số thập phân.</w:t>
      </w:r>
    </w:p>
    <w:p w:rsidR="003E45A7" w:rsidRPr="004818EE" w:rsidRDefault="003E45A7" w:rsidP="003E45A7">
      <w:pPr>
        <w:tabs>
          <w:tab w:val="left" w:pos="567"/>
          <w:tab w:val="left" w:pos="1134"/>
        </w:tabs>
        <w:spacing w:before="120"/>
        <w:rPr>
          <w:rFonts w:cs="Times New Roman"/>
          <w:b/>
          <w:sz w:val="26"/>
          <w:szCs w:val="26"/>
          <w:lang w:val="vi-VN"/>
        </w:rPr>
      </w:pPr>
      <w:r w:rsidRPr="004818EE">
        <w:rPr>
          <w:rFonts w:cs="Times New Roman"/>
          <w:b/>
          <w:sz w:val="26"/>
          <w:szCs w:val="26"/>
          <w:lang w:val="vi-VN"/>
        </w:rPr>
        <w:t>III. TIẾN TRÌNH DẠY HỌC</w:t>
      </w:r>
    </w:p>
    <w:p w:rsidR="003E45A7" w:rsidRPr="004818EE" w:rsidRDefault="003E45A7" w:rsidP="003E45A7">
      <w:pPr>
        <w:spacing w:before="120"/>
        <w:rPr>
          <w:rFonts w:cs="Times New Roman"/>
          <w:b/>
          <w:sz w:val="26"/>
          <w:szCs w:val="26"/>
          <w:lang w:val="vi-VN"/>
        </w:rPr>
      </w:pPr>
      <w:r w:rsidRPr="004818EE">
        <w:rPr>
          <w:rFonts w:cs="Times New Roman"/>
          <w:b/>
          <w:sz w:val="26"/>
          <w:szCs w:val="26"/>
          <w:lang w:val="vi-VN"/>
        </w:rPr>
        <w:t>A. HOẠT ĐỘNG KHỞI ĐỘNG (MỞ ĐẦU)</w:t>
      </w:r>
    </w:p>
    <w:p w:rsidR="003E45A7" w:rsidRPr="004818EE" w:rsidRDefault="003E45A7" w:rsidP="003E45A7">
      <w:pPr>
        <w:tabs>
          <w:tab w:val="left" w:pos="567"/>
          <w:tab w:val="left" w:pos="1134"/>
        </w:tabs>
        <w:spacing w:before="120"/>
        <w:rPr>
          <w:rFonts w:cs="Times New Roman"/>
          <w:sz w:val="26"/>
          <w:szCs w:val="26"/>
          <w:lang w:val="vi-VN"/>
        </w:rPr>
      </w:pPr>
      <w:r w:rsidRPr="004818EE">
        <w:rPr>
          <w:rFonts w:cs="Times New Roman"/>
          <w:b/>
          <w:sz w:val="26"/>
          <w:szCs w:val="26"/>
          <w:lang w:val="vi-VN"/>
        </w:rPr>
        <w:t>a) Mục tiêu:</w:t>
      </w:r>
      <w:r w:rsidRPr="004818EE">
        <w:rPr>
          <w:rFonts w:cs="Times New Roman"/>
          <w:sz w:val="26"/>
          <w:szCs w:val="26"/>
          <w:lang w:val="vi-VN"/>
        </w:rPr>
        <w:t xml:space="preserve"> HS ôn tập và củng cố lại kiến thức về làm tròn số thập phân; giải toán tỉ số phần trăm và đại lượng tỉ lệ thuận – đại lượng tỉ lệ nghịch.</w:t>
      </w:r>
    </w:p>
    <w:p w:rsidR="003E45A7" w:rsidRPr="004818EE" w:rsidRDefault="003E45A7" w:rsidP="003E45A7">
      <w:pPr>
        <w:rPr>
          <w:rFonts w:cs="Times New Roman"/>
          <w:sz w:val="26"/>
          <w:szCs w:val="26"/>
          <w:lang w:val="vi-VN"/>
        </w:rPr>
      </w:pPr>
      <w:r w:rsidRPr="004818EE">
        <w:rPr>
          <w:rFonts w:cs="Times New Roman"/>
          <w:b/>
          <w:sz w:val="26"/>
          <w:szCs w:val="26"/>
          <w:lang w:val="vi-VN"/>
        </w:rPr>
        <w:t xml:space="preserve">b) Nội dung: </w:t>
      </w:r>
      <w:r w:rsidRPr="004818EE">
        <w:rPr>
          <w:rFonts w:cs="Times New Roman"/>
          <w:sz w:val="26"/>
          <w:szCs w:val="26"/>
          <w:lang w:val="vi-VN"/>
        </w:rPr>
        <w:t>HS thực hiện trả lời các câu hỏi ôn tập kiến thức cũ</w:t>
      </w:r>
    </w:p>
    <w:p w:rsidR="003E45A7" w:rsidRPr="004818EE" w:rsidRDefault="003E45A7" w:rsidP="003E45A7">
      <w:pPr>
        <w:rPr>
          <w:rFonts w:cs="Times New Roman"/>
          <w:sz w:val="26"/>
          <w:szCs w:val="26"/>
          <w:lang w:val="vi-VN"/>
        </w:rPr>
      </w:pPr>
      <w:r w:rsidRPr="004818EE">
        <w:rPr>
          <w:rFonts w:cs="Times New Roman"/>
          <w:b/>
          <w:sz w:val="26"/>
          <w:szCs w:val="26"/>
          <w:lang w:val="vi-VN"/>
        </w:rPr>
        <w:t xml:space="preserve">c) Sản phẩm: </w:t>
      </w:r>
      <w:r w:rsidRPr="004818EE">
        <w:rPr>
          <w:rFonts w:cs="Times New Roman"/>
          <w:sz w:val="26"/>
          <w:szCs w:val="26"/>
          <w:lang w:val="vi-VN"/>
        </w:rPr>
        <w:t>HS hoàn thành được câu hỏi trắc nghiệm.</w:t>
      </w:r>
    </w:p>
    <w:p w:rsidR="003E45A7" w:rsidRPr="004818EE" w:rsidRDefault="003E45A7" w:rsidP="003E45A7">
      <w:pPr>
        <w:tabs>
          <w:tab w:val="left" w:pos="567"/>
          <w:tab w:val="left" w:pos="1134"/>
        </w:tabs>
        <w:spacing w:before="120"/>
        <w:rPr>
          <w:rFonts w:cs="Times New Roman"/>
          <w:b/>
          <w:sz w:val="26"/>
          <w:szCs w:val="26"/>
          <w:lang w:val="vi-VN"/>
        </w:rPr>
      </w:pPr>
      <w:r w:rsidRPr="004818EE">
        <w:rPr>
          <w:rFonts w:cs="Times New Roman"/>
          <w:b/>
          <w:sz w:val="26"/>
          <w:szCs w:val="26"/>
          <w:lang w:val="vi-VN"/>
        </w:rPr>
        <w:t xml:space="preserve">d) Tổ chức thực hiện: </w:t>
      </w:r>
    </w:p>
    <w:p w:rsidR="003E45A7" w:rsidRPr="004818EE" w:rsidRDefault="003E45A7" w:rsidP="003E45A7">
      <w:pPr>
        <w:tabs>
          <w:tab w:val="left" w:pos="567"/>
          <w:tab w:val="left" w:pos="1134"/>
        </w:tabs>
        <w:spacing w:before="120"/>
        <w:rPr>
          <w:rFonts w:cs="Times New Roman"/>
          <w:sz w:val="26"/>
          <w:szCs w:val="26"/>
          <w:lang w:val="vi-VN"/>
        </w:rPr>
      </w:pPr>
      <w:r w:rsidRPr="004818EE">
        <w:rPr>
          <w:rFonts w:cs="Times New Roman"/>
          <w:b/>
          <w:sz w:val="26"/>
          <w:szCs w:val="26"/>
          <w:lang w:val="vi-VN"/>
        </w:rPr>
        <w:t>Bước 1: Chuyển giao nhiệm vụ:</w:t>
      </w:r>
      <w:r w:rsidRPr="004818EE">
        <w:rPr>
          <w:rFonts w:cs="Times New Roman"/>
          <w:sz w:val="26"/>
          <w:szCs w:val="26"/>
          <w:lang w:val="vi-VN"/>
        </w:rPr>
        <w:t xml:space="preserve"> </w:t>
      </w:r>
    </w:p>
    <w:p w:rsidR="003E45A7" w:rsidRPr="004818EE" w:rsidRDefault="003E45A7" w:rsidP="003E45A7">
      <w:pPr>
        <w:rPr>
          <w:rFonts w:cs="Times New Roman"/>
          <w:sz w:val="26"/>
          <w:szCs w:val="26"/>
          <w:lang w:val="vi-VN"/>
        </w:rPr>
      </w:pPr>
      <w:r w:rsidRPr="004818EE">
        <w:rPr>
          <w:rFonts w:cs="Times New Roman"/>
          <w:sz w:val="26"/>
          <w:szCs w:val="26"/>
          <w:lang w:val="vi-VN"/>
        </w:rPr>
        <w:t>- GV tổ chức cho HS tham gia trả lời câu hỏi ôn lại kiến thức liên quan đến làm tròn số, giải toán tỉ số phần trăm và đại lượng tỉ lệ thuận – đại lượng tỉ lệ nghịch:</w:t>
      </w:r>
    </w:p>
    <w:p w:rsidR="003E45A7" w:rsidRPr="004818EE" w:rsidRDefault="003E45A7" w:rsidP="003E45A7">
      <w:pPr>
        <w:rPr>
          <w:rFonts w:cs="Times New Roman"/>
          <w:sz w:val="26"/>
          <w:szCs w:val="26"/>
          <w:lang w:val="vi-VN"/>
        </w:rPr>
      </w:pPr>
      <w:r w:rsidRPr="004818EE">
        <w:rPr>
          <w:rFonts w:eastAsia="Times New Roman" w:cs="Times New Roman"/>
          <w:b/>
          <w:bCs/>
          <w:iCs/>
          <w:sz w:val="26"/>
          <w:szCs w:val="26"/>
          <w:lang w:val="vi-VN"/>
        </w:rPr>
        <w:t>Câu 1.</w:t>
      </w:r>
      <w:r w:rsidRPr="004818EE">
        <w:rPr>
          <w:rFonts w:eastAsia="Times New Roman" w:cs="Times New Roman"/>
          <w:iCs/>
          <w:sz w:val="26"/>
          <w:szCs w:val="26"/>
          <w:lang w:val="vi-VN"/>
        </w:rPr>
        <w:t xml:space="preserve"> </w:t>
      </w:r>
      <w:r w:rsidRPr="004818EE">
        <w:rPr>
          <w:rFonts w:cs="Times New Roman"/>
          <w:sz w:val="26"/>
          <w:szCs w:val="26"/>
          <w:lang w:val="vi-VN"/>
        </w:rPr>
        <w:t>Làm tròn số 60,996 đến hàng đơn vị ta được:</w:t>
      </w:r>
    </w:p>
    <w:p w:rsidR="003E45A7" w:rsidRPr="004818EE" w:rsidRDefault="003E45A7" w:rsidP="003E45A7">
      <w:pPr>
        <w:rPr>
          <w:rFonts w:eastAsia="Times New Roman" w:cs="Times New Roman"/>
          <w:sz w:val="26"/>
          <w:szCs w:val="26"/>
          <w:lang w:val="vi-VN"/>
        </w:rPr>
      </w:pPr>
      <w:r w:rsidRPr="004818EE">
        <w:rPr>
          <w:rFonts w:eastAsia="Times New Roman" w:cs="Times New Roman"/>
          <w:sz w:val="26"/>
          <w:szCs w:val="26"/>
          <w:lang w:val="vi-VN"/>
        </w:rPr>
        <w:t>A. 60</w:t>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t>B. 61</w:t>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t>C. 60,9</w:t>
      </w:r>
      <w:r w:rsidRPr="004818EE">
        <w:rPr>
          <w:rFonts w:eastAsia="Times New Roman" w:cs="Times New Roman"/>
          <w:sz w:val="26"/>
          <w:szCs w:val="26"/>
          <w:lang w:val="vi-VN"/>
        </w:rPr>
        <w:tab/>
      </w:r>
      <w:r w:rsidRPr="004818EE">
        <w:rPr>
          <w:rFonts w:eastAsia="Times New Roman" w:cs="Times New Roman"/>
          <w:sz w:val="26"/>
          <w:szCs w:val="26"/>
          <w:lang w:val="vi-VN"/>
        </w:rPr>
        <w:tab/>
        <w:t>D. 61,9</w:t>
      </w:r>
    </w:p>
    <w:p w:rsidR="003E45A7" w:rsidRPr="004818EE" w:rsidRDefault="003E45A7" w:rsidP="003E45A7">
      <w:pPr>
        <w:rPr>
          <w:rFonts w:cs="Times New Roman"/>
          <w:color w:val="000000"/>
          <w:sz w:val="26"/>
          <w:szCs w:val="26"/>
          <w:lang w:val="vi-VN"/>
        </w:rPr>
      </w:pPr>
      <w:r w:rsidRPr="004818EE">
        <w:rPr>
          <w:rFonts w:eastAsia="Times New Roman" w:cs="Times New Roman"/>
          <w:b/>
          <w:bCs/>
          <w:sz w:val="26"/>
          <w:szCs w:val="26"/>
          <w:lang w:val="vi-VN"/>
        </w:rPr>
        <w:t>Câu 2</w:t>
      </w:r>
      <w:r w:rsidRPr="004818EE">
        <w:rPr>
          <w:rFonts w:eastAsia="Times New Roman" w:cs="Times New Roman"/>
          <w:sz w:val="26"/>
          <w:szCs w:val="26"/>
          <w:lang w:val="vi-VN"/>
        </w:rPr>
        <w:t xml:space="preserve">. </w:t>
      </w:r>
      <w:r w:rsidRPr="004818EE">
        <w:rPr>
          <w:rFonts w:cs="Times New Roman"/>
          <w:color w:val="000000"/>
          <w:sz w:val="26"/>
          <w:szCs w:val="26"/>
          <w:lang w:val="vi-VN"/>
        </w:rPr>
        <w:t>Thực hiện phép tính (4,375 + 5,2) - (6,452 - 3,55) rồi làm tròn kết quả đến chữ số thập phân thứ 2, ta được kết quả là:</w:t>
      </w:r>
    </w:p>
    <w:p w:rsidR="003E45A7" w:rsidRPr="004818EE" w:rsidRDefault="003E45A7" w:rsidP="003E45A7">
      <w:pPr>
        <w:rPr>
          <w:rFonts w:eastAsia="Times New Roman" w:cs="Times New Roman"/>
          <w:color w:val="000000"/>
          <w:sz w:val="26"/>
          <w:szCs w:val="26"/>
          <w:lang w:val="vi-VN"/>
        </w:rPr>
      </w:pPr>
      <w:r w:rsidRPr="004818EE">
        <w:rPr>
          <w:rFonts w:eastAsia="Times New Roman" w:cs="Times New Roman"/>
          <w:color w:val="000000"/>
          <w:sz w:val="26"/>
          <w:szCs w:val="26"/>
          <w:lang w:val="vi-VN"/>
        </w:rPr>
        <w:lastRenderedPageBreak/>
        <w:t>A. 6,674</w:t>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t>B. 6,68</w:t>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t>C. 6,63</w:t>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t>D. 6,67</w:t>
      </w:r>
    </w:p>
    <w:p w:rsidR="003E45A7" w:rsidRPr="004818EE" w:rsidRDefault="003E45A7" w:rsidP="003E45A7">
      <w:pPr>
        <w:rPr>
          <w:rFonts w:cs="Times New Roman"/>
          <w:color w:val="000000"/>
          <w:sz w:val="26"/>
          <w:szCs w:val="26"/>
          <w:lang w:val="vi-VN"/>
        </w:rPr>
      </w:pPr>
      <w:r w:rsidRPr="004818EE">
        <w:rPr>
          <w:rFonts w:eastAsia="Times New Roman" w:cs="Times New Roman"/>
          <w:b/>
          <w:bCs/>
          <w:sz w:val="26"/>
          <w:szCs w:val="26"/>
          <w:lang w:val="vi-VN"/>
        </w:rPr>
        <w:t>Câu 3.</w:t>
      </w:r>
      <w:r w:rsidRPr="004818EE">
        <w:rPr>
          <w:rFonts w:eastAsia="Times New Roman" w:cs="Times New Roman"/>
          <w:sz w:val="26"/>
          <w:szCs w:val="26"/>
          <w:lang w:val="vi-VN"/>
        </w:rPr>
        <w:t xml:space="preserve"> </w:t>
      </w:r>
      <w:r w:rsidRPr="004818EE">
        <w:rPr>
          <w:rFonts w:cs="Times New Roman"/>
          <w:color w:val="000000"/>
          <w:sz w:val="26"/>
          <w:szCs w:val="26"/>
          <w:lang w:val="vi-VN"/>
        </w:rPr>
        <w:t>Có 76520 người ở một quận. Hỏi quận đó có khoảng bao nhiêu nghìn người?</w:t>
      </w:r>
    </w:p>
    <w:p w:rsidR="003E45A7" w:rsidRPr="004818EE" w:rsidRDefault="003E45A7" w:rsidP="003E45A7">
      <w:pPr>
        <w:rPr>
          <w:rFonts w:eastAsia="Times New Roman" w:cs="Times New Roman"/>
          <w:color w:val="000000"/>
          <w:sz w:val="26"/>
          <w:szCs w:val="26"/>
          <w:lang w:val="vi-VN"/>
        </w:rPr>
      </w:pPr>
      <w:r w:rsidRPr="004818EE">
        <w:rPr>
          <w:rFonts w:eastAsia="Times New Roman" w:cs="Times New Roman"/>
          <w:color w:val="000000"/>
          <w:sz w:val="26"/>
          <w:szCs w:val="26"/>
          <w:lang w:val="vi-VN"/>
        </w:rPr>
        <w:t>A. 76000 người</w:t>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t>B. 77000 người</w:t>
      </w:r>
    </w:p>
    <w:p w:rsidR="003E45A7" w:rsidRPr="004818EE" w:rsidRDefault="003E45A7" w:rsidP="003E45A7">
      <w:pPr>
        <w:rPr>
          <w:rFonts w:eastAsia="Times New Roman" w:cs="Times New Roman"/>
          <w:color w:val="000000"/>
          <w:sz w:val="26"/>
          <w:szCs w:val="26"/>
          <w:lang w:val="vi-VN"/>
        </w:rPr>
      </w:pPr>
      <w:r w:rsidRPr="004818EE">
        <w:rPr>
          <w:rFonts w:eastAsia="Times New Roman" w:cs="Times New Roman"/>
          <w:color w:val="000000"/>
          <w:sz w:val="26"/>
          <w:szCs w:val="26"/>
          <w:lang w:val="vi-VN"/>
        </w:rPr>
        <w:t>C. 76500 người</w:t>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r>
      <w:r w:rsidRPr="004818EE">
        <w:rPr>
          <w:rFonts w:eastAsia="Times New Roman" w:cs="Times New Roman"/>
          <w:color w:val="000000"/>
          <w:sz w:val="26"/>
          <w:szCs w:val="26"/>
          <w:lang w:val="vi-VN"/>
        </w:rPr>
        <w:tab/>
        <w:t>D. 80000 người</w:t>
      </w:r>
    </w:p>
    <w:p w:rsidR="003E45A7" w:rsidRPr="004818EE" w:rsidRDefault="003E45A7" w:rsidP="003E45A7">
      <w:pPr>
        <w:rPr>
          <w:rFonts w:cs="Times New Roman"/>
          <w:sz w:val="26"/>
          <w:szCs w:val="26"/>
          <w:lang w:val="vi-VN"/>
        </w:rPr>
      </w:pPr>
      <w:r w:rsidRPr="004818EE">
        <w:rPr>
          <w:rFonts w:eastAsia="Times New Roman" w:cs="Times New Roman"/>
          <w:b/>
          <w:bCs/>
          <w:sz w:val="26"/>
          <w:szCs w:val="26"/>
          <w:lang w:val="vi-VN"/>
        </w:rPr>
        <w:t>Câu 4.</w:t>
      </w:r>
      <w:r w:rsidRPr="004818EE">
        <w:rPr>
          <w:rFonts w:eastAsia="Times New Roman" w:cs="Times New Roman"/>
          <w:sz w:val="26"/>
          <w:szCs w:val="26"/>
          <w:lang w:val="vi-VN"/>
        </w:rPr>
        <w:t xml:space="preserve"> </w:t>
      </w:r>
      <w:r w:rsidRPr="004818EE">
        <w:rPr>
          <w:rFonts w:cs="Times New Roman"/>
          <w:sz w:val="26"/>
          <w:szCs w:val="26"/>
          <w:lang w:val="vi-VN"/>
        </w:rPr>
        <w:t>Một tổ sản xuất được 900 sản phẩm. Bác Minh làm được 16% tổng số sản phẩm của tổ đó. Hỏi bác Minh làm được bao nhiêu sản phẩm?</w:t>
      </w:r>
    </w:p>
    <w:p w:rsidR="003E45A7" w:rsidRPr="004818EE" w:rsidRDefault="003E45A7" w:rsidP="003E45A7">
      <w:pPr>
        <w:rPr>
          <w:rFonts w:eastAsia="Times New Roman" w:cs="Times New Roman"/>
          <w:sz w:val="26"/>
          <w:szCs w:val="26"/>
          <w:lang w:val="vi-VN"/>
        </w:rPr>
      </w:pPr>
      <w:r w:rsidRPr="004818EE">
        <w:rPr>
          <w:rFonts w:eastAsia="Times New Roman" w:cs="Times New Roman"/>
          <w:sz w:val="26"/>
          <w:szCs w:val="26"/>
          <w:lang w:val="vi-VN"/>
        </w:rPr>
        <w:t>A. 142 sản phẩm</w:t>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t>B. 144 sản phẩm</w:t>
      </w:r>
    </w:p>
    <w:p w:rsidR="003E45A7" w:rsidRPr="004818EE" w:rsidRDefault="003E45A7" w:rsidP="003E45A7">
      <w:pPr>
        <w:rPr>
          <w:rFonts w:eastAsia="Times New Roman" w:cs="Times New Roman"/>
          <w:sz w:val="26"/>
          <w:szCs w:val="26"/>
          <w:lang w:val="vi-VN"/>
        </w:rPr>
      </w:pPr>
      <w:r w:rsidRPr="004818EE">
        <w:rPr>
          <w:rFonts w:eastAsia="Times New Roman" w:cs="Times New Roman"/>
          <w:sz w:val="26"/>
          <w:szCs w:val="26"/>
          <w:lang w:val="vi-VN"/>
        </w:rPr>
        <w:t>C. 146 sản phẩm</w:t>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r>
      <w:r w:rsidRPr="004818EE">
        <w:rPr>
          <w:rFonts w:eastAsia="Times New Roman" w:cs="Times New Roman"/>
          <w:sz w:val="26"/>
          <w:szCs w:val="26"/>
          <w:lang w:val="vi-VN"/>
        </w:rPr>
        <w:tab/>
        <w:t>D. 148 sản phẩm</w:t>
      </w:r>
    </w:p>
    <w:p w:rsidR="003E45A7" w:rsidRPr="004818EE" w:rsidRDefault="003E45A7" w:rsidP="003E45A7">
      <w:pPr>
        <w:rPr>
          <w:rFonts w:cs="Times New Roman"/>
          <w:sz w:val="26"/>
          <w:szCs w:val="26"/>
          <w:lang w:val="vi-VN"/>
        </w:rPr>
      </w:pPr>
      <w:r w:rsidRPr="004818EE">
        <w:rPr>
          <w:rFonts w:eastAsia="Times New Roman" w:cs="Times New Roman"/>
          <w:b/>
          <w:bCs/>
          <w:sz w:val="26"/>
          <w:szCs w:val="26"/>
          <w:lang w:val="vi-VN"/>
        </w:rPr>
        <w:t xml:space="preserve">Câu 5. </w:t>
      </w:r>
      <w:r w:rsidRPr="004818EE">
        <w:rPr>
          <w:rFonts w:cs="Times New Roman"/>
          <w:sz w:val="26"/>
          <w:szCs w:val="26"/>
          <w:lang w:val="vi-VN"/>
        </w:rPr>
        <w:t>Mức lương của công nhân tăng 20%, giá mua hàng giảm 20%. Hỏi với mức lương này thì lượng hàng mới sẽ mua được nhiều hơn lương hàng cũ bao nhiêu phần trăm?</w:t>
      </w:r>
    </w:p>
    <w:p w:rsidR="003E45A7" w:rsidRPr="004818EE" w:rsidRDefault="003E45A7" w:rsidP="003E45A7">
      <w:pPr>
        <w:rPr>
          <w:rFonts w:cs="Times New Roman"/>
          <w:sz w:val="26"/>
          <w:szCs w:val="26"/>
          <w:lang w:val="vi-VN"/>
        </w:rPr>
      </w:pPr>
      <w:r w:rsidRPr="004818EE">
        <w:rPr>
          <w:rFonts w:cs="Times New Roman"/>
          <w:sz w:val="26"/>
          <w:szCs w:val="26"/>
          <w:lang w:val="vi-VN"/>
        </w:rPr>
        <w:t>A. 120%                    B. 80%                      C. 150%                    D.50%</w:t>
      </w:r>
    </w:p>
    <w:p w:rsidR="003E45A7" w:rsidRPr="004818EE" w:rsidRDefault="003E45A7" w:rsidP="003E45A7">
      <w:pPr>
        <w:rPr>
          <w:rFonts w:cs="Times New Roman"/>
          <w:sz w:val="26"/>
          <w:szCs w:val="26"/>
          <w:lang w:val="vi-VN"/>
        </w:rPr>
      </w:pPr>
      <w:r w:rsidRPr="004818EE">
        <w:rPr>
          <w:rFonts w:cs="Times New Roman"/>
          <w:b/>
          <w:sz w:val="26"/>
          <w:szCs w:val="26"/>
          <w:lang w:val="vi-VN"/>
        </w:rPr>
        <w:t xml:space="preserve">Bước 2: Thực hiện nhiệm vụ: </w:t>
      </w:r>
      <w:r w:rsidRPr="004818EE">
        <w:rPr>
          <w:rFonts w:cs="Times New Roman"/>
          <w:sz w:val="26"/>
          <w:szCs w:val="26"/>
          <w:lang w:val="vi-VN"/>
        </w:rPr>
        <w:t>HS nhớ lại kiến thức và phát biểu .</w:t>
      </w:r>
    </w:p>
    <w:p w:rsidR="003E45A7" w:rsidRPr="004818EE" w:rsidRDefault="003E45A7" w:rsidP="003E45A7">
      <w:pPr>
        <w:spacing w:before="120"/>
        <w:rPr>
          <w:rFonts w:cs="Times New Roman"/>
          <w:b/>
          <w:sz w:val="26"/>
          <w:szCs w:val="26"/>
          <w:lang w:val="vi-VN"/>
        </w:rPr>
      </w:pPr>
      <w:r w:rsidRPr="004818EE">
        <w:rPr>
          <w:rFonts w:cs="Times New Roman"/>
          <w:b/>
          <w:sz w:val="26"/>
          <w:szCs w:val="26"/>
          <w:lang w:val="vi-VN"/>
        </w:rPr>
        <w:t xml:space="preserve">Bước 3: Báo cáo, thảo luận: </w:t>
      </w:r>
    </w:p>
    <w:p w:rsidR="003E45A7" w:rsidRPr="004818EE" w:rsidRDefault="003E45A7" w:rsidP="003E45A7">
      <w:pPr>
        <w:spacing w:before="120"/>
        <w:rPr>
          <w:rFonts w:cs="Times New Roman"/>
          <w:sz w:val="26"/>
          <w:szCs w:val="26"/>
          <w:lang w:val="vi-VN"/>
        </w:rPr>
      </w:pPr>
      <w:r w:rsidRPr="004818EE">
        <w:rPr>
          <w:rFonts w:cs="Times New Roman"/>
          <w:sz w:val="26"/>
          <w:szCs w:val="26"/>
          <w:lang w:val="vi-VN"/>
        </w:rPr>
        <w:t>- HS giơ tay, trả lời các câu hỏi GV nêu ra</w:t>
      </w:r>
    </w:p>
    <w:p w:rsidR="003E45A7" w:rsidRPr="004818EE" w:rsidRDefault="003E45A7" w:rsidP="003E45A7">
      <w:pPr>
        <w:spacing w:before="120"/>
        <w:rPr>
          <w:rFonts w:cs="Times New Roman"/>
          <w:sz w:val="26"/>
          <w:szCs w:val="26"/>
          <w:lang w:val="vi-VN"/>
        </w:rPr>
      </w:pPr>
      <w:r w:rsidRPr="004818EE">
        <w:rPr>
          <w:rFonts w:cs="Times New Roman"/>
          <w:sz w:val="26"/>
          <w:szCs w:val="26"/>
          <w:lang w:val="vi-VN"/>
        </w:rPr>
        <w:t>- GV mời một vài HS trình bày:</w:t>
      </w:r>
    </w:p>
    <w:p w:rsidR="003E45A7" w:rsidRPr="004818EE" w:rsidRDefault="003E45A7" w:rsidP="003E45A7">
      <w:pPr>
        <w:rPr>
          <w:rFonts w:cs="Times New Roman"/>
          <w:b/>
          <w:i/>
          <w:sz w:val="26"/>
          <w:szCs w:val="26"/>
          <w:u w:val="single"/>
          <w:lang w:val="nl-NL"/>
        </w:rPr>
      </w:pPr>
      <w:r w:rsidRPr="004818EE">
        <w:rPr>
          <w:rFonts w:cs="Times New Roman"/>
          <w:b/>
          <w:i/>
          <w:sz w:val="26"/>
          <w:szCs w:val="26"/>
          <w:u w:val="single"/>
          <w:lang w:val="nl-NL"/>
        </w:rPr>
        <w:t>Đáp án trắc nghiệm:</w:t>
      </w:r>
    </w:p>
    <w:tbl>
      <w:tblPr>
        <w:tblStyle w:val="TableGrid"/>
        <w:tblW w:w="0" w:type="auto"/>
        <w:tblLook w:val="04A0" w:firstRow="1" w:lastRow="0" w:firstColumn="1" w:lastColumn="0" w:noHBand="0" w:noVBand="1"/>
      </w:tblPr>
      <w:tblGrid>
        <w:gridCol w:w="1235"/>
        <w:gridCol w:w="1235"/>
        <w:gridCol w:w="1235"/>
        <w:gridCol w:w="1235"/>
        <w:gridCol w:w="1235"/>
      </w:tblGrid>
      <w:tr w:rsidR="003E45A7" w:rsidRPr="004818EE" w:rsidTr="00A14893">
        <w:tc>
          <w:tcPr>
            <w:tcW w:w="1235" w:type="dxa"/>
          </w:tcPr>
          <w:p w:rsidR="003E45A7" w:rsidRPr="004818EE" w:rsidRDefault="003E45A7" w:rsidP="00A14893">
            <w:pPr>
              <w:jc w:val="center"/>
              <w:rPr>
                <w:rFonts w:eastAsia="Calibri" w:cs="Times New Roman"/>
                <w:b/>
                <w:color w:val="000000"/>
                <w:sz w:val="26"/>
                <w:szCs w:val="26"/>
                <w:lang w:val="nl-NL"/>
              </w:rPr>
            </w:pPr>
            <w:r w:rsidRPr="004818EE">
              <w:rPr>
                <w:rFonts w:eastAsia="Calibri" w:cs="Times New Roman"/>
                <w:b/>
                <w:color w:val="000000"/>
                <w:sz w:val="26"/>
                <w:szCs w:val="26"/>
                <w:lang w:val="nl-NL"/>
              </w:rPr>
              <w:t>Câu 1</w:t>
            </w:r>
          </w:p>
        </w:tc>
        <w:tc>
          <w:tcPr>
            <w:tcW w:w="1235" w:type="dxa"/>
          </w:tcPr>
          <w:p w:rsidR="003E45A7" w:rsidRPr="004818EE" w:rsidRDefault="003E45A7" w:rsidP="00A14893">
            <w:pPr>
              <w:jc w:val="center"/>
              <w:rPr>
                <w:rFonts w:eastAsia="Calibri" w:cs="Times New Roman"/>
                <w:b/>
                <w:color w:val="000000"/>
                <w:sz w:val="26"/>
                <w:szCs w:val="26"/>
                <w:lang w:val="nl-NL"/>
              </w:rPr>
            </w:pPr>
            <w:r w:rsidRPr="004818EE">
              <w:rPr>
                <w:rFonts w:eastAsia="Calibri" w:cs="Times New Roman"/>
                <w:b/>
                <w:color w:val="000000"/>
                <w:sz w:val="26"/>
                <w:szCs w:val="26"/>
                <w:lang w:val="nl-NL"/>
              </w:rPr>
              <w:t>Câu 2</w:t>
            </w:r>
          </w:p>
        </w:tc>
        <w:tc>
          <w:tcPr>
            <w:tcW w:w="1235" w:type="dxa"/>
          </w:tcPr>
          <w:p w:rsidR="003E45A7" w:rsidRPr="004818EE" w:rsidRDefault="003E45A7" w:rsidP="00A14893">
            <w:pPr>
              <w:jc w:val="center"/>
              <w:rPr>
                <w:rFonts w:eastAsia="Calibri" w:cs="Times New Roman"/>
                <w:b/>
                <w:color w:val="000000"/>
                <w:sz w:val="26"/>
                <w:szCs w:val="26"/>
                <w:lang w:val="nl-NL"/>
              </w:rPr>
            </w:pPr>
            <w:r w:rsidRPr="004818EE">
              <w:rPr>
                <w:rFonts w:eastAsia="Calibri" w:cs="Times New Roman"/>
                <w:b/>
                <w:color w:val="000000"/>
                <w:sz w:val="26"/>
                <w:szCs w:val="26"/>
                <w:lang w:val="nl-NL"/>
              </w:rPr>
              <w:t>Câu 3</w:t>
            </w:r>
          </w:p>
        </w:tc>
        <w:tc>
          <w:tcPr>
            <w:tcW w:w="1235" w:type="dxa"/>
          </w:tcPr>
          <w:p w:rsidR="003E45A7" w:rsidRPr="004818EE" w:rsidRDefault="003E45A7" w:rsidP="00A14893">
            <w:pPr>
              <w:jc w:val="center"/>
              <w:rPr>
                <w:rFonts w:eastAsia="Calibri" w:cs="Times New Roman"/>
                <w:b/>
                <w:color w:val="000000"/>
                <w:sz w:val="26"/>
                <w:szCs w:val="26"/>
                <w:lang w:val="nl-NL"/>
              </w:rPr>
            </w:pPr>
            <w:r w:rsidRPr="004818EE">
              <w:rPr>
                <w:rFonts w:eastAsia="Calibri" w:cs="Times New Roman"/>
                <w:b/>
                <w:color w:val="000000"/>
                <w:sz w:val="26"/>
                <w:szCs w:val="26"/>
                <w:lang w:val="nl-NL"/>
              </w:rPr>
              <w:t>Câu 4</w:t>
            </w:r>
          </w:p>
        </w:tc>
        <w:tc>
          <w:tcPr>
            <w:tcW w:w="1235" w:type="dxa"/>
          </w:tcPr>
          <w:p w:rsidR="003E45A7" w:rsidRPr="004818EE" w:rsidRDefault="003E45A7" w:rsidP="00A14893">
            <w:pPr>
              <w:jc w:val="center"/>
              <w:rPr>
                <w:rFonts w:eastAsia="Calibri" w:cs="Times New Roman"/>
                <w:b/>
                <w:color w:val="000000"/>
                <w:sz w:val="26"/>
                <w:szCs w:val="26"/>
                <w:lang w:val="nl-NL"/>
              </w:rPr>
            </w:pPr>
            <w:r w:rsidRPr="004818EE">
              <w:rPr>
                <w:rFonts w:eastAsia="Calibri" w:cs="Times New Roman"/>
                <w:b/>
                <w:color w:val="000000"/>
                <w:sz w:val="26"/>
                <w:szCs w:val="26"/>
                <w:lang w:val="nl-NL"/>
              </w:rPr>
              <w:t>Câu 5</w:t>
            </w:r>
          </w:p>
        </w:tc>
      </w:tr>
      <w:tr w:rsidR="003E45A7" w:rsidRPr="004818EE" w:rsidTr="00A14893">
        <w:tc>
          <w:tcPr>
            <w:tcW w:w="1235" w:type="dxa"/>
          </w:tcPr>
          <w:p w:rsidR="003E45A7" w:rsidRPr="004818EE" w:rsidRDefault="003E45A7" w:rsidP="00A14893">
            <w:pPr>
              <w:jc w:val="center"/>
              <w:rPr>
                <w:rFonts w:eastAsia="Calibri" w:cs="Times New Roman"/>
                <w:bCs/>
                <w:color w:val="000000"/>
                <w:sz w:val="26"/>
                <w:szCs w:val="26"/>
                <w:lang w:val="nl-NL"/>
              </w:rPr>
            </w:pPr>
            <w:r w:rsidRPr="004818EE">
              <w:rPr>
                <w:rFonts w:eastAsia="Calibri" w:cs="Times New Roman"/>
                <w:bCs/>
                <w:color w:val="000000"/>
                <w:sz w:val="26"/>
                <w:szCs w:val="26"/>
                <w:lang w:val="nl-NL"/>
              </w:rPr>
              <w:t>B</w:t>
            </w:r>
          </w:p>
        </w:tc>
        <w:tc>
          <w:tcPr>
            <w:tcW w:w="1235" w:type="dxa"/>
          </w:tcPr>
          <w:p w:rsidR="003E45A7" w:rsidRPr="004818EE" w:rsidRDefault="003E45A7" w:rsidP="00A14893">
            <w:pPr>
              <w:jc w:val="center"/>
              <w:rPr>
                <w:rFonts w:eastAsia="Calibri" w:cs="Times New Roman"/>
                <w:bCs/>
                <w:color w:val="000000"/>
                <w:sz w:val="26"/>
                <w:szCs w:val="26"/>
                <w:lang w:val="nl-NL"/>
              </w:rPr>
            </w:pPr>
            <w:r w:rsidRPr="004818EE">
              <w:rPr>
                <w:rFonts w:eastAsia="Calibri" w:cs="Times New Roman"/>
                <w:bCs/>
                <w:color w:val="000000"/>
                <w:sz w:val="26"/>
                <w:szCs w:val="26"/>
                <w:lang w:val="nl-NL"/>
              </w:rPr>
              <w:t>D</w:t>
            </w:r>
          </w:p>
        </w:tc>
        <w:tc>
          <w:tcPr>
            <w:tcW w:w="1235" w:type="dxa"/>
          </w:tcPr>
          <w:p w:rsidR="003E45A7" w:rsidRPr="004818EE" w:rsidRDefault="003E45A7" w:rsidP="00A14893">
            <w:pPr>
              <w:jc w:val="center"/>
              <w:rPr>
                <w:rFonts w:eastAsia="Calibri" w:cs="Times New Roman"/>
                <w:bCs/>
                <w:color w:val="000000"/>
                <w:sz w:val="26"/>
                <w:szCs w:val="26"/>
                <w:lang w:val="nl-NL"/>
              </w:rPr>
            </w:pPr>
            <w:r w:rsidRPr="004818EE">
              <w:rPr>
                <w:rFonts w:eastAsia="Calibri" w:cs="Times New Roman"/>
                <w:bCs/>
                <w:color w:val="000000"/>
                <w:sz w:val="26"/>
                <w:szCs w:val="26"/>
                <w:lang w:val="nl-NL"/>
              </w:rPr>
              <w:t>B</w:t>
            </w:r>
          </w:p>
        </w:tc>
        <w:tc>
          <w:tcPr>
            <w:tcW w:w="1235" w:type="dxa"/>
          </w:tcPr>
          <w:p w:rsidR="003E45A7" w:rsidRPr="004818EE" w:rsidRDefault="003E45A7" w:rsidP="00A14893">
            <w:pPr>
              <w:jc w:val="center"/>
              <w:rPr>
                <w:rFonts w:eastAsia="Calibri" w:cs="Times New Roman"/>
                <w:bCs/>
                <w:color w:val="000000"/>
                <w:sz w:val="26"/>
                <w:szCs w:val="26"/>
                <w:lang w:val="nl-NL"/>
              </w:rPr>
            </w:pPr>
            <w:r w:rsidRPr="004818EE">
              <w:rPr>
                <w:rFonts w:eastAsia="Calibri" w:cs="Times New Roman"/>
                <w:bCs/>
                <w:color w:val="000000"/>
                <w:sz w:val="26"/>
                <w:szCs w:val="26"/>
                <w:lang w:val="nl-NL"/>
              </w:rPr>
              <w:t>B</w:t>
            </w:r>
          </w:p>
        </w:tc>
        <w:tc>
          <w:tcPr>
            <w:tcW w:w="1235" w:type="dxa"/>
          </w:tcPr>
          <w:p w:rsidR="003E45A7" w:rsidRPr="004818EE" w:rsidRDefault="003E45A7" w:rsidP="00A14893">
            <w:pPr>
              <w:jc w:val="center"/>
              <w:rPr>
                <w:rFonts w:eastAsia="Calibri" w:cs="Times New Roman"/>
                <w:bCs/>
                <w:color w:val="000000"/>
                <w:sz w:val="26"/>
                <w:szCs w:val="26"/>
                <w:lang w:val="nl-NL"/>
              </w:rPr>
            </w:pPr>
            <w:r w:rsidRPr="004818EE">
              <w:rPr>
                <w:rFonts w:eastAsia="Calibri" w:cs="Times New Roman"/>
                <w:bCs/>
                <w:color w:val="000000"/>
                <w:sz w:val="26"/>
                <w:szCs w:val="26"/>
                <w:lang w:val="nl-NL"/>
              </w:rPr>
              <w:t>D</w:t>
            </w:r>
          </w:p>
        </w:tc>
      </w:tr>
    </w:tbl>
    <w:p w:rsidR="003E45A7" w:rsidRPr="004818EE" w:rsidRDefault="003E45A7" w:rsidP="003E45A7">
      <w:pPr>
        <w:rPr>
          <w:rFonts w:eastAsia="Calibri" w:cs="Times New Roman"/>
          <w:b/>
          <w:color w:val="000000"/>
          <w:sz w:val="26"/>
          <w:szCs w:val="26"/>
          <w:lang w:val="nl-NL"/>
        </w:rPr>
      </w:pPr>
    </w:p>
    <w:p w:rsidR="003E45A7" w:rsidRPr="004818EE" w:rsidRDefault="003E45A7" w:rsidP="003E45A7">
      <w:pPr>
        <w:spacing w:before="120"/>
        <w:rPr>
          <w:rFonts w:cs="Times New Roman"/>
          <w:sz w:val="26"/>
          <w:szCs w:val="26"/>
          <w:lang w:val="nl-NL"/>
        </w:rPr>
      </w:pPr>
      <w:r w:rsidRPr="004818EE">
        <w:rPr>
          <w:rFonts w:cs="Times New Roman"/>
          <w:b/>
          <w:sz w:val="26"/>
          <w:szCs w:val="26"/>
          <w:lang w:val="vi-VN"/>
        </w:rPr>
        <w:t xml:space="preserve">Bước 4: Kết luận, nhận định: </w:t>
      </w:r>
      <w:r w:rsidRPr="004818EE">
        <w:rPr>
          <w:rFonts w:cs="Times New Roman"/>
          <w:sz w:val="26"/>
          <w:szCs w:val="26"/>
          <w:lang w:val="vi-VN"/>
        </w:rPr>
        <w:t>GV nhận xét, đánh giá kết quả của HS, trên cơ sở đó dẫn dắt</w:t>
      </w:r>
      <w:r w:rsidRPr="004818EE">
        <w:rPr>
          <w:rFonts w:cs="Times New Roman"/>
          <w:sz w:val="26"/>
          <w:szCs w:val="26"/>
          <w:lang w:val="nl-NL"/>
        </w:rPr>
        <w:t>, kết nối HS</w:t>
      </w:r>
      <w:r w:rsidRPr="004818EE">
        <w:rPr>
          <w:rFonts w:cs="Times New Roman"/>
          <w:sz w:val="26"/>
          <w:szCs w:val="26"/>
          <w:lang w:val="vi-VN"/>
        </w:rPr>
        <w:t xml:space="preserve"> vào bài </w:t>
      </w:r>
      <w:r w:rsidRPr="004818EE">
        <w:rPr>
          <w:rFonts w:cs="Times New Roman"/>
          <w:sz w:val="26"/>
          <w:szCs w:val="26"/>
          <w:lang w:val="nl-NL"/>
        </w:rPr>
        <w:t>thực hành.</w:t>
      </w:r>
    </w:p>
    <w:p w:rsidR="003E45A7" w:rsidRPr="004818EE" w:rsidRDefault="003E45A7" w:rsidP="003E45A7">
      <w:pPr>
        <w:rPr>
          <w:rFonts w:cs="Times New Roman"/>
          <w:b/>
          <w:sz w:val="26"/>
          <w:szCs w:val="26"/>
          <w:lang w:val="nl-NL"/>
        </w:rPr>
      </w:pPr>
      <m:oMath>
        <m:r>
          <w:rPr>
            <w:rFonts w:ascii="Cambria Math" w:hAnsi="Cambria Math" w:cs="Times New Roman"/>
            <w:sz w:val="26"/>
            <w:szCs w:val="26"/>
            <w:lang w:val="nl-NL"/>
          </w:rPr>
          <m:t>⇒</m:t>
        </m:r>
      </m:oMath>
      <w:r w:rsidRPr="004818EE">
        <w:rPr>
          <w:rFonts w:eastAsiaTheme="minorEastAsia" w:cs="Times New Roman"/>
          <w:sz w:val="26"/>
          <w:szCs w:val="26"/>
          <w:lang w:val="nl-NL"/>
        </w:rPr>
        <w:t xml:space="preserve"> </w:t>
      </w:r>
      <w:r w:rsidRPr="004818EE">
        <w:rPr>
          <w:rFonts w:eastAsiaTheme="minorEastAsia" w:cs="Times New Roman"/>
          <w:b/>
          <w:sz w:val="26"/>
          <w:szCs w:val="26"/>
          <w:lang w:val="nl-NL"/>
        </w:rPr>
        <w:t xml:space="preserve">Bài: </w:t>
      </w:r>
      <w:r w:rsidRPr="004818EE">
        <w:rPr>
          <w:rFonts w:cs="Times New Roman"/>
          <w:b/>
          <w:sz w:val="26"/>
          <w:szCs w:val="26"/>
          <w:lang w:val="nl-NL"/>
        </w:rPr>
        <w:t>Đại lượng tỉ lệ trong đời sống</w:t>
      </w:r>
    </w:p>
    <w:p w:rsidR="003E45A7" w:rsidRPr="004818EE" w:rsidRDefault="003E45A7" w:rsidP="003E45A7">
      <w:pPr>
        <w:rPr>
          <w:rFonts w:cs="Times New Roman"/>
          <w:b/>
          <w:sz w:val="26"/>
          <w:szCs w:val="26"/>
          <w:lang w:val="nl-NL"/>
        </w:rPr>
      </w:pPr>
      <w:r w:rsidRPr="004818EE">
        <w:rPr>
          <w:rFonts w:cs="Times New Roman"/>
          <w:b/>
          <w:sz w:val="26"/>
          <w:szCs w:val="26"/>
          <w:lang w:val="nl-NL"/>
        </w:rPr>
        <w:t>B. HÌNH THÀNH KIẾN THỨC</w:t>
      </w:r>
    </w:p>
    <w:p w:rsidR="003E45A7" w:rsidRPr="004818EE" w:rsidRDefault="003E45A7" w:rsidP="003E45A7">
      <w:pPr>
        <w:rPr>
          <w:rFonts w:cs="Times New Roman"/>
          <w:b/>
          <w:sz w:val="26"/>
          <w:szCs w:val="26"/>
          <w:lang w:val="nl-NL"/>
        </w:rPr>
      </w:pPr>
      <w:r w:rsidRPr="004818EE">
        <w:rPr>
          <w:rFonts w:cs="Times New Roman"/>
          <w:b/>
          <w:sz w:val="26"/>
          <w:szCs w:val="26"/>
          <w:lang w:val="nl-NL"/>
        </w:rPr>
        <w:lastRenderedPageBreak/>
        <w:t>Hoạt động 1: Chuyển đổi đơn vị đo lường</w:t>
      </w:r>
    </w:p>
    <w:p w:rsidR="003E45A7" w:rsidRPr="004818EE" w:rsidRDefault="003E45A7" w:rsidP="003E45A7">
      <w:pPr>
        <w:rPr>
          <w:rFonts w:cs="Times New Roman"/>
          <w:b/>
          <w:sz w:val="26"/>
          <w:szCs w:val="26"/>
          <w:lang w:val="nl-NL"/>
        </w:rPr>
      </w:pPr>
      <w:r w:rsidRPr="004818EE">
        <w:rPr>
          <w:rFonts w:cs="Times New Roman"/>
          <w:b/>
          <w:sz w:val="26"/>
          <w:szCs w:val="26"/>
          <w:lang w:val="nl-NL"/>
        </w:rPr>
        <w:t>a) Mục tiêu:</w:t>
      </w:r>
    </w:p>
    <w:p w:rsidR="003E45A7" w:rsidRPr="004818EE" w:rsidRDefault="003E45A7" w:rsidP="003E45A7">
      <w:pPr>
        <w:rPr>
          <w:rFonts w:cs="Times New Roman"/>
          <w:sz w:val="26"/>
          <w:szCs w:val="26"/>
          <w:lang w:val="nl-NL"/>
        </w:rPr>
      </w:pPr>
      <w:r w:rsidRPr="004818EE">
        <w:rPr>
          <w:rFonts w:cs="Times New Roman"/>
          <w:sz w:val="26"/>
          <w:szCs w:val="26"/>
          <w:lang w:val="nl-NL"/>
        </w:rPr>
        <w:t>- HS nhận biết một số đơn vị đo chiều dài thông dụng trong Hệ đo lường Mỹ và quan hệ của chúng với các đơn vị đo chiều dài quen thuộc trong hệ SI.</w:t>
      </w:r>
    </w:p>
    <w:p w:rsidR="003E45A7" w:rsidRPr="004818EE" w:rsidRDefault="003E45A7" w:rsidP="003E45A7">
      <w:pPr>
        <w:rPr>
          <w:rFonts w:cs="Times New Roman"/>
          <w:sz w:val="26"/>
          <w:szCs w:val="26"/>
          <w:lang w:val="nl-NL"/>
        </w:rPr>
      </w:pPr>
      <w:r w:rsidRPr="004818EE">
        <w:rPr>
          <w:rFonts w:cs="Times New Roman"/>
          <w:sz w:val="26"/>
          <w:szCs w:val="26"/>
          <w:lang w:val="nl-NL"/>
        </w:rPr>
        <w:t>- Rèn luyện cách chuyển đổi đơn vị đo chiều dài ft, in sang đơn vị quen thuộc là cm, m thông qua tình huống cụ thể.</w:t>
      </w:r>
    </w:p>
    <w:p w:rsidR="003E45A7" w:rsidRPr="004818EE" w:rsidRDefault="003E45A7" w:rsidP="003E45A7">
      <w:pPr>
        <w:rPr>
          <w:rFonts w:cs="Times New Roman"/>
          <w:sz w:val="26"/>
          <w:szCs w:val="26"/>
          <w:lang w:val="nl-NL"/>
        </w:rPr>
      </w:pPr>
      <w:r w:rsidRPr="004818EE">
        <w:rPr>
          <w:rFonts w:cs="Times New Roman"/>
          <w:sz w:val="26"/>
          <w:szCs w:val="26"/>
          <w:lang w:val="nl-NL"/>
        </w:rPr>
        <w:t>- HS nhận biết một đơn vị đo khối lượng thông dụng trong Hệ đo lường Mỹ là pound và quan hệ của nó với đơn vị đo khối lượng quen thuộc là kilogam.</w:t>
      </w:r>
    </w:p>
    <w:p w:rsidR="003E45A7" w:rsidRPr="004818EE" w:rsidRDefault="003E45A7" w:rsidP="003E45A7">
      <w:pPr>
        <w:rPr>
          <w:rFonts w:cs="Times New Roman"/>
          <w:sz w:val="26"/>
          <w:szCs w:val="26"/>
          <w:lang w:val="nl-NL"/>
        </w:rPr>
      </w:pPr>
      <w:r w:rsidRPr="004818EE">
        <w:rPr>
          <w:rFonts w:cs="Times New Roman"/>
          <w:sz w:val="26"/>
          <w:szCs w:val="26"/>
          <w:lang w:val="nl-NL"/>
        </w:rPr>
        <w:t>- Rèn luyện cách chuyển đổi đơn vị đo khối lượng pound sang đơn vị quen thuộc là kg, tấn thông qua một tình huống cụ thể.</w:t>
      </w:r>
    </w:p>
    <w:p w:rsidR="003E45A7" w:rsidRPr="004818EE" w:rsidRDefault="003E45A7" w:rsidP="003E45A7">
      <w:pPr>
        <w:rPr>
          <w:rFonts w:cs="Times New Roman"/>
          <w:b/>
          <w:bCs/>
          <w:sz w:val="26"/>
          <w:szCs w:val="26"/>
          <w:lang w:val="nl-NL"/>
        </w:rPr>
      </w:pPr>
      <w:r w:rsidRPr="004818EE">
        <w:rPr>
          <w:rFonts w:cs="Times New Roman"/>
          <w:b/>
          <w:bCs/>
          <w:sz w:val="26"/>
          <w:szCs w:val="26"/>
          <w:lang w:val="nl-NL"/>
        </w:rPr>
        <w:t xml:space="preserve">b) Nội dung: </w:t>
      </w:r>
      <w:r w:rsidRPr="004818EE">
        <w:rPr>
          <w:rFonts w:cs="Times New Roman"/>
          <w:sz w:val="26"/>
          <w:szCs w:val="26"/>
          <w:lang w:val="nl-NL"/>
        </w:rPr>
        <w:t>HS thực hiện lần lượt các yêu cầu của GV để tìm hiểu nội dung kiến thức về chuyển đổi đơn vị đo lường.</w:t>
      </w:r>
    </w:p>
    <w:p w:rsidR="003E45A7" w:rsidRPr="004818EE" w:rsidRDefault="003E45A7" w:rsidP="003E45A7">
      <w:pPr>
        <w:rPr>
          <w:rFonts w:cs="Times New Roman"/>
          <w:sz w:val="26"/>
          <w:szCs w:val="26"/>
          <w:lang w:val="nl-NL"/>
        </w:rPr>
      </w:pPr>
      <w:r w:rsidRPr="004818EE">
        <w:rPr>
          <w:rFonts w:cs="Times New Roman"/>
          <w:b/>
          <w:bCs/>
          <w:sz w:val="26"/>
          <w:szCs w:val="26"/>
          <w:lang w:val="nl-NL"/>
        </w:rPr>
        <w:t xml:space="preserve">c) Sản phẩm học tập: </w:t>
      </w:r>
      <w:r w:rsidRPr="004818EE">
        <w:rPr>
          <w:rFonts w:cs="Times New Roman"/>
          <w:sz w:val="26"/>
          <w:szCs w:val="26"/>
          <w:lang w:val="nl-NL"/>
        </w:rPr>
        <w:t xml:space="preserve">HS chuyển đổi được đơn vị đo chiều dài ft, in sang đơn vị cm, m; chuyển đổi được đơn vị đo khối lượng pound sang kg, tấn, trả lời được các câu hỏi </w:t>
      </w:r>
      <w:r w:rsidRPr="004818EE">
        <w:rPr>
          <w:rFonts w:cs="Times New Roman"/>
          <w:b/>
          <w:bCs/>
          <w:sz w:val="26"/>
          <w:szCs w:val="26"/>
          <w:lang w:val="nl-NL"/>
        </w:rPr>
        <w:t>HĐ1</w:t>
      </w:r>
      <w:r w:rsidRPr="004818EE">
        <w:rPr>
          <w:rFonts w:cs="Times New Roman"/>
          <w:sz w:val="26"/>
          <w:szCs w:val="26"/>
          <w:lang w:val="nl-NL"/>
        </w:rPr>
        <w:t xml:space="preserve">, </w:t>
      </w:r>
      <w:r w:rsidRPr="004818EE">
        <w:rPr>
          <w:rFonts w:cs="Times New Roman"/>
          <w:b/>
          <w:bCs/>
          <w:sz w:val="26"/>
          <w:szCs w:val="26"/>
          <w:lang w:val="nl-NL"/>
        </w:rPr>
        <w:t>HĐ2.</w:t>
      </w:r>
    </w:p>
    <w:p w:rsidR="003E45A7" w:rsidRPr="004818EE" w:rsidRDefault="003E45A7" w:rsidP="003E45A7">
      <w:pPr>
        <w:rPr>
          <w:rFonts w:cs="Times New Roman"/>
          <w:b/>
          <w:bCs/>
          <w:sz w:val="26"/>
          <w:szCs w:val="26"/>
        </w:rPr>
      </w:pPr>
      <w:r w:rsidRPr="004818EE">
        <w:rPr>
          <w:rFonts w:cs="Times New Roman"/>
          <w:b/>
          <w:bCs/>
          <w:sz w:val="26"/>
          <w:szCs w:val="26"/>
        </w:rPr>
        <w:t>d) Chuyển giao nhiệm vụ:</w:t>
      </w:r>
    </w:p>
    <w:tbl>
      <w:tblPr>
        <w:tblStyle w:val="TableGrid1"/>
        <w:tblW w:w="9923" w:type="dxa"/>
        <w:tblInd w:w="108" w:type="dxa"/>
        <w:tblLook w:val="04A0" w:firstRow="1" w:lastRow="0" w:firstColumn="1" w:lastColumn="0" w:noHBand="0" w:noVBand="1"/>
      </w:tblPr>
      <w:tblGrid>
        <w:gridCol w:w="5107"/>
        <w:gridCol w:w="4816"/>
      </w:tblGrid>
      <w:tr w:rsidR="003E45A7" w:rsidRPr="004818EE" w:rsidTr="00A14893">
        <w:tc>
          <w:tcPr>
            <w:tcW w:w="5107" w:type="dxa"/>
          </w:tcPr>
          <w:p w:rsidR="003E45A7" w:rsidRPr="004818EE" w:rsidRDefault="003E45A7" w:rsidP="00A14893">
            <w:pPr>
              <w:tabs>
                <w:tab w:val="left" w:pos="495"/>
              </w:tabs>
              <w:spacing w:before="120"/>
              <w:jc w:val="center"/>
              <w:rPr>
                <w:rFonts w:eastAsia="Calibri" w:cs="Times New Roman"/>
                <w:b/>
                <w:color w:val="000000"/>
                <w:sz w:val="26"/>
                <w:szCs w:val="26"/>
              </w:rPr>
            </w:pPr>
            <w:r w:rsidRPr="004818EE">
              <w:rPr>
                <w:rFonts w:eastAsia="Calibri" w:cs="Times New Roman"/>
                <w:b/>
                <w:color w:val="000000"/>
                <w:sz w:val="26"/>
                <w:szCs w:val="26"/>
              </w:rPr>
              <w:t>HOẠT ĐỘNG CỦA GV VÀ HS</w:t>
            </w:r>
          </w:p>
        </w:tc>
        <w:tc>
          <w:tcPr>
            <w:tcW w:w="4816" w:type="dxa"/>
          </w:tcPr>
          <w:p w:rsidR="003E45A7" w:rsidRPr="004818EE" w:rsidRDefault="003E45A7" w:rsidP="00A14893">
            <w:pPr>
              <w:spacing w:before="120"/>
              <w:jc w:val="center"/>
              <w:rPr>
                <w:rFonts w:eastAsia="Calibri" w:cs="Times New Roman"/>
                <w:b/>
                <w:color w:val="000000"/>
                <w:sz w:val="26"/>
                <w:szCs w:val="26"/>
              </w:rPr>
            </w:pPr>
            <w:r w:rsidRPr="004818EE">
              <w:rPr>
                <w:rFonts w:eastAsia="Calibri" w:cs="Times New Roman"/>
                <w:b/>
                <w:color w:val="000000"/>
                <w:sz w:val="26"/>
                <w:szCs w:val="26"/>
              </w:rPr>
              <w:t>SẢN PHẨM DỰ KIẾN</w:t>
            </w:r>
          </w:p>
        </w:tc>
      </w:tr>
      <w:tr w:rsidR="003E45A7" w:rsidRPr="004818EE" w:rsidTr="00A14893">
        <w:tc>
          <w:tcPr>
            <w:tcW w:w="5107" w:type="dxa"/>
          </w:tcPr>
          <w:p w:rsidR="003E45A7" w:rsidRPr="004818EE" w:rsidRDefault="003E45A7" w:rsidP="00A14893">
            <w:pPr>
              <w:spacing w:before="120"/>
              <w:rPr>
                <w:rFonts w:eastAsia="Calibri" w:cs="Times New Roman"/>
                <w:b/>
                <w:color w:val="000000"/>
                <w:sz w:val="26"/>
                <w:szCs w:val="26"/>
              </w:rPr>
            </w:pPr>
            <w:r w:rsidRPr="004818EE">
              <w:rPr>
                <w:rFonts w:eastAsia="Calibri" w:cs="Times New Roman"/>
                <w:b/>
                <w:color w:val="000000"/>
                <w:sz w:val="26"/>
                <w:szCs w:val="26"/>
              </w:rPr>
              <w:t>Bước 1: Chuyển giao nhiệm vụ:</w:t>
            </w:r>
          </w:p>
          <w:p w:rsidR="003E45A7" w:rsidRPr="004818EE" w:rsidRDefault="003E45A7" w:rsidP="00A14893">
            <w:pPr>
              <w:rPr>
                <w:rFonts w:eastAsia="Calibri" w:cs="Times New Roman"/>
                <w:color w:val="000000"/>
                <w:sz w:val="26"/>
                <w:szCs w:val="26"/>
              </w:rPr>
            </w:pPr>
            <w:r w:rsidRPr="004818EE">
              <w:rPr>
                <w:rFonts w:eastAsia="Calibri" w:cs="Times New Roman"/>
                <w:color w:val="000000"/>
                <w:sz w:val="26"/>
                <w:szCs w:val="26"/>
              </w:rPr>
              <w:t>- GV yêu cầu HS đọc hiểu thông tin nội dung “</w:t>
            </w:r>
            <w:r w:rsidRPr="004818EE">
              <w:rPr>
                <w:rFonts w:eastAsia="Calibri" w:cs="Times New Roman"/>
                <w:i/>
                <w:iCs/>
                <w:color w:val="000000"/>
                <w:sz w:val="26"/>
                <w:szCs w:val="26"/>
              </w:rPr>
              <w:t>Chuyển đổi đơn vị đo chiều dài</w:t>
            </w:r>
            <w:r w:rsidRPr="004818EE">
              <w:rPr>
                <w:rFonts w:eastAsia="Calibri" w:cs="Times New Roman"/>
                <w:color w:val="000000"/>
                <w:sz w:val="26"/>
                <w:szCs w:val="26"/>
              </w:rPr>
              <w:t>” dưới sự hướng dẫn của GV.</w:t>
            </w:r>
          </w:p>
          <w:p w:rsidR="003E45A7" w:rsidRPr="004818EE" w:rsidRDefault="003E45A7" w:rsidP="00A14893">
            <w:pPr>
              <w:rPr>
                <w:rFonts w:eastAsia="Calibri" w:cs="Times New Roman"/>
                <w:bCs/>
                <w:color w:val="000000"/>
                <w:sz w:val="26"/>
                <w:szCs w:val="26"/>
              </w:rPr>
            </w:pPr>
            <w:r w:rsidRPr="004818EE">
              <w:rPr>
                <w:rFonts w:eastAsia="Calibri" w:cs="Times New Roman"/>
                <w:bCs/>
                <w:color w:val="000000"/>
                <w:sz w:val="26"/>
                <w:szCs w:val="26"/>
              </w:rPr>
              <w:t>+ GV lưu ý cho HS nhớ tên gọi và kí hiệu của các đơn vị đo lường, cũng như mối quan hệ giữa chúng.</w:t>
            </w:r>
          </w:p>
          <w:p w:rsidR="003E45A7" w:rsidRPr="004818EE" w:rsidRDefault="003E45A7" w:rsidP="00A14893">
            <w:pPr>
              <w:rPr>
                <w:rFonts w:eastAsia="Calibri" w:cs="Times New Roman"/>
                <w:bCs/>
                <w:color w:val="000000"/>
                <w:sz w:val="26"/>
                <w:szCs w:val="26"/>
              </w:rPr>
            </w:pPr>
            <w:r w:rsidRPr="004818EE">
              <w:rPr>
                <w:rFonts w:eastAsia="Calibri" w:cs="Times New Roman"/>
                <w:bCs/>
                <w:color w:val="000000"/>
                <w:sz w:val="26"/>
                <w:szCs w:val="26"/>
              </w:rPr>
              <w:t>+ GV lưu ý và cho HS ghi vở:</w:t>
            </w:r>
          </w:p>
          <w:p w:rsidR="003E45A7" w:rsidRPr="004818EE" w:rsidRDefault="003E45A7" w:rsidP="00A14893">
            <w:pPr>
              <w:jc w:val="center"/>
              <w:rPr>
                <w:rFonts w:eastAsia="Calibri" w:cs="Times New Roman"/>
                <w:bCs/>
                <w:color w:val="000000"/>
                <w:sz w:val="26"/>
                <w:szCs w:val="26"/>
              </w:rPr>
            </w:pPr>
            <w:r w:rsidRPr="004818EE">
              <w:rPr>
                <w:rFonts w:eastAsia="Calibri" w:cs="Times New Roman"/>
                <w:bCs/>
                <w:color w:val="000000"/>
                <w:sz w:val="26"/>
                <w:szCs w:val="26"/>
              </w:rPr>
              <w:lastRenderedPageBreak/>
              <w:t>1 in = 2,54 cm;</w:t>
            </w:r>
          </w:p>
          <w:p w:rsidR="003E45A7" w:rsidRPr="004818EE" w:rsidRDefault="003E45A7" w:rsidP="00A14893">
            <w:pPr>
              <w:jc w:val="center"/>
              <w:rPr>
                <w:rFonts w:eastAsia="Calibri" w:cs="Times New Roman"/>
                <w:bCs/>
                <w:color w:val="000000"/>
                <w:sz w:val="26"/>
                <w:szCs w:val="26"/>
              </w:rPr>
            </w:pPr>
            <w:r w:rsidRPr="004818EE">
              <w:rPr>
                <w:rFonts w:eastAsia="Calibri" w:cs="Times New Roman"/>
                <w:bCs/>
                <w:color w:val="000000"/>
                <w:sz w:val="26"/>
                <w:szCs w:val="26"/>
              </w:rPr>
              <w:t>1ft = 12 in;</w:t>
            </w:r>
          </w:p>
          <w:p w:rsidR="003E45A7" w:rsidRPr="004818EE" w:rsidRDefault="003E45A7" w:rsidP="00A14893">
            <w:pPr>
              <w:jc w:val="center"/>
              <w:rPr>
                <w:rFonts w:eastAsia="Calibri" w:cs="Times New Roman"/>
                <w:bCs/>
                <w:color w:val="000000"/>
                <w:sz w:val="26"/>
                <w:szCs w:val="26"/>
              </w:rPr>
            </w:pPr>
            <w:r w:rsidRPr="004818EE">
              <w:rPr>
                <w:rFonts w:eastAsia="Calibri" w:cs="Times New Roman"/>
                <w:bCs/>
                <w:color w:val="000000"/>
                <w:sz w:val="26"/>
                <w:szCs w:val="26"/>
              </w:rPr>
              <w:t>1 yd = 3 ft;</w:t>
            </w:r>
          </w:p>
          <w:p w:rsidR="003E45A7" w:rsidRPr="004818EE" w:rsidRDefault="003E45A7" w:rsidP="00A14893">
            <w:pPr>
              <w:jc w:val="center"/>
              <w:rPr>
                <w:rFonts w:eastAsia="Calibri" w:cs="Times New Roman"/>
                <w:bCs/>
                <w:color w:val="000000"/>
                <w:sz w:val="26"/>
                <w:szCs w:val="26"/>
              </w:rPr>
            </w:pPr>
            <w:r w:rsidRPr="004818EE">
              <w:rPr>
                <w:rFonts w:eastAsia="Calibri" w:cs="Times New Roman"/>
                <w:bCs/>
                <w:color w:val="000000"/>
                <w:sz w:val="26"/>
                <w:szCs w:val="26"/>
              </w:rPr>
              <w:t>1 mi = 1760 yd;</w:t>
            </w:r>
          </w:p>
          <w:p w:rsidR="003E45A7" w:rsidRPr="004818EE" w:rsidRDefault="003E45A7" w:rsidP="00A14893">
            <w:pPr>
              <w:jc w:val="center"/>
              <w:rPr>
                <w:rFonts w:eastAsia="Calibri" w:cs="Times New Roman"/>
                <w:bCs/>
                <w:color w:val="000000"/>
                <w:sz w:val="26"/>
                <w:szCs w:val="26"/>
              </w:rPr>
            </w:pPr>
            <w:r w:rsidRPr="004818EE">
              <w:rPr>
                <w:rFonts w:eastAsia="Calibri" w:cs="Times New Roman"/>
                <w:bCs/>
                <w:color w:val="000000"/>
                <w:sz w:val="26"/>
                <w:szCs w:val="26"/>
              </w:rPr>
              <w:t>1 nmi = 1852 m.</w:t>
            </w: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xml:space="preserve">- GV cho HS thảo luận và làm việc theo nhóm áp dụng kiến thức chuyển đổi đơn vị đo chiều dài hoàn thành </w:t>
            </w:r>
            <w:r w:rsidRPr="004818EE">
              <w:rPr>
                <w:rFonts w:eastAsia="Calibri" w:cs="Times New Roman"/>
                <w:b/>
                <w:color w:val="000000"/>
                <w:sz w:val="26"/>
                <w:szCs w:val="26"/>
              </w:rPr>
              <w:t xml:space="preserve">HĐ1 </w:t>
            </w:r>
            <w:r w:rsidRPr="004818EE">
              <w:rPr>
                <w:rFonts w:eastAsia="Calibri" w:cs="Times New Roman"/>
                <w:bCs/>
                <w:color w:val="000000"/>
                <w:sz w:val="26"/>
                <w:szCs w:val="26"/>
              </w:rPr>
              <w:t>-</w:t>
            </w:r>
            <w:r w:rsidRPr="004818EE">
              <w:rPr>
                <w:rFonts w:eastAsia="Calibri" w:cs="Times New Roman"/>
                <w:b/>
                <w:color w:val="000000"/>
                <w:sz w:val="26"/>
                <w:szCs w:val="26"/>
              </w:rPr>
              <w:t xml:space="preserve"> </w:t>
            </w:r>
            <w:r w:rsidRPr="004818EE">
              <w:rPr>
                <w:rFonts w:eastAsia="Calibri" w:cs="Times New Roman"/>
                <w:bCs/>
                <w:color w:val="000000"/>
                <w:sz w:val="26"/>
                <w:szCs w:val="26"/>
              </w:rPr>
              <w:t>Tính chiều cao của tượng Nữ thần tự do.</w:t>
            </w:r>
          </w:p>
          <w:p w:rsidR="003E45A7" w:rsidRPr="004818EE" w:rsidRDefault="003E45A7" w:rsidP="00A14893">
            <w:pPr>
              <w:jc w:val="both"/>
              <w:rPr>
                <w:rFonts w:eastAsia="Calibri" w:cs="Times New Roman"/>
                <w:b/>
                <w:i/>
                <w:iCs/>
                <w:color w:val="000000"/>
                <w:sz w:val="26"/>
                <w:szCs w:val="26"/>
              </w:rPr>
            </w:pPr>
            <w:r w:rsidRPr="004818EE">
              <w:rPr>
                <w:rFonts w:eastAsia="Calibri" w:cs="Times New Roman"/>
                <w:bCs/>
                <w:color w:val="000000"/>
                <w:sz w:val="26"/>
                <w:szCs w:val="26"/>
              </w:rPr>
              <w:t xml:space="preserve">+ GV đặt câu hỏi và giới thiệu khái quát về tác phẩm tượng Nữ thần tự do: </w:t>
            </w:r>
            <w:r w:rsidRPr="004818EE">
              <w:rPr>
                <w:rFonts w:eastAsia="Calibri" w:cs="Times New Roman"/>
                <w:bCs/>
                <w:i/>
                <w:iCs/>
                <w:color w:val="000000"/>
                <w:sz w:val="26"/>
                <w:szCs w:val="26"/>
              </w:rPr>
              <w:t>Công trình nghệ thuật được làm bằng đồng đặt ở đảo Liberty thuộc thành phố NewYork, là quà tặng của Pháp dành cho Hoa Kỳ để thắt chặt mối quan hệ ngoại giao giữa hai nước…</w:t>
            </w: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GV yêu cầu HS nêu phương pháp làm</w:t>
            </w:r>
          </w:p>
          <w:p w:rsidR="003E45A7" w:rsidRPr="004818EE" w:rsidRDefault="003E45A7" w:rsidP="00A14893">
            <w:pPr>
              <w:jc w:val="both"/>
              <w:rPr>
                <w:rFonts w:eastAsia="Calibri" w:cs="Times New Roman"/>
                <w:bCs/>
                <w:color w:val="000000"/>
                <w:sz w:val="26"/>
                <w:szCs w:val="26"/>
              </w:rPr>
            </w:pPr>
            <m:oMath>
              <m:r>
                <w:rPr>
                  <w:rFonts w:ascii="Cambria Math" w:eastAsia="Calibri" w:hAnsi="Cambria Math" w:cs="Times New Roman"/>
                  <w:color w:val="000000"/>
                  <w:sz w:val="26"/>
                  <w:szCs w:val="26"/>
                </w:rPr>
                <m:t>→</m:t>
              </m:r>
            </m:oMath>
            <w:r w:rsidRPr="004818EE">
              <w:rPr>
                <w:rFonts w:eastAsia="Calibri" w:cs="Times New Roman"/>
                <w:bCs/>
                <w:color w:val="000000"/>
                <w:sz w:val="26"/>
                <w:szCs w:val="26"/>
              </w:rPr>
              <w:t xml:space="preserve"> GV gợi ý HS phương pháp: trước hết đưa kết quả về in, sau đó đưa về cm và viết/ làm tròn kết quả theo yêu cầu. </w:t>
            </w: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GV tổ chức cho HS đọc hiểu thông tin nội dung “</w:t>
            </w:r>
            <w:r w:rsidRPr="004818EE">
              <w:rPr>
                <w:rFonts w:eastAsia="Calibri" w:cs="Times New Roman"/>
                <w:bCs/>
                <w:i/>
                <w:iCs/>
                <w:color w:val="000000"/>
                <w:sz w:val="26"/>
                <w:szCs w:val="26"/>
              </w:rPr>
              <w:t>Chuyển đổi đơn vị đo khối lượng</w:t>
            </w:r>
            <w:r w:rsidRPr="004818EE">
              <w:rPr>
                <w:rFonts w:eastAsia="Calibri" w:cs="Times New Roman"/>
                <w:bCs/>
                <w:color w:val="000000"/>
                <w:sz w:val="26"/>
                <w:szCs w:val="26"/>
              </w:rPr>
              <w:t>”.</w:t>
            </w: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xml:space="preserve">+ GV giới thiệu cho HS đơn vị đo khối lượng </w:t>
            </w:r>
            <w:r w:rsidRPr="004818EE">
              <w:rPr>
                <w:rFonts w:eastAsia="Calibri" w:cs="Times New Roman"/>
                <w:b/>
                <w:color w:val="000000"/>
                <w:sz w:val="26"/>
                <w:szCs w:val="26"/>
              </w:rPr>
              <w:t>Pound (cân Anh)</w:t>
            </w:r>
            <w:r w:rsidRPr="004818EE">
              <w:rPr>
                <w:rFonts w:eastAsia="Calibri" w:cs="Times New Roman"/>
                <w:bCs/>
                <w:color w:val="000000"/>
                <w:sz w:val="26"/>
                <w:szCs w:val="26"/>
              </w:rPr>
              <w:t xml:space="preserve"> – đơn vị đo truyền thống của Anh, Mỹ;  </w:t>
            </w:r>
          </w:p>
          <w:p w:rsidR="003E45A7" w:rsidRPr="004818EE" w:rsidRDefault="003E45A7" w:rsidP="00A14893">
            <w:pPr>
              <w:rPr>
                <w:rFonts w:eastAsia="Calibri" w:cs="Times New Roman"/>
                <w:bCs/>
                <w:color w:val="000000"/>
                <w:sz w:val="26"/>
                <w:szCs w:val="26"/>
              </w:rPr>
            </w:pPr>
            <w:r w:rsidRPr="004818EE">
              <w:rPr>
                <w:rFonts w:eastAsia="Calibri" w:cs="Times New Roman"/>
                <w:bCs/>
                <w:color w:val="000000"/>
                <w:sz w:val="26"/>
                <w:szCs w:val="26"/>
              </w:rPr>
              <w:t>+ GV lưu ý và cho HS ghi vở:</w:t>
            </w:r>
          </w:p>
          <w:p w:rsidR="003E45A7" w:rsidRPr="004818EE" w:rsidRDefault="003E45A7" w:rsidP="003E45A7">
            <w:pPr>
              <w:pStyle w:val="ListParagraph"/>
              <w:numPr>
                <w:ilvl w:val="0"/>
                <w:numId w:val="2"/>
              </w:numPr>
              <w:spacing w:after="0" w:line="360" w:lineRule="auto"/>
              <w:jc w:val="both"/>
              <w:rPr>
                <w:rFonts w:eastAsia="Calibri" w:cs="Times New Roman"/>
                <w:bCs/>
                <w:color w:val="000000"/>
                <w:sz w:val="26"/>
                <w:szCs w:val="26"/>
              </w:rPr>
            </w:pPr>
            <w:r w:rsidRPr="004818EE">
              <w:rPr>
                <w:rFonts w:eastAsia="Calibri" w:cs="Times New Roman"/>
                <w:bCs/>
                <w:color w:val="000000"/>
                <w:sz w:val="26"/>
                <w:szCs w:val="26"/>
              </w:rPr>
              <w:t xml:space="preserve">Kí hiệu của pound: Ib; </w:t>
            </w:r>
          </w:p>
          <w:p w:rsidR="003E45A7" w:rsidRPr="004818EE" w:rsidRDefault="003E45A7" w:rsidP="003E45A7">
            <w:pPr>
              <w:pStyle w:val="ListParagraph"/>
              <w:numPr>
                <w:ilvl w:val="0"/>
                <w:numId w:val="2"/>
              </w:numPr>
              <w:spacing w:after="0" w:line="360" w:lineRule="auto"/>
              <w:jc w:val="both"/>
              <w:rPr>
                <w:rFonts w:eastAsia="Calibri" w:cs="Times New Roman"/>
                <w:bCs/>
                <w:color w:val="000000"/>
                <w:sz w:val="26"/>
                <w:szCs w:val="26"/>
              </w:rPr>
            </w:pPr>
            <w:r w:rsidRPr="004818EE">
              <w:rPr>
                <w:rFonts w:eastAsia="Calibri" w:cs="Times New Roman"/>
                <w:bCs/>
                <w:color w:val="000000"/>
                <w:sz w:val="26"/>
                <w:szCs w:val="26"/>
              </w:rPr>
              <w:t xml:space="preserve">Mối quan hệ giữa pound và đơn vị đo khối lượng Việt Nam: </w:t>
            </w:r>
          </w:p>
          <w:p w:rsidR="003E45A7" w:rsidRPr="004818EE" w:rsidRDefault="003E45A7" w:rsidP="00A14893">
            <w:pPr>
              <w:jc w:val="center"/>
              <w:rPr>
                <w:rFonts w:eastAsia="Calibri" w:cs="Times New Roman"/>
                <w:b/>
                <w:iCs/>
                <w:color w:val="000000"/>
                <w:sz w:val="26"/>
                <w:szCs w:val="26"/>
                <w:lang w:val="nl-NL"/>
              </w:rPr>
            </w:pPr>
            <w:r w:rsidRPr="004818EE">
              <w:rPr>
                <w:rFonts w:eastAsia="Calibri" w:cs="Times New Roman"/>
                <w:b/>
                <w:color w:val="000000"/>
                <w:sz w:val="26"/>
                <w:szCs w:val="26"/>
              </w:rPr>
              <w:lastRenderedPageBreak/>
              <w:t xml:space="preserve">1 Ib = </w:t>
            </w:r>
            <w:r w:rsidRPr="004818EE">
              <w:rPr>
                <w:rFonts w:eastAsia="Calibri" w:cs="Times New Roman"/>
                <w:b/>
                <w:iCs/>
                <w:color w:val="000000"/>
                <w:sz w:val="26"/>
                <w:szCs w:val="26"/>
                <w:lang w:val="nl-NL"/>
              </w:rPr>
              <w:t>0,45359237 kg = 16 ounce</w:t>
            </w:r>
          </w:p>
          <w:p w:rsidR="003E45A7" w:rsidRPr="004818EE" w:rsidRDefault="003E45A7" w:rsidP="00A14893">
            <w:pPr>
              <w:jc w:val="center"/>
              <w:rPr>
                <w:rFonts w:eastAsia="Calibri" w:cs="Times New Roman"/>
                <w:bCs/>
                <w:color w:val="000000"/>
                <w:sz w:val="26"/>
                <w:szCs w:val="26"/>
              </w:rPr>
            </w:pP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xml:space="preserve">- GV cho HS thảo luận và làm việc theo nhóm áp dụng kiến thức chuyển đổi đơn vị đo khối lượng hoàn thành </w:t>
            </w:r>
            <w:r w:rsidRPr="004818EE">
              <w:rPr>
                <w:rFonts w:eastAsia="Calibri" w:cs="Times New Roman"/>
                <w:b/>
                <w:color w:val="000000"/>
                <w:sz w:val="26"/>
                <w:szCs w:val="26"/>
              </w:rPr>
              <w:t xml:space="preserve">HĐ2 </w:t>
            </w:r>
            <w:r w:rsidRPr="004818EE">
              <w:rPr>
                <w:rFonts w:eastAsia="Calibri" w:cs="Times New Roman"/>
                <w:bCs/>
                <w:color w:val="000000"/>
                <w:sz w:val="26"/>
                <w:szCs w:val="26"/>
              </w:rPr>
              <w:t>-</w:t>
            </w:r>
            <w:r w:rsidRPr="004818EE">
              <w:rPr>
                <w:rFonts w:eastAsia="Calibri" w:cs="Times New Roman"/>
                <w:b/>
                <w:color w:val="000000"/>
                <w:sz w:val="26"/>
                <w:szCs w:val="26"/>
              </w:rPr>
              <w:t xml:space="preserve"> </w:t>
            </w:r>
            <w:r w:rsidRPr="004818EE">
              <w:rPr>
                <w:rFonts w:eastAsia="Calibri" w:cs="Times New Roman"/>
                <w:bCs/>
                <w:color w:val="000000"/>
                <w:sz w:val="26"/>
                <w:szCs w:val="26"/>
              </w:rPr>
              <w:t>Tính khối lượng liên quan đến tượng Nữ thần tự do.</w:t>
            </w:r>
          </w:p>
          <w:p w:rsidR="003E45A7" w:rsidRPr="004818EE" w:rsidRDefault="003E45A7" w:rsidP="00A14893">
            <w:pPr>
              <w:jc w:val="both"/>
              <w:rPr>
                <w:rFonts w:eastAsia="Calibri" w:cs="Times New Roman"/>
                <w:bCs/>
                <w:color w:val="000000"/>
                <w:sz w:val="26"/>
                <w:szCs w:val="26"/>
              </w:rPr>
            </w:pPr>
            <w:r w:rsidRPr="004818EE">
              <w:rPr>
                <w:rFonts w:eastAsia="Calibri" w:cs="Times New Roman"/>
                <w:bCs/>
                <w:color w:val="000000"/>
                <w:sz w:val="26"/>
                <w:szCs w:val="26"/>
              </w:rPr>
              <w:t>+ GV yêu cầu HS nêu phương pháp làm</w:t>
            </w:r>
          </w:p>
          <w:p w:rsidR="003E45A7" w:rsidRPr="004818EE" w:rsidRDefault="003E45A7" w:rsidP="00A14893">
            <w:pPr>
              <w:jc w:val="both"/>
              <w:rPr>
                <w:rFonts w:eastAsia="Calibri" w:cs="Times New Roman"/>
                <w:bCs/>
                <w:color w:val="000000"/>
                <w:sz w:val="26"/>
                <w:szCs w:val="26"/>
              </w:rPr>
            </w:pPr>
            <m:oMath>
              <m:r>
                <w:rPr>
                  <w:rFonts w:ascii="Cambria Math" w:eastAsia="Calibri" w:hAnsi="Cambria Math" w:cs="Times New Roman"/>
                  <w:color w:val="000000"/>
                  <w:sz w:val="26"/>
                  <w:szCs w:val="26"/>
                </w:rPr>
                <m:t>→</m:t>
              </m:r>
            </m:oMath>
            <w:r w:rsidRPr="004818EE">
              <w:rPr>
                <w:rFonts w:eastAsia="Calibri" w:cs="Times New Roman"/>
                <w:bCs/>
                <w:color w:val="000000"/>
                <w:sz w:val="26"/>
                <w:szCs w:val="26"/>
              </w:rPr>
              <w:t xml:space="preserve"> GV lưu ý cho HS chìa khoá là đổi từ đơn vị Ib sang kg, sau đó từ kg ta có thể đổi sang các đơn vị quen thuộc khác như tấn, gam,…</w:t>
            </w:r>
          </w:p>
          <w:p w:rsidR="003E45A7" w:rsidRPr="004818EE" w:rsidRDefault="003E45A7" w:rsidP="00A14893">
            <w:pPr>
              <w:spacing w:before="120"/>
              <w:rPr>
                <w:rFonts w:eastAsia="Calibri" w:cs="Times New Roman"/>
                <w:sz w:val="26"/>
                <w:szCs w:val="26"/>
              </w:rPr>
            </w:pPr>
            <w:r w:rsidRPr="004818EE">
              <w:rPr>
                <w:rFonts w:eastAsia="Calibri" w:cs="Times New Roman"/>
                <w:b/>
                <w:color w:val="000000"/>
                <w:sz w:val="26"/>
                <w:szCs w:val="26"/>
              </w:rPr>
              <w:t xml:space="preserve">Bước 2: Thực hiện nhiệm vụ: </w:t>
            </w:r>
          </w:p>
          <w:p w:rsidR="003E45A7" w:rsidRPr="004818EE" w:rsidRDefault="003E45A7" w:rsidP="00A14893">
            <w:pPr>
              <w:spacing w:before="120"/>
              <w:rPr>
                <w:rFonts w:eastAsia="Calibri" w:cs="Times New Roman"/>
                <w:color w:val="000000"/>
                <w:sz w:val="26"/>
                <w:szCs w:val="26"/>
              </w:rPr>
            </w:pPr>
            <w:r w:rsidRPr="004818EE">
              <w:rPr>
                <w:rFonts w:eastAsia="Calibri" w:cs="Times New Roman"/>
                <w:color w:val="000000"/>
                <w:sz w:val="26"/>
                <w:szCs w:val="26"/>
              </w:rPr>
              <w:t xml:space="preserve">- HS chú ý nghe giảng, thực hiện lần lượt các yếu cầu của GV hoàn thành bài </w:t>
            </w:r>
            <w:r w:rsidRPr="004818EE">
              <w:rPr>
                <w:rFonts w:eastAsia="Calibri" w:cs="Times New Roman"/>
                <w:b/>
                <w:bCs/>
                <w:i/>
                <w:color w:val="000000"/>
                <w:sz w:val="26"/>
                <w:szCs w:val="26"/>
              </w:rPr>
              <w:t>HĐ1</w:t>
            </w:r>
            <w:r w:rsidRPr="004818EE">
              <w:rPr>
                <w:rFonts w:eastAsia="Calibri" w:cs="Times New Roman"/>
                <w:i/>
                <w:color w:val="000000"/>
                <w:sz w:val="26"/>
                <w:szCs w:val="26"/>
              </w:rPr>
              <w:t xml:space="preserve">, </w:t>
            </w:r>
            <w:r w:rsidRPr="004818EE">
              <w:rPr>
                <w:rFonts w:eastAsia="Calibri" w:cs="Times New Roman"/>
                <w:b/>
                <w:bCs/>
                <w:i/>
                <w:color w:val="000000"/>
                <w:sz w:val="26"/>
                <w:szCs w:val="26"/>
              </w:rPr>
              <w:t>HĐ2.</w:t>
            </w:r>
          </w:p>
          <w:p w:rsidR="003E45A7" w:rsidRPr="004818EE" w:rsidRDefault="003E45A7" w:rsidP="00A14893">
            <w:pPr>
              <w:spacing w:before="120"/>
              <w:rPr>
                <w:rFonts w:eastAsia="Calibri" w:cs="Times New Roman"/>
                <w:color w:val="000000"/>
                <w:sz w:val="26"/>
                <w:szCs w:val="26"/>
              </w:rPr>
            </w:pPr>
            <w:r w:rsidRPr="004818EE">
              <w:rPr>
                <w:rFonts w:eastAsia="Calibri" w:cs="Times New Roman"/>
                <w:color w:val="000000"/>
                <w:sz w:val="26"/>
                <w:szCs w:val="26"/>
              </w:rPr>
              <w:t>- GV: giảng, dẫn dắt, gợi ý và giúp đỡ HS.</w:t>
            </w:r>
          </w:p>
          <w:p w:rsidR="003E45A7" w:rsidRPr="004818EE" w:rsidRDefault="003E45A7" w:rsidP="00A14893">
            <w:pPr>
              <w:spacing w:before="120"/>
              <w:rPr>
                <w:rFonts w:eastAsia="Calibri" w:cs="Times New Roman"/>
                <w:sz w:val="26"/>
                <w:szCs w:val="26"/>
              </w:rPr>
            </w:pPr>
            <w:r w:rsidRPr="004818EE">
              <w:rPr>
                <w:rFonts w:eastAsia="Calibri" w:cs="Times New Roman"/>
                <w:b/>
                <w:color w:val="000000"/>
                <w:sz w:val="26"/>
                <w:szCs w:val="26"/>
              </w:rPr>
              <w:t xml:space="preserve">Bước 3: Báo cáo, thảo luận: </w:t>
            </w:r>
          </w:p>
          <w:p w:rsidR="003E45A7" w:rsidRPr="004818EE" w:rsidRDefault="003E45A7" w:rsidP="00A14893">
            <w:pPr>
              <w:rPr>
                <w:rFonts w:eastAsia="Calibri" w:cs="Times New Roman"/>
                <w:color w:val="000000"/>
                <w:sz w:val="26"/>
                <w:szCs w:val="26"/>
              </w:rPr>
            </w:pPr>
            <w:r w:rsidRPr="004818EE">
              <w:rPr>
                <w:rFonts w:eastAsia="Calibri" w:cs="Times New Roman"/>
                <w:color w:val="000000"/>
                <w:sz w:val="26"/>
                <w:szCs w:val="26"/>
              </w:rPr>
              <w:t xml:space="preserve">- Đại diện một vài HS trình bày phần trả lời. Các bạn khác chú ý theo dõi, bổ sung. </w:t>
            </w:r>
          </w:p>
          <w:p w:rsidR="003E45A7" w:rsidRPr="004818EE" w:rsidRDefault="003E45A7" w:rsidP="00A14893">
            <w:pPr>
              <w:jc w:val="both"/>
              <w:rPr>
                <w:rFonts w:eastAsia="Calibri" w:cs="Times New Roman"/>
                <w:b/>
                <w:color w:val="000000"/>
                <w:sz w:val="26"/>
                <w:szCs w:val="26"/>
              </w:rPr>
            </w:pPr>
            <w:r w:rsidRPr="004818EE">
              <w:rPr>
                <w:rFonts w:eastAsia="Calibri" w:cs="Times New Roman"/>
                <w:b/>
                <w:color w:val="000000"/>
                <w:sz w:val="26"/>
                <w:szCs w:val="26"/>
              </w:rPr>
              <w:t xml:space="preserve">Bước 4: Kết luận, nhận định: </w:t>
            </w:r>
            <w:r w:rsidRPr="004818EE">
              <w:rPr>
                <w:rFonts w:eastAsia="Calibri" w:cs="Times New Roman"/>
                <w:color w:val="000000"/>
                <w:sz w:val="26"/>
                <w:szCs w:val="26"/>
              </w:rPr>
              <w:t>GV đánh giá quá trình hoạt động của các nhóm. GV tổng quát, yêu cầu HS ghi chép đầy đủ vào vở và gọi một vài học sinh nêu lại cách chuyển đổi một số đơn vị đo chiều dài và một số đơn vị đo khối lượng trong Hệ đo lường Mỹ.</w:t>
            </w:r>
          </w:p>
        </w:tc>
        <w:tc>
          <w:tcPr>
            <w:tcW w:w="4816" w:type="dxa"/>
          </w:tcPr>
          <w:p w:rsidR="003E45A7" w:rsidRPr="004818EE" w:rsidRDefault="003E45A7" w:rsidP="00A14893">
            <w:pPr>
              <w:rPr>
                <w:rFonts w:eastAsia="Calibri" w:cs="Times New Roman"/>
                <w:b/>
                <w:color w:val="000000"/>
                <w:sz w:val="26"/>
                <w:szCs w:val="26"/>
                <w:lang w:val="nl-NL"/>
              </w:rPr>
            </w:pPr>
            <w:r w:rsidRPr="004818EE">
              <w:rPr>
                <w:rFonts w:eastAsia="Calibri" w:cs="Times New Roman"/>
                <w:b/>
                <w:color w:val="000000"/>
                <w:sz w:val="26"/>
                <w:szCs w:val="26"/>
                <w:lang w:val="nl-NL"/>
              </w:rPr>
              <w:lastRenderedPageBreak/>
              <w:t>1. Chuyển đổi đơn vị đo lường</w:t>
            </w:r>
          </w:p>
          <w:p w:rsidR="003E45A7" w:rsidRPr="004818EE" w:rsidRDefault="003E45A7" w:rsidP="003E45A7">
            <w:pPr>
              <w:pStyle w:val="ListParagraph"/>
              <w:numPr>
                <w:ilvl w:val="0"/>
                <w:numId w:val="1"/>
              </w:numPr>
              <w:spacing w:after="0" w:line="360" w:lineRule="auto"/>
              <w:ind w:left="256"/>
              <w:rPr>
                <w:rFonts w:eastAsia="Calibri" w:cs="Times New Roman"/>
                <w:b/>
                <w:color w:val="000000"/>
                <w:sz w:val="26"/>
                <w:szCs w:val="26"/>
                <w:lang w:val="nl-NL"/>
              </w:rPr>
            </w:pPr>
            <w:r w:rsidRPr="004818EE">
              <w:rPr>
                <w:rFonts w:eastAsia="Calibri" w:cs="Times New Roman"/>
                <w:b/>
                <w:color w:val="000000"/>
                <w:sz w:val="26"/>
                <w:szCs w:val="26"/>
                <w:lang w:val="nl-NL"/>
              </w:rPr>
              <w:t>Chuyển đổi đơn vị đo chiều dài:</w:t>
            </w:r>
          </w:p>
          <w:p w:rsidR="003E45A7" w:rsidRPr="004818EE" w:rsidRDefault="003E45A7" w:rsidP="00A14893">
            <w:pPr>
              <w:rPr>
                <w:rFonts w:cs="Times New Roman"/>
                <w:sz w:val="26"/>
                <w:szCs w:val="26"/>
                <w:shd w:val="clear" w:color="auto" w:fill="FFFFFF"/>
                <w:lang w:val="nl-NL"/>
              </w:rPr>
            </w:pPr>
            <w:r w:rsidRPr="004818EE">
              <w:rPr>
                <w:rFonts w:cs="Times New Roman"/>
                <w:sz w:val="26"/>
                <w:szCs w:val="26"/>
                <w:shd w:val="clear" w:color="auto" w:fill="FFFFFF"/>
                <w:lang w:val="nl-NL"/>
              </w:rPr>
              <w:t xml:space="preserve">- </w:t>
            </w:r>
            <w:r w:rsidRPr="004818EE">
              <w:rPr>
                <w:rFonts w:cs="Times New Roman"/>
                <w:b/>
                <w:bCs/>
                <w:sz w:val="26"/>
                <w:szCs w:val="26"/>
                <w:shd w:val="clear" w:color="auto" w:fill="FFFFFF"/>
                <w:lang w:val="nl-NL"/>
              </w:rPr>
              <w:t>Inch</w:t>
            </w:r>
            <w:r w:rsidRPr="004818EE">
              <w:rPr>
                <w:rFonts w:cs="Times New Roman"/>
                <w:sz w:val="26"/>
                <w:szCs w:val="26"/>
                <w:shd w:val="clear" w:color="auto" w:fill="FFFFFF"/>
                <w:lang w:val="nl-NL"/>
              </w:rPr>
              <w:t xml:space="preserve"> viết tắt là in, là đơn vị đo chiều dài phổ biến ở Mỹ, Anh và một số nước khác:</w:t>
            </w:r>
          </w:p>
          <w:p w:rsidR="003E45A7" w:rsidRPr="004818EE" w:rsidRDefault="003E45A7" w:rsidP="00A14893">
            <w:pPr>
              <w:rPr>
                <w:rFonts w:eastAsiaTheme="minorEastAsia" w:cs="Times New Roman"/>
                <w:sz w:val="26"/>
                <w:szCs w:val="26"/>
                <w:shd w:val="clear" w:color="auto" w:fill="FFFFFF"/>
                <w:lang w:val="nl-NL"/>
              </w:rPr>
            </w:pPr>
            <w:r w:rsidRPr="004818EE">
              <w:rPr>
                <w:rFonts w:eastAsiaTheme="minorEastAsia" w:cs="Times New Roman"/>
                <w:sz w:val="26"/>
                <w:szCs w:val="26"/>
                <w:shd w:val="clear" w:color="auto" w:fill="FFFFFF"/>
                <w:lang w:val="nl-NL"/>
              </w:rPr>
              <w:t>1inch = 2,54 cm</w:t>
            </w:r>
          </w:p>
          <w:p w:rsidR="003E45A7" w:rsidRPr="004818EE" w:rsidRDefault="003E45A7" w:rsidP="00A14893">
            <w:pPr>
              <w:rPr>
                <w:rFonts w:eastAsiaTheme="minorEastAsia" w:cs="Times New Roman"/>
                <w:sz w:val="26"/>
                <w:szCs w:val="26"/>
                <w:shd w:val="clear" w:color="auto" w:fill="FFFFFF"/>
                <w:lang w:val="nl-NL"/>
              </w:rPr>
            </w:pPr>
            <w:r w:rsidRPr="004818EE">
              <w:rPr>
                <w:rFonts w:eastAsiaTheme="minorEastAsia" w:cs="Times New Roman"/>
                <w:sz w:val="26"/>
                <w:szCs w:val="26"/>
                <w:shd w:val="clear" w:color="auto" w:fill="FFFFFF"/>
                <w:lang w:val="nl-NL"/>
              </w:rPr>
              <w:t xml:space="preserve">- Người ta còn dùng các đơn vị đo độ dài khác như </w:t>
            </w:r>
            <w:r w:rsidRPr="004818EE">
              <w:rPr>
                <w:rFonts w:eastAsiaTheme="minorEastAsia" w:cs="Times New Roman"/>
                <w:b/>
                <w:bCs/>
                <w:sz w:val="26"/>
                <w:szCs w:val="26"/>
                <w:shd w:val="clear" w:color="auto" w:fill="FFFFFF"/>
                <w:lang w:val="nl-NL"/>
              </w:rPr>
              <w:t>foot</w:t>
            </w:r>
            <w:r w:rsidRPr="004818EE">
              <w:rPr>
                <w:rFonts w:eastAsiaTheme="minorEastAsia" w:cs="Times New Roman"/>
                <w:sz w:val="26"/>
                <w:szCs w:val="26"/>
                <w:shd w:val="clear" w:color="auto" w:fill="FFFFFF"/>
                <w:lang w:val="nl-NL"/>
              </w:rPr>
              <w:t xml:space="preserve">, </w:t>
            </w:r>
            <w:r w:rsidRPr="004818EE">
              <w:rPr>
                <w:rFonts w:eastAsiaTheme="minorEastAsia" w:cs="Times New Roman"/>
                <w:b/>
                <w:bCs/>
                <w:sz w:val="26"/>
                <w:szCs w:val="26"/>
                <w:shd w:val="clear" w:color="auto" w:fill="FFFFFF"/>
                <w:lang w:val="nl-NL"/>
              </w:rPr>
              <w:t>yard</w:t>
            </w:r>
            <w:r w:rsidRPr="004818EE">
              <w:rPr>
                <w:rFonts w:eastAsiaTheme="minorEastAsia" w:cs="Times New Roman"/>
                <w:sz w:val="26"/>
                <w:szCs w:val="26"/>
                <w:shd w:val="clear" w:color="auto" w:fill="FFFFFF"/>
                <w:lang w:val="nl-NL"/>
              </w:rPr>
              <w:t xml:space="preserve">, </w:t>
            </w:r>
            <w:r w:rsidRPr="004818EE">
              <w:rPr>
                <w:rFonts w:eastAsiaTheme="minorEastAsia" w:cs="Times New Roman"/>
                <w:b/>
                <w:bCs/>
                <w:sz w:val="26"/>
                <w:szCs w:val="26"/>
                <w:shd w:val="clear" w:color="auto" w:fill="FFFFFF"/>
                <w:lang w:val="nl-NL"/>
              </w:rPr>
              <w:t>mile</w:t>
            </w:r>
            <w:r w:rsidRPr="004818EE">
              <w:rPr>
                <w:rFonts w:eastAsiaTheme="minorEastAsia" w:cs="Times New Roman"/>
                <w:sz w:val="26"/>
                <w:szCs w:val="26"/>
                <w:shd w:val="clear" w:color="auto" w:fill="FFFFFF"/>
                <w:lang w:val="nl-NL"/>
              </w:rPr>
              <w:t xml:space="preserve">, </w:t>
            </w:r>
            <w:r w:rsidRPr="004818EE">
              <w:rPr>
                <w:rFonts w:eastAsiaTheme="minorEastAsia" w:cs="Times New Roman"/>
                <w:b/>
                <w:bCs/>
                <w:sz w:val="26"/>
                <w:szCs w:val="26"/>
                <w:shd w:val="clear" w:color="auto" w:fill="FFFFFF"/>
                <w:lang w:val="nl-NL"/>
              </w:rPr>
              <w:t>hải lí</w:t>
            </w:r>
            <w:r w:rsidRPr="004818EE">
              <w:rPr>
                <w:rFonts w:eastAsiaTheme="minorEastAsia" w:cs="Times New Roman"/>
                <w:sz w:val="26"/>
                <w:szCs w:val="26"/>
                <w:shd w:val="clear" w:color="auto" w:fill="FFFFFF"/>
                <w:lang w:val="nl-NL"/>
              </w:rPr>
              <w:t xml:space="preserve">: </w:t>
            </w:r>
          </w:p>
          <w:p w:rsidR="003E45A7" w:rsidRPr="004818EE" w:rsidRDefault="003E45A7" w:rsidP="00A14893">
            <w:pPr>
              <w:jc w:val="center"/>
              <w:rPr>
                <w:rFonts w:eastAsiaTheme="minorEastAsia" w:cs="Times New Roman"/>
                <w:sz w:val="26"/>
                <w:szCs w:val="26"/>
                <w:shd w:val="clear" w:color="auto" w:fill="FFFFFF"/>
              </w:rPr>
            </w:pPr>
            <w:r w:rsidRPr="004818EE">
              <w:rPr>
                <w:rFonts w:eastAsiaTheme="minorEastAsia" w:cs="Times New Roman"/>
                <w:sz w:val="26"/>
                <w:szCs w:val="26"/>
                <w:shd w:val="clear" w:color="auto" w:fill="FFFFFF"/>
              </w:rPr>
              <w:t>1 foot (ft) = 12 in)</w:t>
            </w:r>
          </w:p>
          <w:p w:rsidR="003E45A7" w:rsidRPr="004818EE" w:rsidRDefault="003E45A7" w:rsidP="00A14893">
            <w:pPr>
              <w:jc w:val="center"/>
              <w:rPr>
                <w:rFonts w:eastAsiaTheme="minorEastAsia" w:cs="Times New Roman"/>
                <w:sz w:val="26"/>
                <w:szCs w:val="26"/>
                <w:shd w:val="clear" w:color="auto" w:fill="FFFFFF"/>
              </w:rPr>
            </w:pPr>
            <w:r w:rsidRPr="004818EE">
              <w:rPr>
                <w:rFonts w:eastAsiaTheme="minorEastAsia" w:cs="Times New Roman"/>
                <w:sz w:val="26"/>
                <w:szCs w:val="26"/>
                <w:shd w:val="clear" w:color="auto" w:fill="FFFFFF"/>
              </w:rPr>
              <w:lastRenderedPageBreak/>
              <w:t>1 yard (yd) = 3ft</w:t>
            </w:r>
          </w:p>
          <w:p w:rsidR="003E45A7" w:rsidRPr="004818EE" w:rsidRDefault="003E45A7" w:rsidP="00A14893">
            <w:pPr>
              <w:jc w:val="center"/>
              <w:rPr>
                <w:rFonts w:eastAsiaTheme="minorEastAsia" w:cs="Times New Roman"/>
                <w:sz w:val="26"/>
                <w:szCs w:val="26"/>
                <w:shd w:val="clear" w:color="auto" w:fill="FFFFFF"/>
              </w:rPr>
            </w:pPr>
            <w:r w:rsidRPr="004818EE">
              <w:rPr>
                <w:rFonts w:eastAsiaTheme="minorEastAsia" w:cs="Times New Roman"/>
                <w:sz w:val="26"/>
                <w:szCs w:val="26"/>
                <w:shd w:val="clear" w:color="auto" w:fill="FFFFFF"/>
              </w:rPr>
              <w:t>1 mile (mi) = 1760 yd</w:t>
            </w:r>
          </w:p>
          <w:p w:rsidR="003E45A7" w:rsidRPr="004818EE" w:rsidRDefault="003E45A7" w:rsidP="00A14893">
            <w:pPr>
              <w:jc w:val="center"/>
              <w:rPr>
                <w:rFonts w:eastAsiaTheme="minorEastAsia" w:cs="Times New Roman"/>
                <w:sz w:val="26"/>
                <w:szCs w:val="26"/>
                <w:shd w:val="clear" w:color="auto" w:fill="FFFFFF"/>
              </w:rPr>
            </w:pPr>
            <w:r w:rsidRPr="004818EE">
              <w:rPr>
                <w:rFonts w:eastAsiaTheme="minorEastAsia" w:cs="Times New Roman"/>
                <w:sz w:val="26"/>
                <w:szCs w:val="26"/>
                <w:shd w:val="clear" w:color="auto" w:fill="FFFFFF"/>
              </w:rPr>
              <w:t>1 hải lí (nmi/NM) = 1852 m</w:t>
            </w:r>
          </w:p>
          <w:p w:rsidR="003E45A7" w:rsidRPr="004818EE" w:rsidRDefault="003E45A7" w:rsidP="00A14893">
            <w:pPr>
              <w:jc w:val="both"/>
              <w:rPr>
                <w:rFonts w:cs="Times New Roman"/>
                <w:iCs/>
                <w:sz w:val="26"/>
                <w:szCs w:val="26"/>
              </w:rPr>
            </w:pPr>
          </w:p>
          <w:p w:rsidR="003E45A7" w:rsidRPr="004818EE" w:rsidRDefault="003E45A7" w:rsidP="00A14893">
            <w:pPr>
              <w:jc w:val="both"/>
              <w:rPr>
                <w:rFonts w:cs="Times New Roman"/>
                <w:b/>
                <w:bCs/>
                <w:iCs/>
                <w:color w:val="000000"/>
                <w:sz w:val="26"/>
                <w:szCs w:val="26"/>
                <w:lang w:val="nl-NL"/>
              </w:rPr>
            </w:pPr>
            <w:r w:rsidRPr="004818EE">
              <w:rPr>
                <w:rFonts w:cs="Times New Roman"/>
                <w:b/>
                <w:bCs/>
                <w:iCs/>
                <w:color w:val="000000"/>
                <w:sz w:val="26"/>
                <w:szCs w:val="26"/>
                <w:lang w:val="nl-NL"/>
              </w:rPr>
              <w:t>HĐ1</w:t>
            </w:r>
          </w:p>
          <w:p w:rsidR="003E45A7" w:rsidRPr="004818EE" w:rsidRDefault="003E45A7" w:rsidP="00A14893">
            <w:pPr>
              <w:jc w:val="center"/>
              <w:rPr>
                <w:rFonts w:eastAsia="Calibri" w:cs="Times New Roman"/>
                <w:b/>
                <w:bCs/>
                <w:iCs/>
                <w:color w:val="000000"/>
                <w:sz w:val="26"/>
                <w:szCs w:val="26"/>
                <w:lang w:val="nl-NL"/>
              </w:rPr>
            </w:pPr>
            <w:r w:rsidRPr="004818EE">
              <w:rPr>
                <w:rFonts w:cs="Times New Roman"/>
                <w:noProof/>
                <w:sz w:val="26"/>
                <w:szCs w:val="26"/>
              </w:rPr>
              <w:drawing>
                <wp:inline distT="0" distB="0" distL="0" distR="0" wp14:anchorId="6C1FB56D" wp14:editId="17800F16">
                  <wp:extent cx="2114459" cy="1362075"/>
                  <wp:effectExtent l="0" t="0" r="63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8989" cy="1364993"/>
                          </a:xfrm>
                          <a:prstGeom prst="rect">
                            <a:avLst/>
                          </a:prstGeom>
                        </pic:spPr>
                      </pic:pic>
                    </a:graphicData>
                  </a:graphic>
                </wp:inline>
              </w:drawing>
            </w:r>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Chiều cao của tượng Nữ thần Tự do theo đơn vị mét (làm tròn đến hàng đơn vị) là:</w:t>
            </w:r>
          </w:p>
          <w:p w:rsidR="003E45A7" w:rsidRPr="004818EE" w:rsidRDefault="003E45A7" w:rsidP="00A14893">
            <w:pPr>
              <w:jc w:val="center"/>
              <w:rPr>
                <w:rFonts w:eastAsia="Calibri" w:cs="Times New Roman"/>
                <w:i/>
                <w:color w:val="000000"/>
                <w:sz w:val="26"/>
                <w:szCs w:val="26"/>
                <w:lang w:val="nl-NL"/>
              </w:rPr>
            </w:pPr>
            <w:r w:rsidRPr="004818EE">
              <w:rPr>
                <w:rFonts w:eastAsia="Calibri" w:cs="Times New Roman"/>
                <w:i/>
                <w:color w:val="000000"/>
                <w:sz w:val="26"/>
                <w:szCs w:val="26"/>
                <w:lang w:val="nl-NL"/>
              </w:rPr>
              <w:t xml:space="preserve">151 ft 1 in = 151.12 + 1 = 1813 in = 4605,02 (cm) = 46,0502 (m) </w:t>
            </w:r>
            <m:oMath>
              <m:r>
                <w:rPr>
                  <w:rFonts w:ascii="Cambria Math" w:eastAsia="Calibri" w:hAnsi="Cambria Math" w:cs="Times New Roman"/>
                  <w:color w:val="000000"/>
                  <w:sz w:val="26"/>
                  <w:szCs w:val="26"/>
                  <w:lang w:val="nl-NL"/>
                </w:rPr>
                <m:t>≈</m:t>
              </m:r>
            </m:oMath>
            <w:r w:rsidRPr="004818EE">
              <w:rPr>
                <w:rFonts w:eastAsia="Calibri" w:cs="Times New Roman"/>
                <w:i/>
                <w:color w:val="000000"/>
                <w:sz w:val="26"/>
                <w:szCs w:val="26"/>
                <w:lang w:val="nl-NL"/>
              </w:rPr>
              <w:t xml:space="preserve">  46 (m)</w:t>
            </w:r>
          </w:p>
          <w:p w:rsidR="003E45A7" w:rsidRPr="004818EE" w:rsidRDefault="003E45A7" w:rsidP="00A14893">
            <w:pPr>
              <w:jc w:val="center"/>
              <w:rPr>
                <w:rFonts w:eastAsia="Calibri" w:cs="Times New Roman"/>
                <w:b/>
                <w:bCs/>
                <w:iCs/>
                <w:color w:val="000000"/>
                <w:sz w:val="26"/>
                <w:szCs w:val="26"/>
                <w:lang w:val="nl-NL"/>
              </w:rPr>
            </w:pPr>
          </w:p>
          <w:p w:rsidR="003E45A7" w:rsidRPr="004818EE" w:rsidRDefault="003E45A7" w:rsidP="003E45A7">
            <w:pPr>
              <w:pStyle w:val="ListParagraph"/>
              <w:numPr>
                <w:ilvl w:val="0"/>
                <w:numId w:val="1"/>
              </w:numPr>
              <w:spacing w:after="0" w:line="360" w:lineRule="auto"/>
              <w:ind w:left="256"/>
              <w:rPr>
                <w:rFonts w:eastAsia="Calibri" w:cs="Times New Roman"/>
                <w:b/>
                <w:color w:val="000000"/>
                <w:sz w:val="26"/>
                <w:szCs w:val="26"/>
                <w:lang w:val="nl-NL"/>
              </w:rPr>
            </w:pPr>
            <w:r w:rsidRPr="004818EE">
              <w:rPr>
                <w:rFonts w:eastAsia="Calibri" w:cs="Times New Roman"/>
                <w:b/>
                <w:color w:val="000000"/>
                <w:sz w:val="26"/>
                <w:szCs w:val="26"/>
                <w:lang w:val="nl-NL"/>
              </w:rPr>
              <w:t>Chuyển đổi đơn vị đo khối lượng:</w:t>
            </w:r>
          </w:p>
          <w:p w:rsidR="003E45A7" w:rsidRPr="004818EE" w:rsidRDefault="003E45A7" w:rsidP="00A14893">
            <w:pPr>
              <w:rPr>
                <w:rFonts w:eastAsia="Calibri" w:cs="Times New Roman"/>
                <w:iCs/>
                <w:color w:val="000000"/>
                <w:sz w:val="26"/>
                <w:szCs w:val="26"/>
                <w:lang w:val="nl-NL"/>
              </w:rPr>
            </w:pPr>
            <w:r w:rsidRPr="004818EE">
              <w:rPr>
                <w:rFonts w:eastAsia="Calibri" w:cs="Times New Roman"/>
                <w:b/>
                <w:bCs/>
                <w:iCs/>
                <w:color w:val="000000"/>
                <w:sz w:val="26"/>
                <w:szCs w:val="26"/>
                <w:lang w:val="nl-NL"/>
              </w:rPr>
              <w:t>Pound</w:t>
            </w:r>
            <w:r w:rsidRPr="004818EE">
              <w:rPr>
                <w:rFonts w:eastAsia="Calibri" w:cs="Times New Roman"/>
                <w:iCs/>
                <w:color w:val="000000"/>
                <w:sz w:val="26"/>
                <w:szCs w:val="26"/>
                <w:lang w:val="nl-NL"/>
              </w:rPr>
              <w:t xml:space="preserve"> hay </w:t>
            </w:r>
            <w:r w:rsidRPr="004818EE">
              <w:rPr>
                <w:rFonts w:eastAsia="Calibri" w:cs="Times New Roman"/>
                <w:b/>
                <w:bCs/>
                <w:iCs/>
                <w:color w:val="000000"/>
                <w:sz w:val="26"/>
                <w:szCs w:val="26"/>
                <w:lang w:val="nl-NL"/>
              </w:rPr>
              <w:t>cân Anh</w:t>
            </w:r>
            <w:r w:rsidRPr="004818EE">
              <w:rPr>
                <w:rFonts w:eastAsia="Calibri" w:cs="Times New Roman"/>
                <w:iCs/>
                <w:color w:val="000000"/>
                <w:sz w:val="26"/>
                <w:szCs w:val="26"/>
                <w:lang w:val="nl-NL"/>
              </w:rPr>
              <w:t>, viết tắt là Ib, là một đơn vị đo khối lượng truyền thống của Anh, Mỹ và một số quốc gia khác.</w:t>
            </w:r>
          </w:p>
          <w:p w:rsidR="003E45A7" w:rsidRPr="004818EE" w:rsidRDefault="003E45A7" w:rsidP="00A14893">
            <w:pPr>
              <w:jc w:val="center"/>
              <w:rPr>
                <w:rFonts w:eastAsia="Calibri" w:cs="Times New Roman"/>
                <w:iCs/>
                <w:color w:val="000000"/>
                <w:sz w:val="26"/>
                <w:szCs w:val="26"/>
                <w:lang w:val="nl-NL"/>
              </w:rPr>
            </w:pPr>
            <w:r w:rsidRPr="004818EE">
              <w:rPr>
                <w:rFonts w:eastAsia="Calibri" w:cs="Times New Roman"/>
                <w:iCs/>
                <w:color w:val="000000"/>
                <w:sz w:val="26"/>
                <w:szCs w:val="26"/>
                <w:lang w:val="nl-NL"/>
              </w:rPr>
              <w:t xml:space="preserve">1 pound (Ib)= 0,45359237 kg </w:t>
            </w:r>
          </w:p>
          <w:p w:rsidR="003E45A7" w:rsidRPr="004818EE" w:rsidRDefault="003E45A7" w:rsidP="00A14893">
            <w:pPr>
              <w:jc w:val="center"/>
              <w:rPr>
                <w:rFonts w:eastAsia="Calibri" w:cs="Times New Roman"/>
                <w:iCs/>
                <w:color w:val="000000"/>
                <w:sz w:val="26"/>
                <w:szCs w:val="26"/>
                <w:lang w:val="nl-NL"/>
              </w:rPr>
            </w:pPr>
            <w:r w:rsidRPr="004818EE">
              <w:rPr>
                <w:rFonts w:eastAsia="Calibri" w:cs="Times New Roman"/>
                <w:iCs/>
                <w:color w:val="000000"/>
                <w:sz w:val="26"/>
                <w:szCs w:val="26"/>
                <w:lang w:val="nl-NL"/>
              </w:rPr>
              <w:t>= 16 ounce</w:t>
            </w:r>
          </w:p>
          <w:p w:rsidR="003E45A7" w:rsidRPr="004818EE" w:rsidRDefault="003E45A7" w:rsidP="00A14893">
            <w:pPr>
              <w:rPr>
                <w:rFonts w:eastAsia="Calibri" w:cs="Times New Roman"/>
                <w:b/>
                <w:bCs/>
                <w:iCs/>
                <w:color w:val="000000"/>
                <w:sz w:val="26"/>
                <w:szCs w:val="26"/>
                <w:lang w:val="nl-NL"/>
              </w:rPr>
            </w:pPr>
            <w:r w:rsidRPr="004818EE">
              <w:rPr>
                <w:rFonts w:eastAsia="Calibri" w:cs="Times New Roman"/>
                <w:b/>
                <w:bCs/>
                <w:iCs/>
                <w:color w:val="000000"/>
                <w:sz w:val="26"/>
                <w:szCs w:val="26"/>
                <w:lang w:val="nl-NL"/>
              </w:rPr>
              <w:t>HĐ2:</w:t>
            </w:r>
          </w:p>
          <w:p w:rsidR="003E45A7" w:rsidRPr="004818EE" w:rsidRDefault="003E45A7" w:rsidP="00A14893">
            <w:pPr>
              <w:rPr>
                <w:rFonts w:eastAsia="Calibri" w:cs="Times New Roman"/>
                <w:iCs/>
                <w:color w:val="000000"/>
                <w:sz w:val="26"/>
                <w:szCs w:val="26"/>
                <w:lang w:val="nl-NL"/>
              </w:rPr>
            </w:pPr>
            <w:r w:rsidRPr="004818EE">
              <w:rPr>
                <w:rFonts w:eastAsia="Calibri" w:cs="Times New Roman"/>
                <w:iCs/>
                <w:color w:val="000000"/>
                <w:sz w:val="26"/>
                <w:szCs w:val="26"/>
                <w:lang w:val="nl-NL"/>
              </w:rPr>
              <w:t>+ Khối lượng đồng dùng trong bức tượng theo đơn vị tấn (làm tròn đến chữ số thập phân thứ hai) là:</w:t>
            </w:r>
          </w:p>
          <w:p w:rsidR="003E45A7" w:rsidRPr="004818EE" w:rsidRDefault="003E45A7" w:rsidP="00A14893">
            <w:pPr>
              <w:jc w:val="center"/>
              <w:rPr>
                <w:rFonts w:eastAsia="Calibri" w:cs="Times New Roman"/>
                <w:i/>
                <w:color w:val="000000"/>
                <w:sz w:val="26"/>
                <w:szCs w:val="26"/>
                <w:lang w:val="nl-NL"/>
              </w:rPr>
            </w:pPr>
            <w:r w:rsidRPr="004818EE">
              <w:rPr>
                <w:rFonts w:eastAsia="Calibri" w:cs="Times New Roman"/>
                <w:i/>
                <w:color w:val="000000"/>
                <w:sz w:val="26"/>
                <w:szCs w:val="26"/>
                <w:lang w:val="nl-NL"/>
              </w:rPr>
              <w:t>60 000 Ib = 60 000. 0,45359237 = 27 215, 5422 (kg)</w:t>
            </w:r>
          </w:p>
          <w:p w:rsidR="003E45A7" w:rsidRPr="004818EE" w:rsidRDefault="003E45A7" w:rsidP="00A14893">
            <w:pPr>
              <w:jc w:val="center"/>
              <w:rPr>
                <w:rFonts w:eastAsia="Calibri" w:cs="Times New Roman"/>
                <w:i/>
                <w:color w:val="000000"/>
                <w:sz w:val="26"/>
                <w:szCs w:val="26"/>
                <w:lang w:val="nl-NL"/>
              </w:rPr>
            </w:pPr>
            <w:r w:rsidRPr="004818EE">
              <w:rPr>
                <w:rFonts w:eastAsia="Calibri" w:cs="Times New Roman"/>
                <w:i/>
                <w:color w:val="000000"/>
                <w:sz w:val="26"/>
                <w:szCs w:val="26"/>
                <w:lang w:val="nl-NL"/>
              </w:rPr>
              <w:t xml:space="preserve"> = 27,2155422 (tấn) </w:t>
            </w:r>
          </w:p>
          <w:p w:rsidR="003E45A7" w:rsidRPr="004818EE" w:rsidRDefault="003E45A7" w:rsidP="00A14893">
            <w:pPr>
              <w:jc w:val="center"/>
              <w:rPr>
                <w:rFonts w:eastAsia="Calibri" w:cs="Times New Roman"/>
                <w:i/>
                <w:color w:val="000000"/>
                <w:sz w:val="26"/>
                <w:szCs w:val="26"/>
                <w:lang w:val="nl-NL"/>
              </w:rPr>
            </w:pPr>
            <m:oMath>
              <m:r>
                <w:rPr>
                  <w:rFonts w:ascii="Cambria Math" w:eastAsia="Calibri" w:hAnsi="Cambria Math" w:cs="Times New Roman"/>
                  <w:color w:val="000000"/>
                  <w:sz w:val="26"/>
                  <w:szCs w:val="26"/>
                  <w:lang w:val="nl-NL"/>
                </w:rPr>
                <w:lastRenderedPageBreak/>
                <m:t>≈</m:t>
              </m:r>
            </m:oMath>
            <w:r w:rsidRPr="004818EE">
              <w:rPr>
                <w:rFonts w:eastAsia="Calibri" w:cs="Times New Roman"/>
                <w:i/>
                <w:color w:val="000000"/>
                <w:sz w:val="26"/>
                <w:szCs w:val="26"/>
                <w:lang w:val="nl-NL"/>
              </w:rPr>
              <w:t>27,22 (tấn)</w:t>
            </w:r>
          </w:p>
          <w:p w:rsidR="003E45A7" w:rsidRPr="004818EE" w:rsidRDefault="003E45A7" w:rsidP="00A14893">
            <w:pPr>
              <w:rPr>
                <w:rFonts w:eastAsia="Calibri" w:cs="Times New Roman"/>
                <w:iCs/>
                <w:color w:val="000000"/>
                <w:sz w:val="26"/>
                <w:szCs w:val="26"/>
                <w:lang w:val="nl-NL"/>
              </w:rPr>
            </w:pPr>
            <w:r w:rsidRPr="004818EE">
              <w:rPr>
                <w:rFonts w:eastAsia="Calibri" w:cs="Times New Roman"/>
                <w:iCs/>
                <w:color w:val="000000"/>
                <w:sz w:val="26"/>
                <w:szCs w:val="26"/>
                <w:lang w:val="nl-NL"/>
              </w:rPr>
              <w:t>+ Khối lượng thép dùng trong bức tượng theo đơn vị tấn (làm tròn đến chữ số thập phân thứ hai) là:</w:t>
            </w:r>
          </w:p>
          <w:p w:rsidR="003E45A7" w:rsidRPr="004818EE" w:rsidRDefault="003E45A7" w:rsidP="00A14893">
            <w:pPr>
              <w:jc w:val="center"/>
              <w:rPr>
                <w:rFonts w:eastAsia="Calibri" w:cs="Times New Roman"/>
                <w:i/>
                <w:color w:val="000000"/>
                <w:sz w:val="26"/>
                <w:szCs w:val="26"/>
                <w:lang w:val="nl-NL"/>
              </w:rPr>
            </w:pPr>
            <w:r w:rsidRPr="004818EE">
              <w:rPr>
                <w:rFonts w:eastAsia="Calibri" w:cs="Times New Roman"/>
                <w:i/>
                <w:color w:val="000000"/>
                <w:sz w:val="26"/>
                <w:szCs w:val="26"/>
                <w:lang w:val="nl-NL"/>
              </w:rPr>
              <w:t>250 000 Ib = 250 000. 0,45359237 = 113 398, 0925 (kg)</w:t>
            </w:r>
          </w:p>
          <w:p w:rsidR="003E45A7" w:rsidRPr="004818EE" w:rsidRDefault="003E45A7" w:rsidP="00A14893">
            <w:pPr>
              <w:jc w:val="center"/>
              <w:rPr>
                <w:rFonts w:eastAsia="Calibri" w:cs="Times New Roman"/>
                <w:i/>
                <w:color w:val="000000"/>
                <w:sz w:val="26"/>
                <w:szCs w:val="26"/>
                <w:lang w:val="nl-NL"/>
              </w:rPr>
            </w:pPr>
            <w:r w:rsidRPr="004818EE">
              <w:rPr>
                <w:rFonts w:eastAsia="Calibri" w:cs="Times New Roman"/>
                <w:i/>
                <w:color w:val="000000"/>
                <w:sz w:val="26"/>
                <w:szCs w:val="26"/>
                <w:lang w:val="nl-NL"/>
              </w:rPr>
              <w:t xml:space="preserve"> = 113,3980925 (tấn) </w:t>
            </w:r>
          </w:p>
          <w:p w:rsidR="003E45A7" w:rsidRPr="004818EE" w:rsidRDefault="003E45A7" w:rsidP="00A14893">
            <w:pPr>
              <w:jc w:val="center"/>
              <w:rPr>
                <w:rFonts w:eastAsia="Calibri" w:cs="Times New Roman"/>
                <w:i/>
                <w:color w:val="000000"/>
                <w:sz w:val="26"/>
                <w:szCs w:val="26"/>
                <w:lang w:val="nl-NL"/>
              </w:rPr>
            </w:pPr>
            <m:oMath>
              <m:r>
                <w:rPr>
                  <w:rFonts w:ascii="Cambria Math" w:eastAsia="Calibri" w:hAnsi="Cambria Math" w:cs="Times New Roman"/>
                  <w:color w:val="000000"/>
                  <w:sz w:val="26"/>
                  <w:szCs w:val="26"/>
                  <w:lang w:val="nl-NL"/>
                </w:rPr>
                <m:t>≈</m:t>
              </m:r>
            </m:oMath>
            <w:r w:rsidRPr="004818EE">
              <w:rPr>
                <w:rFonts w:eastAsia="Calibri" w:cs="Times New Roman"/>
                <w:i/>
                <w:color w:val="000000"/>
                <w:sz w:val="26"/>
                <w:szCs w:val="26"/>
                <w:lang w:val="nl-NL"/>
              </w:rPr>
              <w:t xml:space="preserve"> 113,40 (tấn)</w:t>
            </w:r>
          </w:p>
          <w:p w:rsidR="003E45A7" w:rsidRPr="004818EE" w:rsidRDefault="003E45A7" w:rsidP="00A14893">
            <w:pPr>
              <w:jc w:val="center"/>
              <w:rPr>
                <w:rFonts w:eastAsia="Calibri" w:cs="Times New Roman"/>
                <w:i/>
                <w:color w:val="000000"/>
                <w:sz w:val="26"/>
                <w:szCs w:val="26"/>
                <w:lang w:val="nl-NL"/>
              </w:rPr>
            </w:pPr>
          </w:p>
        </w:tc>
      </w:tr>
    </w:tbl>
    <w:p w:rsidR="003E45A7" w:rsidRPr="004818EE" w:rsidRDefault="003E45A7" w:rsidP="003E45A7">
      <w:pPr>
        <w:rPr>
          <w:rFonts w:cs="Times New Roman"/>
          <w:sz w:val="26"/>
          <w:szCs w:val="26"/>
        </w:rPr>
      </w:pPr>
    </w:p>
    <w:p w:rsidR="003E45A7" w:rsidRPr="004818EE" w:rsidRDefault="003E45A7" w:rsidP="003E45A7">
      <w:pPr>
        <w:rPr>
          <w:rFonts w:cs="Times New Roman"/>
          <w:b/>
          <w:sz w:val="26"/>
          <w:szCs w:val="26"/>
        </w:rPr>
      </w:pPr>
      <w:r w:rsidRPr="004818EE">
        <w:rPr>
          <w:rFonts w:cs="Times New Roman"/>
          <w:b/>
          <w:sz w:val="26"/>
          <w:szCs w:val="26"/>
        </w:rPr>
        <w:t>Hoạt động 2: Đại lượng tỉ lệ trong tài chính</w:t>
      </w:r>
    </w:p>
    <w:p w:rsidR="003E45A7" w:rsidRPr="004818EE" w:rsidRDefault="003E45A7" w:rsidP="003E45A7">
      <w:pPr>
        <w:rPr>
          <w:rFonts w:cs="Times New Roman"/>
          <w:b/>
          <w:sz w:val="26"/>
          <w:szCs w:val="26"/>
        </w:rPr>
      </w:pPr>
      <w:r w:rsidRPr="004818EE">
        <w:rPr>
          <w:rFonts w:cs="Times New Roman"/>
          <w:b/>
          <w:sz w:val="26"/>
          <w:szCs w:val="26"/>
        </w:rPr>
        <w:t>a) Mục tiêu:</w:t>
      </w:r>
    </w:p>
    <w:p w:rsidR="003E45A7" w:rsidRPr="004818EE" w:rsidRDefault="003E45A7" w:rsidP="003E45A7">
      <w:pPr>
        <w:rPr>
          <w:rFonts w:cs="Times New Roman"/>
          <w:sz w:val="26"/>
          <w:szCs w:val="26"/>
        </w:rPr>
      </w:pPr>
      <w:r w:rsidRPr="004818EE">
        <w:rPr>
          <w:rFonts w:cs="Times New Roman"/>
          <w:sz w:val="26"/>
          <w:szCs w:val="26"/>
        </w:rPr>
        <w:lastRenderedPageBreak/>
        <w:t>- HS biết cách tính toán việc tăng, giảm theo giá trị phần trăm của một mặt hàng thông qua một tình huống cụ thể thường gặp.</w:t>
      </w:r>
    </w:p>
    <w:p w:rsidR="003E45A7" w:rsidRPr="004818EE" w:rsidRDefault="003E45A7" w:rsidP="003E45A7">
      <w:pPr>
        <w:rPr>
          <w:rFonts w:cs="Times New Roman"/>
          <w:sz w:val="26"/>
          <w:szCs w:val="26"/>
        </w:rPr>
      </w:pPr>
      <w:r w:rsidRPr="004818EE">
        <w:rPr>
          <w:rFonts w:cs="Times New Roman"/>
          <w:sz w:val="26"/>
          <w:szCs w:val="26"/>
        </w:rPr>
        <w:t>- HS biết Quy tắc 72 trong tài chính và ứng dụng của nó.</w:t>
      </w:r>
    </w:p>
    <w:p w:rsidR="003E45A7" w:rsidRPr="004818EE" w:rsidRDefault="003E45A7" w:rsidP="003E45A7">
      <w:pPr>
        <w:rPr>
          <w:rFonts w:cs="Times New Roman"/>
          <w:b/>
          <w:bCs/>
          <w:sz w:val="26"/>
          <w:szCs w:val="26"/>
        </w:rPr>
      </w:pPr>
      <w:r w:rsidRPr="004818EE">
        <w:rPr>
          <w:rFonts w:cs="Times New Roman"/>
          <w:b/>
          <w:bCs/>
          <w:sz w:val="26"/>
          <w:szCs w:val="26"/>
        </w:rPr>
        <w:t xml:space="preserve">b) Nội dung: </w:t>
      </w:r>
      <w:r w:rsidRPr="004818EE">
        <w:rPr>
          <w:rFonts w:cs="Times New Roman"/>
          <w:sz w:val="26"/>
          <w:szCs w:val="26"/>
        </w:rPr>
        <w:t>HS thực hiện lần lượt các yêu cầu của GV để tìm hiểu nội dung kiến thức về đại lượng tỉ lệ trong tài chính.</w:t>
      </w:r>
    </w:p>
    <w:p w:rsidR="003E45A7" w:rsidRPr="004818EE" w:rsidRDefault="003E45A7" w:rsidP="003E45A7">
      <w:pPr>
        <w:rPr>
          <w:rFonts w:cs="Times New Roman"/>
          <w:sz w:val="26"/>
          <w:szCs w:val="26"/>
        </w:rPr>
      </w:pPr>
      <w:r w:rsidRPr="004818EE">
        <w:rPr>
          <w:rFonts w:cs="Times New Roman"/>
          <w:b/>
          <w:bCs/>
          <w:sz w:val="26"/>
          <w:szCs w:val="26"/>
        </w:rPr>
        <w:t xml:space="preserve">c) Sản phẩm học tập: </w:t>
      </w:r>
      <w:r w:rsidRPr="004818EE">
        <w:rPr>
          <w:rFonts w:cs="Times New Roman"/>
          <w:sz w:val="26"/>
          <w:szCs w:val="26"/>
        </w:rPr>
        <w:t xml:space="preserve">HS tính toán được việc tăng, giảm theo giá trị phần trăm, ứng dụng được Quy tắc 72 trong tài chính, trả lời được các câu hỏi </w:t>
      </w:r>
      <w:r w:rsidRPr="004818EE">
        <w:rPr>
          <w:rFonts w:cs="Times New Roman"/>
          <w:b/>
          <w:bCs/>
          <w:sz w:val="26"/>
          <w:szCs w:val="26"/>
        </w:rPr>
        <w:t>HĐ3</w:t>
      </w:r>
      <w:r w:rsidRPr="004818EE">
        <w:rPr>
          <w:rFonts w:cs="Times New Roman"/>
          <w:sz w:val="26"/>
          <w:szCs w:val="26"/>
        </w:rPr>
        <w:t xml:space="preserve">, </w:t>
      </w:r>
      <w:r w:rsidRPr="004818EE">
        <w:rPr>
          <w:rFonts w:cs="Times New Roman"/>
          <w:b/>
          <w:bCs/>
          <w:sz w:val="26"/>
          <w:szCs w:val="26"/>
        </w:rPr>
        <w:t>HĐ4.</w:t>
      </w:r>
    </w:p>
    <w:p w:rsidR="003E45A7" w:rsidRPr="004818EE" w:rsidRDefault="003E45A7" w:rsidP="003E45A7">
      <w:pPr>
        <w:rPr>
          <w:rFonts w:cs="Times New Roman"/>
          <w:b/>
          <w:bCs/>
          <w:sz w:val="26"/>
          <w:szCs w:val="26"/>
        </w:rPr>
      </w:pPr>
      <w:r w:rsidRPr="004818EE">
        <w:rPr>
          <w:rFonts w:cs="Times New Roman"/>
          <w:b/>
          <w:bCs/>
          <w:sz w:val="26"/>
          <w:szCs w:val="26"/>
        </w:rPr>
        <w:t>d) Chuyển giao nhiệm vụ:</w:t>
      </w:r>
    </w:p>
    <w:tbl>
      <w:tblPr>
        <w:tblStyle w:val="TableGrid1"/>
        <w:tblW w:w="9923" w:type="dxa"/>
        <w:tblInd w:w="108" w:type="dxa"/>
        <w:tblLook w:val="04A0" w:firstRow="1" w:lastRow="0" w:firstColumn="1" w:lastColumn="0" w:noHBand="0" w:noVBand="1"/>
      </w:tblPr>
      <w:tblGrid>
        <w:gridCol w:w="5047"/>
        <w:gridCol w:w="4876"/>
      </w:tblGrid>
      <w:tr w:rsidR="003E45A7" w:rsidRPr="004818EE" w:rsidTr="00A14893">
        <w:tc>
          <w:tcPr>
            <w:tcW w:w="5047" w:type="dxa"/>
          </w:tcPr>
          <w:p w:rsidR="003E45A7" w:rsidRPr="004818EE" w:rsidRDefault="003E45A7" w:rsidP="00A14893">
            <w:pPr>
              <w:tabs>
                <w:tab w:val="left" w:pos="495"/>
              </w:tabs>
              <w:spacing w:before="120"/>
              <w:jc w:val="center"/>
              <w:rPr>
                <w:rFonts w:eastAsia="Calibri" w:cs="Times New Roman"/>
                <w:b/>
                <w:color w:val="000000"/>
                <w:sz w:val="26"/>
                <w:szCs w:val="26"/>
              </w:rPr>
            </w:pPr>
            <w:r w:rsidRPr="004818EE">
              <w:rPr>
                <w:rFonts w:eastAsia="Calibri" w:cs="Times New Roman"/>
                <w:b/>
                <w:color w:val="000000"/>
                <w:sz w:val="26"/>
                <w:szCs w:val="26"/>
              </w:rPr>
              <w:t>HOẠT ĐỘNG CỦA GV VÀ HS</w:t>
            </w:r>
          </w:p>
        </w:tc>
        <w:tc>
          <w:tcPr>
            <w:tcW w:w="4876" w:type="dxa"/>
          </w:tcPr>
          <w:p w:rsidR="003E45A7" w:rsidRPr="004818EE" w:rsidRDefault="003E45A7" w:rsidP="00A14893">
            <w:pPr>
              <w:spacing w:before="120"/>
              <w:jc w:val="center"/>
              <w:rPr>
                <w:rFonts w:eastAsia="Calibri" w:cs="Times New Roman"/>
                <w:b/>
                <w:color w:val="000000"/>
                <w:sz w:val="26"/>
                <w:szCs w:val="26"/>
              </w:rPr>
            </w:pPr>
            <w:r w:rsidRPr="004818EE">
              <w:rPr>
                <w:rFonts w:eastAsia="Calibri" w:cs="Times New Roman"/>
                <w:b/>
                <w:color w:val="000000"/>
                <w:sz w:val="26"/>
                <w:szCs w:val="26"/>
              </w:rPr>
              <w:t>SẢN PHẨM DỰ KIẾN</w:t>
            </w:r>
          </w:p>
        </w:tc>
      </w:tr>
      <w:tr w:rsidR="003E45A7" w:rsidRPr="00A35DB1" w:rsidTr="00A14893">
        <w:tc>
          <w:tcPr>
            <w:tcW w:w="5047" w:type="dxa"/>
          </w:tcPr>
          <w:p w:rsidR="003E45A7" w:rsidRPr="004818EE" w:rsidRDefault="003E45A7" w:rsidP="00A14893">
            <w:pPr>
              <w:spacing w:before="120"/>
              <w:rPr>
                <w:rFonts w:eastAsia="Calibri" w:cs="Times New Roman"/>
                <w:b/>
                <w:color w:val="000000"/>
                <w:sz w:val="26"/>
                <w:szCs w:val="26"/>
              </w:rPr>
            </w:pPr>
            <w:r w:rsidRPr="004818EE">
              <w:rPr>
                <w:rFonts w:eastAsia="Calibri" w:cs="Times New Roman"/>
                <w:b/>
                <w:color w:val="000000"/>
                <w:sz w:val="26"/>
                <w:szCs w:val="26"/>
              </w:rPr>
              <w:t>Bước 1: Chuyển giao nhiệm vụ:</w:t>
            </w:r>
          </w:p>
          <w:p w:rsidR="003E45A7" w:rsidRPr="004818EE" w:rsidRDefault="003E45A7" w:rsidP="00A14893">
            <w:pPr>
              <w:jc w:val="both"/>
              <w:rPr>
                <w:rFonts w:cs="Times New Roman"/>
                <w:sz w:val="26"/>
                <w:szCs w:val="26"/>
              </w:rPr>
            </w:pPr>
            <w:r w:rsidRPr="004818EE">
              <w:rPr>
                <w:rFonts w:cs="Times New Roman"/>
                <w:sz w:val="26"/>
                <w:szCs w:val="26"/>
              </w:rPr>
              <w:t xml:space="preserve">- GV yêu cầu HS thảo luận và làm việc theo nhóm trả lời câu hỏi, hoàn thành </w:t>
            </w:r>
            <w:r w:rsidRPr="004818EE">
              <w:rPr>
                <w:rFonts w:cs="Times New Roman"/>
                <w:b/>
                <w:bCs/>
                <w:sz w:val="26"/>
                <w:szCs w:val="26"/>
              </w:rPr>
              <w:t>HĐ3</w:t>
            </w:r>
            <w:r w:rsidRPr="004818EE">
              <w:rPr>
                <w:rFonts w:cs="Times New Roman"/>
                <w:sz w:val="26"/>
                <w:szCs w:val="26"/>
              </w:rPr>
              <w:t xml:space="preserve"> - </w:t>
            </w:r>
            <w:r w:rsidRPr="004818EE">
              <w:rPr>
                <w:rFonts w:cs="Times New Roman"/>
                <w:i/>
                <w:iCs/>
                <w:sz w:val="26"/>
                <w:szCs w:val="26"/>
              </w:rPr>
              <w:t>Thực hành tính toán việc tăng, giảm theo giá trị phần trăm của một mặt hàng.</w:t>
            </w:r>
          </w:p>
          <w:p w:rsidR="003E45A7" w:rsidRPr="004818EE" w:rsidRDefault="003E45A7" w:rsidP="00A14893">
            <w:pPr>
              <w:rPr>
                <w:rFonts w:cs="Times New Roman"/>
                <w:i/>
                <w:iCs/>
                <w:sz w:val="26"/>
                <w:szCs w:val="26"/>
                <w:lang w:val="nl-NL"/>
              </w:rPr>
            </w:pPr>
            <w:r w:rsidRPr="004818EE">
              <w:rPr>
                <w:rFonts w:cs="Times New Roman"/>
                <w:sz w:val="26"/>
                <w:szCs w:val="26"/>
              </w:rPr>
              <w:t xml:space="preserve">+ GV đặt câu hỏi gợi ý: </w:t>
            </w:r>
            <w:r w:rsidRPr="004818EE">
              <w:rPr>
                <w:rFonts w:cs="Times New Roman"/>
                <w:i/>
                <w:iCs/>
                <w:sz w:val="26"/>
                <w:szCs w:val="26"/>
                <w:lang w:val="nl-NL"/>
              </w:rPr>
              <w:t>Giảm giá 15% nghĩa là giá mới sẽ bằng bao nhiêu % giá cũ?</w:t>
            </w:r>
          </w:p>
          <w:p w:rsidR="003E45A7" w:rsidRPr="004818EE" w:rsidRDefault="003E45A7" w:rsidP="00A14893">
            <w:pPr>
              <w:rPr>
                <w:rFonts w:eastAsiaTheme="minorEastAsia" w:cs="Times New Roman"/>
                <w:sz w:val="26"/>
                <w:szCs w:val="26"/>
                <w:lang w:val="nl-NL"/>
              </w:rPr>
            </w:pPr>
            <m:oMath>
              <m:r>
                <w:rPr>
                  <w:rFonts w:ascii="Cambria Math" w:hAnsi="Cambria Math" w:cs="Times New Roman"/>
                  <w:sz w:val="26"/>
                  <w:szCs w:val="26"/>
                  <w:lang w:val="nl-NL"/>
                </w:rPr>
                <m:t>→</m:t>
              </m:r>
            </m:oMath>
            <w:r w:rsidRPr="004818EE">
              <w:rPr>
                <w:rFonts w:eastAsiaTheme="minorEastAsia" w:cs="Times New Roman"/>
                <w:i/>
                <w:iCs/>
                <w:sz w:val="26"/>
                <w:szCs w:val="26"/>
                <w:lang w:val="nl-NL"/>
              </w:rPr>
              <w:t xml:space="preserve"> </w:t>
            </w:r>
            <w:r w:rsidRPr="004818EE">
              <w:rPr>
                <w:rFonts w:eastAsiaTheme="minorEastAsia" w:cs="Times New Roman"/>
                <w:sz w:val="26"/>
                <w:szCs w:val="26"/>
                <w:lang w:val="nl-NL"/>
              </w:rPr>
              <w:t>GV mời đại diện 2 HS lên bảng trình bày, GV chữa bài và lưu ý lại cho HS lỗi sai.</w:t>
            </w:r>
          </w:p>
          <w:p w:rsidR="003E45A7" w:rsidRPr="004818EE" w:rsidRDefault="003E45A7" w:rsidP="00A14893">
            <w:pPr>
              <w:rPr>
                <w:rFonts w:cs="Times New Roman"/>
                <w:b/>
                <w:bCs/>
                <w:sz w:val="26"/>
                <w:szCs w:val="26"/>
                <w:lang w:val="nl-NL"/>
              </w:rPr>
            </w:pPr>
            <w:r w:rsidRPr="004818EE">
              <w:rPr>
                <w:rFonts w:cs="Times New Roman"/>
                <w:sz w:val="26"/>
                <w:szCs w:val="26"/>
                <w:lang w:val="nl-NL"/>
              </w:rPr>
              <w:t xml:space="preserve">- GV tổ chức cho HS thảo luận và làm việc theo nhóm 4 thực hiện hoàn thành </w:t>
            </w:r>
            <w:r w:rsidRPr="004818EE">
              <w:rPr>
                <w:rFonts w:cs="Times New Roman"/>
                <w:b/>
                <w:bCs/>
                <w:sz w:val="26"/>
                <w:szCs w:val="26"/>
                <w:lang w:val="nl-NL"/>
              </w:rPr>
              <w:t>HĐ4.</w:t>
            </w:r>
          </w:p>
          <w:p w:rsidR="003E45A7" w:rsidRPr="004818EE" w:rsidRDefault="003E45A7" w:rsidP="00A14893">
            <w:pPr>
              <w:jc w:val="both"/>
              <w:rPr>
                <w:rFonts w:cs="Times New Roman"/>
                <w:sz w:val="26"/>
                <w:szCs w:val="26"/>
                <w:lang w:val="nl-NL"/>
              </w:rPr>
            </w:pPr>
            <w:r w:rsidRPr="004818EE">
              <w:rPr>
                <w:rFonts w:cs="Times New Roman"/>
                <w:sz w:val="26"/>
                <w:szCs w:val="26"/>
                <w:lang w:val="nl-NL"/>
              </w:rPr>
              <w:t>+ GV giới thiệu cho HS Quy tắc 72:</w:t>
            </w:r>
          </w:p>
          <w:p w:rsidR="003E45A7" w:rsidRPr="004818EE" w:rsidRDefault="003E45A7" w:rsidP="003E45A7">
            <w:pPr>
              <w:pStyle w:val="ListParagraph"/>
              <w:numPr>
                <w:ilvl w:val="0"/>
                <w:numId w:val="3"/>
              </w:numPr>
              <w:spacing w:after="0" w:line="360" w:lineRule="auto"/>
              <w:ind w:left="420"/>
              <w:jc w:val="both"/>
              <w:rPr>
                <w:rFonts w:cs="Times New Roman"/>
                <w:sz w:val="26"/>
                <w:szCs w:val="26"/>
                <w:lang w:val="nl-NL"/>
              </w:rPr>
            </w:pPr>
            <w:r w:rsidRPr="004818EE">
              <w:rPr>
                <w:rFonts w:cs="Times New Roman"/>
                <w:sz w:val="26"/>
                <w:szCs w:val="26"/>
                <w:lang w:val="nl-NL"/>
              </w:rPr>
              <w:t xml:space="preserve">Là quy tắc tính nhẩm dùng để ước lượng tính khoảng thời gian cần thiết để số vốn đầu tư ban đầu có thể tăng lên gấp đôi dựa vào mức lãi suất hằng năm cố định. </w:t>
            </w:r>
          </w:p>
          <w:p w:rsidR="003E45A7" w:rsidRPr="004818EE" w:rsidRDefault="003E45A7" w:rsidP="003E45A7">
            <w:pPr>
              <w:pStyle w:val="ListParagraph"/>
              <w:numPr>
                <w:ilvl w:val="0"/>
                <w:numId w:val="3"/>
              </w:numPr>
              <w:spacing w:after="0" w:line="360" w:lineRule="auto"/>
              <w:ind w:left="420"/>
              <w:jc w:val="both"/>
              <w:rPr>
                <w:rFonts w:cs="Times New Roman"/>
                <w:sz w:val="26"/>
                <w:szCs w:val="26"/>
                <w:lang w:val="nl-NL"/>
              </w:rPr>
            </w:pPr>
            <w:r w:rsidRPr="004818EE">
              <w:rPr>
                <w:rFonts w:cs="Times New Roman"/>
                <w:sz w:val="26"/>
                <w:szCs w:val="26"/>
                <w:lang w:val="nl-NL"/>
              </w:rPr>
              <w:t xml:space="preserve">Công thức: </w:t>
            </w:r>
          </w:p>
          <w:p w:rsidR="003E45A7" w:rsidRPr="004818EE" w:rsidRDefault="003E45A7" w:rsidP="00A14893">
            <w:pPr>
              <w:jc w:val="center"/>
              <w:rPr>
                <w:rFonts w:eastAsia="Calibri" w:cs="Times New Roman"/>
                <w:b/>
                <w:bCs/>
                <w:iCs/>
                <w:color w:val="000000"/>
                <w:sz w:val="26"/>
                <w:szCs w:val="26"/>
                <w:lang w:val="nl-NL"/>
              </w:rPr>
            </w:pPr>
            <m:oMathPara>
              <m:oMath>
                <m:r>
                  <m:rPr>
                    <m:sty m:val="bi"/>
                  </m:rPr>
                  <w:rPr>
                    <w:rFonts w:ascii="Cambria Math" w:eastAsia="Calibri" w:hAnsi="Cambria Math" w:cs="Times New Roman"/>
                    <w:color w:val="000000"/>
                    <w:sz w:val="26"/>
                    <w:szCs w:val="26"/>
                    <w:lang w:val="nl-NL"/>
                  </w:rPr>
                  <w:lastRenderedPageBreak/>
                  <m:t>t=</m:t>
                </m:r>
                <m:f>
                  <m:fPr>
                    <m:ctrlPr>
                      <w:rPr>
                        <w:rFonts w:ascii="Cambria Math" w:eastAsia="Calibri" w:hAnsi="Cambria Math" w:cs="Times New Roman"/>
                        <w:b/>
                        <w:bCs/>
                        <w:i/>
                        <w:iCs/>
                        <w:color w:val="000000"/>
                        <w:sz w:val="26"/>
                        <w:szCs w:val="26"/>
                        <w:lang w:val="nl-NL"/>
                      </w:rPr>
                    </m:ctrlPr>
                  </m:fPr>
                  <m:num>
                    <m:r>
                      <m:rPr>
                        <m:sty m:val="bi"/>
                      </m:rPr>
                      <w:rPr>
                        <w:rFonts w:ascii="Cambria Math" w:eastAsia="Calibri" w:hAnsi="Cambria Math" w:cs="Times New Roman"/>
                        <w:color w:val="000000"/>
                        <w:sz w:val="26"/>
                        <w:szCs w:val="26"/>
                        <w:lang w:val="nl-NL"/>
                      </w:rPr>
                      <m:t>72</m:t>
                    </m:r>
                  </m:num>
                  <m:den>
                    <m:r>
                      <m:rPr>
                        <m:sty m:val="bi"/>
                      </m:rPr>
                      <w:rPr>
                        <w:rFonts w:ascii="Cambria Math" w:eastAsia="Calibri" w:hAnsi="Cambria Math" w:cs="Times New Roman"/>
                        <w:color w:val="000000"/>
                        <w:sz w:val="26"/>
                        <w:szCs w:val="26"/>
                        <w:lang w:val="nl-NL"/>
                      </w:rPr>
                      <m:t>r</m:t>
                    </m:r>
                  </m:den>
                </m:f>
              </m:oMath>
            </m:oMathPara>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xml:space="preserve">Trong đó: </w:t>
            </w:r>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xml:space="preserve">+ t là </w:t>
            </w:r>
            <w:r w:rsidRPr="004818EE">
              <w:rPr>
                <w:rFonts w:eastAsia="Calibri" w:cs="Times New Roman"/>
                <w:i/>
                <w:color w:val="000000"/>
                <w:sz w:val="26"/>
                <w:szCs w:val="26"/>
                <w:lang w:val="nl-NL"/>
              </w:rPr>
              <w:t>thời gian tính bằng năm</w:t>
            </w:r>
            <w:r w:rsidRPr="004818EE">
              <w:rPr>
                <w:rFonts w:eastAsia="Calibri" w:cs="Times New Roman"/>
                <w:iCs/>
                <w:color w:val="000000"/>
                <w:sz w:val="26"/>
                <w:szCs w:val="26"/>
                <w:lang w:val="nl-NL"/>
              </w:rPr>
              <w:t>.</w:t>
            </w:r>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xml:space="preserve">+ r% </w:t>
            </w:r>
            <w:r w:rsidRPr="004818EE">
              <w:rPr>
                <w:rFonts w:eastAsia="Calibri" w:cs="Times New Roman"/>
                <w:i/>
                <w:color w:val="000000"/>
                <w:sz w:val="26"/>
                <w:szCs w:val="26"/>
                <w:lang w:val="nl-NL"/>
              </w:rPr>
              <w:t>mỗi năm là lãi suất kép</w:t>
            </w:r>
            <w:r w:rsidRPr="004818EE">
              <w:rPr>
                <w:rFonts w:eastAsia="Calibri" w:cs="Times New Roman"/>
                <w:iCs/>
                <w:color w:val="000000"/>
                <w:sz w:val="26"/>
                <w:szCs w:val="26"/>
                <w:lang w:val="nl-NL"/>
              </w:rPr>
              <w:t xml:space="preserve"> (cứ sau mỗi năm số tiền lãi của năm đó lại được cộng vào số tiền gốc cũ để được số tiền gốc mới, dùng để tính lãi cho năm tiếp theo).</w:t>
            </w:r>
          </w:p>
          <w:p w:rsidR="003E45A7" w:rsidRPr="004818EE" w:rsidRDefault="003E45A7" w:rsidP="003E45A7">
            <w:pPr>
              <w:pStyle w:val="ListParagraph"/>
              <w:numPr>
                <w:ilvl w:val="0"/>
                <w:numId w:val="3"/>
              </w:numPr>
              <w:spacing w:after="0" w:line="360" w:lineRule="auto"/>
              <w:ind w:left="420"/>
              <w:jc w:val="both"/>
              <w:rPr>
                <w:rFonts w:cs="Times New Roman"/>
                <w:sz w:val="26"/>
                <w:szCs w:val="26"/>
                <w:lang w:val="nl-NL"/>
              </w:rPr>
            </w:pPr>
            <w:r w:rsidRPr="004818EE">
              <w:rPr>
                <w:rFonts w:cs="Times New Roman"/>
                <w:sz w:val="26"/>
                <w:szCs w:val="26"/>
                <w:lang w:val="nl-NL"/>
              </w:rPr>
              <w:t xml:space="preserve">GV lưu ý cho HS bản chất ở đây lãi suất kép r và thời gian t để khoản đầu tư tăng gấp đôi là hai đại lượng tỉ lệ nghịch với hệ số tỉ lệ 72. </w:t>
            </w:r>
          </w:p>
          <w:p w:rsidR="003E45A7" w:rsidRPr="004818EE" w:rsidRDefault="003E45A7" w:rsidP="00A14893">
            <w:pPr>
              <w:spacing w:before="120"/>
              <w:rPr>
                <w:rFonts w:eastAsia="Calibri" w:cs="Times New Roman"/>
                <w:sz w:val="26"/>
                <w:szCs w:val="26"/>
                <w:lang w:val="nl-NL"/>
              </w:rPr>
            </w:pPr>
            <w:r w:rsidRPr="004818EE">
              <w:rPr>
                <w:rFonts w:eastAsia="Calibri" w:cs="Times New Roman"/>
                <w:b/>
                <w:color w:val="000000"/>
                <w:sz w:val="26"/>
                <w:szCs w:val="26"/>
                <w:lang w:val="nl-NL"/>
              </w:rPr>
              <w:t xml:space="preserve">Bước 2: Thực hiện nhiệm vụ: </w:t>
            </w:r>
          </w:p>
          <w:p w:rsidR="003E45A7" w:rsidRPr="004818EE" w:rsidRDefault="003E45A7" w:rsidP="00A14893">
            <w:pPr>
              <w:spacing w:before="120"/>
              <w:rPr>
                <w:rFonts w:eastAsia="Calibri" w:cs="Times New Roman"/>
                <w:color w:val="000000"/>
                <w:sz w:val="26"/>
                <w:szCs w:val="26"/>
                <w:lang w:val="nl-NL"/>
              </w:rPr>
            </w:pPr>
            <w:r w:rsidRPr="004818EE">
              <w:rPr>
                <w:rFonts w:eastAsia="Calibri" w:cs="Times New Roman"/>
                <w:color w:val="000000"/>
                <w:sz w:val="26"/>
                <w:szCs w:val="26"/>
                <w:lang w:val="nl-NL"/>
              </w:rPr>
              <w:t xml:space="preserve">- HS chú ý nghe giảng, thực hiện lần lượt các yếu cầu của GV hoàn thành bài </w:t>
            </w:r>
            <w:r w:rsidRPr="004818EE">
              <w:rPr>
                <w:rFonts w:eastAsia="Calibri" w:cs="Times New Roman"/>
                <w:b/>
                <w:bCs/>
                <w:i/>
                <w:color w:val="000000"/>
                <w:sz w:val="26"/>
                <w:szCs w:val="26"/>
                <w:lang w:val="nl-NL"/>
              </w:rPr>
              <w:t>HĐ3</w:t>
            </w:r>
            <w:r w:rsidRPr="004818EE">
              <w:rPr>
                <w:rFonts w:eastAsia="Calibri" w:cs="Times New Roman"/>
                <w:i/>
                <w:color w:val="000000"/>
                <w:sz w:val="26"/>
                <w:szCs w:val="26"/>
                <w:lang w:val="nl-NL"/>
              </w:rPr>
              <w:t xml:space="preserve">, </w:t>
            </w:r>
            <w:r w:rsidRPr="004818EE">
              <w:rPr>
                <w:rFonts w:eastAsia="Calibri" w:cs="Times New Roman"/>
                <w:b/>
                <w:bCs/>
                <w:i/>
                <w:color w:val="000000"/>
                <w:sz w:val="26"/>
                <w:szCs w:val="26"/>
                <w:lang w:val="nl-NL"/>
              </w:rPr>
              <w:t>HĐ4.</w:t>
            </w:r>
          </w:p>
          <w:p w:rsidR="003E45A7" w:rsidRPr="004818EE" w:rsidRDefault="003E45A7" w:rsidP="00A14893">
            <w:pPr>
              <w:spacing w:before="120"/>
              <w:rPr>
                <w:rFonts w:eastAsia="Calibri" w:cs="Times New Roman"/>
                <w:color w:val="000000"/>
                <w:sz w:val="26"/>
                <w:szCs w:val="26"/>
                <w:lang w:val="nl-NL"/>
              </w:rPr>
            </w:pPr>
            <w:r w:rsidRPr="004818EE">
              <w:rPr>
                <w:rFonts w:eastAsia="Calibri" w:cs="Times New Roman"/>
                <w:color w:val="000000"/>
                <w:sz w:val="26"/>
                <w:szCs w:val="26"/>
                <w:lang w:val="nl-NL"/>
              </w:rPr>
              <w:t>- GV: giảng, dẫn dắt, gợi ý và giúp đỡ HS.</w:t>
            </w:r>
          </w:p>
          <w:p w:rsidR="003E45A7" w:rsidRPr="004818EE" w:rsidRDefault="003E45A7" w:rsidP="00A14893">
            <w:pPr>
              <w:spacing w:before="120"/>
              <w:rPr>
                <w:rFonts w:eastAsia="Calibri" w:cs="Times New Roman"/>
                <w:sz w:val="26"/>
                <w:szCs w:val="26"/>
                <w:lang w:val="nl-NL"/>
              </w:rPr>
            </w:pPr>
            <w:r w:rsidRPr="004818EE">
              <w:rPr>
                <w:rFonts w:eastAsia="Calibri" w:cs="Times New Roman"/>
                <w:b/>
                <w:color w:val="000000"/>
                <w:sz w:val="26"/>
                <w:szCs w:val="26"/>
                <w:lang w:val="nl-NL"/>
              </w:rPr>
              <w:t xml:space="preserve">Bước 3: Báo cáo, thảo luận: </w:t>
            </w:r>
          </w:p>
          <w:p w:rsidR="003E45A7" w:rsidRPr="004818EE" w:rsidRDefault="003E45A7" w:rsidP="00A14893">
            <w:pPr>
              <w:rPr>
                <w:rFonts w:eastAsia="Calibri" w:cs="Times New Roman"/>
                <w:color w:val="000000"/>
                <w:sz w:val="26"/>
                <w:szCs w:val="26"/>
                <w:lang w:val="nl-NL"/>
              </w:rPr>
            </w:pPr>
            <w:r w:rsidRPr="004818EE">
              <w:rPr>
                <w:rFonts w:eastAsia="Calibri" w:cs="Times New Roman"/>
                <w:color w:val="000000"/>
                <w:sz w:val="26"/>
                <w:szCs w:val="26"/>
                <w:lang w:val="nl-NL"/>
              </w:rPr>
              <w:t xml:space="preserve">- Đại diện một vài HS trình bày phần trả lời. Các bạn khác chú ý theo dõi, bổ sung. </w:t>
            </w:r>
          </w:p>
          <w:p w:rsidR="003E45A7" w:rsidRPr="004818EE" w:rsidRDefault="003E45A7" w:rsidP="00A14893">
            <w:pPr>
              <w:jc w:val="both"/>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4: Kết luận, nhận định: </w:t>
            </w:r>
            <w:r w:rsidRPr="004818EE">
              <w:rPr>
                <w:rFonts w:eastAsia="Calibri" w:cs="Times New Roman"/>
                <w:color w:val="000000"/>
                <w:sz w:val="26"/>
                <w:szCs w:val="26"/>
                <w:lang w:val="nl-NL"/>
              </w:rPr>
              <w:t>GV đánh giá quá trình hoạt động của các nhóm. GV tổng kết lại nội dung của tiết học, yêu cầu HS ghi vở đầy đủ và ghi nhớ.</w:t>
            </w:r>
          </w:p>
        </w:tc>
        <w:tc>
          <w:tcPr>
            <w:tcW w:w="4876" w:type="dxa"/>
          </w:tcPr>
          <w:p w:rsidR="003E45A7" w:rsidRPr="004818EE" w:rsidRDefault="003E45A7" w:rsidP="00A14893">
            <w:pPr>
              <w:rPr>
                <w:rFonts w:eastAsia="Calibri" w:cs="Times New Roman"/>
                <w:b/>
                <w:color w:val="000000"/>
                <w:sz w:val="26"/>
                <w:szCs w:val="26"/>
                <w:lang w:val="nl-NL"/>
              </w:rPr>
            </w:pPr>
            <w:r w:rsidRPr="004818EE">
              <w:rPr>
                <w:rFonts w:eastAsia="Calibri" w:cs="Times New Roman"/>
                <w:b/>
                <w:color w:val="000000"/>
                <w:sz w:val="26"/>
                <w:szCs w:val="26"/>
                <w:lang w:val="nl-NL"/>
              </w:rPr>
              <w:lastRenderedPageBreak/>
              <w:t>1. Chuyển đổi đơn vị đo lường</w:t>
            </w:r>
          </w:p>
          <w:p w:rsidR="003E45A7" w:rsidRPr="004818EE" w:rsidRDefault="003E45A7" w:rsidP="00A14893">
            <w:pPr>
              <w:jc w:val="both"/>
              <w:rPr>
                <w:rFonts w:cs="Times New Roman"/>
                <w:b/>
                <w:bCs/>
                <w:iCs/>
                <w:color w:val="000000"/>
                <w:sz w:val="26"/>
                <w:szCs w:val="26"/>
                <w:lang w:val="nl-NL"/>
              </w:rPr>
            </w:pPr>
            <w:r w:rsidRPr="004818EE">
              <w:rPr>
                <w:rFonts w:cs="Times New Roman"/>
                <w:b/>
                <w:bCs/>
                <w:iCs/>
                <w:color w:val="000000"/>
                <w:sz w:val="26"/>
                <w:szCs w:val="26"/>
                <w:lang w:val="nl-NL"/>
              </w:rPr>
              <w:t>HĐ3: Thực hành tính toán việc tăng, giảm theo giá trị phần trăm của một mặt hàng</w:t>
            </w:r>
          </w:p>
          <w:p w:rsidR="003E45A7" w:rsidRPr="004818EE" w:rsidRDefault="003E45A7" w:rsidP="00A14893">
            <w:pPr>
              <w:jc w:val="both"/>
              <w:rPr>
                <w:rFonts w:eastAsia="Calibri" w:cs="Times New Roman"/>
                <w:iCs/>
                <w:color w:val="000000"/>
                <w:sz w:val="26"/>
                <w:szCs w:val="26"/>
                <w:lang w:val="nl-NL"/>
              </w:rPr>
            </w:pPr>
            <w:r w:rsidRPr="004818EE">
              <w:rPr>
                <w:rFonts w:cs="Times New Roman"/>
                <w:noProof/>
                <w:sz w:val="26"/>
                <w:szCs w:val="26"/>
              </w:rPr>
              <w:drawing>
                <wp:inline distT="0" distB="0" distL="0" distR="0" wp14:anchorId="26CF7578" wp14:editId="7FDA3217">
                  <wp:extent cx="2333625" cy="149542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33625" cy="1495425"/>
                          </a:xfrm>
                          <a:prstGeom prst="rect">
                            <a:avLst/>
                          </a:prstGeom>
                        </pic:spPr>
                      </pic:pic>
                    </a:graphicData>
                  </a:graphic>
                </wp:inline>
              </w:drawing>
            </w:r>
          </w:p>
          <w:p w:rsidR="003E45A7" w:rsidRPr="004818EE" w:rsidRDefault="003E45A7" w:rsidP="00A14893">
            <w:pPr>
              <w:rPr>
                <w:rFonts w:cs="Times New Roman"/>
                <w:sz w:val="26"/>
                <w:szCs w:val="26"/>
                <w:lang w:val="nl-NL"/>
              </w:rPr>
            </w:pPr>
            <w:r w:rsidRPr="004818EE">
              <w:rPr>
                <w:rFonts w:cs="Times New Roman"/>
                <w:sz w:val="26"/>
                <w:szCs w:val="26"/>
                <w:lang w:val="nl-NL"/>
              </w:rPr>
              <w:t xml:space="preserve">a) Giảm giá 15% nghĩa là giá mới sẽ bằng 85% giá cũ. </w:t>
            </w:r>
          </w:p>
          <w:p w:rsidR="003E45A7" w:rsidRPr="004818EE" w:rsidRDefault="003E45A7" w:rsidP="00A14893">
            <w:pPr>
              <w:rPr>
                <w:rFonts w:eastAsiaTheme="minorEastAsia" w:cs="Times New Roman"/>
                <w:sz w:val="26"/>
                <w:szCs w:val="26"/>
                <w:lang w:val="nl-NL"/>
              </w:rPr>
            </w:pPr>
            <m:oMath>
              <m:r>
                <w:rPr>
                  <w:rFonts w:ascii="Cambria Math" w:hAnsi="Cambria Math" w:cs="Times New Roman"/>
                  <w:sz w:val="26"/>
                  <w:szCs w:val="26"/>
                  <w:lang w:val="nl-NL"/>
                </w:rPr>
                <m:t>⇒</m:t>
              </m:r>
            </m:oMath>
            <w:r w:rsidRPr="004818EE">
              <w:rPr>
                <w:rFonts w:eastAsiaTheme="minorEastAsia" w:cs="Times New Roman"/>
                <w:sz w:val="26"/>
                <w:szCs w:val="26"/>
                <w:lang w:val="nl-NL"/>
              </w:rPr>
              <w:t xml:space="preserve"> Công thức tính giá mới của một mặt hàng theo giá cũ là: </w:t>
            </w:r>
          </w:p>
          <w:p w:rsidR="003E45A7" w:rsidRPr="004818EE" w:rsidRDefault="003E45A7" w:rsidP="00A14893">
            <w:pPr>
              <w:rPr>
                <w:rFonts w:eastAsiaTheme="minorEastAsia" w:cs="Times New Roman"/>
                <w:sz w:val="26"/>
                <w:szCs w:val="26"/>
                <w:lang w:val="nl-NL"/>
              </w:rPr>
            </w:pPr>
            <w:r w:rsidRPr="004818EE">
              <w:rPr>
                <w:rFonts w:eastAsiaTheme="minorEastAsia" w:cs="Times New Roman"/>
                <w:sz w:val="26"/>
                <w:szCs w:val="26"/>
                <w:lang w:val="nl-NL"/>
              </w:rPr>
              <w:t>Giá mới = 0,85. Giá cũ</w:t>
            </w:r>
          </w:p>
          <w:p w:rsidR="003E45A7" w:rsidRPr="004818EE" w:rsidRDefault="003E45A7" w:rsidP="00A14893">
            <w:pPr>
              <w:jc w:val="both"/>
              <w:rPr>
                <w:rFonts w:cs="Times New Roman"/>
                <w:sz w:val="26"/>
                <w:szCs w:val="26"/>
                <w:lang w:val="nl-NL"/>
              </w:rPr>
            </w:pPr>
            <w:r w:rsidRPr="004818EE">
              <w:rPr>
                <w:rFonts w:cs="Times New Roman"/>
                <w:sz w:val="26"/>
                <w:szCs w:val="26"/>
                <w:lang w:val="nl-NL"/>
              </w:rPr>
              <w:t>b) Giá của chiếc áo phông sau khi giảm là:</w:t>
            </w:r>
          </w:p>
          <w:p w:rsidR="003E45A7" w:rsidRPr="004818EE" w:rsidRDefault="003E45A7" w:rsidP="00A14893">
            <w:pPr>
              <w:jc w:val="center"/>
              <w:rPr>
                <w:rFonts w:cs="Times New Roman"/>
                <w:sz w:val="26"/>
                <w:szCs w:val="26"/>
                <w:lang w:val="nl-NL"/>
              </w:rPr>
            </w:pPr>
            <w:r w:rsidRPr="004818EE">
              <w:rPr>
                <w:rFonts w:cs="Times New Roman"/>
                <w:sz w:val="26"/>
                <w:szCs w:val="26"/>
                <w:lang w:val="nl-NL"/>
              </w:rPr>
              <w:t>0,85 . 300 000 = 255 000 (đồng)</w:t>
            </w:r>
          </w:p>
          <w:p w:rsidR="003E45A7" w:rsidRPr="004818EE" w:rsidRDefault="003E45A7" w:rsidP="00A14893">
            <w:pPr>
              <w:jc w:val="both"/>
              <w:rPr>
                <w:rFonts w:eastAsia="Calibri" w:cs="Times New Roman"/>
                <w:iCs/>
                <w:color w:val="000000"/>
                <w:sz w:val="26"/>
                <w:szCs w:val="26"/>
                <w:lang w:val="nl-NL"/>
              </w:rPr>
            </w:pPr>
          </w:p>
          <w:p w:rsidR="003E45A7" w:rsidRPr="004818EE" w:rsidRDefault="003E45A7" w:rsidP="00A14893">
            <w:pPr>
              <w:jc w:val="both"/>
              <w:rPr>
                <w:rFonts w:eastAsia="Calibri" w:cs="Times New Roman"/>
                <w:iCs/>
                <w:color w:val="000000"/>
                <w:sz w:val="26"/>
                <w:szCs w:val="26"/>
                <w:lang w:val="nl-NL"/>
              </w:rPr>
            </w:pPr>
          </w:p>
          <w:p w:rsidR="003E45A7" w:rsidRPr="004818EE" w:rsidRDefault="003E45A7" w:rsidP="00A14893">
            <w:pPr>
              <w:jc w:val="both"/>
              <w:rPr>
                <w:rFonts w:eastAsia="Calibri" w:cs="Times New Roman"/>
                <w:i/>
                <w:color w:val="000000"/>
                <w:sz w:val="26"/>
                <w:szCs w:val="26"/>
                <w:lang w:val="nl-NL"/>
              </w:rPr>
            </w:pPr>
            <w:r w:rsidRPr="004818EE">
              <w:rPr>
                <w:rFonts w:eastAsia="Calibri" w:cs="Times New Roman"/>
                <w:b/>
                <w:bCs/>
                <w:iCs/>
                <w:color w:val="000000"/>
                <w:sz w:val="26"/>
                <w:szCs w:val="26"/>
                <w:lang w:val="nl-NL"/>
              </w:rPr>
              <w:lastRenderedPageBreak/>
              <w:t>HĐ4: Quy tắc 72 trong tài chính</w:t>
            </w:r>
          </w:p>
          <w:p w:rsidR="003E45A7" w:rsidRPr="004818EE" w:rsidRDefault="003E45A7" w:rsidP="00A14893">
            <w:pPr>
              <w:rPr>
                <w:rFonts w:eastAsia="Calibri" w:cs="Times New Roman"/>
                <w:iCs/>
                <w:color w:val="000000"/>
                <w:sz w:val="26"/>
                <w:szCs w:val="26"/>
                <w:lang w:val="nl-NL"/>
              </w:rPr>
            </w:pPr>
            <w:r w:rsidRPr="004818EE">
              <w:rPr>
                <w:rFonts w:cs="Times New Roman"/>
                <w:noProof/>
                <w:sz w:val="26"/>
                <w:szCs w:val="26"/>
              </w:rPr>
              <w:drawing>
                <wp:inline distT="0" distB="0" distL="0" distR="0" wp14:anchorId="70C090B7" wp14:editId="267CC022">
                  <wp:extent cx="2457450" cy="123825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7450" cy="1238250"/>
                          </a:xfrm>
                          <a:prstGeom prst="rect">
                            <a:avLst/>
                          </a:prstGeom>
                        </pic:spPr>
                      </pic:pic>
                    </a:graphicData>
                  </a:graphic>
                </wp:inline>
              </w:drawing>
            </w:r>
          </w:p>
          <w:p w:rsidR="003E45A7" w:rsidRPr="004818EE" w:rsidRDefault="003E45A7" w:rsidP="00A14893">
            <w:pPr>
              <w:jc w:val="both"/>
              <w:rPr>
                <w:rFonts w:eastAsia="Calibri" w:cs="Times New Roman"/>
                <w:b/>
                <w:bCs/>
                <w:iCs/>
                <w:color w:val="000000"/>
                <w:sz w:val="26"/>
                <w:szCs w:val="26"/>
                <w:lang w:val="nl-NL"/>
              </w:rPr>
            </w:pPr>
            <w:r w:rsidRPr="004818EE">
              <w:rPr>
                <w:rFonts w:cs="Times New Roman"/>
                <w:sz w:val="26"/>
                <w:szCs w:val="26"/>
                <w:lang w:val="nl-NL"/>
              </w:rPr>
              <w:t>- Là quy tắc tính nhẩm dùng để ước lượng tính khoảng thời gian cần thiết để số vốn đầu tư ban đầu có thể tăng lên gấp đôi dựa vào mức lãi suất hằng năm cố định.</w:t>
            </w:r>
          </w:p>
          <w:p w:rsidR="003E45A7" w:rsidRPr="004818EE" w:rsidRDefault="003E45A7" w:rsidP="00A14893">
            <w:pPr>
              <w:jc w:val="center"/>
              <w:rPr>
                <w:rFonts w:eastAsia="Calibri" w:cs="Times New Roman"/>
                <w:b/>
                <w:bCs/>
                <w:iCs/>
                <w:color w:val="000000"/>
                <w:sz w:val="26"/>
                <w:szCs w:val="26"/>
                <w:lang w:val="nl-NL"/>
              </w:rPr>
            </w:pPr>
            <m:oMathPara>
              <m:oMath>
                <m:r>
                  <m:rPr>
                    <m:sty m:val="bi"/>
                  </m:rPr>
                  <w:rPr>
                    <w:rFonts w:ascii="Cambria Math" w:eastAsia="Calibri" w:hAnsi="Cambria Math" w:cs="Times New Roman"/>
                    <w:color w:val="000000"/>
                    <w:sz w:val="26"/>
                    <w:szCs w:val="26"/>
                    <w:lang w:val="nl-NL"/>
                  </w:rPr>
                  <m:t>t=</m:t>
                </m:r>
                <m:f>
                  <m:fPr>
                    <m:ctrlPr>
                      <w:rPr>
                        <w:rFonts w:ascii="Cambria Math" w:eastAsia="Calibri" w:hAnsi="Cambria Math" w:cs="Times New Roman"/>
                        <w:b/>
                        <w:bCs/>
                        <w:i/>
                        <w:iCs/>
                        <w:color w:val="000000"/>
                        <w:sz w:val="26"/>
                        <w:szCs w:val="26"/>
                        <w:lang w:val="nl-NL"/>
                      </w:rPr>
                    </m:ctrlPr>
                  </m:fPr>
                  <m:num>
                    <m:r>
                      <m:rPr>
                        <m:sty m:val="bi"/>
                      </m:rPr>
                      <w:rPr>
                        <w:rFonts w:ascii="Cambria Math" w:eastAsia="Calibri" w:hAnsi="Cambria Math" w:cs="Times New Roman"/>
                        <w:color w:val="000000"/>
                        <w:sz w:val="26"/>
                        <w:szCs w:val="26"/>
                        <w:lang w:val="nl-NL"/>
                      </w:rPr>
                      <m:t>72</m:t>
                    </m:r>
                  </m:num>
                  <m:den>
                    <m:r>
                      <m:rPr>
                        <m:sty m:val="bi"/>
                      </m:rPr>
                      <w:rPr>
                        <w:rFonts w:ascii="Cambria Math" w:eastAsia="Calibri" w:hAnsi="Cambria Math" w:cs="Times New Roman"/>
                        <w:color w:val="000000"/>
                        <w:sz w:val="26"/>
                        <w:szCs w:val="26"/>
                        <w:lang w:val="nl-NL"/>
                      </w:rPr>
                      <m:t>r</m:t>
                    </m:r>
                  </m:den>
                </m:f>
              </m:oMath>
            </m:oMathPara>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xml:space="preserve">Trong đó: </w:t>
            </w:r>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t là thời gian tính bằng năm.</w:t>
            </w:r>
          </w:p>
          <w:p w:rsidR="003E45A7" w:rsidRPr="004818EE" w:rsidRDefault="003E45A7" w:rsidP="00A14893">
            <w:pPr>
              <w:jc w:val="both"/>
              <w:rPr>
                <w:rFonts w:eastAsia="Calibri" w:cs="Times New Roman"/>
                <w:iCs/>
                <w:color w:val="000000"/>
                <w:sz w:val="26"/>
                <w:szCs w:val="26"/>
                <w:lang w:val="nl-NL"/>
              </w:rPr>
            </w:pPr>
            <w:r w:rsidRPr="004818EE">
              <w:rPr>
                <w:rFonts w:eastAsia="Calibri" w:cs="Times New Roman"/>
                <w:iCs/>
                <w:color w:val="000000"/>
                <w:sz w:val="26"/>
                <w:szCs w:val="26"/>
                <w:lang w:val="nl-NL"/>
              </w:rPr>
              <w:t>+ r% mỗi năm là lãi suất kép (cứ sau mỗi năm số tiền lãi của năm đó lại được cộng vào số tiền gốc cũ để được số tiền gốc mới, dùng để tính lãi cho năm tiếp theo).</w:t>
            </w:r>
          </w:p>
          <w:p w:rsidR="003E45A7" w:rsidRPr="004818EE" w:rsidRDefault="003E45A7" w:rsidP="00A14893">
            <w:pPr>
              <w:jc w:val="center"/>
              <w:rPr>
                <w:rFonts w:eastAsia="Calibri" w:cs="Times New Roman"/>
                <w:iCs/>
                <w:color w:val="000000"/>
                <w:sz w:val="26"/>
                <w:szCs w:val="26"/>
                <w:lang w:val="nl-NL"/>
              </w:rPr>
            </w:pPr>
          </w:p>
        </w:tc>
      </w:tr>
    </w:tbl>
    <w:p w:rsidR="003E45A7" w:rsidRPr="004818EE" w:rsidRDefault="003E45A7" w:rsidP="003E45A7">
      <w:pPr>
        <w:rPr>
          <w:rFonts w:cs="Times New Roman"/>
          <w:sz w:val="26"/>
          <w:szCs w:val="26"/>
          <w:lang w:val="nl-NL"/>
        </w:rPr>
      </w:pPr>
    </w:p>
    <w:p w:rsidR="003E45A7" w:rsidRPr="004818EE" w:rsidRDefault="003E45A7" w:rsidP="003E45A7">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C. HOẠT ĐỘNG LUYỆN TẬP – VẬN DỤNG</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a) Mục tiêu:</w:t>
      </w:r>
      <w:r w:rsidRPr="004818EE">
        <w:rPr>
          <w:rFonts w:eastAsia="Calibri" w:cs="Times New Roman"/>
          <w:color w:val="000000"/>
          <w:sz w:val="26"/>
          <w:szCs w:val="26"/>
          <w:lang w:val="nl-NL"/>
        </w:rPr>
        <w:t xml:space="preserve"> </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lastRenderedPageBreak/>
        <w:t>- Giúp HS củng cố và khắc sâu cách chuyển đổi một số đơn vị đo chiều dài và khối lượng trong một tình huống cụ thể.</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color w:val="000000"/>
          <w:sz w:val="26"/>
          <w:szCs w:val="26"/>
          <w:lang w:val="nl-NL"/>
        </w:rPr>
        <w:t>- HS rèn luyện thực hành tính lãi suất tiết kiệm và củng cố việc áp dụng Quy tắc 72 trong tài chính.</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 Nội dung: </w:t>
      </w:r>
      <w:r w:rsidRPr="004818EE">
        <w:rPr>
          <w:rFonts w:eastAsia="Calibri" w:cs="Times New Roman"/>
          <w:color w:val="000000"/>
          <w:sz w:val="26"/>
          <w:szCs w:val="26"/>
          <w:lang w:val="nl-NL"/>
        </w:rPr>
        <w:t>HS thực hiện hoàn thành các bài tập vận dụng theo yêu cầu của GV.</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c) Sản phẩm học tập: </w:t>
      </w:r>
      <w:r w:rsidRPr="004818EE">
        <w:rPr>
          <w:rFonts w:eastAsia="Calibri" w:cs="Times New Roman"/>
          <w:color w:val="000000"/>
          <w:sz w:val="26"/>
          <w:szCs w:val="26"/>
          <w:lang w:val="nl-NL"/>
        </w:rPr>
        <w:t>HS hoàn thành được các bài tập vận dụng, khắc sâu kiến thức.</w:t>
      </w:r>
    </w:p>
    <w:p w:rsidR="003E45A7" w:rsidRPr="004818EE" w:rsidRDefault="003E45A7" w:rsidP="003E45A7">
      <w:pPr>
        <w:tabs>
          <w:tab w:val="left" w:pos="567"/>
          <w:tab w:val="left" w:pos="1134"/>
        </w:tabs>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d) Tổ chức thực hiện: </w:t>
      </w:r>
    </w:p>
    <w:p w:rsidR="003E45A7" w:rsidRPr="004818EE" w:rsidRDefault="003E45A7" w:rsidP="003E45A7">
      <w:pPr>
        <w:tabs>
          <w:tab w:val="left" w:pos="567"/>
          <w:tab w:val="left" w:pos="1134"/>
        </w:tabs>
        <w:spacing w:before="120"/>
        <w:rPr>
          <w:rFonts w:eastAsia="Calibri" w:cs="Times New Roman"/>
          <w:color w:val="000000"/>
          <w:sz w:val="26"/>
          <w:szCs w:val="26"/>
          <w:lang w:val="nl-NL"/>
        </w:rPr>
      </w:pPr>
      <w:r w:rsidRPr="004818EE">
        <w:rPr>
          <w:rFonts w:eastAsia="Calibri" w:cs="Times New Roman"/>
          <w:b/>
          <w:color w:val="000000"/>
          <w:sz w:val="26"/>
          <w:szCs w:val="26"/>
          <w:lang w:val="nl-NL"/>
        </w:rPr>
        <w:t>Bước 1: Chuyển giao nhiệm vụ:</w:t>
      </w:r>
      <w:r w:rsidRPr="004818EE">
        <w:rPr>
          <w:rFonts w:eastAsia="Calibri" w:cs="Times New Roman"/>
          <w:color w:val="000000"/>
          <w:sz w:val="26"/>
          <w:szCs w:val="26"/>
          <w:lang w:val="nl-NL"/>
        </w:rPr>
        <w:t xml:space="preserve"> </w:t>
      </w:r>
    </w:p>
    <w:p w:rsidR="003E45A7" w:rsidRPr="004818EE" w:rsidRDefault="003E45A7" w:rsidP="003E45A7">
      <w:pPr>
        <w:rPr>
          <w:rFonts w:cs="Times New Roman"/>
          <w:sz w:val="26"/>
          <w:szCs w:val="26"/>
          <w:lang w:val="nl-NL"/>
        </w:rPr>
      </w:pPr>
      <w:r w:rsidRPr="004818EE">
        <w:rPr>
          <w:rFonts w:cs="Times New Roman"/>
          <w:sz w:val="26"/>
          <w:szCs w:val="26"/>
          <w:lang w:val="nl-NL"/>
        </w:rPr>
        <w:t xml:space="preserve">- GV tổ chức cho HS thực hiện theo nhóm hoàn thành các bài tập </w:t>
      </w:r>
      <w:r w:rsidRPr="004818EE">
        <w:rPr>
          <w:rFonts w:cs="Times New Roman"/>
          <w:b/>
          <w:bCs/>
          <w:sz w:val="26"/>
          <w:szCs w:val="26"/>
          <w:lang w:val="nl-NL"/>
        </w:rPr>
        <w:t>Vận dụng 1, Vận dụng 2</w:t>
      </w:r>
      <w:r w:rsidRPr="004818EE">
        <w:rPr>
          <w:rFonts w:cs="Times New Roman"/>
          <w:sz w:val="26"/>
          <w:szCs w:val="26"/>
          <w:lang w:val="nl-NL"/>
        </w:rPr>
        <w:t xml:space="preserve"> vào PBT.</w:t>
      </w:r>
    </w:p>
    <w:p w:rsidR="003E45A7" w:rsidRPr="004818EE" w:rsidRDefault="003E45A7" w:rsidP="003E45A7">
      <w:pPr>
        <w:jc w:val="both"/>
        <w:rPr>
          <w:rFonts w:eastAsia="Calibri" w:cs="Times New Roman"/>
          <w:color w:val="000000"/>
          <w:sz w:val="26"/>
          <w:szCs w:val="26"/>
          <w:lang w:val="nl-NL"/>
        </w:rPr>
      </w:pPr>
      <w:r w:rsidRPr="004818EE">
        <w:rPr>
          <w:rFonts w:cs="Times New Roman"/>
          <w:sz w:val="26"/>
          <w:szCs w:val="26"/>
          <w:lang w:val="nl-NL"/>
        </w:rPr>
        <w:t xml:space="preserve">+ GV lưu ý cho HS ở </w:t>
      </w:r>
      <w:r w:rsidRPr="004818EE">
        <w:rPr>
          <w:rFonts w:cs="Times New Roman"/>
          <w:b/>
          <w:bCs/>
          <w:sz w:val="26"/>
          <w:szCs w:val="26"/>
          <w:lang w:val="nl-NL"/>
        </w:rPr>
        <w:t>Vận dụng 2</w:t>
      </w:r>
      <w:r w:rsidRPr="004818EE">
        <w:rPr>
          <w:rFonts w:cs="Times New Roman"/>
          <w:sz w:val="26"/>
          <w:szCs w:val="26"/>
          <w:lang w:val="nl-NL"/>
        </w:rPr>
        <w:t>: Vì thời hạn gửi tiết kiệm (kì hạn 12 tháng) là số tròn năm, nên nếu số năm tính theo Quy tắc 72 mà ra một số thập phân thì ta cần chọn đáp số là số nguyên gần nhất mà lớn hơn số thập phân đó (chứ không phải làm tròn số thập phân đó).</w:t>
      </w:r>
    </w:p>
    <w:p w:rsidR="003E45A7" w:rsidRPr="004818EE" w:rsidRDefault="003E45A7" w:rsidP="003E45A7">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xml:space="preserve">Bước 2: Thực hiện nhiệm vụ: </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color w:val="000000"/>
          <w:sz w:val="26"/>
          <w:szCs w:val="26"/>
          <w:lang w:val="nl-NL"/>
        </w:rPr>
        <w:t>HS thực hiện vận dụng kiến thức trong bài thực hiện hoạt động theo yêu cầu và chỉ dẫn của GV.</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3: Báo cáo, thảo luận: </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color w:val="000000"/>
          <w:sz w:val="26"/>
          <w:szCs w:val="26"/>
          <w:lang w:val="nl-NL"/>
        </w:rPr>
        <w:t>- Hoạt động nhóm: Các thành viên tham gia thảo luận và hoàn thành bài tập vào phiếu bài tập nhóm, GV mời đại diện các nhóm trình bày.</w:t>
      </w:r>
    </w:p>
    <w:p w:rsidR="003E45A7" w:rsidRPr="004818EE" w:rsidRDefault="003E45A7" w:rsidP="003E45A7">
      <w:pPr>
        <w:spacing w:before="120"/>
        <w:rPr>
          <w:rFonts w:eastAsia="Calibri" w:cs="Times New Roman"/>
          <w:b/>
          <w:bCs/>
          <w:i/>
          <w:iCs/>
          <w:color w:val="000000"/>
          <w:sz w:val="26"/>
          <w:szCs w:val="26"/>
          <w:u w:val="single"/>
          <w:lang w:val="nl-NL"/>
        </w:rPr>
      </w:pPr>
      <w:r w:rsidRPr="004818EE">
        <w:rPr>
          <w:rFonts w:eastAsia="Calibri" w:cs="Times New Roman"/>
          <w:b/>
          <w:bCs/>
          <w:i/>
          <w:iCs/>
          <w:color w:val="000000"/>
          <w:sz w:val="26"/>
          <w:szCs w:val="26"/>
          <w:u w:val="single"/>
          <w:lang w:val="nl-NL"/>
        </w:rPr>
        <w:t>Kết quả:</w:t>
      </w:r>
    </w:p>
    <w:p w:rsidR="003E45A7" w:rsidRPr="004818EE" w:rsidRDefault="003E45A7" w:rsidP="003E45A7">
      <w:pPr>
        <w:spacing w:before="120"/>
        <w:rPr>
          <w:rFonts w:eastAsia="Calibri" w:cs="Times New Roman"/>
          <w:b/>
          <w:bCs/>
          <w:color w:val="000000"/>
          <w:sz w:val="26"/>
          <w:szCs w:val="26"/>
          <w:lang w:val="nl-NL"/>
        </w:rPr>
      </w:pPr>
      <w:r w:rsidRPr="004818EE">
        <w:rPr>
          <w:rFonts w:eastAsia="Calibri" w:cs="Times New Roman"/>
          <w:b/>
          <w:bCs/>
          <w:color w:val="000000"/>
          <w:sz w:val="26"/>
          <w:szCs w:val="26"/>
          <w:lang w:val="nl-NL"/>
        </w:rPr>
        <w:t>Vận dụng 1:</w:t>
      </w:r>
    </w:p>
    <w:p w:rsidR="003E45A7" w:rsidRPr="004818EE" w:rsidRDefault="003E45A7" w:rsidP="003E45A7">
      <w:pPr>
        <w:spacing w:before="120"/>
        <w:rPr>
          <w:rFonts w:eastAsia="Calibri" w:cs="Times New Roman"/>
          <w:b/>
          <w:bCs/>
          <w:color w:val="000000"/>
          <w:sz w:val="26"/>
          <w:szCs w:val="26"/>
          <w:lang w:val="nl-NL"/>
        </w:rPr>
      </w:pPr>
      <w:r w:rsidRPr="004818EE">
        <w:rPr>
          <w:rFonts w:cs="Times New Roman"/>
          <w:noProof/>
          <w:sz w:val="26"/>
          <w:szCs w:val="26"/>
        </w:rPr>
        <w:lastRenderedPageBreak/>
        <w:drawing>
          <wp:inline distT="0" distB="0" distL="0" distR="0" wp14:anchorId="1AE39160" wp14:editId="274CCC1F">
            <wp:extent cx="6031230" cy="1844040"/>
            <wp:effectExtent l="0" t="0" r="7620" b="381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1844040"/>
                    </a:xfrm>
                    <a:prstGeom prst="rect">
                      <a:avLst/>
                    </a:prstGeom>
                  </pic:spPr>
                </pic:pic>
              </a:graphicData>
            </a:graphic>
          </wp:inline>
        </w:drawing>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Chiều dài máy bay theo đơn vị mét (làm tròn đến hàng đơn vị) là:</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206 ft 1 in  = 206.12 + 1 = 2 473 in</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 xml:space="preserve">= 2 473 . 2,54 = 6 281,42 cm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63 m.</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Sải cánh của máy bay theo đơn vị mét (làm tròn đến hàng đơn vị) là:</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197 ft 3 in = 197.12 + 3 = 2 367 in</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 xml:space="preserve">= 2 367 . 2,54 = 6 012,18 cm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60 m.</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Chiều cao của máy bay theo đơn vị mét (làm tròn đến hàng đơn vị) là:</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55 ft 10 in = 55.12 + 10 = 670 in</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i/>
          <w:iCs/>
          <w:color w:val="000000"/>
          <w:sz w:val="26"/>
          <w:szCs w:val="26"/>
          <w:lang w:val="nl-NL"/>
        </w:rPr>
        <w:t xml:space="preserve">= 670 . 2,54 = 1 701,8 cm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17 m</w:t>
      </w:r>
      <w:r w:rsidRPr="004818EE">
        <w:rPr>
          <w:rFonts w:eastAsia="Calibri" w:cs="Times New Roman"/>
          <w:color w:val="000000"/>
          <w:sz w:val="26"/>
          <w:szCs w:val="26"/>
          <w:lang w:val="nl-NL"/>
        </w:rPr>
        <w:t>.</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 xml:space="preserve">Khối lượng rỗng của máy bay theo đơn vị kilogam (làm tròn đến hàng đơn vị) là: </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284 000 Ib = 284 000. 0,45359237</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 xml:space="preserve">= 254 011,7272 kg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254 012 kg</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 xml:space="preserve">Tầm bay với cấu hình bình thường theo đv kilomet (làm tròn đến hàng đơn vị)  là: </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 xml:space="preserve">7 635 nmi = 7 635 .1 852 = 14  140 020 m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14 140 km</w:t>
      </w:r>
    </w:p>
    <w:p w:rsidR="003E45A7" w:rsidRPr="004818EE" w:rsidRDefault="003E45A7" w:rsidP="003E45A7">
      <w:pPr>
        <w:spacing w:before="120"/>
        <w:jc w:val="center"/>
        <w:rPr>
          <w:rFonts w:eastAsia="Calibri" w:cs="Times New Roman"/>
          <w:color w:val="000000"/>
          <w:sz w:val="26"/>
          <w:szCs w:val="26"/>
          <w:lang w:val="nl-NL"/>
        </w:rPr>
      </w:pPr>
      <w:r w:rsidRPr="004818EE">
        <w:rPr>
          <w:rFonts w:eastAsia="Calibri" w:cs="Times New Roman"/>
          <w:color w:val="000000"/>
          <w:sz w:val="26"/>
          <w:szCs w:val="26"/>
          <w:lang w:val="nl-NL"/>
        </w:rPr>
        <w:t>Độ cao bay vận hành theo đơn vị mét (làm tròn đến hàng đơn vị) là:</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t xml:space="preserve">43 000 ft = 43 000 .12 = 516 000 in </w:t>
      </w:r>
    </w:p>
    <w:p w:rsidR="003E45A7" w:rsidRPr="004818EE" w:rsidRDefault="003E45A7" w:rsidP="003E45A7">
      <w:pPr>
        <w:spacing w:before="120"/>
        <w:jc w:val="center"/>
        <w:rPr>
          <w:rFonts w:eastAsia="Calibri" w:cs="Times New Roman"/>
          <w:i/>
          <w:iCs/>
          <w:color w:val="000000"/>
          <w:sz w:val="26"/>
          <w:szCs w:val="26"/>
          <w:lang w:val="nl-NL"/>
        </w:rPr>
      </w:pPr>
      <w:r w:rsidRPr="004818EE">
        <w:rPr>
          <w:rFonts w:eastAsia="Calibri" w:cs="Times New Roman"/>
          <w:i/>
          <w:iCs/>
          <w:color w:val="000000"/>
          <w:sz w:val="26"/>
          <w:szCs w:val="26"/>
          <w:lang w:val="nl-NL"/>
        </w:rPr>
        <w:lastRenderedPageBreak/>
        <w:t xml:space="preserve">= 516 000 . 2,54 = 1 310 640 cm </w:t>
      </w:r>
      <m:oMath>
        <m:r>
          <w:rPr>
            <w:rFonts w:ascii="Cambria Math" w:eastAsia="Calibri" w:hAnsi="Cambria Math" w:cs="Times New Roman"/>
            <w:color w:val="000000"/>
            <w:sz w:val="26"/>
            <w:szCs w:val="26"/>
            <w:lang w:val="nl-NL"/>
          </w:rPr>
          <m:t>≈</m:t>
        </m:r>
      </m:oMath>
      <w:r w:rsidRPr="004818EE">
        <w:rPr>
          <w:rFonts w:eastAsia="Calibri" w:cs="Times New Roman"/>
          <w:i/>
          <w:iCs/>
          <w:color w:val="000000"/>
          <w:sz w:val="26"/>
          <w:szCs w:val="26"/>
          <w:lang w:val="nl-NL"/>
        </w:rPr>
        <w:t xml:space="preserve"> 13 106 m.</w:t>
      </w:r>
    </w:p>
    <w:p w:rsidR="003E45A7" w:rsidRPr="004818EE" w:rsidRDefault="003E45A7" w:rsidP="003E45A7">
      <w:pPr>
        <w:spacing w:before="120"/>
        <w:rPr>
          <w:rFonts w:eastAsia="Calibri" w:cs="Times New Roman"/>
          <w:b/>
          <w:bCs/>
          <w:color w:val="000000"/>
          <w:sz w:val="26"/>
          <w:szCs w:val="26"/>
          <w:lang w:val="nl-NL"/>
        </w:rPr>
      </w:pPr>
      <w:r w:rsidRPr="004818EE">
        <w:rPr>
          <w:rFonts w:eastAsia="Calibri" w:cs="Times New Roman"/>
          <w:b/>
          <w:bCs/>
          <w:color w:val="000000"/>
          <w:sz w:val="26"/>
          <w:szCs w:val="26"/>
          <w:lang w:val="nl-NL"/>
        </w:rPr>
        <w:t>Vận dụng 2:</w:t>
      </w:r>
    </w:p>
    <w:p w:rsidR="003E45A7" w:rsidRPr="004818EE" w:rsidRDefault="003E45A7" w:rsidP="003E45A7">
      <w:pPr>
        <w:rPr>
          <w:rFonts w:cs="Times New Roman"/>
          <w:sz w:val="26"/>
          <w:szCs w:val="26"/>
          <w:lang w:val="nl-NL"/>
        </w:rPr>
      </w:pPr>
      <w:r w:rsidRPr="004818EE">
        <w:rPr>
          <w:rFonts w:cs="Times New Roman"/>
          <w:sz w:val="26"/>
          <w:szCs w:val="26"/>
          <w:lang w:val="nl-NL"/>
        </w:rPr>
        <w:t xml:space="preserve">a) </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Công thức tính số tiền lãi sau một năm:</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Số tiền lãi = 0,056 . Số tiền gốc</w:t>
      </w:r>
    </w:p>
    <w:p w:rsidR="003E45A7" w:rsidRPr="004818EE" w:rsidRDefault="003E45A7" w:rsidP="003E45A7">
      <w:pPr>
        <w:rPr>
          <w:rFonts w:cs="Times New Roman"/>
          <w:sz w:val="26"/>
          <w:szCs w:val="26"/>
          <w:lang w:val="nl-NL"/>
        </w:rPr>
      </w:pPr>
      <w:r w:rsidRPr="004818EE">
        <w:rPr>
          <w:rFonts w:cs="Times New Roman"/>
          <w:sz w:val="26"/>
          <w:szCs w:val="26"/>
          <w:lang w:val="nl-NL"/>
        </w:rPr>
        <w:t>b)</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Số tiền lãi bác Hà nhận được sau một năm là:</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0,056 . 120 = 6,72 (triệu đồng)</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Số tiền cả gốc lẫn lãi bác Hà nhận được sau một năm là:</w:t>
      </w:r>
    </w:p>
    <w:p w:rsidR="003E45A7" w:rsidRPr="004818EE" w:rsidRDefault="003E45A7" w:rsidP="003E45A7">
      <w:pPr>
        <w:jc w:val="center"/>
        <w:rPr>
          <w:rFonts w:cs="Times New Roman"/>
          <w:sz w:val="26"/>
          <w:szCs w:val="26"/>
          <w:lang w:val="nl-NL"/>
        </w:rPr>
      </w:pPr>
      <w:r w:rsidRPr="004818EE">
        <w:rPr>
          <w:rFonts w:cs="Times New Roman"/>
          <w:sz w:val="26"/>
          <w:szCs w:val="26"/>
          <w:lang w:val="nl-NL"/>
        </w:rPr>
        <w:t>120 + 6,72 = 126,72 (triệu đồng)</w:t>
      </w:r>
    </w:p>
    <w:p w:rsidR="003E45A7" w:rsidRPr="004818EE" w:rsidRDefault="003E45A7" w:rsidP="003E45A7">
      <w:pPr>
        <w:rPr>
          <w:rFonts w:cs="Times New Roman"/>
          <w:sz w:val="26"/>
          <w:szCs w:val="26"/>
          <w:lang w:val="nl-NL"/>
        </w:rPr>
      </w:pPr>
      <w:r w:rsidRPr="004818EE">
        <w:rPr>
          <w:rFonts w:cs="Times New Roman"/>
          <w:sz w:val="26"/>
          <w:szCs w:val="26"/>
          <w:lang w:val="nl-NL"/>
        </w:rPr>
        <w:t>c)</w:t>
      </w:r>
    </w:p>
    <w:p w:rsidR="003E45A7" w:rsidRPr="004818EE" w:rsidRDefault="003E45A7" w:rsidP="003E45A7">
      <w:pPr>
        <w:rPr>
          <w:rFonts w:cs="Times New Roman"/>
          <w:sz w:val="26"/>
          <w:szCs w:val="26"/>
          <w:lang w:val="nl-NL"/>
        </w:rPr>
      </w:pPr>
      <w:r w:rsidRPr="004818EE">
        <w:rPr>
          <w:rFonts w:cs="Times New Roman"/>
          <w:sz w:val="26"/>
          <w:szCs w:val="26"/>
          <w:lang w:val="nl-NL"/>
        </w:rPr>
        <w:t>Theo Quy tắc 72, số năm cần gửi tiết kiệm để số tiền của bác Hà tăng gấp đôi là:</w:t>
      </w:r>
    </w:p>
    <w:p w:rsidR="003E45A7" w:rsidRPr="004818EE" w:rsidRDefault="003E45A7" w:rsidP="003E45A7">
      <w:pPr>
        <w:jc w:val="center"/>
        <w:rPr>
          <w:rFonts w:eastAsiaTheme="minorEastAsia" w:cs="Times New Roman"/>
          <w:sz w:val="26"/>
          <w:szCs w:val="26"/>
          <w:lang w:val="nl-NL"/>
        </w:rPr>
      </w:pPr>
      <m:oMath>
        <m:r>
          <w:rPr>
            <w:rFonts w:ascii="Cambria Math" w:hAnsi="Cambria Math" w:cs="Times New Roman"/>
            <w:sz w:val="26"/>
            <w:szCs w:val="26"/>
            <w:lang w:val="nl-NL"/>
          </w:rPr>
          <m:t>t=</m:t>
        </m:r>
        <m:f>
          <m:fPr>
            <m:ctrlPr>
              <w:rPr>
                <w:rFonts w:ascii="Cambria Math" w:hAnsi="Cambria Math" w:cs="Times New Roman"/>
                <w:i/>
                <w:sz w:val="26"/>
                <w:szCs w:val="26"/>
                <w:lang w:val="nl-NL"/>
              </w:rPr>
            </m:ctrlPr>
          </m:fPr>
          <m:num>
            <m:r>
              <w:rPr>
                <w:rFonts w:ascii="Cambria Math" w:hAnsi="Cambria Math" w:cs="Times New Roman"/>
                <w:sz w:val="26"/>
                <w:szCs w:val="26"/>
                <w:lang w:val="nl-NL"/>
              </w:rPr>
              <m:t>72</m:t>
            </m:r>
          </m:num>
          <m:den>
            <m:r>
              <w:rPr>
                <w:rFonts w:ascii="Cambria Math" w:hAnsi="Cambria Math" w:cs="Times New Roman"/>
                <w:sz w:val="26"/>
                <w:szCs w:val="26"/>
                <w:lang w:val="nl-NL"/>
              </w:rPr>
              <m:t>r</m:t>
            </m:r>
          </m:den>
        </m:f>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72</m:t>
            </m:r>
          </m:num>
          <m:den>
            <m:r>
              <w:rPr>
                <w:rFonts w:ascii="Cambria Math" w:hAnsi="Cambria Math" w:cs="Times New Roman"/>
                <w:sz w:val="26"/>
                <w:szCs w:val="26"/>
                <w:lang w:val="nl-NL"/>
              </w:rPr>
              <m:t>5,6</m:t>
            </m:r>
          </m:den>
        </m:f>
        <m:r>
          <w:rPr>
            <w:rFonts w:ascii="Cambria Math" w:hAnsi="Cambria Math" w:cs="Times New Roman"/>
            <w:sz w:val="26"/>
            <w:szCs w:val="26"/>
            <w:lang w:val="nl-NL"/>
          </w:rPr>
          <m:t>≈12,9</m:t>
        </m:r>
      </m:oMath>
      <w:r w:rsidRPr="004818EE">
        <w:rPr>
          <w:rFonts w:eastAsiaTheme="minorEastAsia" w:cs="Times New Roman"/>
          <w:sz w:val="26"/>
          <w:szCs w:val="26"/>
          <w:lang w:val="nl-NL"/>
        </w:rPr>
        <w:t xml:space="preserve"> (năm)</w:t>
      </w:r>
    </w:p>
    <w:p w:rsidR="003E45A7" w:rsidRPr="004818EE" w:rsidRDefault="003E45A7" w:rsidP="003E45A7">
      <w:pPr>
        <w:jc w:val="center"/>
        <w:rPr>
          <w:rFonts w:cs="Times New Roman"/>
          <w:sz w:val="26"/>
          <w:szCs w:val="26"/>
          <w:lang w:val="nl-NL"/>
        </w:rPr>
      </w:pPr>
      <w:r w:rsidRPr="004818EE">
        <w:rPr>
          <w:rFonts w:eastAsiaTheme="minorEastAsia" w:cs="Times New Roman"/>
          <w:sz w:val="26"/>
          <w:szCs w:val="26"/>
          <w:lang w:val="nl-NL"/>
        </w:rPr>
        <w:t>Vậy sau khi gửi tiết kiệm 13 năm thì số tiền của bác Hà tăng gấp đôi.</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b/>
          <w:color w:val="000000"/>
          <w:sz w:val="26"/>
          <w:szCs w:val="26"/>
          <w:lang w:val="nl-NL"/>
        </w:rPr>
        <w:t xml:space="preserve">Bước 4: Kết luận, nhận định: </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color w:val="000000"/>
          <w:sz w:val="26"/>
          <w:szCs w:val="26"/>
          <w:lang w:val="nl-NL"/>
        </w:rPr>
        <w:t>- HS nhận xét, bổ sung; GV đánh giá kết quả thực hiện.</w:t>
      </w:r>
    </w:p>
    <w:p w:rsidR="003E45A7" w:rsidRPr="004818EE" w:rsidRDefault="003E45A7" w:rsidP="003E45A7">
      <w:pPr>
        <w:spacing w:before="120"/>
        <w:rPr>
          <w:rFonts w:eastAsia="Calibri" w:cs="Times New Roman"/>
          <w:color w:val="000000"/>
          <w:sz w:val="26"/>
          <w:szCs w:val="26"/>
          <w:lang w:val="nl-NL"/>
        </w:rPr>
      </w:pPr>
      <w:r w:rsidRPr="004818EE">
        <w:rPr>
          <w:rFonts w:eastAsia="Calibri" w:cs="Times New Roman"/>
          <w:color w:val="000000"/>
          <w:sz w:val="26"/>
          <w:szCs w:val="26"/>
          <w:lang w:val="nl-NL"/>
        </w:rPr>
        <w:t>- GV nhận xét, đánh giá chung quá trình hoạt động và kết quả của nhóm, chú ý cho HS các lỗi sai dễ mắc.</w:t>
      </w:r>
    </w:p>
    <w:p w:rsidR="003E45A7" w:rsidRPr="004818EE" w:rsidRDefault="003E45A7" w:rsidP="003E45A7">
      <w:pPr>
        <w:spacing w:before="120"/>
        <w:rPr>
          <w:rFonts w:eastAsia="Calibri" w:cs="Times New Roman"/>
          <w:b/>
          <w:color w:val="000000"/>
          <w:sz w:val="26"/>
          <w:szCs w:val="26"/>
          <w:lang w:val="nl-NL"/>
        </w:rPr>
      </w:pPr>
      <w:r w:rsidRPr="004818EE">
        <w:rPr>
          <w:rFonts w:eastAsia="Calibri" w:cs="Times New Roman"/>
          <w:b/>
          <w:color w:val="000000"/>
          <w:sz w:val="26"/>
          <w:szCs w:val="26"/>
          <w:lang w:val="nl-NL"/>
        </w:rPr>
        <w:t>* HƯỚNG DẪN VỀ NHÀ</w:t>
      </w:r>
    </w:p>
    <w:p w:rsidR="003E45A7" w:rsidRPr="004818EE" w:rsidRDefault="003E45A7" w:rsidP="003E45A7">
      <w:pPr>
        <w:spacing w:before="120"/>
        <w:rPr>
          <w:rFonts w:cs="Times New Roman"/>
          <w:sz w:val="26"/>
          <w:szCs w:val="26"/>
          <w:lang w:val="nl-NL"/>
        </w:rPr>
      </w:pPr>
      <w:r w:rsidRPr="004818EE">
        <w:rPr>
          <w:rFonts w:cs="Times New Roman"/>
          <w:sz w:val="26"/>
          <w:szCs w:val="26"/>
          <w:lang w:val="vi-VN"/>
        </w:rPr>
        <w:t xml:space="preserve">- Ôn và ghi nhớ lại các kiến thức đã học trong </w:t>
      </w:r>
      <w:r w:rsidRPr="004818EE">
        <w:rPr>
          <w:rFonts w:cs="Times New Roman"/>
          <w:sz w:val="26"/>
          <w:szCs w:val="26"/>
          <w:lang w:val="nl-NL"/>
        </w:rPr>
        <w:t xml:space="preserve">bài. </w:t>
      </w:r>
    </w:p>
    <w:p w:rsidR="002B47C6" w:rsidRPr="008D4A1C" w:rsidRDefault="003E45A7">
      <w:pPr>
        <w:rPr>
          <w:rFonts w:cs="Times New Roman"/>
          <w:b/>
          <w:bCs/>
          <w:i/>
          <w:iCs/>
          <w:sz w:val="26"/>
          <w:szCs w:val="26"/>
          <w:lang w:val="pt-BR"/>
        </w:rPr>
      </w:pPr>
      <w:r w:rsidRPr="004818EE">
        <w:rPr>
          <w:rFonts w:cs="Times New Roman"/>
          <w:sz w:val="26"/>
          <w:szCs w:val="26"/>
          <w:lang w:val="vi-VN"/>
        </w:rPr>
        <w:t xml:space="preserve">- </w:t>
      </w:r>
      <w:r w:rsidRPr="004818EE">
        <w:rPr>
          <w:rFonts w:cs="Times New Roman"/>
          <w:sz w:val="26"/>
          <w:szCs w:val="26"/>
          <w:lang w:val="nl-NL"/>
        </w:rPr>
        <w:t xml:space="preserve">Xem và chuẩn bị trước cho bài HĐTN sau: </w:t>
      </w:r>
      <w:r w:rsidRPr="004818EE">
        <w:rPr>
          <w:rFonts w:cs="Times New Roman"/>
          <w:b/>
          <w:bCs/>
          <w:i/>
          <w:iCs/>
          <w:sz w:val="26"/>
          <w:szCs w:val="26"/>
          <w:lang w:val="nl-NL"/>
        </w:rPr>
        <w:t>Vòng quay may mắn</w:t>
      </w:r>
      <w:bookmarkStart w:id="0" w:name="_GoBack"/>
      <w:bookmarkEnd w:id="0"/>
    </w:p>
    <w:sectPr w:rsidR="002B47C6" w:rsidRPr="008D4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261EC"/>
    <w:multiLevelType w:val="hybridMultilevel"/>
    <w:tmpl w:val="C82A8F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E48A1"/>
    <w:multiLevelType w:val="hybridMultilevel"/>
    <w:tmpl w:val="34F2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10C47"/>
    <w:multiLevelType w:val="hybridMultilevel"/>
    <w:tmpl w:val="4600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A7"/>
    <w:rsid w:val="002B47C6"/>
    <w:rsid w:val="003E45A7"/>
    <w:rsid w:val="008D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969A"/>
  <w15:chartTrackingRefBased/>
  <w15:docId w15:val="{F133F515-499A-4FD5-A79B-71CB6F76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A7"/>
    <w:pPr>
      <w:spacing w:line="360" w:lineRule="auto"/>
    </w:pPr>
    <w:rPr>
      <w:rFonts w:ascii="Times New Roman" w:hAnsi="Times New Roman"/>
      <w:sz w:val="28"/>
    </w:rPr>
  </w:style>
  <w:style w:type="paragraph" w:styleId="Heading2">
    <w:name w:val="heading 2"/>
    <w:basedOn w:val="Normal"/>
    <w:next w:val="Normal"/>
    <w:link w:val="Heading2Char"/>
    <w:uiPriority w:val="9"/>
    <w:unhideWhenUsed/>
    <w:qFormat/>
    <w:rsid w:val="003E45A7"/>
    <w:pPr>
      <w:keepNext/>
      <w:keepLines/>
      <w:spacing w:before="40" w:after="0"/>
      <w:jc w:val="center"/>
      <w:outlineLvl w:val="1"/>
    </w:pPr>
    <w:rPr>
      <w:rFonts w:eastAsiaTheme="majorEastAsia" w:cstheme="majorBidi"/>
      <w:b/>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5A7"/>
    <w:rPr>
      <w:rFonts w:ascii="Times New Roman" w:eastAsiaTheme="majorEastAsia" w:hAnsi="Times New Roman" w:cstheme="majorBidi"/>
      <w:b/>
      <w:caps/>
      <w:color w:val="000000" w:themeColor="text1"/>
      <w:sz w:val="28"/>
      <w:szCs w:val="26"/>
    </w:rPr>
  </w:style>
  <w:style w:type="paragraph" w:styleId="ListParagraph">
    <w:name w:val="List Paragraph"/>
    <w:basedOn w:val="Normal"/>
    <w:uiPriority w:val="34"/>
    <w:qFormat/>
    <w:rsid w:val="003E45A7"/>
    <w:pPr>
      <w:spacing w:after="120" w:line="240" w:lineRule="atLeast"/>
      <w:ind w:left="720"/>
      <w:contextualSpacing/>
    </w:pPr>
  </w:style>
  <w:style w:type="table" w:styleId="TableGrid">
    <w:name w:val="Table Grid"/>
    <w:basedOn w:val="TableNormal"/>
    <w:uiPriority w:val="59"/>
    <w:qFormat/>
    <w:rsid w:val="003E45A7"/>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E45A7"/>
    <w:pPr>
      <w:keepNext/>
      <w:keepLines/>
      <w:spacing w:before="240" w:after="0" w:line="336" w:lineRule="auto"/>
      <w:jc w:val="center"/>
      <w:outlineLvl w:val="0"/>
    </w:pPr>
    <w:rPr>
      <w:rFonts w:eastAsia="Times New Roman" w:cs="Times New Roman"/>
      <w:b/>
      <w:color w:val="000000"/>
      <w:szCs w:val="32"/>
    </w:rPr>
  </w:style>
  <w:style w:type="table" w:customStyle="1" w:styleId="TableGrid1">
    <w:name w:val="Table Grid1"/>
    <w:basedOn w:val="TableNormal"/>
    <w:next w:val="TableGrid"/>
    <w:uiPriority w:val="59"/>
    <w:rsid w:val="003E45A7"/>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1946</Words>
  <Characters>11094</Characters>
  <Application>Microsoft Office Word</Application>
  <DocSecurity>0</DocSecurity>
  <Lines>92</Lines>
  <Paragraphs>26</Paragraphs>
  <ScaleCrop>false</ScaleCrop>
  <Company>Microsoft</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2023-03-26T03:03:00Z</dcterms:created>
  <dcterms:modified xsi:type="dcterms:W3CDTF">2024-05-20T00:50:00Z</dcterms:modified>
</cp:coreProperties>
</file>