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70" w:rsidRDefault="003004C8" w:rsidP="00F36737">
      <w:pPr>
        <w:spacing w:line="360" w:lineRule="auto"/>
        <w:rPr>
          <w:rFonts w:ascii="Times New Roman" w:hAnsi="Times New Roman" w:cs="Times New Roman"/>
          <w:b/>
          <w:bCs/>
          <w:sz w:val="28"/>
          <w:szCs w:val="28"/>
        </w:rPr>
      </w:pPr>
      <w:r>
        <w:rPr>
          <w:rFonts w:ascii="Times New Roman" w:hAnsi="Times New Roman" w:cs="Times New Roman"/>
          <w:b/>
          <w:bCs/>
          <w:sz w:val="28"/>
          <w:szCs w:val="28"/>
        </w:rPr>
        <w:t>UBND QUẬN ĐỒ SƠN</w:t>
      </w:r>
    </w:p>
    <w:p w:rsidR="003004C8" w:rsidRPr="003004C8" w:rsidRDefault="003004C8" w:rsidP="00F36737">
      <w:pPr>
        <w:spacing w:line="360" w:lineRule="auto"/>
        <w:rPr>
          <w:rFonts w:ascii="Times New Roman" w:hAnsi="Times New Roman" w:cs="Times New Roman"/>
          <w:bCs/>
          <w:sz w:val="28"/>
          <w:szCs w:val="28"/>
        </w:rPr>
      </w:pPr>
      <w:r w:rsidRPr="003004C8">
        <w:rPr>
          <w:rFonts w:ascii="Times New Roman" w:hAnsi="Times New Roman" w:cs="Times New Roman"/>
          <w:bCs/>
          <w:sz w:val="28"/>
          <w:szCs w:val="28"/>
        </w:rPr>
        <w:t>TRƯỜNG THCS VẠN SƠN</w:t>
      </w:r>
    </w:p>
    <w:p w:rsidR="00A52FD5" w:rsidRPr="003004C8" w:rsidRDefault="00A52FD5" w:rsidP="00F36737">
      <w:pPr>
        <w:spacing w:line="360" w:lineRule="auto"/>
        <w:jc w:val="center"/>
        <w:rPr>
          <w:rFonts w:ascii="Times New Roman" w:hAnsi="Times New Roman" w:cs="Times New Roman"/>
          <w:sz w:val="28"/>
          <w:szCs w:val="28"/>
        </w:rPr>
      </w:pPr>
      <w:r w:rsidRPr="003004C8">
        <w:rPr>
          <w:rFonts w:ascii="Times New Roman" w:hAnsi="Times New Roman" w:cs="Times New Roman"/>
          <w:b/>
          <w:bCs/>
          <w:sz w:val="28"/>
          <w:szCs w:val="28"/>
        </w:rPr>
        <w:t>Kế hoạch năm 2024-2025</w:t>
      </w:r>
    </w:p>
    <w:p w:rsidR="00A52FD5" w:rsidRPr="003004C8" w:rsidRDefault="00A52FD5" w:rsidP="00F36737">
      <w:pPr>
        <w:spacing w:line="360" w:lineRule="auto"/>
        <w:jc w:val="center"/>
        <w:rPr>
          <w:rFonts w:ascii="Times New Roman" w:hAnsi="Times New Roman" w:cs="Times New Roman"/>
          <w:sz w:val="28"/>
          <w:szCs w:val="28"/>
        </w:rPr>
      </w:pPr>
      <w:r w:rsidRPr="003004C8">
        <w:rPr>
          <w:rFonts w:ascii="Times New Roman" w:hAnsi="Times New Roman" w:cs="Times New Roman"/>
          <w:b/>
          <w:bCs/>
          <w:sz w:val="28"/>
          <w:szCs w:val="28"/>
        </w:rPr>
        <w:t>KẾ HOẠCH</w:t>
      </w:r>
      <w:r w:rsidR="003004C8">
        <w:rPr>
          <w:rFonts w:ascii="Times New Roman" w:hAnsi="Times New Roman" w:cs="Times New Roman"/>
          <w:b/>
          <w:bCs/>
          <w:sz w:val="28"/>
          <w:szCs w:val="28"/>
        </w:rPr>
        <w:t xml:space="preserve"> </w:t>
      </w:r>
      <w:r w:rsidRPr="003004C8">
        <w:rPr>
          <w:rFonts w:ascii="Times New Roman" w:hAnsi="Times New Roman" w:cs="Times New Roman"/>
          <w:b/>
          <w:bCs/>
          <w:sz w:val="28"/>
          <w:szCs w:val="28"/>
        </w:rPr>
        <w:t>CÔNG TÁC THÁNG 9/2024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Đánh giá tình hình thực hiện nhiệm vụ tháng 8 và kế hoạch công tác tháng 9/2024 như sau:</w:t>
      </w:r>
    </w:p>
    <w:p w:rsidR="00A52FD5" w:rsidRPr="003004C8" w:rsidRDefault="00A52FD5" w:rsidP="00F36737">
      <w:pPr>
        <w:spacing w:line="360" w:lineRule="auto"/>
        <w:rPr>
          <w:rFonts w:ascii="Times New Roman" w:hAnsi="Times New Roman" w:cs="Times New Roman"/>
          <w:b/>
          <w:bCs/>
          <w:sz w:val="28"/>
          <w:szCs w:val="28"/>
        </w:rPr>
      </w:pPr>
      <w:r w:rsidRPr="003004C8">
        <w:rPr>
          <w:rFonts w:ascii="Times New Roman" w:hAnsi="Times New Roman" w:cs="Times New Roman"/>
          <w:b/>
          <w:bCs/>
          <w:sz w:val="28"/>
          <w:szCs w:val="28"/>
        </w:rPr>
        <w:t>A. KẾT QUẢ THỰC HIỆN NHIỆM VỤ THÁNG 8 NĂM 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 xml:space="preserve">I. Công tác quản lý </w:t>
      </w:r>
      <w:proofErr w:type="gramStart"/>
      <w:r w:rsidRPr="003004C8">
        <w:rPr>
          <w:rFonts w:ascii="Times New Roman" w:hAnsi="Times New Roman" w:cs="Times New Roman"/>
          <w:b/>
          <w:bCs/>
          <w:sz w:val="28"/>
          <w:szCs w:val="28"/>
        </w:rPr>
        <w:t>chung</w:t>
      </w:r>
      <w:proofErr w:type="gramEnd"/>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Đã tổ chức trả phép hè của CBGVNV.</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Đã tuyên truyền phòng, chống bệnh sốt xuất huyết và các bệnh thường gặp trong mùa hè.</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w:t>
      </w:r>
      <w:r w:rsidR="003004C8">
        <w:rPr>
          <w:rFonts w:ascii="Times New Roman" w:hAnsi="Times New Roman" w:cs="Times New Roman"/>
          <w:sz w:val="28"/>
          <w:szCs w:val="28"/>
        </w:rPr>
        <w:t>C</w:t>
      </w:r>
      <w:r w:rsidRPr="003004C8">
        <w:rPr>
          <w:rFonts w:ascii="Times New Roman" w:hAnsi="Times New Roman" w:cs="Times New Roman"/>
          <w:sz w:val="28"/>
          <w:szCs w:val="28"/>
        </w:rPr>
        <w:t>hỉ đạo đơn vị chuẩn bị tốt các điều kiện để triển khai nhiệm vụ năm họ</w:t>
      </w:r>
      <w:r w:rsidR="003004C8">
        <w:rPr>
          <w:rFonts w:ascii="Times New Roman" w:hAnsi="Times New Roman" w:cs="Times New Roman"/>
          <w:sz w:val="28"/>
          <w:szCs w:val="28"/>
        </w:rPr>
        <w:t xml:space="preserve">c 2024- </w:t>
      </w:r>
      <w:r w:rsidRPr="003004C8">
        <w:rPr>
          <w:rFonts w:ascii="Times New Roman" w:hAnsi="Times New Roman" w:cs="Times New Roman"/>
          <w:sz w:val="28"/>
          <w:szCs w:val="28"/>
        </w:rPr>
        <w:t>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cho CBGVNV tham gia bồi dưỡng chính trị hè năm 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Tham dự Hội nghị tổng kết năm họ</w:t>
      </w:r>
      <w:r w:rsidR="003004C8">
        <w:rPr>
          <w:rFonts w:ascii="Times New Roman" w:hAnsi="Times New Roman" w:cs="Times New Roman"/>
          <w:sz w:val="28"/>
          <w:szCs w:val="28"/>
        </w:rPr>
        <w:t>c 2023-</w:t>
      </w:r>
      <w:r w:rsidRPr="003004C8">
        <w:rPr>
          <w:rFonts w:ascii="Times New Roman" w:hAnsi="Times New Roman" w:cs="Times New Roman"/>
          <w:sz w:val="28"/>
          <w:szCs w:val="28"/>
        </w:rPr>
        <w:t xml:space="preserve"> 2024, triển khai nhiệm vụ năm họ</w:t>
      </w:r>
      <w:r w:rsidR="003004C8">
        <w:rPr>
          <w:rFonts w:ascii="Times New Roman" w:hAnsi="Times New Roman" w:cs="Times New Roman"/>
          <w:sz w:val="28"/>
          <w:szCs w:val="28"/>
        </w:rPr>
        <w:t xml:space="preserve">c 2024- 2025 </w:t>
      </w:r>
      <w:r w:rsidRPr="003004C8">
        <w:rPr>
          <w:rFonts w:ascii="Times New Roman" w:hAnsi="Times New Roman" w:cs="Times New Roman"/>
          <w:sz w:val="28"/>
          <w:szCs w:val="28"/>
        </w:rPr>
        <w:t>do Sở GD&amp;ĐT tổ chức.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Duyệt tuyển sinh lớp 6 năm họ</w:t>
      </w:r>
      <w:r w:rsidR="003004C8">
        <w:rPr>
          <w:rFonts w:ascii="Times New Roman" w:hAnsi="Times New Roman" w:cs="Times New Roman"/>
          <w:sz w:val="28"/>
          <w:szCs w:val="28"/>
        </w:rPr>
        <w:t>c 2024-</w:t>
      </w:r>
      <w:r w:rsidRPr="003004C8">
        <w:rPr>
          <w:rFonts w:ascii="Times New Roman" w:hAnsi="Times New Roman" w:cs="Times New Roman"/>
          <w:sz w:val="28"/>
          <w:szCs w:val="28"/>
        </w:rPr>
        <w:t xml:space="preserve">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triển khai và kiểm tra việc chuẩn bị các điều kiện cho năm học mới.</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II. Công tác chuyên môn</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Tham dự tập huấn do Sở, Phòng GD&amp;ĐT tổ chức.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Xây dựng Kế hoạch giáo dục năm họ</w:t>
      </w:r>
      <w:r w:rsidR="003004C8">
        <w:rPr>
          <w:rFonts w:ascii="Times New Roman" w:hAnsi="Times New Roman" w:cs="Times New Roman"/>
          <w:sz w:val="28"/>
          <w:szCs w:val="28"/>
        </w:rPr>
        <w:t>c 2024</w:t>
      </w:r>
      <w:r w:rsidRPr="003004C8">
        <w:rPr>
          <w:rFonts w:ascii="Times New Roman" w:hAnsi="Times New Roman" w:cs="Times New Roman"/>
          <w:sz w:val="28"/>
          <w:szCs w:val="28"/>
        </w:rPr>
        <w:t>- 2025.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Duyệt tuyển sinh lớp 6 năm họ</w:t>
      </w:r>
      <w:r w:rsidR="003004C8">
        <w:rPr>
          <w:rFonts w:ascii="Times New Roman" w:hAnsi="Times New Roman" w:cs="Times New Roman"/>
          <w:sz w:val="28"/>
          <w:szCs w:val="28"/>
        </w:rPr>
        <w:t>c 2024-</w:t>
      </w:r>
      <w:r w:rsidRPr="003004C8">
        <w:rPr>
          <w:rFonts w:ascii="Times New Roman" w:hAnsi="Times New Roman" w:cs="Times New Roman"/>
          <w:sz w:val="28"/>
          <w:szCs w:val="28"/>
        </w:rPr>
        <w:t xml:space="preserve">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lastRenderedPageBreak/>
        <w:t>-  Chuẩn bị các điều kiện để triển khai nhiệm vụ năm học mới.</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III. Các bộ phận, công tác khác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1. Công tác cán bộ:</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rà soát, bổ sung hồ sơ viên chức và cập nhật đồng bộ dữ liệu phần mềm nhân sự.</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2. Kế</w:t>
      </w:r>
      <w:r w:rsidR="003004C8">
        <w:rPr>
          <w:rFonts w:ascii="Times New Roman" w:hAnsi="Times New Roman" w:cs="Times New Roman"/>
          <w:b/>
          <w:bCs/>
          <w:sz w:val="28"/>
          <w:szCs w:val="28"/>
        </w:rPr>
        <w:t xml:space="preserve"> toán-</w:t>
      </w:r>
      <w:r w:rsidRPr="003004C8">
        <w:rPr>
          <w:rFonts w:ascii="Times New Roman" w:hAnsi="Times New Roman" w:cs="Times New Roman"/>
          <w:b/>
          <w:bCs/>
          <w:sz w:val="28"/>
          <w:szCs w:val="28"/>
        </w:rPr>
        <w:t xml:space="preserve"> Tài vụ</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kiểm tra máy tính hư hỏng để sửa chữa, bảo trì.</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3. Công tác Hoạt động giáo dục ngoài giờ lên lớp</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Ra quân </w:t>
      </w:r>
      <w:r w:rsidR="003004C8">
        <w:rPr>
          <w:rFonts w:ascii="Times New Roman" w:hAnsi="Times New Roman" w:cs="Times New Roman"/>
          <w:sz w:val="28"/>
          <w:szCs w:val="28"/>
        </w:rPr>
        <w:t>thứ bảy</w:t>
      </w:r>
      <w:r w:rsidRPr="003004C8">
        <w:rPr>
          <w:rFonts w:ascii="Times New Roman" w:hAnsi="Times New Roman" w:cs="Times New Roman"/>
          <w:sz w:val="28"/>
          <w:szCs w:val="28"/>
        </w:rPr>
        <w:t xml:space="preserve"> xanh, làm vệ sinh trường lớp; củng cố hoạt động Đội đầu năm.</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Tham dự Hội nghị tổng kết, tập huấn công tác Đội năm họ</w:t>
      </w:r>
      <w:r w:rsidR="003004C8">
        <w:rPr>
          <w:rFonts w:ascii="Times New Roman" w:hAnsi="Times New Roman" w:cs="Times New Roman"/>
          <w:sz w:val="28"/>
          <w:szCs w:val="28"/>
        </w:rPr>
        <w:t xml:space="preserve">c 2023- </w:t>
      </w:r>
      <w:r w:rsidRPr="003004C8">
        <w:rPr>
          <w:rFonts w:ascii="Times New Roman" w:hAnsi="Times New Roman" w:cs="Times New Roman"/>
          <w:sz w:val="28"/>
          <w:szCs w:val="28"/>
        </w:rPr>
        <w:t>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4. Công tác Chữ thập đỏ</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Rà soát các địa chỉ nhân đạo nhận chăm sóc đầu năm họ</w:t>
      </w:r>
      <w:r w:rsidR="003004C8">
        <w:rPr>
          <w:rFonts w:ascii="Times New Roman" w:hAnsi="Times New Roman" w:cs="Times New Roman"/>
          <w:sz w:val="28"/>
          <w:szCs w:val="28"/>
        </w:rPr>
        <w:t>c 2024</w:t>
      </w:r>
      <w:r w:rsidRPr="003004C8">
        <w:rPr>
          <w:rFonts w:ascii="Times New Roman" w:hAnsi="Times New Roman" w:cs="Times New Roman"/>
          <w:sz w:val="28"/>
          <w:szCs w:val="28"/>
        </w:rPr>
        <w:t>- 2025.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Vận động nguồn quỹ thực hiệ</w:t>
      </w:r>
      <w:r w:rsidR="003004C8">
        <w:rPr>
          <w:rFonts w:ascii="Times New Roman" w:hAnsi="Times New Roman" w:cs="Times New Roman"/>
          <w:sz w:val="28"/>
          <w:szCs w:val="28"/>
        </w:rPr>
        <w:t>n chương trình</w:t>
      </w:r>
      <w:r w:rsidRPr="003004C8">
        <w:rPr>
          <w:rFonts w:ascii="Times New Roman" w:hAnsi="Times New Roman" w:cs="Times New Roman"/>
          <w:sz w:val="28"/>
          <w:szCs w:val="28"/>
        </w:rPr>
        <w:t xml:space="preserve"> trao học bổng cho học sinh có hoàn cảnh khó khăn, vượt khó học tốt đầu năm học.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B. KẾ HOẠCH CÔNG TÁC THÁNG 9/2024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Năm họ</w:t>
      </w:r>
      <w:r w:rsidR="00EF71B9">
        <w:rPr>
          <w:rFonts w:ascii="Times New Roman" w:hAnsi="Times New Roman" w:cs="Times New Roman"/>
          <w:b/>
          <w:bCs/>
          <w:sz w:val="28"/>
          <w:szCs w:val="28"/>
        </w:rPr>
        <w:t>c 2024</w:t>
      </w:r>
      <w:r w:rsidRPr="003004C8">
        <w:rPr>
          <w:rFonts w:ascii="Times New Roman" w:hAnsi="Times New Roman" w:cs="Times New Roman"/>
          <w:b/>
          <w:bCs/>
          <w:sz w:val="28"/>
          <w:szCs w:val="28"/>
        </w:rPr>
        <w:t>- 2025 ngành Giáo dục triển khai thực hiện chủ đề năm học</w:t>
      </w:r>
      <w:r w:rsidRPr="003004C8">
        <w:rPr>
          <w:rFonts w:ascii="Times New Roman" w:hAnsi="Times New Roman" w:cs="Times New Roman"/>
          <w:sz w:val="28"/>
          <w:szCs w:val="28"/>
        </w:rPr>
        <w:t> </w:t>
      </w:r>
      <w:r w:rsidRPr="003004C8">
        <w:rPr>
          <w:rFonts w:ascii="Times New Roman" w:hAnsi="Times New Roman" w:cs="Times New Roman"/>
          <w:b/>
          <w:bCs/>
          <w:sz w:val="28"/>
          <w:szCs w:val="28"/>
        </w:rPr>
        <w:t>“Kỷ cương trách nhiệm, đổi mới không ngừng, nâng cao chất lượng”</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Phát động CBGVNV và HS hưởng ứng đợt thi đua Chào mừng 79 năm Ngày Quốc khánh nước Cộng hoà xã hội chủ nghĩa Việt Nam (02/9/194502/9/2024); Chào mừng “Ngày toàn dân đưa trẻ đến trường” và Lễ Khai giảng năm họ</w:t>
      </w:r>
      <w:r w:rsidR="00EF71B9">
        <w:rPr>
          <w:rFonts w:ascii="Times New Roman" w:hAnsi="Times New Roman" w:cs="Times New Roman"/>
          <w:b/>
          <w:bCs/>
          <w:sz w:val="28"/>
          <w:szCs w:val="28"/>
        </w:rPr>
        <w:t>c 2024</w:t>
      </w:r>
      <w:r w:rsidRPr="003004C8">
        <w:rPr>
          <w:rFonts w:ascii="Times New Roman" w:hAnsi="Times New Roman" w:cs="Times New Roman"/>
          <w:b/>
          <w:bCs/>
          <w:sz w:val="28"/>
          <w:szCs w:val="28"/>
        </w:rPr>
        <w:t>- 2025.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 xml:space="preserve">I. Công tác quản lý </w:t>
      </w:r>
      <w:proofErr w:type="gramStart"/>
      <w:r w:rsidRPr="003004C8">
        <w:rPr>
          <w:rFonts w:ascii="Times New Roman" w:hAnsi="Times New Roman" w:cs="Times New Roman"/>
          <w:b/>
          <w:bCs/>
          <w:sz w:val="28"/>
          <w:szCs w:val="28"/>
        </w:rPr>
        <w:t>chung</w:t>
      </w:r>
      <w:proofErr w:type="gramEnd"/>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tốt Lễ Khai giảng năm họ</w:t>
      </w:r>
      <w:r w:rsidR="00EF71B9">
        <w:rPr>
          <w:rFonts w:ascii="Times New Roman" w:hAnsi="Times New Roman" w:cs="Times New Roman"/>
          <w:sz w:val="28"/>
          <w:szCs w:val="28"/>
        </w:rPr>
        <w:t>c 2024</w:t>
      </w:r>
      <w:r w:rsidRPr="003004C8">
        <w:rPr>
          <w:rFonts w:ascii="Times New Roman" w:hAnsi="Times New Roman" w:cs="Times New Roman"/>
          <w:sz w:val="28"/>
          <w:szCs w:val="28"/>
        </w:rPr>
        <w:t>- 2025.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lastRenderedPageBreak/>
        <w:t>- Triển khai thực hiện Công điện số 72/CĐ-TTg ngày 24/7/2024; Công điện số 75/CĐ-TTg ngày 04/8/2024 của Thủ tướng Chính phủ nhằm phòng ngừa, ứng phó thiên tai, phòng, chống sạt lở, bảo đảm an toàn cho học sinh, cán bộ quản lý, giáo viên và nhân viên từ nay đến cuối năm 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Chỉ đạo đơn vị xây dựng kế hoạch, tổ chức hoạt động giáo dục </w:t>
      </w:r>
      <w:proofErr w:type="gramStart"/>
      <w:r w:rsidRPr="003004C8">
        <w:rPr>
          <w:rFonts w:ascii="Times New Roman" w:hAnsi="Times New Roman" w:cs="Times New Roman"/>
          <w:sz w:val="28"/>
          <w:szCs w:val="28"/>
        </w:rPr>
        <w:t>theo</w:t>
      </w:r>
      <w:proofErr w:type="gramEnd"/>
      <w:r w:rsidRPr="003004C8">
        <w:rPr>
          <w:rFonts w:ascii="Times New Roman" w:hAnsi="Times New Roman" w:cs="Times New Roman"/>
          <w:sz w:val="28"/>
          <w:szCs w:val="28"/>
        </w:rPr>
        <w:t xml:space="preserve"> kế hoạch của Sở, Phòng GD&amp;ĐT.</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Hội nghị viên chức năm họ</w:t>
      </w:r>
      <w:r w:rsidR="00EF71B9">
        <w:rPr>
          <w:rFonts w:ascii="Times New Roman" w:hAnsi="Times New Roman" w:cs="Times New Roman"/>
          <w:sz w:val="28"/>
          <w:szCs w:val="28"/>
        </w:rPr>
        <w:t>c 2024</w:t>
      </w:r>
      <w:r w:rsidRPr="003004C8">
        <w:rPr>
          <w:rFonts w:ascii="Times New Roman" w:hAnsi="Times New Roman" w:cs="Times New Roman"/>
          <w:sz w:val="28"/>
          <w:szCs w:val="28"/>
        </w:rPr>
        <w:t>- 2025 và các hội nghị khác.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Tham dự các lớp tập huấn chuyên môn </w:t>
      </w:r>
      <w:proofErr w:type="gramStart"/>
      <w:r w:rsidRPr="003004C8">
        <w:rPr>
          <w:rFonts w:ascii="Times New Roman" w:hAnsi="Times New Roman" w:cs="Times New Roman"/>
          <w:sz w:val="28"/>
          <w:szCs w:val="28"/>
        </w:rPr>
        <w:t>theo</w:t>
      </w:r>
      <w:proofErr w:type="gramEnd"/>
      <w:r w:rsidRPr="003004C8">
        <w:rPr>
          <w:rFonts w:ascii="Times New Roman" w:hAnsi="Times New Roman" w:cs="Times New Roman"/>
          <w:sz w:val="28"/>
          <w:szCs w:val="28"/>
        </w:rPr>
        <w:t xml:space="preserve"> kế hoạch của Sở, Phòng GD&amp;ĐT; đồng thời triển khai các nội dung đã tập huấn ở trường.</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Tăng cường kiểm tra, nắm tình hình tổ chức các hoạt động giáo dục đầu năm học.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Tổ chức xây dựng cảnh quan, môi trường sư phạm, môi trường xanh- sạ</w:t>
      </w:r>
      <w:r w:rsidR="00EF71B9">
        <w:rPr>
          <w:rFonts w:ascii="Times New Roman" w:hAnsi="Times New Roman" w:cs="Times New Roman"/>
          <w:sz w:val="28"/>
          <w:szCs w:val="28"/>
        </w:rPr>
        <w:t>ch- đẹp</w:t>
      </w:r>
      <w:r w:rsidRPr="003004C8">
        <w:rPr>
          <w:rFonts w:ascii="Times New Roman" w:hAnsi="Times New Roman" w:cs="Times New Roman"/>
          <w:sz w:val="28"/>
          <w:szCs w:val="28"/>
        </w:rPr>
        <w:t xml:space="preserve"> và Ngày </w:t>
      </w:r>
      <w:r w:rsidR="00EF71B9">
        <w:rPr>
          <w:rFonts w:ascii="Times New Roman" w:hAnsi="Times New Roman" w:cs="Times New Roman"/>
          <w:sz w:val="28"/>
          <w:szCs w:val="28"/>
        </w:rPr>
        <w:t>thứ bảy</w:t>
      </w:r>
      <w:r w:rsidRPr="003004C8">
        <w:rPr>
          <w:rFonts w:ascii="Times New Roman" w:hAnsi="Times New Roman" w:cs="Times New Roman"/>
          <w:sz w:val="28"/>
          <w:szCs w:val="28"/>
        </w:rPr>
        <w:t xml:space="preserve"> xanh. Giáo dục học sinh ý thức và hành </w:t>
      </w:r>
      <w:proofErr w:type="gramStart"/>
      <w:r w:rsidRPr="003004C8">
        <w:rPr>
          <w:rFonts w:ascii="Times New Roman" w:hAnsi="Times New Roman" w:cs="Times New Roman"/>
          <w:sz w:val="28"/>
          <w:szCs w:val="28"/>
        </w:rPr>
        <w:t>vi</w:t>
      </w:r>
      <w:proofErr w:type="gramEnd"/>
      <w:r w:rsidRPr="003004C8">
        <w:rPr>
          <w:rFonts w:ascii="Times New Roman" w:hAnsi="Times New Roman" w:cs="Times New Roman"/>
          <w:sz w:val="28"/>
          <w:szCs w:val="28"/>
        </w:rPr>
        <w:t xml:space="preserve"> về lao động vệ sinh trường lớp, công trình công cộng trong trường học.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Chỉ đạo rà soát, cập nhật số liệu, hồ sơ về công tác PCGD-</w:t>
      </w:r>
      <w:r w:rsidR="00EF71B9">
        <w:rPr>
          <w:rFonts w:ascii="Times New Roman" w:hAnsi="Times New Roman" w:cs="Times New Roman"/>
          <w:sz w:val="28"/>
          <w:szCs w:val="28"/>
        </w:rPr>
        <w:t xml:space="preserve"> </w:t>
      </w:r>
      <w:r w:rsidRPr="003004C8">
        <w:rPr>
          <w:rFonts w:ascii="Times New Roman" w:hAnsi="Times New Roman" w:cs="Times New Roman"/>
          <w:sz w:val="28"/>
          <w:szCs w:val="28"/>
        </w:rPr>
        <w:t>XMC.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Chỉ đạo và tổ chức rà soát, cập nhật các thông tin về trường, lớp, đội ngũ, học sinh và CSVC trên hệ thống cổng thông tin đào tạo của tỉnh và hệ thống CSDL ngành để báo cáo số liệu đầu năm họ</w:t>
      </w:r>
      <w:r w:rsidR="00EF71B9">
        <w:rPr>
          <w:rFonts w:ascii="Times New Roman" w:hAnsi="Times New Roman" w:cs="Times New Roman"/>
          <w:sz w:val="28"/>
          <w:szCs w:val="28"/>
        </w:rPr>
        <w:t>c 2024-</w:t>
      </w:r>
      <w:r w:rsidRPr="003004C8">
        <w:rPr>
          <w:rFonts w:ascii="Times New Roman" w:hAnsi="Times New Roman" w:cs="Times New Roman"/>
          <w:sz w:val="28"/>
          <w:szCs w:val="28"/>
        </w:rPr>
        <w:t xml:space="preserve"> 2025 trước ngày 15/9/2024.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II. Công tác chuyên môn</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Hướng dẫn, triển khai thực hiện quy trình nhiệm vụ năm học.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Kiểm tra, rà soát công tác thiết bị dạy học và phòng học bộ môn.</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Báo cáo 3 năm thực hiện Chương trình GDPT 2018 và sách giáo khoa.</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Chỉ đạo các tổ CM, GV xây dựng kế hoạch, hoàn thành công tác hội nghị, đại hội các tổ chức trong trường học. </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Tổ chức dạy học </w:t>
      </w:r>
      <w:proofErr w:type="gramStart"/>
      <w:r w:rsidRPr="003004C8">
        <w:rPr>
          <w:rFonts w:ascii="Times New Roman" w:hAnsi="Times New Roman" w:cs="Times New Roman"/>
          <w:sz w:val="28"/>
          <w:szCs w:val="28"/>
        </w:rPr>
        <w:t>theo</w:t>
      </w:r>
      <w:proofErr w:type="gramEnd"/>
      <w:r w:rsidRPr="003004C8">
        <w:rPr>
          <w:rFonts w:ascii="Times New Roman" w:hAnsi="Times New Roman" w:cs="Times New Roman"/>
          <w:sz w:val="28"/>
          <w:szCs w:val="28"/>
        </w:rPr>
        <w:t xml:space="preserve"> kế hoạch, triển khai sinh hoạt chuyên môn, chuyên đề.</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lastRenderedPageBreak/>
        <w:t>- Triển khai “Tháng </w:t>
      </w:r>
      <w:proofErr w:type="gramStart"/>
      <w:r w:rsidRPr="003004C8">
        <w:rPr>
          <w:rFonts w:ascii="Times New Roman" w:hAnsi="Times New Roman" w:cs="Times New Roman"/>
          <w:sz w:val="28"/>
          <w:szCs w:val="28"/>
        </w:rPr>
        <w:t>an</w:t>
      </w:r>
      <w:proofErr w:type="gramEnd"/>
      <w:r w:rsidRPr="003004C8">
        <w:rPr>
          <w:rFonts w:ascii="Times New Roman" w:hAnsi="Times New Roman" w:cs="Times New Roman"/>
          <w:sz w:val="28"/>
          <w:szCs w:val="28"/>
        </w:rPr>
        <w:t xml:space="preserve"> toàn giao thông”.</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III. Các bộ phận, công tác khác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1. Tổ chức cán bộ</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Rà soát, tổng hợp tình hình đội </w:t>
      </w:r>
      <w:proofErr w:type="gramStart"/>
      <w:r w:rsidRPr="003004C8">
        <w:rPr>
          <w:rFonts w:ascii="Times New Roman" w:hAnsi="Times New Roman" w:cs="Times New Roman"/>
          <w:sz w:val="28"/>
          <w:szCs w:val="28"/>
        </w:rPr>
        <w:t>ngũ</w:t>
      </w:r>
      <w:proofErr w:type="gramEnd"/>
      <w:r w:rsidRPr="003004C8">
        <w:rPr>
          <w:rFonts w:ascii="Times New Roman" w:hAnsi="Times New Roman" w:cs="Times New Roman"/>
          <w:sz w:val="28"/>
          <w:szCs w:val="28"/>
        </w:rPr>
        <w:t xml:space="preserve"> và đề nghị điều chỉnh giao chỉ tiêu biên chế cho trường năm họ</w:t>
      </w:r>
      <w:r w:rsidR="00052FB3">
        <w:rPr>
          <w:rFonts w:ascii="Times New Roman" w:hAnsi="Times New Roman" w:cs="Times New Roman"/>
          <w:sz w:val="28"/>
          <w:szCs w:val="28"/>
        </w:rPr>
        <w:t>c 2024-</w:t>
      </w:r>
      <w:r w:rsidRPr="003004C8">
        <w:rPr>
          <w:rFonts w:ascii="Times New Roman" w:hAnsi="Times New Roman" w:cs="Times New Roman"/>
          <w:sz w:val="28"/>
          <w:szCs w:val="28"/>
        </w:rPr>
        <w:t xml:space="preserve">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Lập tờ trình xin ký hợp đồng nhân viên y tế trường học do thiếu định biên.</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Kiểm tra, nhắc nhở CBGVNV cập nhật bổ sung các thông tin của CBGVNV trên hệ thống phần mềm nhân sự.</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Lập hồ sơ nâng lương thườn</w:t>
      </w:r>
      <w:bookmarkStart w:id="0" w:name="_GoBack"/>
      <w:bookmarkEnd w:id="0"/>
      <w:r w:rsidRPr="003004C8">
        <w:rPr>
          <w:rFonts w:ascii="Times New Roman" w:hAnsi="Times New Roman" w:cs="Times New Roman"/>
          <w:sz w:val="28"/>
          <w:szCs w:val="28"/>
        </w:rPr>
        <w:t>g xuyên, nâng lương trước thời hạn, thâm niên nhà giáo đối với giáo viên, cán bộ quản lý đợt 2 năm 2024.</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2. Kế toán – Tài vụ</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Chuẩn bị tốt các điều kiện về CSVC cho năm học mới.</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Tham mưu thực hiện các khoản </w:t>
      </w:r>
      <w:proofErr w:type="gramStart"/>
      <w:r w:rsidRPr="003004C8">
        <w:rPr>
          <w:rFonts w:ascii="Times New Roman" w:hAnsi="Times New Roman" w:cs="Times New Roman"/>
          <w:sz w:val="28"/>
          <w:szCs w:val="28"/>
        </w:rPr>
        <w:t>thu</w:t>
      </w:r>
      <w:proofErr w:type="gramEnd"/>
      <w:r w:rsidRPr="003004C8">
        <w:rPr>
          <w:rFonts w:ascii="Times New Roman" w:hAnsi="Times New Roman" w:cs="Times New Roman"/>
          <w:sz w:val="28"/>
          <w:szCs w:val="28"/>
        </w:rPr>
        <w:t xml:space="preserve"> đầu năm học theo quy định.</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3. Công tác Hoạt động giáo dục ngoài giờ lên lớp</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Chỉ đạo đơn vị tiếp tục thực hiện nghiêm túc Đề </w:t>
      </w:r>
      <w:proofErr w:type="gramStart"/>
      <w:r w:rsidRPr="003004C8">
        <w:rPr>
          <w:rFonts w:ascii="Times New Roman" w:hAnsi="Times New Roman" w:cs="Times New Roman"/>
          <w:sz w:val="28"/>
          <w:szCs w:val="28"/>
        </w:rPr>
        <w:t>án</w:t>
      </w:r>
      <w:proofErr w:type="gramEnd"/>
      <w:r w:rsidRPr="003004C8">
        <w:rPr>
          <w:rFonts w:ascii="Times New Roman" w:hAnsi="Times New Roman" w:cs="Times New Roman"/>
          <w:sz w:val="28"/>
          <w:szCs w:val="28"/>
        </w:rPr>
        <w:t xml:space="preserve"> Ngày </w:t>
      </w:r>
      <w:r w:rsidR="00052FB3">
        <w:rPr>
          <w:rFonts w:ascii="Times New Roman" w:hAnsi="Times New Roman" w:cs="Times New Roman"/>
          <w:sz w:val="28"/>
          <w:szCs w:val="28"/>
        </w:rPr>
        <w:t>thứ bảy</w:t>
      </w:r>
      <w:r w:rsidRPr="003004C8">
        <w:rPr>
          <w:rFonts w:ascii="Times New Roman" w:hAnsi="Times New Roman" w:cs="Times New Roman"/>
          <w:sz w:val="28"/>
          <w:szCs w:val="28"/>
        </w:rPr>
        <w:t xml:space="preserve"> xanh năm họ</w:t>
      </w:r>
      <w:r w:rsidR="00052FB3">
        <w:rPr>
          <w:rFonts w:ascii="Times New Roman" w:hAnsi="Times New Roman" w:cs="Times New Roman"/>
          <w:sz w:val="28"/>
          <w:szCs w:val="28"/>
        </w:rPr>
        <w:t>c 2024</w:t>
      </w:r>
      <w:r w:rsidRPr="003004C8">
        <w:rPr>
          <w:rFonts w:ascii="Times New Roman" w:hAnsi="Times New Roman" w:cs="Times New Roman"/>
          <w:sz w:val="28"/>
          <w:szCs w:val="28"/>
        </w:rPr>
        <w:t>- 2025, xây dựng trường lớp “Xanh - Sạch - Đẹp - An toàn; tổ chức có hiệu quả việc học tập các nội quy, quy định về nhiệm vụ của học sinh đầu năm.</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Phát động Tháng </w:t>
      </w:r>
      <w:proofErr w:type="gramStart"/>
      <w:r w:rsidRPr="003004C8">
        <w:rPr>
          <w:rFonts w:ascii="Times New Roman" w:hAnsi="Times New Roman" w:cs="Times New Roman"/>
          <w:sz w:val="28"/>
          <w:szCs w:val="28"/>
        </w:rPr>
        <w:t>An</w:t>
      </w:r>
      <w:proofErr w:type="gramEnd"/>
      <w:r w:rsidRPr="003004C8">
        <w:rPr>
          <w:rFonts w:ascii="Times New Roman" w:hAnsi="Times New Roman" w:cs="Times New Roman"/>
          <w:sz w:val="28"/>
          <w:szCs w:val="28"/>
        </w:rPr>
        <w:t xml:space="preserve"> toàn giao thông; phong trào thi đua đảm bảo trật tự, an toàn giao thông năm 2024; phối hợp với công an </w:t>
      </w:r>
      <w:r w:rsidR="00052FB3">
        <w:rPr>
          <w:rFonts w:ascii="Times New Roman" w:hAnsi="Times New Roman" w:cs="Times New Roman"/>
          <w:sz w:val="28"/>
          <w:szCs w:val="28"/>
        </w:rPr>
        <w:t>quận</w:t>
      </w:r>
      <w:r w:rsidRPr="003004C8">
        <w:rPr>
          <w:rFonts w:ascii="Times New Roman" w:hAnsi="Times New Roman" w:cs="Times New Roman"/>
          <w:sz w:val="28"/>
          <w:szCs w:val="28"/>
        </w:rPr>
        <w:t xml:space="preserve"> tổ chức các chuyên đề giáo dục pháp luật cho học sinh đầu năm học.</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Tổ chức Tết trung </w:t>
      </w:r>
      <w:proofErr w:type="gramStart"/>
      <w:r w:rsidRPr="003004C8">
        <w:rPr>
          <w:rFonts w:ascii="Times New Roman" w:hAnsi="Times New Roman" w:cs="Times New Roman"/>
          <w:sz w:val="28"/>
          <w:szCs w:val="28"/>
        </w:rPr>
        <w:t>thu</w:t>
      </w:r>
      <w:proofErr w:type="gramEnd"/>
      <w:r w:rsidRPr="003004C8">
        <w:rPr>
          <w:rFonts w:ascii="Times New Roman" w:hAnsi="Times New Roman" w:cs="Times New Roman"/>
          <w:sz w:val="28"/>
          <w:szCs w:val="28"/>
        </w:rPr>
        <w:t>; tổ chức chương trình tiếp sức đến trường, trao quà cho học sinh có hoàn cảnh khó khăn tại đơn vị.</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lastRenderedPageBreak/>
        <w:t>- Tổ chức dạy học tích hợp lồng ghép giáo dục ANQP; tham gia tập huấn công tác xã hội, tư vấn tâm lý trường học</w:t>
      </w:r>
      <w:r w:rsidR="00052FB3">
        <w:rPr>
          <w:rFonts w:ascii="Times New Roman" w:hAnsi="Times New Roman" w:cs="Times New Roman"/>
          <w:sz w:val="28"/>
          <w:szCs w:val="28"/>
        </w:rPr>
        <w:t>…</w:t>
      </w:r>
      <w:r w:rsidRPr="003004C8">
        <w:rPr>
          <w:rFonts w:ascii="Times New Roman" w:hAnsi="Times New Roman" w:cs="Times New Roman"/>
          <w:sz w:val="28"/>
          <w:szCs w:val="28"/>
        </w:rPr>
        <w:t xml:space="preserve"> năm học 2024-</w:t>
      </w:r>
      <w:r w:rsidR="00052FB3">
        <w:rPr>
          <w:rFonts w:ascii="Times New Roman" w:hAnsi="Times New Roman" w:cs="Times New Roman"/>
          <w:sz w:val="28"/>
          <w:szCs w:val="28"/>
        </w:rPr>
        <w:t xml:space="preserve"> </w:t>
      </w:r>
      <w:r w:rsidRPr="003004C8">
        <w:rPr>
          <w:rFonts w:ascii="Times New Roman" w:hAnsi="Times New Roman" w:cs="Times New Roman"/>
          <w:sz w:val="28"/>
          <w:szCs w:val="28"/>
        </w:rPr>
        <w:t>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xml:space="preserve">- Triển khai thực hiện </w:t>
      </w:r>
      <w:proofErr w:type="gramStart"/>
      <w:r w:rsidRPr="003004C8">
        <w:rPr>
          <w:rFonts w:ascii="Times New Roman" w:hAnsi="Times New Roman" w:cs="Times New Roman"/>
          <w:sz w:val="28"/>
          <w:szCs w:val="28"/>
        </w:rPr>
        <w:t>theo</w:t>
      </w:r>
      <w:proofErr w:type="gramEnd"/>
      <w:r w:rsidRPr="003004C8">
        <w:rPr>
          <w:rFonts w:ascii="Times New Roman" w:hAnsi="Times New Roman" w:cs="Times New Roman"/>
          <w:sz w:val="28"/>
          <w:szCs w:val="28"/>
        </w:rPr>
        <w:t xml:space="preserve"> hướng dẫn nhiệm vụ công tác giáo dục ngoài giờ lên lớp; Công tác xã hội, tư vấn tâm lý trường học; nhiệm vụ giáo dục ANQP, giáo dục thể chất, y tế trường học năm họ</w:t>
      </w:r>
      <w:r w:rsidR="00052FB3">
        <w:rPr>
          <w:rFonts w:ascii="Times New Roman" w:hAnsi="Times New Roman" w:cs="Times New Roman"/>
          <w:sz w:val="28"/>
          <w:szCs w:val="28"/>
        </w:rPr>
        <w:t>c 2024-</w:t>
      </w:r>
      <w:r w:rsidRPr="003004C8">
        <w:rPr>
          <w:rFonts w:ascii="Times New Roman" w:hAnsi="Times New Roman" w:cs="Times New Roman"/>
          <w:sz w:val="28"/>
          <w:szCs w:val="28"/>
        </w:rPr>
        <w:t xml:space="preserve"> 2025.</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b/>
          <w:bCs/>
          <w:sz w:val="28"/>
          <w:szCs w:val="28"/>
        </w:rPr>
        <w:t>4. Công tác Chữ thập đỏ</w:t>
      </w:r>
    </w:p>
    <w:p w:rsidR="00A52FD5" w:rsidRPr="003004C8" w:rsidRDefault="00A52FD5" w:rsidP="00F36737">
      <w:pPr>
        <w:spacing w:line="360" w:lineRule="auto"/>
        <w:rPr>
          <w:rFonts w:ascii="Times New Roman" w:hAnsi="Times New Roman" w:cs="Times New Roman"/>
          <w:sz w:val="28"/>
          <w:szCs w:val="28"/>
        </w:rPr>
      </w:pPr>
      <w:r w:rsidRPr="003004C8">
        <w:rPr>
          <w:rFonts w:ascii="Times New Roman" w:hAnsi="Times New Roman" w:cs="Times New Roman"/>
          <w:sz w:val="28"/>
          <w:szCs w:val="28"/>
        </w:rPr>
        <w:t>- Rà soát cập nhật địa chỉ nhân đạo đầu năm họ</w:t>
      </w:r>
      <w:r w:rsidR="00052FB3">
        <w:rPr>
          <w:rFonts w:ascii="Times New Roman" w:hAnsi="Times New Roman" w:cs="Times New Roman"/>
          <w:sz w:val="28"/>
          <w:szCs w:val="28"/>
        </w:rPr>
        <w:t>c 2024-</w:t>
      </w:r>
      <w:r w:rsidRPr="003004C8">
        <w:rPr>
          <w:rFonts w:ascii="Times New Roman" w:hAnsi="Times New Roman" w:cs="Times New Roman"/>
          <w:sz w:val="28"/>
          <w:szCs w:val="28"/>
        </w:rPr>
        <w:t xml:space="preserve"> 2025, chú trọng các hoạt động tương thân, tương ái kịp thời giúp đỡ các học sinh có hoàn cảnh khó khăn.</w:t>
      </w:r>
    </w:p>
    <w:p w:rsidR="00A52FD5" w:rsidRPr="003004C8" w:rsidRDefault="00A52FD5" w:rsidP="00F36737">
      <w:pPr>
        <w:spacing w:line="360" w:lineRule="auto"/>
        <w:ind w:firstLine="720"/>
        <w:rPr>
          <w:rFonts w:ascii="Times New Roman" w:hAnsi="Times New Roman" w:cs="Times New Roman"/>
          <w:sz w:val="28"/>
          <w:szCs w:val="28"/>
        </w:rPr>
      </w:pPr>
      <w:r w:rsidRPr="003004C8">
        <w:rPr>
          <w:rFonts w:ascii="Times New Roman" w:hAnsi="Times New Roman" w:cs="Times New Roman"/>
          <w:sz w:val="28"/>
          <w:szCs w:val="28"/>
        </w:rPr>
        <w:t>Trên đây là đánh giá công tác tháng 8 và Kế hoạch công tác tháng 9/2024, đề nghị bộ phận CM, các tổ, bộ phận, CBGVNV trong nhà trường quán triệt tổ chức thực hiện và căn cứ vào kế hoạch công tác củ</w:t>
      </w:r>
      <w:r w:rsidR="00052FB3">
        <w:rPr>
          <w:rFonts w:ascii="Times New Roman" w:hAnsi="Times New Roman" w:cs="Times New Roman"/>
          <w:sz w:val="28"/>
          <w:szCs w:val="28"/>
        </w:rPr>
        <w:t>a t</w:t>
      </w:r>
      <w:r w:rsidRPr="003004C8">
        <w:rPr>
          <w:rFonts w:ascii="Times New Roman" w:hAnsi="Times New Roman" w:cs="Times New Roman"/>
          <w:sz w:val="28"/>
          <w:szCs w:val="28"/>
        </w:rPr>
        <w:t>rường để xây dựng và triển khai thực hiện kế hoạch công tác tháng 9/2024 phù hợp với điều kiện thực tế của nhà trường</w:t>
      </w:r>
      <w:proofErr w:type="gramStart"/>
      <w:r w:rsidRPr="003004C8">
        <w:rPr>
          <w:rFonts w:ascii="Times New Roman" w:hAnsi="Times New Roman" w:cs="Times New Roman"/>
          <w:sz w:val="28"/>
          <w:szCs w:val="28"/>
        </w:rPr>
        <w:t>./</w:t>
      </w:r>
      <w:proofErr w:type="gramEnd"/>
      <w:r w:rsidRPr="003004C8">
        <w:rPr>
          <w:rFonts w:ascii="Times New Roman" w:hAnsi="Times New Roman" w:cs="Times New Roman"/>
          <w:sz w:val="28"/>
          <w:szCs w:val="28"/>
        </w:rPr>
        <w:t>.</w:t>
      </w:r>
    </w:p>
    <w:p w:rsidR="005577AB" w:rsidRPr="00052FB3" w:rsidRDefault="00052FB3" w:rsidP="00F36737">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Pr="00052FB3">
        <w:rPr>
          <w:rFonts w:ascii="Times New Roman" w:hAnsi="Times New Roman" w:cs="Times New Roman"/>
          <w:b/>
          <w:sz w:val="28"/>
          <w:szCs w:val="28"/>
        </w:rPr>
        <w:t>HIỆU TRƯỞNG</w:t>
      </w:r>
    </w:p>
    <w:p w:rsidR="00052FB3" w:rsidRPr="00052FB3" w:rsidRDefault="00052FB3" w:rsidP="00F36737">
      <w:pPr>
        <w:spacing w:line="360" w:lineRule="auto"/>
        <w:rPr>
          <w:rFonts w:ascii="Times New Roman" w:hAnsi="Times New Roman" w:cs="Times New Roman"/>
          <w:b/>
          <w:sz w:val="28"/>
          <w:szCs w:val="28"/>
        </w:rPr>
      </w:pPr>
    </w:p>
    <w:p w:rsidR="00052FB3" w:rsidRPr="00052FB3" w:rsidRDefault="00052FB3" w:rsidP="00F36737">
      <w:pPr>
        <w:spacing w:line="360" w:lineRule="auto"/>
        <w:rPr>
          <w:rFonts w:ascii="Times New Roman" w:hAnsi="Times New Roman" w:cs="Times New Roman"/>
          <w:b/>
          <w:sz w:val="28"/>
          <w:szCs w:val="28"/>
        </w:rPr>
      </w:pPr>
    </w:p>
    <w:p w:rsidR="00052FB3" w:rsidRPr="00052FB3" w:rsidRDefault="00052FB3" w:rsidP="00F36737">
      <w:pPr>
        <w:spacing w:line="360" w:lineRule="auto"/>
        <w:rPr>
          <w:rFonts w:ascii="Times New Roman" w:hAnsi="Times New Roman" w:cs="Times New Roman"/>
          <w:b/>
          <w:sz w:val="28"/>
          <w:szCs w:val="28"/>
        </w:rPr>
      </w:pPr>
      <w:r w:rsidRPr="00052FB3">
        <w:rPr>
          <w:rFonts w:ascii="Times New Roman" w:hAnsi="Times New Roman" w:cs="Times New Roman"/>
          <w:b/>
          <w:sz w:val="28"/>
          <w:szCs w:val="28"/>
        </w:rPr>
        <w:t xml:space="preserve">                                                                          Lương Thị Hoài</w:t>
      </w:r>
    </w:p>
    <w:sectPr w:rsidR="00052FB3" w:rsidRPr="00052FB3" w:rsidSect="003004C8">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5"/>
    <w:rsid w:val="00052FB3"/>
    <w:rsid w:val="003004C8"/>
    <w:rsid w:val="003B4364"/>
    <w:rsid w:val="005577AB"/>
    <w:rsid w:val="00796202"/>
    <w:rsid w:val="007E4A70"/>
    <w:rsid w:val="00A52FD5"/>
    <w:rsid w:val="00C61BE2"/>
    <w:rsid w:val="00EF71B9"/>
    <w:rsid w:val="00F3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D97AC-D1D0-4168-9A52-F7065B7E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88232">
      <w:bodyDiv w:val="1"/>
      <w:marLeft w:val="0"/>
      <w:marRight w:val="0"/>
      <w:marTop w:val="0"/>
      <w:marBottom w:val="0"/>
      <w:divBdr>
        <w:top w:val="none" w:sz="0" w:space="0" w:color="auto"/>
        <w:left w:val="none" w:sz="0" w:space="0" w:color="auto"/>
        <w:bottom w:val="none" w:sz="0" w:space="0" w:color="auto"/>
        <w:right w:val="none" w:sz="0" w:space="0" w:color="auto"/>
      </w:divBdr>
    </w:div>
    <w:div w:id="16578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An</dc:creator>
  <cp:keywords/>
  <dc:description/>
  <cp:lastModifiedBy>Administrator</cp:lastModifiedBy>
  <cp:revision>7</cp:revision>
  <dcterms:created xsi:type="dcterms:W3CDTF">2024-10-21T00:59:00Z</dcterms:created>
  <dcterms:modified xsi:type="dcterms:W3CDTF">2024-10-22T23:44:00Z</dcterms:modified>
</cp:coreProperties>
</file>